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05" w:rsidRPr="0067575A" w:rsidRDefault="002E7C44" w:rsidP="002E6405">
      <w:pPr>
        <w:pStyle w:val="Default"/>
        <w:rPr>
          <w:smallCaps/>
          <w:sz w:val="24"/>
          <w:szCs w:val="24"/>
        </w:rPr>
      </w:pPr>
      <w:r w:rsidRPr="002E7C44">
        <w:t>УДК</w:t>
      </w:r>
      <w:r>
        <w:t xml:space="preserve"> </w:t>
      </w:r>
      <w:r w:rsidR="002E6405" w:rsidRPr="0067575A">
        <w:t>342.925:35.08(477)</w:t>
      </w:r>
    </w:p>
    <w:p w:rsidR="002E6405" w:rsidRPr="0067575A" w:rsidRDefault="002E6405" w:rsidP="002E6405">
      <w:pPr>
        <w:jc w:val="both"/>
        <w:rPr>
          <w:smallCaps/>
        </w:rPr>
      </w:pPr>
    </w:p>
    <w:p w:rsidR="002E6405" w:rsidRPr="0067575A" w:rsidRDefault="002E6405" w:rsidP="002E6405">
      <w:pPr>
        <w:jc w:val="right"/>
        <w:rPr>
          <w:b/>
          <w:smallCaps/>
        </w:rPr>
      </w:pPr>
      <w:r w:rsidRPr="0067575A">
        <w:rPr>
          <w:b/>
        </w:rPr>
        <w:t>Розум І.О.</w:t>
      </w:r>
    </w:p>
    <w:p w:rsidR="002E6405" w:rsidRPr="0067575A" w:rsidRDefault="002E6405" w:rsidP="002E6405">
      <w:pPr>
        <w:jc w:val="right"/>
        <w:rPr>
          <w:smallCaps/>
        </w:rPr>
      </w:pPr>
      <w:r w:rsidRPr="0067575A">
        <w:t>аспірант,</w:t>
      </w:r>
    </w:p>
    <w:p w:rsidR="002E6405" w:rsidRPr="0067575A" w:rsidRDefault="002E6405" w:rsidP="002E6405">
      <w:pPr>
        <w:jc w:val="right"/>
        <w:rPr>
          <w:smallCaps/>
        </w:rPr>
      </w:pPr>
      <w:r w:rsidRPr="0067575A">
        <w:t xml:space="preserve"> Національний університет державної податкової</w:t>
      </w:r>
    </w:p>
    <w:p w:rsidR="002E6405" w:rsidRPr="0067575A" w:rsidRDefault="002E6405" w:rsidP="002E6405">
      <w:pPr>
        <w:jc w:val="right"/>
        <w:rPr>
          <w:smallCaps/>
        </w:rPr>
      </w:pPr>
      <w:r w:rsidRPr="0067575A">
        <w:t>служби України, м. Ірпінь</w:t>
      </w:r>
    </w:p>
    <w:p w:rsidR="002E6405" w:rsidRPr="0067575A" w:rsidRDefault="002E6405" w:rsidP="002E6405">
      <w:pPr>
        <w:jc w:val="right"/>
        <w:rPr>
          <w:smallCaps/>
        </w:rPr>
      </w:pPr>
      <w:r w:rsidRPr="0067575A">
        <w:t>Науковий керівник: Кузьменко О.В., д.ю.н., професор</w:t>
      </w:r>
    </w:p>
    <w:p w:rsidR="00DA2171" w:rsidRDefault="00DA2171" w:rsidP="00DA2171">
      <w:pPr>
        <w:spacing w:line="360" w:lineRule="auto"/>
        <w:rPr>
          <w:b/>
        </w:rPr>
      </w:pPr>
    </w:p>
    <w:p w:rsidR="00DA2171" w:rsidRPr="00057E10" w:rsidRDefault="00DA2171" w:rsidP="00DA2171">
      <w:pPr>
        <w:spacing w:line="360" w:lineRule="auto"/>
        <w:rPr>
          <w:b/>
        </w:rPr>
      </w:pPr>
      <w:r>
        <w:rPr>
          <w:b/>
        </w:rPr>
        <w:t xml:space="preserve">ДО ПИТАННЯ МІСЦЯ ПРОВАДЖЕННЯ У СПРАВАХ ЩОДО ОСКАРЖЕННЯ РІШЕНЬ, ДІЙ ЧИ БЕЗДІЯЛЬНОСТІ ВИБОРЧИХ КОМІСІЙ </w:t>
      </w:r>
      <w:r w:rsidRPr="007C4CA6">
        <w:rPr>
          <w:b/>
          <w:lang w:val="ru-RU"/>
        </w:rPr>
        <w:t>ТА</w:t>
      </w:r>
      <w:r>
        <w:rPr>
          <w:b/>
        </w:rPr>
        <w:t xml:space="preserve"> КОМІСІЙ З РЕФЕРЕНДУМУ В СТРУКТУРІ </w:t>
      </w:r>
      <w:r w:rsidRPr="00057E10">
        <w:rPr>
          <w:b/>
        </w:rPr>
        <w:t>АДМІНІСТРАТИВНОГО ПРОЦЕСУ</w:t>
      </w:r>
    </w:p>
    <w:p w:rsidR="00D94D04" w:rsidRDefault="00D94D04" w:rsidP="00D94D04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6D8E">
        <w:rPr>
          <w:rFonts w:ascii="Times New Roman" w:hAnsi="Times New Roman" w:cs="Times New Roman"/>
          <w:b/>
          <w:i/>
          <w:sz w:val="28"/>
          <w:szCs w:val="28"/>
        </w:rPr>
        <w:t>Анотація:</w:t>
      </w:r>
    </w:p>
    <w:p w:rsidR="00D94D04" w:rsidRPr="0053586E" w:rsidRDefault="003E12FB" w:rsidP="0053586E">
      <w:pPr>
        <w:spacing w:line="360" w:lineRule="auto"/>
        <w:ind w:firstLine="567"/>
        <w:contextualSpacing/>
        <w:jc w:val="both"/>
        <w:rPr>
          <w:i/>
        </w:rPr>
      </w:pPr>
      <w:r w:rsidRPr="00173E8E">
        <w:rPr>
          <w:i/>
        </w:rPr>
        <w:t xml:space="preserve">В межах </w:t>
      </w:r>
      <w:r w:rsidR="00173E8E">
        <w:rPr>
          <w:i/>
        </w:rPr>
        <w:t>опрацьованої наукової статті</w:t>
      </w:r>
      <w:r w:rsidRPr="00173E8E">
        <w:rPr>
          <w:i/>
        </w:rPr>
        <w:t xml:space="preserve"> автором </w:t>
      </w:r>
      <w:r w:rsidR="00681915">
        <w:rPr>
          <w:i/>
        </w:rPr>
        <w:t>зроблено спробу провести змістовний аналіз</w:t>
      </w:r>
      <w:r w:rsidR="00173E8E" w:rsidRPr="00173E8E">
        <w:rPr>
          <w:i/>
        </w:rPr>
        <w:t xml:space="preserve"> </w:t>
      </w:r>
      <w:r w:rsidR="002D3BBF">
        <w:rPr>
          <w:i/>
        </w:rPr>
        <w:t xml:space="preserve">конструкції </w:t>
      </w:r>
      <w:r w:rsidR="00681915">
        <w:rPr>
          <w:i/>
        </w:rPr>
        <w:t>провадження у справах щодо оскарження</w:t>
      </w:r>
      <w:r w:rsidR="00681915" w:rsidRPr="00681915">
        <w:t xml:space="preserve"> </w:t>
      </w:r>
      <w:r w:rsidR="00681915" w:rsidRPr="00681915">
        <w:rPr>
          <w:i/>
        </w:rPr>
        <w:t xml:space="preserve">рішень, дій </w:t>
      </w:r>
      <w:r w:rsidR="005E306D">
        <w:rPr>
          <w:i/>
        </w:rPr>
        <w:t>або</w:t>
      </w:r>
      <w:r w:rsidR="00681915" w:rsidRPr="00681915">
        <w:rPr>
          <w:i/>
        </w:rPr>
        <w:t xml:space="preserve"> бездіяльності виборчих комісій та комісій з референдуму</w:t>
      </w:r>
      <w:r w:rsidR="00681915">
        <w:rPr>
          <w:i/>
        </w:rPr>
        <w:t xml:space="preserve"> з метою визначення його місця в структурі адміністративного процесу. </w:t>
      </w:r>
      <w:r w:rsidR="00C92025">
        <w:rPr>
          <w:i/>
        </w:rPr>
        <w:t xml:space="preserve">В даному аспекті, </w:t>
      </w:r>
      <w:r w:rsidR="002D3BBF">
        <w:rPr>
          <w:i/>
        </w:rPr>
        <w:t xml:space="preserve"> </w:t>
      </w:r>
      <w:r w:rsidR="00681915" w:rsidRPr="00681915">
        <w:rPr>
          <w:i/>
        </w:rPr>
        <w:t xml:space="preserve">по – перше, сформульовано власну позицію в спектрі розуміння змісту та </w:t>
      </w:r>
      <w:r w:rsidR="00076A74">
        <w:rPr>
          <w:i/>
        </w:rPr>
        <w:t>сутності</w:t>
      </w:r>
      <w:r w:rsidR="00681915" w:rsidRPr="00681915">
        <w:rPr>
          <w:i/>
        </w:rPr>
        <w:t xml:space="preserve"> останнього, </w:t>
      </w:r>
      <w:r w:rsidR="00681915">
        <w:rPr>
          <w:i/>
        </w:rPr>
        <w:t xml:space="preserve">а </w:t>
      </w:r>
      <w:r w:rsidR="00681915" w:rsidRPr="00681915">
        <w:rPr>
          <w:i/>
        </w:rPr>
        <w:t xml:space="preserve">по – друге, </w:t>
      </w:r>
      <w:r w:rsidR="00681915">
        <w:rPr>
          <w:i/>
        </w:rPr>
        <w:t>досліджено особливості</w:t>
      </w:r>
      <w:r w:rsidR="00681915" w:rsidRPr="00681915">
        <w:rPr>
          <w:i/>
        </w:rPr>
        <w:t xml:space="preserve"> </w:t>
      </w:r>
      <w:r w:rsidR="00076A74">
        <w:rPr>
          <w:i/>
        </w:rPr>
        <w:t>природи</w:t>
      </w:r>
      <w:r w:rsidR="00681915" w:rsidRPr="00681915">
        <w:rPr>
          <w:i/>
        </w:rPr>
        <w:t xml:space="preserve"> й </w:t>
      </w:r>
      <w:r w:rsidR="00681915">
        <w:rPr>
          <w:i/>
        </w:rPr>
        <w:t>будов</w:t>
      </w:r>
      <w:r w:rsidR="00076A74">
        <w:rPr>
          <w:i/>
        </w:rPr>
        <w:t>и такого системоутворюючого</w:t>
      </w:r>
      <w:r w:rsidR="00681915" w:rsidRPr="00681915">
        <w:rPr>
          <w:i/>
        </w:rPr>
        <w:t xml:space="preserve"> елементу як провадження адміністративного процесу</w:t>
      </w:r>
      <w:r w:rsidR="0053586E">
        <w:rPr>
          <w:i/>
        </w:rPr>
        <w:t>.</w:t>
      </w:r>
    </w:p>
    <w:p w:rsidR="00D94D04" w:rsidRPr="005E306D" w:rsidRDefault="00D94D04" w:rsidP="00D94D04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6D">
        <w:rPr>
          <w:rFonts w:ascii="Times New Roman" w:hAnsi="Times New Roman" w:cs="Times New Roman"/>
          <w:b/>
          <w:i/>
          <w:sz w:val="28"/>
          <w:szCs w:val="28"/>
        </w:rPr>
        <w:t xml:space="preserve">Ключові слова: </w:t>
      </w:r>
      <w:r w:rsidRPr="005E306D">
        <w:rPr>
          <w:rFonts w:ascii="Times New Roman" w:hAnsi="Times New Roman" w:cs="Times New Roman"/>
          <w:sz w:val="28"/>
          <w:szCs w:val="28"/>
        </w:rPr>
        <w:t xml:space="preserve">адміністративний процес, </w:t>
      </w:r>
      <w:r w:rsidR="0053586E" w:rsidRPr="005E306D">
        <w:rPr>
          <w:rFonts w:ascii="Times New Roman" w:hAnsi="Times New Roman" w:cs="Times New Roman"/>
          <w:sz w:val="28"/>
          <w:szCs w:val="28"/>
        </w:rPr>
        <w:t xml:space="preserve">адміністративне судочинство, </w:t>
      </w:r>
      <w:r w:rsidRPr="005E306D">
        <w:rPr>
          <w:rFonts w:ascii="Times New Roman" w:hAnsi="Times New Roman" w:cs="Times New Roman"/>
          <w:sz w:val="28"/>
          <w:szCs w:val="28"/>
        </w:rPr>
        <w:t xml:space="preserve">провадження адміністративного процесу, </w:t>
      </w:r>
      <w:r w:rsidR="003E12FB" w:rsidRPr="005E306D">
        <w:rPr>
          <w:rFonts w:ascii="Times New Roman" w:hAnsi="Times New Roman" w:cs="Times New Roman"/>
          <w:sz w:val="28"/>
          <w:szCs w:val="28"/>
        </w:rPr>
        <w:t xml:space="preserve">стадія </w:t>
      </w:r>
      <w:r w:rsidR="00434843" w:rsidRPr="005E306D">
        <w:rPr>
          <w:rFonts w:ascii="Times New Roman" w:hAnsi="Times New Roman" w:cs="Times New Roman"/>
          <w:sz w:val="28"/>
          <w:szCs w:val="28"/>
        </w:rPr>
        <w:t xml:space="preserve">провадження </w:t>
      </w:r>
      <w:r w:rsidR="003E12FB" w:rsidRPr="005E306D">
        <w:rPr>
          <w:rFonts w:ascii="Times New Roman" w:hAnsi="Times New Roman" w:cs="Times New Roman"/>
          <w:sz w:val="28"/>
          <w:szCs w:val="28"/>
        </w:rPr>
        <w:t>адміністративного процесу, система проваджень адміністративного процесу</w:t>
      </w:r>
      <w:r w:rsidRPr="005E306D">
        <w:rPr>
          <w:rFonts w:ascii="Times New Roman" w:hAnsi="Times New Roman" w:cs="Times New Roman"/>
          <w:sz w:val="28"/>
          <w:szCs w:val="28"/>
        </w:rPr>
        <w:t>.</w:t>
      </w:r>
    </w:p>
    <w:p w:rsidR="002E6405" w:rsidRPr="00D94D04" w:rsidRDefault="00DA2171" w:rsidP="00DA2171">
      <w:pPr>
        <w:ind w:firstLine="567"/>
        <w:jc w:val="both"/>
        <w:rPr>
          <w:b/>
        </w:rPr>
      </w:pPr>
      <w:r>
        <w:rPr>
          <w:b/>
        </w:rPr>
        <w:t>Постановка проблеми.</w:t>
      </w:r>
    </w:p>
    <w:p w:rsidR="002E65B3" w:rsidRPr="00057E10" w:rsidRDefault="00B2047E" w:rsidP="002E65B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E10">
        <w:rPr>
          <w:rFonts w:ascii="Times New Roman" w:hAnsi="Times New Roman" w:cs="Times New Roman"/>
          <w:sz w:val="28"/>
          <w:szCs w:val="28"/>
        </w:rPr>
        <w:t xml:space="preserve">Проведені системно – структурні наукові дослідження різноманітних видів юридичного процесу, котрі опосередковуються в своєму здійсненні </w:t>
      </w:r>
      <w:r w:rsidR="00D511CF" w:rsidRPr="00057E10">
        <w:rPr>
          <w:rFonts w:ascii="Times New Roman" w:hAnsi="Times New Roman" w:cs="Times New Roman"/>
          <w:sz w:val="28"/>
          <w:szCs w:val="28"/>
        </w:rPr>
        <w:t>предметно – спеціалізованою діяльністю уповноважених суб’єктів, дають можливість дійти висновку про те, що їх просторово – динамічний перебіг реалізується через призму</w:t>
      </w:r>
      <w:r w:rsidR="00F46F3B" w:rsidRPr="00057E10">
        <w:rPr>
          <w:rFonts w:ascii="Times New Roman" w:hAnsi="Times New Roman" w:cs="Times New Roman"/>
          <w:sz w:val="28"/>
          <w:szCs w:val="28"/>
        </w:rPr>
        <w:t xml:space="preserve"> </w:t>
      </w:r>
      <w:r w:rsidR="00D511CF" w:rsidRPr="00057E10">
        <w:rPr>
          <w:rFonts w:ascii="Times New Roman" w:hAnsi="Times New Roman" w:cs="Times New Roman"/>
          <w:sz w:val="28"/>
          <w:szCs w:val="28"/>
        </w:rPr>
        <w:t xml:space="preserve">нормативно </w:t>
      </w:r>
      <w:r w:rsidR="00603E81" w:rsidRPr="00057E10">
        <w:rPr>
          <w:rFonts w:ascii="Times New Roman" w:hAnsi="Times New Roman" w:cs="Times New Roman"/>
          <w:sz w:val="28"/>
          <w:szCs w:val="28"/>
        </w:rPr>
        <w:t>регламентованих</w:t>
      </w:r>
      <w:r w:rsidR="00D511CF" w:rsidRPr="00057E10">
        <w:rPr>
          <w:rFonts w:ascii="Times New Roman" w:hAnsi="Times New Roman" w:cs="Times New Roman"/>
          <w:sz w:val="28"/>
          <w:szCs w:val="28"/>
        </w:rPr>
        <w:t xml:space="preserve"> функціонально - послідовних </w:t>
      </w:r>
      <w:r w:rsidR="00603E81" w:rsidRPr="00057E10">
        <w:rPr>
          <w:rFonts w:ascii="Times New Roman" w:hAnsi="Times New Roman" w:cs="Times New Roman"/>
          <w:sz w:val="28"/>
          <w:szCs w:val="28"/>
        </w:rPr>
        <w:lastRenderedPageBreak/>
        <w:t>процесуальних елементів, які обумовлюють логічн</w:t>
      </w:r>
      <w:r w:rsidR="00993CD9" w:rsidRPr="00057E10">
        <w:rPr>
          <w:rFonts w:ascii="Times New Roman" w:hAnsi="Times New Roman" w:cs="Times New Roman"/>
          <w:sz w:val="28"/>
          <w:szCs w:val="28"/>
        </w:rPr>
        <w:t>ий порядок</w:t>
      </w:r>
      <w:r w:rsidR="00603E81" w:rsidRPr="00057E10">
        <w:rPr>
          <w:rFonts w:ascii="Times New Roman" w:hAnsi="Times New Roman" w:cs="Times New Roman"/>
          <w:sz w:val="28"/>
          <w:szCs w:val="28"/>
        </w:rPr>
        <w:t xml:space="preserve"> розгляду та вирішення конкретно - визначених справ. </w:t>
      </w:r>
      <w:r w:rsidR="00993CD9" w:rsidRPr="00057E10">
        <w:rPr>
          <w:rFonts w:ascii="Times New Roman" w:hAnsi="Times New Roman" w:cs="Times New Roman"/>
          <w:sz w:val="28"/>
          <w:szCs w:val="28"/>
        </w:rPr>
        <w:t xml:space="preserve">Взаємозв’язок вказаних елементів прослідковується на різних рівнях – взаємозв’язок проваджень, стадій та окремих процесуальних дій суб’єктів відповідного процесуального правовідношення, з котрих вони складаються. </w:t>
      </w:r>
      <w:r w:rsidR="00F46F3B" w:rsidRPr="00057E10">
        <w:rPr>
          <w:rFonts w:ascii="Times New Roman" w:hAnsi="Times New Roman" w:cs="Times New Roman"/>
          <w:sz w:val="28"/>
          <w:szCs w:val="28"/>
        </w:rPr>
        <w:t xml:space="preserve">В кожному процесі як різновиду соціальної системи взаємодіють вихідні (первинні) компоненти – дії. Така ж взаємозалежність, очевидно, протікає і між групами таких дій, що об’єднуються в стадії та провадження. </w:t>
      </w:r>
      <w:r w:rsidR="00DD69AA" w:rsidRPr="00057E10">
        <w:rPr>
          <w:rFonts w:ascii="Times New Roman" w:hAnsi="Times New Roman" w:cs="Times New Roman"/>
          <w:sz w:val="28"/>
          <w:szCs w:val="28"/>
        </w:rPr>
        <w:t>Можна об’єктивно стверджувати, що</w:t>
      </w:r>
      <w:r w:rsidR="0021549A" w:rsidRPr="00057E10">
        <w:rPr>
          <w:rFonts w:ascii="Times New Roman" w:hAnsi="Times New Roman" w:cs="Times New Roman"/>
          <w:sz w:val="28"/>
          <w:szCs w:val="28"/>
        </w:rPr>
        <w:t xml:space="preserve"> така</w:t>
      </w:r>
      <w:r w:rsidR="00DD69AA" w:rsidRPr="00057E10">
        <w:rPr>
          <w:rFonts w:ascii="Times New Roman" w:hAnsi="Times New Roman" w:cs="Times New Roman"/>
          <w:sz w:val="28"/>
          <w:szCs w:val="28"/>
        </w:rPr>
        <w:t xml:space="preserve"> теоретико – правова категорія як провадження юридичного процесу виступає первинним </w:t>
      </w:r>
      <w:r w:rsidR="0021549A" w:rsidRPr="00057E10">
        <w:rPr>
          <w:rFonts w:ascii="Times New Roman" w:hAnsi="Times New Roman" w:cs="Times New Roman"/>
          <w:sz w:val="28"/>
          <w:szCs w:val="28"/>
        </w:rPr>
        <w:t xml:space="preserve">системоутворюючим елементом першого у вигляд фактичного складу, сукупності всіх процесуальних дій та стадій, котрі повинні бути реалізовані для досягнення захисту суб’єктивного права та примусової реалізації правових наслідків. </w:t>
      </w:r>
      <w:r w:rsidR="0090777C" w:rsidRPr="00057E10">
        <w:rPr>
          <w:rFonts w:ascii="Times New Roman" w:hAnsi="Times New Roman" w:cs="Times New Roman"/>
          <w:sz w:val="28"/>
          <w:szCs w:val="28"/>
        </w:rPr>
        <w:t>В даній</w:t>
      </w:r>
      <w:r w:rsidR="0021549A" w:rsidRPr="00057E10">
        <w:rPr>
          <w:rFonts w:ascii="Times New Roman" w:hAnsi="Times New Roman" w:cs="Times New Roman"/>
          <w:sz w:val="28"/>
          <w:szCs w:val="28"/>
        </w:rPr>
        <w:t xml:space="preserve"> </w:t>
      </w:r>
      <w:r w:rsidR="0090777C" w:rsidRPr="00057E10">
        <w:rPr>
          <w:rFonts w:ascii="Times New Roman" w:hAnsi="Times New Roman" w:cs="Times New Roman"/>
          <w:sz w:val="28"/>
          <w:szCs w:val="28"/>
        </w:rPr>
        <w:t>площині</w:t>
      </w:r>
      <w:r w:rsidR="0021549A" w:rsidRPr="00057E10">
        <w:rPr>
          <w:rFonts w:ascii="Times New Roman" w:hAnsi="Times New Roman" w:cs="Times New Roman"/>
          <w:sz w:val="28"/>
          <w:szCs w:val="28"/>
        </w:rPr>
        <w:t xml:space="preserve"> </w:t>
      </w:r>
      <w:r w:rsidR="00F46F3B" w:rsidRPr="00057E10">
        <w:rPr>
          <w:rFonts w:ascii="Times New Roman" w:hAnsi="Times New Roman" w:cs="Times New Roman"/>
          <w:sz w:val="28"/>
          <w:szCs w:val="28"/>
        </w:rPr>
        <w:t>не є винятком й адміністративний процес.</w:t>
      </w:r>
      <w:r w:rsidR="0021549A" w:rsidRPr="00057E10">
        <w:rPr>
          <w:rFonts w:ascii="Times New Roman" w:hAnsi="Times New Roman" w:cs="Times New Roman"/>
          <w:sz w:val="28"/>
          <w:szCs w:val="28"/>
        </w:rPr>
        <w:t xml:space="preserve"> Однак</w:t>
      </w:r>
      <w:r w:rsidR="005E306D">
        <w:rPr>
          <w:rFonts w:ascii="Times New Roman" w:hAnsi="Times New Roman" w:cs="Times New Roman"/>
          <w:sz w:val="28"/>
          <w:szCs w:val="28"/>
        </w:rPr>
        <w:t>,</w:t>
      </w:r>
      <w:r w:rsidR="0021549A" w:rsidRPr="00057E10">
        <w:rPr>
          <w:rFonts w:ascii="Times New Roman" w:hAnsi="Times New Roman" w:cs="Times New Roman"/>
          <w:sz w:val="28"/>
          <w:szCs w:val="28"/>
        </w:rPr>
        <w:t xml:space="preserve"> сучасний вимір проведених наукових досліджень в межах останнього свідчить про існування діаметрально</w:t>
      </w:r>
      <w:r w:rsidR="005E306D">
        <w:rPr>
          <w:rFonts w:ascii="Times New Roman" w:hAnsi="Times New Roman" w:cs="Times New Roman"/>
          <w:sz w:val="28"/>
          <w:szCs w:val="28"/>
        </w:rPr>
        <w:t>ї</w:t>
      </w:r>
      <w:r w:rsidR="0021549A" w:rsidRPr="00057E10">
        <w:rPr>
          <w:rFonts w:ascii="Times New Roman" w:hAnsi="Times New Roman" w:cs="Times New Roman"/>
          <w:sz w:val="28"/>
          <w:szCs w:val="28"/>
        </w:rPr>
        <w:t xml:space="preserve"> різноаспек</w:t>
      </w:r>
      <w:r w:rsidR="00D20A71" w:rsidRPr="00057E10">
        <w:rPr>
          <w:rFonts w:ascii="Times New Roman" w:hAnsi="Times New Roman" w:cs="Times New Roman"/>
          <w:sz w:val="28"/>
          <w:szCs w:val="28"/>
        </w:rPr>
        <w:t>тності</w:t>
      </w:r>
      <w:r w:rsidR="0021549A" w:rsidRPr="00057E10">
        <w:rPr>
          <w:rFonts w:ascii="Times New Roman" w:hAnsi="Times New Roman" w:cs="Times New Roman"/>
          <w:sz w:val="28"/>
          <w:szCs w:val="28"/>
        </w:rPr>
        <w:t xml:space="preserve"> поглядів вчених - теоретиків </w:t>
      </w:r>
      <w:r w:rsidR="00D94D04" w:rsidRPr="00057E10">
        <w:rPr>
          <w:rFonts w:ascii="Times New Roman" w:hAnsi="Times New Roman" w:cs="Times New Roman"/>
          <w:sz w:val="28"/>
          <w:szCs w:val="28"/>
        </w:rPr>
        <w:t>щодо</w:t>
      </w:r>
      <w:r w:rsidR="0021549A" w:rsidRPr="00057E10">
        <w:rPr>
          <w:rFonts w:ascii="Times New Roman" w:hAnsi="Times New Roman" w:cs="Times New Roman"/>
          <w:sz w:val="28"/>
          <w:szCs w:val="28"/>
        </w:rPr>
        <w:t xml:space="preserve"> </w:t>
      </w:r>
      <w:r w:rsidR="00D94D04" w:rsidRPr="00057E10">
        <w:rPr>
          <w:rFonts w:ascii="Times New Roman" w:hAnsi="Times New Roman" w:cs="Times New Roman"/>
          <w:sz w:val="28"/>
          <w:szCs w:val="28"/>
        </w:rPr>
        <w:t>змісту</w:t>
      </w:r>
      <w:r w:rsidR="0021549A" w:rsidRPr="00057E10">
        <w:rPr>
          <w:rFonts w:ascii="Times New Roman" w:hAnsi="Times New Roman" w:cs="Times New Roman"/>
          <w:sz w:val="28"/>
          <w:szCs w:val="28"/>
        </w:rPr>
        <w:t>,</w:t>
      </w:r>
      <w:r w:rsidR="00D94D04" w:rsidRPr="00057E10">
        <w:rPr>
          <w:rFonts w:ascii="Times New Roman" w:hAnsi="Times New Roman" w:cs="Times New Roman"/>
          <w:sz w:val="28"/>
          <w:szCs w:val="28"/>
        </w:rPr>
        <w:t xml:space="preserve"> системи,</w:t>
      </w:r>
      <w:r w:rsidR="0021549A" w:rsidRPr="00057E10">
        <w:rPr>
          <w:rFonts w:ascii="Times New Roman" w:hAnsi="Times New Roman" w:cs="Times New Roman"/>
          <w:sz w:val="28"/>
          <w:szCs w:val="28"/>
        </w:rPr>
        <w:t xml:space="preserve"> </w:t>
      </w:r>
      <w:r w:rsidR="00D94D04" w:rsidRPr="00057E10">
        <w:rPr>
          <w:rFonts w:ascii="Times New Roman" w:hAnsi="Times New Roman" w:cs="Times New Roman"/>
          <w:sz w:val="28"/>
          <w:szCs w:val="28"/>
        </w:rPr>
        <w:t>окремих конструктивних особливостей</w:t>
      </w:r>
      <w:r w:rsidR="00D20A71" w:rsidRPr="00057E10">
        <w:rPr>
          <w:rFonts w:ascii="Times New Roman" w:hAnsi="Times New Roman" w:cs="Times New Roman"/>
          <w:sz w:val="28"/>
          <w:szCs w:val="28"/>
        </w:rPr>
        <w:t xml:space="preserve"> його </w:t>
      </w:r>
      <w:r w:rsidR="0090777C" w:rsidRPr="00057E10">
        <w:rPr>
          <w:rFonts w:ascii="Times New Roman" w:hAnsi="Times New Roman" w:cs="Times New Roman"/>
          <w:sz w:val="28"/>
          <w:szCs w:val="28"/>
        </w:rPr>
        <w:t>провадження</w:t>
      </w:r>
      <w:r w:rsidR="00D20A71" w:rsidRPr="00057E10">
        <w:rPr>
          <w:rFonts w:ascii="Times New Roman" w:hAnsi="Times New Roman" w:cs="Times New Roman"/>
          <w:sz w:val="28"/>
          <w:szCs w:val="28"/>
        </w:rPr>
        <w:t>.</w:t>
      </w:r>
      <w:r w:rsidR="0090777C" w:rsidRPr="00057E10">
        <w:rPr>
          <w:rFonts w:ascii="Times New Roman" w:hAnsi="Times New Roman" w:cs="Times New Roman"/>
          <w:sz w:val="28"/>
          <w:szCs w:val="28"/>
        </w:rPr>
        <w:t xml:space="preserve"> Вказані особливості обумовлені, зокрема, й тим, що на сьогодні процес становлення доктрини даної процесуальної галузі супроводжується значною нестабільністю у визначенні та сприйнятті окремих теоретичних понять, суперечливістю її концептуально – категоріальних визначень, діаметральною протилежністю поглядів та тверджень щодо певних правових положень. </w:t>
      </w:r>
      <w:r w:rsidR="002E65B3" w:rsidRPr="00057E10">
        <w:rPr>
          <w:rFonts w:ascii="Times New Roman" w:hAnsi="Times New Roman" w:cs="Times New Roman"/>
          <w:sz w:val="28"/>
          <w:szCs w:val="28"/>
        </w:rPr>
        <w:t xml:space="preserve">Слід повністю погодитись з думкою Кузьменко О.В. та </w:t>
      </w:r>
      <w:proofErr w:type="spellStart"/>
      <w:r w:rsidR="002E65B3" w:rsidRPr="00057E10">
        <w:rPr>
          <w:rFonts w:ascii="Times New Roman" w:hAnsi="Times New Roman" w:cs="Times New Roman"/>
          <w:sz w:val="28"/>
          <w:szCs w:val="28"/>
        </w:rPr>
        <w:t>Гуржія</w:t>
      </w:r>
      <w:proofErr w:type="spellEnd"/>
      <w:r w:rsidR="002E65B3" w:rsidRPr="00057E10">
        <w:rPr>
          <w:rFonts w:ascii="Times New Roman" w:hAnsi="Times New Roman" w:cs="Times New Roman"/>
          <w:sz w:val="28"/>
          <w:szCs w:val="28"/>
        </w:rPr>
        <w:t xml:space="preserve"> Т.О., котрі акцентують увагу на тому, що жодна інша галузева наука сьогодні не стикається з такою кількістю протиріч у детермінації найголовніших та найпринциповіших характеристик свого об’єкта, неналежною визначеністю фундаментальних засад, природи, обсягу й суті як адміністративно – процесуальне право [1, с. 3].</w:t>
      </w:r>
    </w:p>
    <w:p w:rsidR="00DA2171" w:rsidRDefault="00DA2171" w:rsidP="00DA2171">
      <w:pPr>
        <w:spacing w:line="360" w:lineRule="auto"/>
        <w:ind w:firstLine="567"/>
        <w:contextualSpacing/>
        <w:jc w:val="both"/>
      </w:pPr>
      <w:r w:rsidRPr="00DA2171">
        <w:rPr>
          <w:b/>
        </w:rPr>
        <w:t>Мета статті.</w:t>
      </w:r>
      <w:r>
        <w:t xml:space="preserve"> Визначення</w:t>
      </w:r>
      <w:r w:rsidR="002E65B3" w:rsidRPr="00057E10">
        <w:t xml:space="preserve"> місця</w:t>
      </w:r>
      <w:r w:rsidR="00CA1026" w:rsidRPr="00057E10">
        <w:t xml:space="preserve"> провадження у справа</w:t>
      </w:r>
      <w:r w:rsidR="005E306D">
        <w:t>х щодо оскарження рішень, дій або</w:t>
      </w:r>
      <w:r w:rsidR="00CA1026" w:rsidRPr="00057E10">
        <w:t xml:space="preserve"> бездіяльності виборчих комісій</w:t>
      </w:r>
      <w:r w:rsidR="002E65B3" w:rsidRPr="00057E10">
        <w:t xml:space="preserve"> та</w:t>
      </w:r>
      <w:r w:rsidR="00D94D04" w:rsidRPr="00057E10">
        <w:t xml:space="preserve"> комісій з референдуму в структурі адмі</w:t>
      </w:r>
      <w:r w:rsidR="008871FE" w:rsidRPr="00057E10">
        <w:t xml:space="preserve">ністративного процесу </w:t>
      </w:r>
      <w:r>
        <w:t>шляхом</w:t>
      </w:r>
      <w:r w:rsidR="008871FE" w:rsidRPr="00057E10">
        <w:t xml:space="preserve">: по – перше, формулювання власної позиції в спектрі розуміння змісту </w:t>
      </w:r>
      <w:r w:rsidR="005E306D">
        <w:t>й сутності</w:t>
      </w:r>
      <w:r w:rsidR="008871FE" w:rsidRPr="00057E10">
        <w:t xml:space="preserve"> останнього, по – друге, </w:t>
      </w:r>
      <w:r w:rsidR="00623C78" w:rsidRPr="00057E10">
        <w:t>аналіз</w:t>
      </w:r>
      <w:r>
        <w:t>у</w:t>
      </w:r>
      <w:r w:rsidR="005E306D">
        <w:t xml:space="preserve"> природи</w:t>
      </w:r>
      <w:r w:rsidR="008871FE" w:rsidRPr="00057E10">
        <w:t xml:space="preserve"> й будови такого системоутворюючого елементу як провадження </w:t>
      </w:r>
      <w:r w:rsidR="008871FE" w:rsidRPr="00057E10">
        <w:lastRenderedPageBreak/>
        <w:t xml:space="preserve">адміністративного процесу та його співвідношення зі стадією адміністративного процесу. </w:t>
      </w:r>
    </w:p>
    <w:p w:rsidR="00DA2171" w:rsidRPr="00DA2171" w:rsidRDefault="00DA2171" w:rsidP="00DA2171">
      <w:pPr>
        <w:spacing w:line="360" w:lineRule="auto"/>
        <w:ind w:firstLine="567"/>
        <w:contextualSpacing/>
        <w:jc w:val="both"/>
      </w:pPr>
      <w:r>
        <w:rPr>
          <w:b/>
        </w:rPr>
        <w:t xml:space="preserve">Викладення основного матеріалу. </w:t>
      </w:r>
    </w:p>
    <w:p w:rsidR="00D20A71" w:rsidRDefault="00D20A71" w:rsidP="00D20A71">
      <w:pPr>
        <w:spacing w:line="360" w:lineRule="auto"/>
        <w:ind w:firstLine="567"/>
        <w:contextualSpacing/>
        <w:jc w:val="both"/>
      </w:pPr>
      <w:r>
        <w:t>На сьогодні</w:t>
      </w:r>
      <w:r w:rsidRPr="00481FAC">
        <w:t xml:space="preserve"> юридичній літературі вкорінилося три основні концептуальні підходи до визначення </w:t>
      </w:r>
      <w:r>
        <w:t>природи й змісту адміністративного процесу</w:t>
      </w:r>
      <w:r w:rsidRPr="00481FAC">
        <w:t>: юрисдикційний, управлінський та судочинський.</w:t>
      </w:r>
    </w:p>
    <w:p w:rsidR="00290610" w:rsidRDefault="002E65B3" w:rsidP="00290610">
      <w:pPr>
        <w:spacing w:line="360" w:lineRule="auto"/>
        <w:ind w:firstLine="567"/>
        <w:contextualSpacing/>
        <w:jc w:val="both"/>
      </w:pPr>
      <w:r>
        <w:t>У</w:t>
      </w:r>
      <w:r w:rsidRPr="003F60EF">
        <w:t xml:space="preserve">правлінська концепція адміністративного процесу (широка), що отримала найбільше визнання у вітчизняній правовій теорії, охоплює </w:t>
      </w:r>
      <w:r>
        <w:t>в своєму змісті детермінування останнього як діяльності</w:t>
      </w:r>
      <w:r w:rsidRPr="003F60EF">
        <w:t xml:space="preserve"> п</w:t>
      </w:r>
      <w:r>
        <w:t xml:space="preserve">ублічних органів щодо вирішення </w:t>
      </w:r>
      <w:r w:rsidRPr="003F60EF">
        <w:t>адміністративних справ у сфері публічного управління.</w:t>
      </w:r>
      <w:r>
        <w:t xml:space="preserve"> Прихильники </w:t>
      </w:r>
      <w:r w:rsidR="00D20A71">
        <w:t>управлінської (широкої) концепції розуміння</w:t>
      </w:r>
      <w:r w:rsidR="00D20A71" w:rsidRPr="00CE5F60">
        <w:t xml:space="preserve"> </w:t>
      </w:r>
      <w:r w:rsidR="00D20A71">
        <w:t xml:space="preserve">поняття адміністративного процесу, зокрема: </w:t>
      </w:r>
      <w:r w:rsidR="00D20A71" w:rsidRPr="00CE5F60">
        <w:rPr>
          <w:color w:val="000000"/>
        </w:rPr>
        <w:t>В.Д. Сорокін, О.М. </w:t>
      </w:r>
      <w:proofErr w:type="spellStart"/>
      <w:r w:rsidR="00D20A71" w:rsidRPr="00CE5F60">
        <w:rPr>
          <w:color w:val="000000"/>
        </w:rPr>
        <w:t>Якуба</w:t>
      </w:r>
      <w:proofErr w:type="spellEnd"/>
      <w:r w:rsidR="00D20A71" w:rsidRPr="00CE5F60">
        <w:rPr>
          <w:color w:val="000000"/>
        </w:rPr>
        <w:t>, Г.І. Петров, Ю.О. </w:t>
      </w:r>
      <w:r w:rsidR="00D20A71">
        <w:rPr>
          <w:color w:val="000000"/>
        </w:rPr>
        <w:t xml:space="preserve">Тихомиров, </w:t>
      </w:r>
      <w:r w:rsidR="00D20A71" w:rsidRPr="00CE5F60">
        <w:rPr>
          <w:color w:val="000000"/>
        </w:rPr>
        <w:t>Д.М.</w:t>
      </w:r>
      <w:r w:rsidR="00D20A71">
        <w:rPr>
          <w:color w:val="000000"/>
        </w:rPr>
        <w:t xml:space="preserve"> </w:t>
      </w:r>
      <w:proofErr w:type="spellStart"/>
      <w:r w:rsidR="00D20A71" w:rsidRPr="00CE5F60">
        <w:rPr>
          <w:color w:val="000000"/>
        </w:rPr>
        <w:t>Бахрах</w:t>
      </w:r>
      <w:proofErr w:type="spellEnd"/>
      <w:r w:rsidR="00D20A71" w:rsidRPr="00CE5F60">
        <w:rPr>
          <w:color w:val="000000"/>
        </w:rPr>
        <w:t>,</w:t>
      </w:r>
      <w:r w:rsidR="00D20A71">
        <w:rPr>
          <w:color w:val="000000"/>
        </w:rPr>
        <w:t xml:space="preserve"> </w:t>
      </w:r>
      <w:r w:rsidR="00D20A71" w:rsidRPr="00CE5F60">
        <w:rPr>
          <w:color w:val="000000"/>
        </w:rPr>
        <w:t>О.П. </w:t>
      </w:r>
      <w:proofErr w:type="spellStart"/>
      <w:r w:rsidR="00D20A71" w:rsidRPr="00CE5F60">
        <w:rPr>
          <w:color w:val="000000"/>
        </w:rPr>
        <w:t>Альохін</w:t>
      </w:r>
      <w:proofErr w:type="spellEnd"/>
      <w:r w:rsidR="00D20A71" w:rsidRPr="00CE5F60">
        <w:rPr>
          <w:color w:val="000000"/>
        </w:rPr>
        <w:t>, В.М. Горшеньов, О.К. </w:t>
      </w:r>
      <w:proofErr w:type="spellStart"/>
      <w:r w:rsidR="00D20A71">
        <w:rPr>
          <w:color w:val="000000"/>
        </w:rPr>
        <w:t>Засторожная</w:t>
      </w:r>
      <w:proofErr w:type="spellEnd"/>
      <w:r w:rsidR="00D20A71">
        <w:rPr>
          <w:color w:val="000000"/>
        </w:rPr>
        <w:t xml:space="preserve">, </w:t>
      </w:r>
      <w:r w:rsidR="00D20A71" w:rsidRPr="00CE5F60">
        <w:rPr>
          <w:color w:val="000000"/>
        </w:rPr>
        <w:t>Б.Б. </w:t>
      </w:r>
      <w:proofErr w:type="spellStart"/>
      <w:r w:rsidR="00D20A71" w:rsidRPr="00CE5F60">
        <w:rPr>
          <w:color w:val="000000"/>
        </w:rPr>
        <w:t>Хангельдиєв</w:t>
      </w:r>
      <w:proofErr w:type="spellEnd"/>
      <w:r w:rsidR="00D20A71" w:rsidRPr="00CE5F60">
        <w:rPr>
          <w:color w:val="000000"/>
        </w:rPr>
        <w:t>, Є.В. </w:t>
      </w:r>
      <w:proofErr w:type="spellStart"/>
      <w:r w:rsidR="00D20A71" w:rsidRPr="00CE5F60">
        <w:rPr>
          <w:color w:val="000000"/>
        </w:rPr>
        <w:t>Додін</w:t>
      </w:r>
      <w:proofErr w:type="spellEnd"/>
      <w:r w:rsidR="00D20A71" w:rsidRPr="00CE5F60">
        <w:rPr>
          <w:color w:val="000000"/>
        </w:rPr>
        <w:t>, В.В. </w:t>
      </w:r>
      <w:proofErr w:type="spellStart"/>
      <w:r w:rsidR="00D20A71" w:rsidRPr="00CE5F60">
        <w:rPr>
          <w:color w:val="000000"/>
        </w:rPr>
        <w:t>Копейчиков</w:t>
      </w:r>
      <w:proofErr w:type="spellEnd"/>
      <w:r w:rsidR="00D20A71" w:rsidRPr="00CE5F60">
        <w:rPr>
          <w:color w:val="000000"/>
        </w:rPr>
        <w:t>, С.Е. </w:t>
      </w:r>
      <w:proofErr w:type="spellStart"/>
      <w:r w:rsidR="00D20A71" w:rsidRPr="00CE5F60">
        <w:rPr>
          <w:color w:val="000000"/>
        </w:rPr>
        <w:t>Демський</w:t>
      </w:r>
      <w:proofErr w:type="spellEnd"/>
      <w:r w:rsidR="00D20A71" w:rsidRPr="00CE5F60">
        <w:rPr>
          <w:color w:val="000000"/>
        </w:rPr>
        <w:t>, А.М. Колодій, Є.А. Олійник, О.М. Бандурка, М.М. Тищенко, Ю.П. </w:t>
      </w:r>
      <w:proofErr w:type="spellStart"/>
      <w:r w:rsidR="00D20A71" w:rsidRPr="00CE5F60">
        <w:rPr>
          <w:color w:val="000000"/>
        </w:rPr>
        <w:t>Битяк</w:t>
      </w:r>
      <w:proofErr w:type="spellEnd"/>
      <w:r w:rsidR="00D20A71" w:rsidRPr="00CE5F60">
        <w:rPr>
          <w:color w:val="000000"/>
        </w:rPr>
        <w:t>, І.П. </w:t>
      </w:r>
      <w:proofErr w:type="spellStart"/>
      <w:r w:rsidR="00D20A71" w:rsidRPr="00CE5F60">
        <w:rPr>
          <w:color w:val="000000"/>
        </w:rPr>
        <w:t>Голосніченко</w:t>
      </w:r>
      <w:proofErr w:type="spellEnd"/>
      <w:r w:rsidR="00D20A71" w:rsidRPr="00CE5F60">
        <w:rPr>
          <w:color w:val="000000"/>
        </w:rPr>
        <w:t>, М.Ф. </w:t>
      </w:r>
      <w:r w:rsidR="00D20A71">
        <w:rPr>
          <w:color w:val="000000"/>
        </w:rPr>
        <w:t xml:space="preserve"> </w:t>
      </w:r>
      <w:proofErr w:type="spellStart"/>
      <w:r w:rsidR="00D20A71" w:rsidRPr="00CE5F60">
        <w:rPr>
          <w:color w:val="000000"/>
        </w:rPr>
        <w:t>Стахурський</w:t>
      </w:r>
      <w:proofErr w:type="spellEnd"/>
      <w:r w:rsidR="00D20A71" w:rsidRPr="00CE5F60">
        <w:rPr>
          <w:color w:val="000000"/>
        </w:rPr>
        <w:t>,</w:t>
      </w:r>
      <w:r w:rsidR="00D20A71">
        <w:rPr>
          <w:color w:val="000000"/>
        </w:rPr>
        <w:t xml:space="preserve"> </w:t>
      </w:r>
      <w:r w:rsidR="00D20A71" w:rsidRPr="00CE5F60">
        <w:t xml:space="preserve">В.К. </w:t>
      </w:r>
      <w:proofErr w:type="spellStart"/>
      <w:r w:rsidR="00D20A71" w:rsidRPr="00CE5F60">
        <w:t>Колпаков</w:t>
      </w:r>
      <w:proofErr w:type="spellEnd"/>
      <w:r w:rsidR="00D20A71" w:rsidRPr="00CE5F60">
        <w:t>, О.В.Кузьменко,</w:t>
      </w:r>
      <w:r w:rsidR="00D20A71">
        <w:t xml:space="preserve"> визначають останній, зокрема, як у</w:t>
      </w:r>
      <w:r w:rsidR="00D20A71">
        <w:rPr>
          <w:color w:val="000000"/>
        </w:rPr>
        <w:t>регульовану</w:t>
      </w:r>
      <w:r w:rsidR="00D20A71" w:rsidRPr="00CE5F60">
        <w:rPr>
          <w:color w:val="000000"/>
        </w:rPr>
        <w:t xml:space="preserve"> адміністративно</w:t>
      </w:r>
      <w:r w:rsidR="00D20A71">
        <w:rPr>
          <w:color w:val="000000"/>
        </w:rPr>
        <w:t xml:space="preserve"> </w:t>
      </w:r>
      <w:r w:rsidR="00D20A71" w:rsidRPr="00CE5F60">
        <w:rPr>
          <w:color w:val="000000"/>
        </w:rPr>
        <w:t>–</w:t>
      </w:r>
      <w:r w:rsidR="00D20A71">
        <w:rPr>
          <w:color w:val="000000"/>
        </w:rPr>
        <w:t xml:space="preserve"> </w:t>
      </w:r>
      <w:r w:rsidR="00D20A71" w:rsidRPr="00CE5F60">
        <w:rPr>
          <w:color w:val="000000"/>
        </w:rPr>
        <w:t>процесуальними нормами діяльність публічної а</w:t>
      </w:r>
      <w:r w:rsidR="005E306D">
        <w:rPr>
          <w:color w:val="000000"/>
        </w:rPr>
        <w:t>дміністрації та суду, направлену</w:t>
      </w:r>
      <w:r w:rsidR="00D20A71" w:rsidRPr="00CE5F60">
        <w:rPr>
          <w:color w:val="000000"/>
        </w:rPr>
        <w:t xml:space="preserve"> на реалізацію норм відповідних матеріальних галузей права в ході розгляду і вирішення індивідуально</w:t>
      </w:r>
      <w:r w:rsidR="00D20A71">
        <w:rPr>
          <w:color w:val="000000"/>
        </w:rPr>
        <w:t xml:space="preserve"> </w:t>
      </w:r>
      <w:r w:rsidR="00D20A71" w:rsidRPr="00CE5F60">
        <w:rPr>
          <w:color w:val="000000"/>
        </w:rPr>
        <w:t>–</w:t>
      </w:r>
      <w:r w:rsidR="00D20A71">
        <w:rPr>
          <w:color w:val="000000"/>
        </w:rPr>
        <w:t xml:space="preserve"> </w:t>
      </w:r>
      <w:r w:rsidR="00D20A71" w:rsidRPr="00CE5F60">
        <w:rPr>
          <w:color w:val="000000"/>
        </w:rPr>
        <w:t>конкретних справ по зад</w:t>
      </w:r>
      <w:r w:rsidR="00D20A71">
        <w:rPr>
          <w:color w:val="000000"/>
        </w:rPr>
        <w:t>оволенню публічних інтересів [2</w:t>
      </w:r>
      <w:r w:rsidR="00D20A71" w:rsidRPr="00CE5F60">
        <w:rPr>
          <w:color w:val="000000"/>
        </w:rPr>
        <w:t xml:space="preserve">, </w:t>
      </w:r>
      <w:r w:rsidR="00D20A71">
        <w:rPr>
          <w:color w:val="000000"/>
        </w:rPr>
        <w:t xml:space="preserve">с. </w:t>
      </w:r>
      <w:r w:rsidR="00D20A71" w:rsidRPr="00032B2F">
        <w:rPr>
          <w:color w:val="000000"/>
        </w:rPr>
        <w:t>72]</w:t>
      </w:r>
      <w:r w:rsidR="00D20A71">
        <w:rPr>
          <w:color w:val="000000"/>
        </w:rPr>
        <w:t>.</w:t>
      </w:r>
      <w:r w:rsidR="00D20A71">
        <w:t xml:space="preserve"> </w:t>
      </w:r>
      <w:r w:rsidR="00D20A71" w:rsidRPr="003F60EF">
        <w:rPr>
          <w:color w:val="000000"/>
        </w:rPr>
        <w:t>На глибоке переконання науковців</w:t>
      </w:r>
      <w:r w:rsidR="00D20A71">
        <w:rPr>
          <w:color w:val="000000"/>
        </w:rPr>
        <w:t>,</w:t>
      </w:r>
      <w:r w:rsidR="00D20A71" w:rsidRPr="003F60EF">
        <w:rPr>
          <w:color w:val="000000"/>
        </w:rPr>
        <w:t xml:space="preserve"> а</w:t>
      </w:r>
      <w:r w:rsidR="00D20A71" w:rsidRPr="003F60EF">
        <w:t xml:space="preserve">дміністративний процес не повинен і не може обмежуватись роллю організаційно-правового </w:t>
      </w:r>
      <w:proofErr w:type="spellStart"/>
      <w:r w:rsidR="00D20A71" w:rsidRPr="003F60EF">
        <w:t>“регулятора”</w:t>
      </w:r>
      <w:proofErr w:type="spellEnd"/>
      <w:r w:rsidR="00D20A71" w:rsidRPr="003F60EF">
        <w:t xml:space="preserve"> юридичних конфліктів. На їх думку, таке розуміння адміністративного процесу не відображає всієї повноти цього яв</w:t>
      </w:r>
      <w:r>
        <w:t>ища. Стверджується, що особлива</w:t>
      </w:r>
      <w:r w:rsidR="00D20A71" w:rsidRPr="003F60EF">
        <w:t xml:space="preserve"> процесуальна форма притаманна всій правозастосовній діяльності органів публічної влади, а не лише її окремим аспектам, які безпосередньо пов’язані із застосуванням заходів примусу. Таким чином, межі функціонування адміністративного процесу, окрім власне юрисдикційної сфери, поширюються на все розмаїття управлінських (неконфліктних) справ.</w:t>
      </w:r>
      <w:r w:rsidR="00D20A71">
        <w:t xml:space="preserve"> </w:t>
      </w:r>
      <w:r w:rsidR="00D20A71" w:rsidRPr="00CE5F60">
        <w:t xml:space="preserve">Як зазначає Д.Н. </w:t>
      </w:r>
      <w:proofErr w:type="spellStart"/>
      <w:r w:rsidR="00D20A71" w:rsidRPr="00CE5F60">
        <w:t>Бахрах</w:t>
      </w:r>
      <w:proofErr w:type="spellEnd"/>
      <w:r w:rsidR="00D20A71" w:rsidRPr="00CE5F60">
        <w:t xml:space="preserve">: «... особливістю адміністративного процесу є те, що він регулює не тільки юрисдикційну діяльність, тобто діяльність по розгляду суперечок та застосуванню примусових </w:t>
      </w:r>
      <w:r w:rsidR="00D20A71" w:rsidRPr="00CE5F60">
        <w:lastRenderedPageBreak/>
        <w:t>заходів, а й діяльність по реалізації регулятивних норм, діяльність, так би мовити, позитивного спрямування</w:t>
      </w:r>
      <w:r w:rsidR="00D20A71">
        <w:t>»</w:t>
      </w:r>
      <w:r w:rsidR="00D20A71" w:rsidRPr="00CE5F60">
        <w:t xml:space="preserve"> [</w:t>
      </w:r>
      <w:r w:rsidR="00D20A71">
        <w:t>3, с. 276]</w:t>
      </w:r>
      <w:r w:rsidR="00D20A71" w:rsidRPr="00CE5F60">
        <w:t xml:space="preserve">. </w:t>
      </w:r>
      <w:r w:rsidR="00D20A71">
        <w:t>З точки зору Попової Л.Л. [4</w:t>
      </w:r>
      <w:r w:rsidR="00D20A71" w:rsidRPr="00D031ED">
        <w:t xml:space="preserve">, с. 389 - 390], </w:t>
      </w:r>
      <w:r w:rsidR="00D20A71">
        <w:t xml:space="preserve">оскільки виконавча влада реалізується </w:t>
      </w:r>
      <w:r w:rsidR="005E306D">
        <w:t xml:space="preserve">в </w:t>
      </w:r>
      <w:r w:rsidR="00D20A71">
        <w:t>різноманітного роду діях, котрі сукупно характеризуються як державно – управлінська діяльність, постільки наявні необхідні підстави для того, щоб її теж розглядати з процесуальної позиції. З правової точки зору процес має своїм завданням реалізацію норм матеріального права. Виходячи з даної методологічної позиції, діяльність по реалізації матеріальних адміністративно – правових норм можна розглядати в якості адміністративного процесу. В даному аспекті він призначений для того, щоб забезпечити застосування вказаних правових норм в сфері державного управління з метою досягнення юридичних результатів (наслідків), котрі передбачені диспозицією правової норми, тобто відповідних правил поведінки.</w:t>
      </w:r>
    </w:p>
    <w:p w:rsidR="00290610" w:rsidRDefault="00D20A71" w:rsidP="00290610">
      <w:pPr>
        <w:spacing w:line="360" w:lineRule="auto"/>
        <w:ind w:firstLine="567"/>
        <w:contextualSpacing/>
        <w:jc w:val="both"/>
      </w:pPr>
      <w:r w:rsidRPr="00A96707">
        <w:t xml:space="preserve">Представники вузького розуміння адміністративного процесу, яке дістало назву </w:t>
      </w:r>
      <w:r w:rsidR="002E65B3">
        <w:t>«юрисдикційної концепції»</w:t>
      </w:r>
      <w:r w:rsidRPr="00A96707">
        <w:t>, розглядають адміністративний процес як юрисдикційну діяльність органів державного управління, що має своїм завданням лише вирішення спорів та застосування у випадку необхідності заходів адміністративного примусу, тобто адміністративний процес трактується аналогічно до судового процесу. Найширше цю концепцію розвинула Н.Г.</w:t>
      </w:r>
      <w:proofErr w:type="spellStart"/>
      <w:r w:rsidRPr="00A96707">
        <w:t>Саліщева</w:t>
      </w:r>
      <w:proofErr w:type="spellEnd"/>
      <w:r w:rsidRPr="00A96707">
        <w:t xml:space="preserve">. Вона дійшла висновку про те, що розширене тлумачення адміністративного процесу не є доцільним, оскільки при цьому організаційна діяльність апарату замінюється адміністративним процесом, що може привести до ототожнення цих двох явищ. Автор визначає адміністративний процес як </w:t>
      </w:r>
      <w:r>
        <w:t>«</w:t>
      </w:r>
      <w:r w:rsidRPr="00A96707">
        <w:t>регламентовану законом діяльність по вирішенню спорів, що виникають між сторонами адміністративних правовідносин, які не перебувають між собою у відносинах службового підпорядкування, а також у застосуванні заход</w:t>
      </w:r>
      <w:r>
        <w:t>ів адміністративного примусу» [</w:t>
      </w:r>
      <w:r w:rsidRPr="00A96707">
        <w:t>5, c.12]. Н.Г.</w:t>
      </w:r>
      <w:proofErr w:type="spellStart"/>
      <w:r w:rsidRPr="00A96707">
        <w:t>Саліщева</w:t>
      </w:r>
      <w:proofErr w:type="spellEnd"/>
      <w:r w:rsidRPr="00A96707">
        <w:t xml:space="preserve"> розмежовує поняття </w:t>
      </w:r>
      <w:r>
        <w:t>«адміністративний процес»</w:t>
      </w:r>
      <w:r w:rsidRPr="00A96707">
        <w:t xml:space="preserve"> та </w:t>
      </w:r>
      <w:r>
        <w:t>«адміністративне провадження»</w:t>
      </w:r>
      <w:r w:rsidRPr="00A96707">
        <w:t xml:space="preserve">, визначаючи адміністративний процес як вужче поняття порівняно з провадженням, а його зміст прирівнює до понять </w:t>
      </w:r>
      <w:r>
        <w:t>«</w:t>
      </w:r>
      <w:r w:rsidRPr="00A96707">
        <w:t xml:space="preserve">цивільний </w:t>
      </w:r>
      <w:r>
        <w:t>процес»</w:t>
      </w:r>
      <w:r w:rsidRPr="00A96707">
        <w:t xml:space="preserve"> і </w:t>
      </w:r>
      <w:r>
        <w:t>«</w:t>
      </w:r>
      <w:r w:rsidRPr="00A96707">
        <w:t>кримінальний проце</w:t>
      </w:r>
      <w:r>
        <w:t>с»</w:t>
      </w:r>
      <w:r w:rsidRPr="00A96707">
        <w:t>. Адміністративне провадження, на думку Н.Г.</w:t>
      </w:r>
      <w:proofErr w:type="spellStart"/>
      <w:r w:rsidRPr="00A96707">
        <w:t>Саліщевої</w:t>
      </w:r>
      <w:proofErr w:type="spellEnd"/>
      <w:r w:rsidRPr="00A96707">
        <w:t xml:space="preserve">, охоплює всі сторони </w:t>
      </w:r>
      <w:r w:rsidRPr="00A96707">
        <w:lastRenderedPageBreak/>
        <w:t xml:space="preserve">діяльності державного апарату, починаючи від підготовки і видання актів управління і закінчуючи матеріально-технічними діями. </w:t>
      </w:r>
    </w:p>
    <w:p w:rsidR="00290610" w:rsidRDefault="00D20A71" w:rsidP="00290610">
      <w:pPr>
        <w:spacing w:line="360" w:lineRule="auto"/>
        <w:ind w:firstLine="567"/>
        <w:contextualSpacing/>
        <w:jc w:val="both"/>
      </w:pPr>
      <w:r w:rsidRPr="00A96707">
        <w:t xml:space="preserve">З точки зору прибічників судочинської концепції адміністративного процесу, зокрема, А.Т. Комзюка, В.М. Бевзенко, </w:t>
      </w:r>
      <w:r w:rsidR="007F648F">
        <w:t xml:space="preserve">Р.С. </w:t>
      </w:r>
      <w:r w:rsidRPr="00A96707">
        <w:t>Мельника [</w:t>
      </w:r>
      <w:r>
        <w:t>6</w:t>
      </w:r>
      <w:r w:rsidRPr="00A96707">
        <w:t>, с. 45 - 46], створення системи адміністративних судів в Україні та набуття чинності Кодексом адміністративного судочинства України обумовили формування нової самостійної судово – процесуальної галузі права, як адміністративне процесуальне право. На їх переконання, не дивлячись на деякі неузгодженості в позиціях науковців та законодавця щодо розуміння та визначення вказаного поняття, адміністративний процес пов’язується виключно з діяльністю адміністративного суду з приводу розгляду та вирішення адміністративно – правових спорів (справ адміністративної юрисдикції). При цьому, адміністративний процес становить сукупність правовідносин, які виникають в зв’язку із захистом в спеціальному судовому порядку прав, свобод та охоронюваних законом інтересів приватних осіб від неправомірних рішень, дій (бездіяльності) органів державної влади, органів місцевого самоврядування, а також інших невладних за характером своєї діяльності суб’єктів у разі здійснення ними владних управлінських функцій на основі законодавства, в тому числі й на виконання делегованих повноважень (суб’єктів владних повноважень). За змістом та своїм суб’єктивним складом процесуальних правовідносин адміністративний процес повною мірою подібний до інших існуючих процесуальних галузей національного прав</w:t>
      </w:r>
      <w:r w:rsidR="007F648F">
        <w:t>а: цивільного та господарського</w:t>
      </w:r>
      <w:r w:rsidRPr="00A96707">
        <w:t xml:space="preserve"> процесу. Однак</w:t>
      </w:r>
      <w:r w:rsidR="007F648F" w:rsidRPr="007F648F">
        <w:t>,</w:t>
      </w:r>
      <w:r w:rsidRPr="00A96707">
        <w:t xml:space="preserve"> принциповою відмінністю адміністративного процесу від зазначених видів процесу виступає його цільове призначення – забезпечення законності </w:t>
      </w:r>
      <w:r w:rsidR="007F648F" w:rsidRPr="007F648F">
        <w:t xml:space="preserve">в </w:t>
      </w:r>
      <w:r w:rsidRPr="00A96707">
        <w:t>діяльності суб’єктів владних повноважень та гарантування вільного здійснення прав та свобод фізичних і юридичних осіб.</w:t>
      </w:r>
    </w:p>
    <w:p w:rsidR="00290610" w:rsidRDefault="00D20A71" w:rsidP="00290610">
      <w:pPr>
        <w:spacing w:line="360" w:lineRule="auto"/>
        <w:ind w:firstLine="567"/>
        <w:contextualSpacing/>
        <w:jc w:val="both"/>
      </w:pPr>
      <w:r w:rsidRPr="00A96707">
        <w:t>Проводячи змістовний аналіз позицій опонентів та висловлюючи власну позицію в спектрі порушеного питання, звернемо увагу і на ту обставину, що на сьогодні категорія «адміністративний процес» має і своє нормативне визначення. Так, з урахуванням вимог пункту 5 частини 1 статті 3 К</w:t>
      </w:r>
      <w:r w:rsidR="002E65B3">
        <w:t xml:space="preserve">одексу адміністративного судочинства </w:t>
      </w:r>
      <w:r w:rsidRPr="00A96707">
        <w:t>України під адміністративним процесом слід розуміти правовідносини, що складаються під час здійснення адміністративног</w:t>
      </w:r>
      <w:r w:rsidR="002E65B3">
        <w:t xml:space="preserve">о </w:t>
      </w:r>
      <w:r w:rsidR="002E65B3">
        <w:lastRenderedPageBreak/>
        <w:t>судочинства. В даному аспекті</w:t>
      </w:r>
      <w:r w:rsidRPr="00A96707">
        <w:t xml:space="preserve"> особливо хочеться наголосити й на тому, що в </w:t>
      </w:r>
      <w:r w:rsidR="007F648F">
        <w:t xml:space="preserve">2008 році на розгляд Верховної </w:t>
      </w:r>
      <w:r w:rsidR="007F648F">
        <w:rPr>
          <w:lang w:val="ru-RU"/>
        </w:rPr>
        <w:t>Р</w:t>
      </w:r>
      <w:r w:rsidRPr="00A96707">
        <w:t>ади України суб’єктом законодавчої ініціативи – Кабінетом Міністрів України було внесено проект Адміністративно – процедурного кодексу України (котрий Постановою першої від 31.03.2009 року направлено до комітету Верховної Ради України з питань державного будівництва та місцевого самоврядування для підготовки на повторне перше читання, а в подальшому (11.03.2010 року) знято з розгляду в зв’язку з відкликанням), частиною 1 статті 1 котрого було регламентовано, що він регулює відносини, що виникають під час провадження органами виконавчої влади, органами місцевого самоврядування, їх посадовими і службовими особами діяльності щодо забезпечення реалізації та захисту прав, свобод і законних інтересів фізичних та юридичних осіб (далі — особи), у тому числі щодо отримання адміністративних послуг, та виконання ними визначених законом обов’язків, регламентує процедури розгляду адміністративних справ.</w:t>
      </w:r>
      <w:r w:rsidR="00B10288">
        <w:t xml:space="preserve"> </w:t>
      </w:r>
      <w:r w:rsidRPr="00A96707">
        <w:t xml:space="preserve">В зв’язку з корінними змінами в системі законодавства та «фактичним бажанням» законодавця вивести систему правовідносин, що згідно з уявленнями прибічників управлінської концепції адміністративного процесу становлять предмет правового регулювання останнього в окрему систему адміністративно – процедурних правовідносин, вважаємо обґрунтованою думку А.Т. Комзюка про те, що адміністративний процес – становить урегульовані нормами адміністративного процесуального права правовідносини, що виникають між адміністративним судом, сторонами та іншими учасниками адміністративної справи, з приводу розгляду та вирішення цим судом публічно правових спорів, учасниками яких є, по – перше, суб’єкти державно - владних повноважень, по – друге, фізичні та юридичні особи </w:t>
      </w:r>
      <w:r w:rsidRPr="00B10288">
        <w:t>[6, с. 53]</w:t>
      </w:r>
      <w:r w:rsidRPr="00A96707">
        <w:t>.</w:t>
      </w:r>
      <w:r w:rsidR="00B10288">
        <w:t xml:space="preserve"> Тому, </w:t>
      </w:r>
      <w:r w:rsidR="00B10288" w:rsidRPr="00B10288">
        <w:t>всі наступні положення, що прямо стосуються ознак, змісту</w:t>
      </w:r>
      <w:r w:rsidR="007F648F" w:rsidRPr="007F648F">
        <w:t>,</w:t>
      </w:r>
      <w:r w:rsidR="00B10288" w:rsidRPr="00B10288">
        <w:t xml:space="preserve"> системи</w:t>
      </w:r>
      <w:r w:rsidR="007F648F" w:rsidRPr="007F648F">
        <w:t>,</w:t>
      </w:r>
      <w:r w:rsidR="00B10288" w:rsidRPr="00B10288">
        <w:t xml:space="preserve"> суб’єктів та структури теоретико – правової матерії адміністративного процесу надалі будуть розглядатися з урахуванням вищезазначеної позиції щодо інтегрованого визначення та розуміння останнього з точк</w:t>
      </w:r>
      <w:r w:rsidR="00B10288">
        <w:t>и зору судочинської концепції.</w:t>
      </w:r>
    </w:p>
    <w:p w:rsidR="00290610" w:rsidRDefault="00A86227" w:rsidP="00290610">
      <w:pPr>
        <w:spacing w:line="360" w:lineRule="auto"/>
        <w:ind w:firstLine="567"/>
        <w:contextualSpacing/>
        <w:jc w:val="both"/>
        <w:rPr>
          <w:color w:val="000000"/>
        </w:rPr>
      </w:pPr>
      <w:r w:rsidRPr="00A86227">
        <w:t xml:space="preserve">Досліджуючи поняття процесуального провадження В.М. Горшеньов </w:t>
      </w:r>
      <w:r w:rsidRPr="00A86227">
        <w:rPr>
          <w:lang w:val="ru-RU"/>
        </w:rPr>
        <w:t>[</w:t>
      </w:r>
      <w:r w:rsidR="0053586E">
        <w:rPr>
          <w:lang w:val="ru-RU"/>
        </w:rPr>
        <w:t>7</w:t>
      </w:r>
      <w:r w:rsidRPr="00A86227">
        <w:rPr>
          <w:lang w:val="ru-RU"/>
        </w:rPr>
        <w:t>, с. 90]</w:t>
      </w:r>
      <w:r w:rsidRPr="00A86227">
        <w:t xml:space="preserve"> робить висновок про те, що останнє – це головний компонент юридичного </w:t>
      </w:r>
      <w:r w:rsidRPr="00A86227">
        <w:lastRenderedPageBreak/>
        <w:t>процесу, представляючий собою системне утворення, комплекс взаємопов’язаних та взаємообумовлених процесуальних дій, котрі: утворюють певну сукупність процесуальних правовідношень, що відрізняються предметною характеристикою та взаємозв’язком з відповідними матеріальним правовідносинами; викликають необхідність встановлення, доказування, а тако</w:t>
      </w:r>
      <w:r w:rsidR="00C14A0E">
        <w:t xml:space="preserve">ж обґрунтування всіх обставин </w:t>
      </w:r>
      <w:r w:rsidR="00C14A0E">
        <w:rPr>
          <w:lang w:val="ru-RU"/>
        </w:rPr>
        <w:t xml:space="preserve">та </w:t>
      </w:r>
      <w:r w:rsidRPr="00A86227">
        <w:t>фактичних даних справи, що розглядається; обумовлюють необхідність закріплення та офіційного оформлення отриманих процесуальних результатів у відповідних актах – документах.</w:t>
      </w:r>
      <w:r w:rsidR="00290610">
        <w:t xml:space="preserve"> </w:t>
      </w:r>
      <w:r w:rsidRPr="00A86227">
        <w:t xml:space="preserve">Ж. </w:t>
      </w:r>
      <w:proofErr w:type="spellStart"/>
      <w:r w:rsidRPr="00A86227">
        <w:t>Сталєв</w:t>
      </w:r>
      <w:proofErr w:type="spellEnd"/>
      <w:r w:rsidRPr="00A86227">
        <w:t xml:space="preserve"> уявляє процесуальне провадження у вигляд</w:t>
      </w:r>
      <w:r w:rsidR="00C14A0E" w:rsidRPr="00C14A0E">
        <w:t>і</w:t>
      </w:r>
      <w:r w:rsidRPr="00A86227">
        <w:t xml:space="preserve"> фактичного складу, сукупності всіх процесуальних дій, котрі повинні бути вчинені для досягнення захисту суб’єктивного права та примусової реалізації правових наслідків [</w:t>
      </w:r>
      <w:r w:rsidR="0053586E">
        <w:t>8, с.</w:t>
      </w:r>
      <w:r w:rsidR="00623C78">
        <w:t xml:space="preserve"> </w:t>
      </w:r>
      <w:r w:rsidRPr="00A86227">
        <w:t>26 – 32]. Крім того, він вважає, що будь – яке процесуальне провадження характеризується наступними ознаками:</w:t>
      </w:r>
      <w:r w:rsidR="00484C20">
        <w:t xml:space="preserve"> </w:t>
      </w:r>
      <w:r w:rsidRPr="00A86227">
        <w:t>являється в правовому розумін</w:t>
      </w:r>
      <w:r w:rsidR="00484C20">
        <w:t>ні динамічним фактичним складом</w:t>
      </w:r>
      <w:r w:rsidRPr="00A86227">
        <w:t xml:space="preserve"> та </w:t>
      </w:r>
      <w:r w:rsidR="00C14A0E" w:rsidRPr="00A86227">
        <w:t>багатосуб’єктним</w:t>
      </w:r>
      <w:r w:rsidRPr="00A86227">
        <w:t xml:space="preserve"> фактичним складом;</w:t>
      </w:r>
      <w:r w:rsidR="00623C78">
        <w:t xml:space="preserve"> </w:t>
      </w:r>
      <w:r w:rsidRPr="00A86227">
        <w:t xml:space="preserve">процесуальні права та обов’язки як джерело провадження повинні мати своїм предметом виключно процесуальні дії; будь – яка дія, що включена в провадження, характеризується самостійною внутрішньо - процесуальною відносністю; істотна особливість структури провадження – нерівноцінність попередніх процесуальних дій в порівнянні з кінцевим актом; в порівнянні з кінцевим актом підготовчі процесуальні дії являються безпредметними. </w:t>
      </w:r>
      <w:r w:rsidRPr="00A86227">
        <w:rPr>
          <w:color w:val="000000"/>
        </w:rPr>
        <w:t>Ю.М. </w:t>
      </w:r>
      <w:r w:rsidR="00484C20">
        <w:rPr>
          <w:color w:val="000000"/>
        </w:rPr>
        <w:t>Козлов</w:t>
      </w:r>
      <w:r w:rsidRPr="00A86227">
        <w:rPr>
          <w:color w:val="000000"/>
        </w:rPr>
        <w:t xml:space="preserve"> розглядає поняття адміністративного провадження як «нормативно врегульований порядок здійснення процесуальних дій, який забезпечує законний та обов'язковий розгляд і вирішення індивідуальних адміністративних справ, об'єднаних спільністю предмета» [9, с. 73]. </w:t>
      </w:r>
    </w:p>
    <w:p w:rsidR="00290610" w:rsidRDefault="00A86227" w:rsidP="00484C20">
      <w:pPr>
        <w:spacing w:line="360" w:lineRule="auto"/>
        <w:ind w:firstLine="567"/>
        <w:contextualSpacing/>
        <w:jc w:val="both"/>
      </w:pPr>
      <w:r w:rsidRPr="00A86227">
        <w:t>Узагальнення процесуального законодавства, котре закріплює процесуальні провадження як елементи юридичного процесу, а також системний аналіз позицій вчених – процесуалістів, дозволяють стверджувати, що процесуальне провадження поєднує в собі три органічно взаємопов’язані компоненти: процесуальні правовідносини, процесуальне доказування та процесуальні акти – документи. З урахуванням вищевикладеного, провадження адмін</w:t>
      </w:r>
      <w:r w:rsidR="00C14A0E">
        <w:t xml:space="preserve">істративного процесу як </w:t>
      </w:r>
      <w:proofErr w:type="spellStart"/>
      <w:r w:rsidR="00C14A0E">
        <w:t>системо</w:t>
      </w:r>
      <w:r w:rsidRPr="00A86227">
        <w:t>утворюючий</w:t>
      </w:r>
      <w:proofErr w:type="spellEnd"/>
      <w:r w:rsidRPr="00A86227">
        <w:t xml:space="preserve"> елемент взаємопов’язаної в ньому сукупності процесуальних правовідношень та дій, виокремлюється в першому відповідно до </w:t>
      </w:r>
      <w:r w:rsidRPr="00A86227">
        <w:lastRenderedPageBreak/>
        <w:t xml:space="preserve">змісту предмету </w:t>
      </w:r>
      <w:r w:rsidR="00484C20">
        <w:t>публічно</w:t>
      </w:r>
      <w:r w:rsidRPr="00A86227">
        <w:t xml:space="preserve"> – правового спору сторін та </w:t>
      </w:r>
      <w:r w:rsidR="00623C78">
        <w:t>є</w:t>
      </w:r>
      <w:r w:rsidRPr="00A86227">
        <w:t xml:space="preserve"> спрямованим на виконання його мети та завдань в регламентованому процесуально – правовими нормами порядку. </w:t>
      </w:r>
      <w:r w:rsidR="006D73C9" w:rsidRPr="00456D1D">
        <w:rPr>
          <w:color w:val="000000"/>
        </w:rPr>
        <w:t>Здійснюючи спектральний а</w:t>
      </w:r>
      <w:r w:rsidR="006D73C9">
        <w:rPr>
          <w:color w:val="000000"/>
        </w:rPr>
        <w:t>наліз наукових позицій</w:t>
      </w:r>
      <w:r w:rsidR="006D73C9" w:rsidRPr="00456D1D">
        <w:rPr>
          <w:color w:val="000000"/>
        </w:rPr>
        <w:t>, на наше переконання</w:t>
      </w:r>
      <w:r w:rsidR="00484C20">
        <w:rPr>
          <w:color w:val="000000"/>
        </w:rPr>
        <w:t>,</w:t>
      </w:r>
      <w:r w:rsidR="006D73C9" w:rsidRPr="00456D1D">
        <w:rPr>
          <w:color w:val="000000"/>
        </w:rPr>
        <w:t xml:space="preserve"> </w:t>
      </w:r>
      <w:r w:rsidR="006D73C9" w:rsidRPr="00F66112">
        <w:rPr>
          <w:i/>
          <w:color w:val="000000"/>
        </w:rPr>
        <w:t>провадження адміністративного процесу</w:t>
      </w:r>
      <w:r w:rsidR="006D73C9" w:rsidRPr="00456D1D">
        <w:rPr>
          <w:color w:val="000000"/>
        </w:rPr>
        <w:t xml:space="preserve"> можна визначити як нормативно регламент</w:t>
      </w:r>
      <w:r w:rsidR="006D73C9">
        <w:rPr>
          <w:color w:val="000000"/>
        </w:rPr>
        <w:t>ований</w:t>
      </w:r>
      <w:r w:rsidR="006D73C9" w:rsidRPr="00456D1D">
        <w:rPr>
          <w:color w:val="000000"/>
        </w:rPr>
        <w:t xml:space="preserve"> порядок</w:t>
      </w:r>
      <w:r w:rsidR="00C14A0E">
        <w:rPr>
          <w:color w:val="000000"/>
        </w:rPr>
        <w:t xml:space="preserve"> розгляду та вирішення </w:t>
      </w:r>
      <w:r w:rsidR="00623C78">
        <w:rPr>
          <w:color w:val="000000"/>
        </w:rPr>
        <w:t>адміністративним судом публічно – правового спору</w:t>
      </w:r>
      <w:r w:rsidR="006D73C9" w:rsidRPr="00456D1D">
        <w:rPr>
          <w:color w:val="000000"/>
        </w:rPr>
        <w:t xml:space="preserve">, котрий являє собою систему взаємообумовлених та взаємопов’язаних процесуальних </w:t>
      </w:r>
      <w:r w:rsidR="006D73C9">
        <w:rPr>
          <w:color w:val="000000"/>
        </w:rPr>
        <w:t xml:space="preserve">дій адміністративного суду та інших </w:t>
      </w:r>
      <w:r w:rsidR="00484C20">
        <w:rPr>
          <w:color w:val="000000"/>
        </w:rPr>
        <w:t>учасників</w:t>
      </w:r>
      <w:r w:rsidR="006D73C9" w:rsidRPr="00456D1D">
        <w:rPr>
          <w:color w:val="000000"/>
        </w:rPr>
        <w:t xml:space="preserve"> адміністративного процесу</w:t>
      </w:r>
      <w:r w:rsidR="006D73C9">
        <w:rPr>
          <w:color w:val="000000"/>
        </w:rPr>
        <w:t xml:space="preserve">, які (дії) </w:t>
      </w:r>
      <w:r w:rsidR="006D73C9">
        <w:t>утворюють певну сукупність процесуальних правовідношень, що відрізняються предметною характеристикою та взаємозв’</w:t>
      </w:r>
      <w:r w:rsidR="006D73C9" w:rsidRPr="00B438F0">
        <w:t>язком з відпові</w:t>
      </w:r>
      <w:r w:rsidR="006D73C9">
        <w:t>дними матеріальним</w:t>
      </w:r>
      <w:r w:rsidR="00C14A0E">
        <w:t>и</w:t>
      </w:r>
      <w:r w:rsidR="006D73C9">
        <w:t xml:space="preserve"> правовідносинами, спрямованих на забез</w:t>
      </w:r>
      <w:r w:rsidR="00C14A0E">
        <w:t xml:space="preserve">печення повного, всебічного та </w:t>
      </w:r>
      <w:r w:rsidR="006D73C9">
        <w:t>об’єктивного розгляду</w:t>
      </w:r>
      <w:r w:rsidR="006D73C9" w:rsidRPr="0069127D">
        <w:t xml:space="preserve"> </w:t>
      </w:r>
      <w:r w:rsidR="006D73C9">
        <w:t xml:space="preserve">адміністративної </w:t>
      </w:r>
      <w:r w:rsidR="006D73C9" w:rsidRPr="0069127D">
        <w:t xml:space="preserve">справи </w:t>
      </w:r>
      <w:r w:rsidR="006D73C9">
        <w:t xml:space="preserve">з метою захисту прав, </w:t>
      </w:r>
      <w:r w:rsidR="006D73C9" w:rsidRPr="00F66112">
        <w:t>сво</w:t>
      </w:r>
      <w:r w:rsidR="006D73C9">
        <w:t>бод та інтересів фізичних осіб, прав та інтересів юридичних осіб у сфері</w:t>
      </w:r>
      <w:r w:rsidR="006D73C9" w:rsidRPr="00F66112">
        <w:t xml:space="preserve"> публічно</w:t>
      </w:r>
      <w:r w:rsidR="006D73C9">
        <w:t xml:space="preserve"> – правових </w:t>
      </w:r>
      <w:r w:rsidR="006D73C9" w:rsidRPr="00F66112">
        <w:t>в</w:t>
      </w:r>
      <w:r w:rsidR="006D73C9">
        <w:t xml:space="preserve">ідносин від порушень з боку </w:t>
      </w:r>
      <w:r w:rsidR="00484C20">
        <w:t>суб’єктів публічного адміністрування при здійсненні ними владно – управлінських функцій</w:t>
      </w:r>
      <w:r w:rsidR="006D73C9">
        <w:t xml:space="preserve"> та обумовлюють необхідність обов’</w:t>
      </w:r>
      <w:r w:rsidR="006D73C9" w:rsidRPr="0069127D">
        <w:t xml:space="preserve">язкового </w:t>
      </w:r>
      <w:r w:rsidR="006D73C9">
        <w:t xml:space="preserve">закріплення отриманих процесуальних результатів у формі рішень </w:t>
      </w:r>
      <w:r w:rsidR="006D73C9" w:rsidRPr="00DC781B">
        <w:t xml:space="preserve">(постанов та </w:t>
      </w:r>
      <w:r w:rsidR="006D73C9">
        <w:t>ухвал) адміністративного суду.</w:t>
      </w:r>
    </w:p>
    <w:p w:rsidR="00290610" w:rsidRDefault="00D20A71" w:rsidP="00290610">
      <w:pPr>
        <w:spacing w:line="360" w:lineRule="auto"/>
        <w:ind w:firstLine="567"/>
        <w:contextualSpacing/>
        <w:jc w:val="both"/>
      </w:pPr>
      <w:r w:rsidRPr="00A86227">
        <w:t>Зауважимо й на тому, що змістовний аналіз структури К</w:t>
      </w:r>
      <w:r w:rsidR="00C14A0E">
        <w:t>одексу адміністративного судочинства</w:t>
      </w:r>
      <w:r w:rsidRPr="00A86227">
        <w:t xml:space="preserve"> України, дає можливість дійти висновку про те, що адміністративний процес </w:t>
      </w:r>
      <w:r w:rsidR="00A86227" w:rsidRPr="00A86227">
        <w:t>поєднує в собі систему</w:t>
      </w:r>
      <w:r w:rsidRPr="00A86227">
        <w:t xml:space="preserve"> проваджень, котрі виокремлю</w:t>
      </w:r>
      <w:r w:rsidR="00AB781F">
        <w:t xml:space="preserve">ються законодавцем з урахуванням: </w:t>
      </w:r>
      <w:r w:rsidRPr="00A86227">
        <w:t xml:space="preserve">предмету </w:t>
      </w:r>
      <w:r w:rsidR="000F7081">
        <w:t>публічно</w:t>
      </w:r>
      <w:r w:rsidRPr="00A86227">
        <w:t xml:space="preserve"> – правого спору сторін (вимоги статті 17 КАС України), інстанційної юрисдикції адміністративних судів щодо розгляду та вирішення </w:t>
      </w:r>
      <w:r w:rsidR="000F7081">
        <w:t xml:space="preserve">публічно </w:t>
      </w:r>
      <w:r w:rsidRPr="00A86227">
        <w:t xml:space="preserve">– правого спору сторін (зокрема, розділ ІІІ «Провадження у суді першої інстанції», глави І, ІІ та </w:t>
      </w:r>
      <w:r w:rsidRPr="00A86227">
        <w:rPr>
          <w:lang w:val="en-US"/>
        </w:rPr>
        <w:t>IV</w:t>
      </w:r>
      <w:r w:rsidRPr="00A86227">
        <w:t xml:space="preserve"> розділу</w:t>
      </w:r>
      <w:r w:rsidR="00913E93">
        <w:t xml:space="preserve"> </w:t>
      </w:r>
      <w:r w:rsidRPr="00A86227">
        <w:rPr>
          <w:lang w:val="en-US"/>
        </w:rPr>
        <w:t>IV</w:t>
      </w:r>
      <w:r w:rsidRPr="00A86227">
        <w:t xml:space="preserve"> КАС України: «Апеляційне провадження», «Касаційне провадження», «Провадження за нововиявленими обставинами») та залежно від порядку розгляду й вирішення публічно – правового спору сторін (за загальними правилами визначеними КАС України, скороченого провадження (вимоги статті 183 – 2 КАС України) та письмового провадження (з урахуванням правових приписів статей 197 та 222 КАС України)).</w:t>
      </w:r>
      <w:r w:rsidR="006D73C9">
        <w:t xml:space="preserve"> Однак, на наше глибоке переконання</w:t>
      </w:r>
      <w:r w:rsidR="00AB781F">
        <w:t>,</w:t>
      </w:r>
      <w:r w:rsidR="006D73C9">
        <w:t xml:space="preserve"> така позиція законодавця є суперечливою, оскільки жодним чином не враховує </w:t>
      </w:r>
      <w:r w:rsidR="006D73C9">
        <w:lastRenderedPageBreak/>
        <w:t xml:space="preserve">особливості співвідношення таких процесуальних категорій як «провадження» та «стадія» адміністративного процесу. </w:t>
      </w:r>
      <w:r w:rsidR="000F7081">
        <w:t>В.М. Горшеньов визначає стадію юридичного процесу як динамічно відносно замкнену сукупність закріплених діючим законодавством способів, методів, форм, що виражають чи передбачають строге та неухильне здійснення процедурно – процесуальних вимог, відображаючих просторово – часові аспекти процесуальної діяльності та забезпечуючих логіко – функціональну послідовність здійснення конкретних дій, спрямованих на досягнення кінцевого, матеріально обумовленого правовог</w:t>
      </w:r>
      <w:r w:rsidR="00F86B83">
        <w:t>о процесуального результату [7</w:t>
      </w:r>
      <w:r w:rsidR="000F7081">
        <w:t>, с. 130]</w:t>
      </w:r>
      <w:r w:rsidR="000F7081" w:rsidRPr="008D41AB">
        <w:t>.</w:t>
      </w:r>
      <w:r w:rsidR="000F7081">
        <w:t xml:space="preserve"> </w:t>
      </w:r>
      <w:r w:rsidR="006D73C9">
        <w:t>З нашої точки зору</w:t>
      </w:r>
      <w:r w:rsidR="000F7081">
        <w:t xml:space="preserve"> в даному</w:t>
      </w:r>
      <w:r w:rsidR="00913E93">
        <w:t xml:space="preserve"> </w:t>
      </w:r>
      <w:r w:rsidR="000F7081">
        <w:t>аспекті</w:t>
      </w:r>
      <w:r w:rsidR="006D73C9">
        <w:t xml:space="preserve"> є повністю обґрунтовано</w:t>
      </w:r>
      <w:r w:rsidR="00913E93">
        <w:t>ю</w:t>
      </w:r>
      <w:r w:rsidR="006D73C9">
        <w:t xml:space="preserve"> позиція </w:t>
      </w:r>
      <w:r w:rsidR="006D73C9" w:rsidRPr="009156A1">
        <w:t>А.Т. Комзюк</w:t>
      </w:r>
      <w:r w:rsidR="006D73C9">
        <w:t>а</w:t>
      </w:r>
      <w:r w:rsidR="006D73C9" w:rsidRPr="009156A1">
        <w:t xml:space="preserve">, В.М. </w:t>
      </w:r>
      <w:proofErr w:type="spellStart"/>
      <w:r w:rsidR="006D73C9" w:rsidRPr="009156A1">
        <w:t>Бе</w:t>
      </w:r>
      <w:r w:rsidR="006D73C9">
        <w:t>взенка</w:t>
      </w:r>
      <w:proofErr w:type="spellEnd"/>
      <w:r w:rsidR="006D73C9">
        <w:t xml:space="preserve"> та</w:t>
      </w:r>
      <w:r w:rsidR="006D73C9" w:rsidRPr="009156A1">
        <w:t xml:space="preserve"> Р.С. Ме</w:t>
      </w:r>
      <w:r w:rsidR="006D73C9">
        <w:t xml:space="preserve">льника </w:t>
      </w:r>
      <w:r w:rsidR="006D73C9" w:rsidRPr="006D73C9">
        <w:t>[</w:t>
      </w:r>
      <w:r w:rsidR="00F86B83">
        <w:t>6</w:t>
      </w:r>
      <w:r w:rsidR="006D73C9" w:rsidRPr="006D73C9">
        <w:t xml:space="preserve">, с. 60] </w:t>
      </w:r>
      <w:r w:rsidR="006D73C9">
        <w:t>про те, що особливості співвідношення таких процесуальних категорій як «провадження» та «стадія» адміністративного процесу полягають в наступному: при ознайомленні з стадіями адміністративного процесу у вічі впадає те, що назви окремих з них позначаються саме терміном «провадження» (зокрема, такі стадії як: апеляційне провадження, касаційне провадження). Проте позначення назв стадій саме таким чином, тобто присвоєння їм назв «провадження», не означає, що ці стадії є провадженнями юридичного процесу в їх класичному розумінні; завдяки своїй специфіці окремі стадії,</w:t>
      </w:r>
      <w:r w:rsidR="006D73C9" w:rsidRPr="000F195C">
        <w:t xml:space="preserve"> </w:t>
      </w:r>
      <w:r w:rsidR="006D73C9">
        <w:t>своєю чергою, можуть утворюватись із інших стадій адміністративного процесу. Так</w:t>
      </w:r>
      <w:r w:rsidR="00AB781F">
        <w:t>,</w:t>
      </w:r>
      <w:r w:rsidR="006D73C9">
        <w:t xml:space="preserve"> перераховані провадження складаються з обов’</w:t>
      </w:r>
      <w:r w:rsidR="00AB781F">
        <w:t>язкових стадій: порушення</w:t>
      </w:r>
      <w:r w:rsidR="006D73C9" w:rsidRPr="00364C3E">
        <w:t xml:space="preserve"> </w:t>
      </w:r>
      <w:r w:rsidR="006D73C9">
        <w:t>адміністративної справи в ад</w:t>
      </w:r>
      <w:r w:rsidR="00913E93">
        <w:t>міністративному суді; підготовка</w:t>
      </w:r>
      <w:r w:rsidR="006D73C9">
        <w:t xml:space="preserve"> адміністративної справи до судового розгляду; судовий розгляд адміністративної справи.</w:t>
      </w:r>
    </w:p>
    <w:p w:rsidR="00290610" w:rsidRDefault="006D73C9" w:rsidP="00290610">
      <w:pPr>
        <w:spacing w:line="360" w:lineRule="auto"/>
        <w:ind w:firstLine="567"/>
        <w:contextualSpacing/>
        <w:jc w:val="both"/>
      </w:pPr>
      <w:r>
        <w:t>Враховуючи наведене, вважаємо справедливим висновок про те, що виокремлення законодавцем системи проваджень адміністративного процесу через інстанційну юрисдикцію</w:t>
      </w:r>
      <w:r w:rsidRPr="00D46413">
        <w:t xml:space="preserve"> адміністративних судів щодо розгляду та вирішення адміністративно – правого спору сторін (зокрема, розділ ІІІ «Провадження у суді першої інстанції», глави І, ІІ та </w:t>
      </w:r>
      <w:r w:rsidRPr="00D46413">
        <w:rPr>
          <w:lang w:val="en-US"/>
        </w:rPr>
        <w:t>IV</w:t>
      </w:r>
      <w:r w:rsidRPr="00D46413">
        <w:t xml:space="preserve"> розділу</w:t>
      </w:r>
      <w:r>
        <w:t xml:space="preserve"> </w:t>
      </w:r>
      <w:r w:rsidRPr="00D46413">
        <w:rPr>
          <w:lang w:val="en-US"/>
        </w:rPr>
        <w:t>IV</w:t>
      </w:r>
      <w:r w:rsidRPr="00D46413">
        <w:t xml:space="preserve"> КАС України: «Апеляційне провадження», «Касаційне провадження», «Провадження за нововиявленими обставинами»)</w:t>
      </w:r>
      <w:r>
        <w:t xml:space="preserve"> з урахуванням реалізації мети та завдань адміністративного процесу є нелогічним, а вказані провадження є виключно </w:t>
      </w:r>
      <w:r>
        <w:lastRenderedPageBreak/>
        <w:t>стадіями адміністративного процесу, оскільки вони не є абсолютно самостійними та повністю залежать від попередніх.</w:t>
      </w:r>
    </w:p>
    <w:p w:rsidR="00DA2171" w:rsidRPr="00DA2171" w:rsidRDefault="00DA2171" w:rsidP="00290610">
      <w:pPr>
        <w:spacing w:line="360" w:lineRule="auto"/>
        <w:ind w:firstLine="567"/>
        <w:contextualSpacing/>
        <w:jc w:val="both"/>
        <w:rPr>
          <w:b/>
        </w:rPr>
      </w:pPr>
      <w:r w:rsidRPr="00DA2171">
        <w:rPr>
          <w:b/>
        </w:rPr>
        <w:t>Висновки.</w:t>
      </w:r>
    </w:p>
    <w:p w:rsidR="000F7081" w:rsidRPr="00616961" w:rsidRDefault="000F7081" w:rsidP="00290610">
      <w:pPr>
        <w:spacing w:line="360" w:lineRule="auto"/>
        <w:ind w:firstLine="567"/>
        <w:contextualSpacing/>
        <w:jc w:val="both"/>
      </w:pPr>
      <w:r>
        <w:t xml:space="preserve">Узагальнюючи викладене, можна зробити висновок про те, що провадження </w:t>
      </w:r>
      <w:r w:rsidRPr="00184284">
        <w:t>у справах щодо оскарження рішень, дій або бездіяльності виборчих ко</w:t>
      </w:r>
      <w:r>
        <w:t>місій та комісій з референдуму є одним із видів системи проваджень адміністративного процесу</w:t>
      </w:r>
      <w:r w:rsidR="003E12FB">
        <w:t xml:space="preserve"> як </w:t>
      </w:r>
      <w:r>
        <w:t xml:space="preserve">первинних </w:t>
      </w:r>
      <w:r w:rsidR="003E12FB">
        <w:t xml:space="preserve">його </w:t>
      </w:r>
      <w:r>
        <w:t>структуроу</w:t>
      </w:r>
      <w:r w:rsidR="00AB781F">
        <w:t>творюючих</w:t>
      </w:r>
      <w:r w:rsidR="003E12FB">
        <w:t xml:space="preserve"> елементів</w:t>
      </w:r>
      <w:r w:rsidRPr="0038118E">
        <w:t xml:space="preserve">, виокремленим в останньому предметом </w:t>
      </w:r>
      <w:r>
        <w:t xml:space="preserve">публічно – правового спору сторін (щодо визнання протиправними рішень, дій чи бездіяльності виборчих комісій, комісій з референдуму, членів цих комісій), в межах котрого (провадження) здійснюється (через систему обов’язкових та факультативних стадій) справедливий, неупереджений та своєчасний розгляд та вирішення адміністративним судом вказаної категорії адміністративних справ (адміністративне судочинство). </w:t>
      </w:r>
    </w:p>
    <w:p w:rsidR="0053586E" w:rsidRDefault="0053586E" w:rsidP="0053586E">
      <w:pPr>
        <w:pStyle w:val="HTML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6E" w:rsidRDefault="0053586E" w:rsidP="0053586E">
      <w:pPr>
        <w:pStyle w:val="HTML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53586E" w:rsidRPr="00483D73" w:rsidRDefault="0053586E" w:rsidP="0053586E">
      <w:pPr>
        <w:pStyle w:val="HTML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6E" w:rsidRPr="000C5254" w:rsidRDefault="0053586E" w:rsidP="0053586E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483D73">
        <w:rPr>
          <w:sz w:val="28"/>
          <w:szCs w:val="28"/>
        </w:rPr>
        <w:t xml:space="preserve">1. Кузьменко О.В. Адміністративно – </w:t>
      </w:r>
      <w:r w:rsidRPr="000C5254">
        <w:rPr>
          <w:sz w:val="28"/>
          <w:szCs w:val="28"/>
        </w:rPr>
        <w:t xml:space="preserve">процесуальне право України: підручник/ Кузьменко О.В., </w:t>
      </w:r>
      <w:proofErr w:type="spellStart"/>
      <w:r w:rsidRPr="000C5254">
        <w:rPr>
          <w:sz w:val="28"/>
          <w:szCs w:val="28"/>
        </w:rPr>
        <w:t>Гуржій</w:t>
      </w:r>
      <w:proofErr w:type="spellEnd"/>
      <w:r w:rsidRPr="000C5254">
        <w:rPr>
          <w:sz w:val="28"/>
          <w:szCs w:val="28"/>
        </w:rPr>
        <w:t xml:space="preserve"> Т.О.. – К.: </w:t>
      </w:r>
      <w:proofErr w:type="spellStart"/>
      <w:r w:rsidRPr="000C5254">
        <w:rPr>
          <w:sz w:val="28"/>
          <w:szCs w:val="28"/>
        </w:rPr>
        <w:t>Атіка</w:t>
      </w:r>
      <w:proofErr w:type="spellEnd"/>
      <w:r w:rsidRPr="000C5254">
        <w:rPr>
          <w:sz w:val="28"/>
          <w:szCs w:val="28"/>
        </w:rPr>
        <w:t>. – 2008. – 372 с.</w:t>
      </w:r>
    </w:p>
    <w:p w:rsidR="0053586E" w:rsidRDefault="0053586E" w:rsidP="0053586E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73">
        <w:rPr>
          <w:rFonts w:ascii="Times New Roman" w:hAnsi="Times New Roman" w:cs="Times New Roman"/>
          <w:smallCaps/>
          <w:sz w:val="28"/>
          <w:szCs w:val="28"/>
        </w:rPr>
        <w:t>2.</w:t>
      </w:r>
      <w:r w:rsidRPr="00483D73">
        <w:rPr>
          <w:rFonts w:ascii="Times New Roman" w:hAnsi="Times New Roman" w:cs="Times New Roman"/>
          <w:sz w:val="28"/>
          <w:szCs w:val="28"/>
        </w:rPr>
        <w:t xml:space="preserve"> О.В. Кузьменко Адміністративний процес у парадигмі права/ Дисертація на здобуття наукового ступеня доктора юридичних наук за спеціальністю 12.00.07: теорія управління; адміністративне право і процес; фінансове право; інформаційне право. – К., 2006. </w:t>
      </w:r>
    </w:p>
    <w:p w:rsidR="0053586E" w:rsidRPr="00483D73" w:rsidRDefault="0053586E" w:rsidP="0053586E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7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83D73">
        <w:rPr>
          <w:rFonts w:ascii="Times New Roman" w:hAnsi="Times New Roman" w:cs="Times New Roman"/>
          <w:sz w:val="28"/>
          <w:szCs w:val="28"/>
        </w:rPr>
        <w:t>Бахрах</w:t>
      </w:r>
      <w:proofErr w:type="spellEnd"/>
      <w:r w:rsidRPr="00483D73">
        <w:rPr>
          <w:rFonts w:ascii="Times New Roman" w:hAnsi="Times New Roman" w:cs="Times New Roman"/>
          <w:sz w:val="28"/>
          <w:szCs w:val="28"/>
        </w:rPr>
        <w:t xml:space="preserve"> Д.Н. </w:t>
      </w:r>
      <w:proofErr w:type="spellStart"/>
      <w:r w:rsidRPr="00483D73">
        <w:rPr>
          <w:rFonts w:ascii="Times New Roman" w:hAnsi="Times New Roman" w:cs="Times New Roman"/>
          <w:sz w:val="28"/>
          <w:szCs w:val="28"/>
        </w:rPr>
        <w:t>Советское</w:t>
      </w:r>
      <w:proofErr w:type="spellEnd"/>
      <w:r w:rsidRPr="00483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D73">
        <w:rPr>
          <w:rFonts w:ascii="Times New Roman" w:hAnsi="Times New Roman" w:cs="Times New Roman"/>
          <w:sz w:val="28"/>
          <w:szCs w:val="28"/>
        </w:rPr>
        <w:t>законодательство</w:t>
      </w:r>
      <w:proofErr w:type="spellEnd"/>
      <w:r w:rsidRPr="00483D73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483D73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spellEnd"/>
      <w:r w:rsidRPr="00483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D73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spellEnd"/>
      <w:r w:rsidRPr="00483D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83D73"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 w:rsidRPr="00483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D73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483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83D73">
        <w:rPr>
          <w:rFonts w:ascii="Times New Roman" w:hAnsi="Times New Roman" w:cs="Times New Roman"/>
          <w:sz w:val="28"/>
          <w:szCs w:val="28"/>
        </w:rPr>
        <w:t>Пермь</w:t>
      </w:r>
      <w:proofErr w:type="spellEnd"/>
      <w:r w:rsidRPr="00483D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83D73">
        <w:rPr>
          <w:rFonts w:ascii="Times New Roman" w:hAnsi="Times New Roman" w:cs="Times New Roman"/>
          <w:sz w:val="28"/>
          <w:szCs w:val="28"/>
        </w:rPr>
        <w:t>Пермский</w:t>
      </w:r>
      <w:proofErr w:type="spellEnd"/>
      <w:r w:rsidRPr="00483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D73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483D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3D73">
        <w:rPr>
          <w:rFonts w:ascii="Times New Roman" w:hAnsi="Times New Roman" w:cs="Times New Roman"/>
          <w:sz w:val="28"/>
          <w:szCs w:val="28"/>
        </w:rPr>
        <w:t>университет</w:t>
      </w:r>
      <w:proofErr w:type="spellEnd"/>
      <w:r w:rsidRPr="00483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D73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483D73">
        <w:rPr>
          <w:rFonts w:ascii="Times New Roman" w:hAnsi="Times New Roman" w:cs="Times New Roman"/>
          <w:sz w:val="28"/>
          <w:szCs w:val="28"/>
        </w:rPr>
        <w:t>. А.М.Горького, 1969. – 344с.</w:t>
      </w:r>
    </w:p>
    <w:p w:rsidR="0053586E" w:rsidRPr="00483D73" w:rsidRDefault="0053586E" w:rsidP="0053586E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3D73">
        <w:rPr>
          <w:rFonts w:ascii="Times New Roman" w:hAnsi="Times New Roman" w:cs="Times New Roman"/>
          <w:sz w:val="28"/>
          <w:szCs w:val="28"/>
        </w:rPr>
        <w:t xml:space="preserve">4. </w:t>
      </w:r>
      <w:r w:rsidRPr="00483D73">
        <w:rPr>
          <w:rFonts w:ascii="Times New Roman" w:hAnsi="Times New Roman" w:cs="Times New Roman"/>
          <w:sz w:val="28"/>
          <w:szCs w:val="28"/>
          <w:lang w:val="ru-RU"/>
        </w:rPr>
        <w:t xml:space="preserve">Попова Л.Л. </w:t>
      </w:r>
      <w:r w:rsidRPr="00483D73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83D73">
        <w:rPr>
          <w:rFonts w:ascii="Times New Roman" w:hAnsi="Times New Roman" w:cs="Times New Roman"/>
          <w:sz w:val="28"/>
          <w:szCs w:val="28"/>
          <w:lang w:val="ru-RU"/>
        </w:rPr>
        <w:t>дминистративное</w:t>
      </w:r>
      <w:proofErr w:type="spellEnd"/>
      <w:r w:rsidRPr="00483D73">
        <w:rPr>
          <w:rFonts w:ascii="Times New Roman" w:hAnsi="Times New Roman" w:cs="Times New Roman"/>
          <w:sz w:val="28"/>
          <w:szCs w:val="28"/>
          <w:lang w:val="ru-RU"/>
        </w:rPr>
        <w:t xml:space="preserve"> право: учеб., М.: </w:t>
      </w:r>
      <w:proofErr w:type="spellStart"/>
      <w:r w:rsidRPr="00483D73">
        <w:rPr>
          <w:rFonts w:ascii="Times New Roman" w:hAnsi="Times New Roman" w:cs="Times New Roman"/>
          <w:sz w:val="28"/>
          <w:szCs w:val="28"/>
          <w:lang w:val="ru-RU"/>
        </w:rPr>
        <w:t>Юристь</w:t>
      </w:r>
      <w:proofErr w:type="spellEnd"/>
      <w:r w:rsidRPr="00483D73">
        <w:rPr>
          <w:rFonts w:ascii="Times New Roman" w:hAnsi="Times New Roman" w:cs="Times New Roman"/>
          <w:sz w:val="28"/>
          <w:szCs w:val="28"/>
          <w:lang w:val="ru-RU"/>
        </w:rPr>
        <w:t xml:space="preserve">, 2002. – 697 </w:t>
      </w:r>
      <w:proofErr w:type="gramStart"/>
      <w:r w:rsidRPr="00483D7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483D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586E" w:rsidRPr="006567DB" w:rsidRDefault="0053586E" w:rsidP="0053586E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483D73">
        <w:rPr>
          <w:sz w:val="28"/>
          <w:szCs w:val="28"/>
          <w:lang w:val="ru-RU"/>
        </w:rPr>
        <w:t xml:space="preserve">5. </w:t>
      </w:r>
      <w:proofErr w:type="spellStart"/>
      <w:r w:rsidRPr="006567DB">
        <w:rPr>
          <w:sz w:val="28"/>
          <w:szCs w:val="28"/>
        </w:rPr>
        <w:t>Салищева</w:t>
      </w:r>
      <w:proofErr w:type="spellEnd"/>
      <w:r w:rsidRPr="006567DB">
        <w:rPr>
          <w:sz w:val="28"/>
          <w:szCs w:val="28"/>
        </w:rPr>
        <w:t xml:space="preserve"> Н.Г. </w:t>
      </w:r>
      <w:proofErr w:type="spellStart"/>
      <w:r w:rsidRPr="006567DB">
        <w:rPr>
          <w:sz w:val="28"/>
          <w:szCs w:val="28"/>
        </w:rPr>
        <w:t>Административный</w:t>
      </w:r>
      <w:proofErr w:type="spellEnd"/>
      <w:r w:rsidRPr="006567DB">
        <w:rPr>
          <w:sz w:val="28"/>
          <w:szCs w:val="28"/>
        </w:rPr>
        <w:t xml:space="preserve"> </w:t>
      </w:r>
      <w:proofErr w:type="spellStart"/>
      <w:r w:rsidRPr="006567DB">
        <w:rPr>
          <w:sz w:val="28"/>
          <w:szCs w:val="28"/>
        </w:rPr>
        <w:t>процесс</w:t>
      </w:r>
      <w:proofErr w:type="spellEnd"/>
      <w:r w:rsidRPr="006567DB">
        <w:rPr>
          <w:sz w:val="28"/>
          <w:szCs w:val="28"/>
        </w:rPr>
        <w:t xml:space="preserve"> в СССР. – М.: </w:t>
      </w:r>
      <w:proofErr w:type="spellStart"/>
      <w:r w:rsidRPr="006567DB">
        <w:rPr>
          <w:sz w:val="28"/>
          <w:szCs w:val="28"/>
        </w:rPr>
        <w:t>Юрид</w:t>
      </w:r>
      <w:proofErr w:type="spellEnd"/>
      <w:r w:rsidRPr="006567DB">
        <w:rPr>
          <w:sz w:val="28"/>
          <w:szCs w:val="28"/>
        </w:rPr>
        <w:t>. л-ра, 1964.</w:t>
      </w:r>
    </w:p>
    <w:p w:rsidR="0053586E" w:rsidRPr="00483D73" w:rsidRDefault="0053586E" w:rsidP="00F86B8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73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483D73">
        <w:rPr>
          <w:rFonts w:ascii="Times New Roman" w:hAnsi="Times New Roman" w:cs="Times New Roman"/>
          <w:sz w:val="28"/>
          <w:szCs w:val="28"/>
        </w:rPr>
        <w:t xml:space="preserve">А.Т. </w:t>
      </w:r>
      <w:proofErr w:type="spellStart"/>
      <w:r w:rsidRPr="00483D73">
        <w:rPr>
          <w:rFonts w:ascii="Times New Roman" w:hAnsi="Times New Roman" w:cs="Times New Roman"/>
          <w:sz w:val="28"/>
          <w:szCs w:val="28"/>
        </w:rPr>
        <w:t>Комзюк</w:t>
      </w:r>
      <w:proofErr w:type="spellEnd"/>
      <w:r w:rsidRPr="00483D73">
        <w:rPr>
          <w:rFonts w:ascii="Times New Roman" w:hAnsi="Times New Roman" w:cs="Times New Roman"/>
          <w:sz w:val="28"/>
          <w:szCs w:val="28"/>
        </w:rPr>
        <w:t>, В.М. Бевзенко, Р.С. Мельник Адміністративний процес України: Навчальний посібник. – К.: Прецедент, 2007.  – 531 стор.</w:t>
      </w:r>
    </w:p>
    <w:p w:rsidR="0053586E" w:rsidRPr="0053586E" w:rsidRDefault="0053586E" w:rsidP="00F86B8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86E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53586E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Pr="0053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86E">
        <w:rPr>
          <w:rFonts w:ascii="Times New Roman" w:hAnsi="Times New Roman" w:cs="Times New Roman"/>
          <w:sz w:val="28"/>
          <w:szCs w:val="28"/>
        </w:rPr>
        <w:t>юридического</w:t>
      </w:r>
      <w:proofErr w:type="spellEnd"/>
      <w:r w:rsidRPr="0053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86E">
        <w:rPr>
          <w:rFonts w:ascii="Times New Roman" w:hAnsi="Times New Roman" w:cs="Times New Roman"/>
          <w:sz w:val="28"/>
          <w:szCs w:val="28"/>
        </w:rPr>
        <w:t>процесса</w:t>
      </w:r>
      <w:proofErr w:type="spellEnd"/>
      <w:r w:rsidRPr="0053586E">
        <w:rPr>
          <w:rFonts w:ascii="Times New Roman" w:hAnsi="Times New Roman" w:cs="Times New Roman"/>
          <w:sz w:val="28"/>
          <w:szCs w:val="28"/>
        </w:rPr>
        <w:t xml:space="preserve"> / В.М. </w:t>
      </w:r>
      <w:proofErr w:type="spellStart"/>
      <w:r w:rsidRPr="0053586E">
        <w:rPr>
          <w:rFonts w:ascii="Times New Roman" w:hAnsi="Times New Roman" w:cs="Times New Roman"/>
          <w:sz w:val="28"/>
          <w:szCs w:val="28"/>
        </w:rPr>
        <w:t>Горшенев</w:t>
      </w:r>
      <w:proofErr w:type="spellEnd"/>
      <w:r w:rsidRPr="0053586E">
        <w:rPr>
          <w:rFonts w:ascii="Times New Roman" w:hAnsi="Times New Roman" w:cs="Times New Roman"/>
          <w:sz w:val="28"/>
          <w:szCs w:val="28"/>
        </w:rPr>
        <w:t xml:space="preserve">, В.Г. Крупин, Ю.И.Мельников и др./ </w:t>
      </w:r>
      <w:proofErr w:type="spellStart"/>
      <w:r w:rsidRPr="0053586E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53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86E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535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586E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53586E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 w:rsidRPr="0053586E">
        <w:rPr>
          <w:rFonts w:ascii="Times New Roman" w:hAnsi="Times New Roman" w:cs="Times New Roman"/>
          <w:sz w:val="28"/>
          <w:szCs w:val="28"/>
        </w:rPr>
        <w:t>Горшенева</w:t>
      </w:r>
      <w:proofErr w:type="spellEnd"/>
      <w:r w:rsidRPr="0053586E">
        <w:rPr>
          <w:rFonts w:ascii="Times New Roman" w:hAnsi="Times New Roman" w:cs="Times New Roman"/>
          <w:sz w:val="28"/>
          <w:szCs w:val="28"/>
        </w:rPr>
        <w:t>. – Х.: Вища школа, 1985.– 191с.</w:t>
      </w:r>
    </w:p>
    <w:p w:rsidR="0053586E" w:rsidRPr="0053586E" w:rsidRDefault="0053586E" w:rsidP="00F86B8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86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3586E">
        <w:rPr>
          <w:rFonts w:ascii="Times New Roman" w:hAnsi="Times New Roman" w:cs="Times New Roman"/>
          <w:sz w:val="28"/>
          <w:szCs w:val="28"/>
        </w:rPr>
        <w:t>Сталев</w:t>
      </w:r>
      <w:proofErr w:type="spellEnd"/>
      <w:r w:rsidRPr="0053586E">
        <w:rPr>
          <w:rFonts w:ascii="Times New Roman" w:hAnsi="Times New Roman" w:cs="Times New Roman"/>
          <w:sz w:val="28"/>
          <w:szCs w:val="28"/>
        </w:rPr>
        <w:t xml:space="preserve"> Ж.  </w:t>
      </w:r>
      <w:proofErr w:type="spellStart"/>
      <w:r w:rsidRPr="0053586E">
        <w:rPr>
          <w:rFonts w:ascii="Times New Roman" w:hAnsi="Times New Roman" w:cs="Times New Roman"/>
          <w:sz w:val="28"/>
          <w:szCs w:val="28"/>
        </w:rPr>
        <w:t>Българско</w:t>
      </w:r>
      <w:proofErr w:type="spellEnd"/>
      <w:r w:rsidRPr="0053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86E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53586E">
        <w:rPr>
          <w:rFonts w:ascii="Times New Roman" w:hAnsi="Times New Roman" w:cs="Times New Roman"/>
          <w:sz w:val="28"/>
          <w:szCs w:val="28"/>
          <w:lang w:val="ru-RU"/>
        </w:rPr>
        <w:t xml:space="preserve"> процессуальное право. София, 1965.</w:t>
      </w:r>
    </w:p>
    <w:p w:rsidR="00F86B83" w:rsidRPr="00F86B83" w:rsidRDefault="00F86B83" w:rsidP="00F86B8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B8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86B83">
        <w:rPr>
          <w:rFonts w:ascii="Times New Roman" w:hAnsi="Times New Roman" w:cs="Times New Roman"/>
          <w:sz w:val="28"/>
          <w:szCs w:val="28"/>
        </w:rPr>
        <w:t>Административное</w:t>
      </w:r>
      <w:proofErr w:type="spellEnd"/>
      <w:r w:rsidRPr="00F86B83">
        <w:rPr>
          <w:rFonts w:ascii="Times New Roman" w:hAnsi="Times New Roman" w:cs="Times New Roman"/>
          <w:sz w:val="28"/>
          <w:szCs w:val="28"/>
        </w:rPr>
        <w:t xml:space="preserve"> право: </w:t>
      </w:r>
      <w:proofErr w:type="spellStart"/>
      <w:r w:rsidRPr="00F86B83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F86B8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86B83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F86B83">
        <w:rPr>
          <w:rFonts w:ascii="Times New Roman" w:hAnsi="Times New Roman" w:cs="Times New Roman"/>
          <w:sz w:val="28"/>
          <w:szCs w:val="28"/>
        </w:rPr>
        <w:t xml:space="preserve"> ред. Ю.М.Козлова, Л.Л.Попова. – М.: </w:t>
      </w:r>
      <w:proofErr w:type="spellStart"/>
      <w:r w:rsidRPr="00F86B83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F86B83">
        <w:rPr>
          <w:rFonts w:ascii="Times New Roman" w:hAnsi="Times New Roman" w:cs="Times New Roman"/>
          <w:sz w:val="28"/>
          <w:szCs w:val="28"/>
        </w:rPr>
        <w:t>, 2000. – 728с.</w:t>
      </w:r>
    </w:p>
    <w:p w:rsidR="00F86B83" w:rsidRDefault="00F86B83" w:rsidP="00DA2171">
      <w:pPr>
        <w:pStyle w:val="HTML"/>
        <w:tabs>
          <w:tab w:val="clear" w:pos="916"/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7081" w:rsidRPr="00F86B83" w:rsidRDefault="00F86B83" w:rsidP="00F86B83">
      <w:pPr>
        <w:pStyle w:val="HTML"/>
        <w:tabs>
          <w:tab w:val="clear" w:pos="916"/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B83">
        <w:rPr>
          <w:rFonts w:ascii="Times New Roman" w:hAnsi="Times New Roman" w:cs="Times New Roman"/>
          <w:b/>
          <w:sz w:val="28"/>
          <w:szCs w:val="28"/>
          <w:lang w:val="ru-RU"/>
        </w:rPr>
        <w:t>К ВОПРОСУ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МЕСТА ПРОИЗВОДСТВА ПО ДЕЛАМ ОБ ОБЖАЛОВАНИИ РЕШЕНИЙ, ДЕЙСТВИЙ ИЛИ БЕЗДЕЯТЕЛЬНОСТИ ИЗБЕРАТЕЛЬНЫХ </w:t>
      </w:r>
      <w:r w:rsidR="007C4C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КОМИСИЙ </w:t>
      </w:r>
      <w:r w:rsidR="007C4CA6" w:rsidRPr="007C4CA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КОМИСИЙ ПО РЕФЕРЕНДУМУ В СТРУКТУРЕ АДМИНИСТРАТИВНОГО ПРОЦЕСА</w:t>
      </w:r>
    </w:p>
    <w:p w:rsidR="00F86B83" w:rsidRDefault="00F86B83" w:rsidP="00F86B8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6B83" w:rsidRPr="007C3FF3" w:rsidRDefault="00F86B83" w:rsidP="00F86B8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Розум И.О</w:t>
      </w:r>
      <w:r w:rsidRPr="007C3FF3">
        <w:rPr>
          <w:rFonts w:ascii="Times New Roman" w:hAnsi="Times New Roman" w:cs="Times New Roman"/>
          <w:sz w:val="28"/>
          <w:szCs w:val="28"/>
          <w:lang w:val="ru-RU"/>
        </w:rPr>
        <w:t xml:space="preserve">., аспирант, Национальный университет государственной налоговой службы Украины. Научный руководитель: </w:t>
      </w:r>
      <w:proofErr w:type="spellStart"/>
      <w:r w:rsidRPr="007C3FF3">
        <w:rPr>
          <w:rFonts w:ascii="Times New Roman" w:hAnsi="Times New Roman" w:cs="Times New Roman"/>
          <w:sz w:val="28"/>
          <w:szCs w:val="28"/>
          <w:lang w:val="ru-RU"/>
        </w:rPr>
        <w:t>Кузьменко</w:t>
      </w:r>
      <w:proofErr w:type="spellEnd"/>
      <w:r w:rsidRPr="007C3FF3">
        <w:rPr>
          <w:rFonts w:ascii="Times New Roman" w:hAnsi="Times New Roman" w:cs="Times New Roman"/>
          <w:sz w:val="28"/>
          <w:szCs w:val="28"/>
          <w:lang w:val="ru-RU"/>
        </w:rPr>
        <w:t xml:space="preserve"> О.В., д.ю.н., профессор.</w:t>
      </w:r>
    </w:p>
    <w:p w:rsidR="00F86B83" w:rsidRDefault="00F86B83" w:rsidP="00F86B8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6B83" w:rsidRDefault="00F86B83" w:rsidP="00F86B8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316D8E">
        <w:rPr>
          <w:rFonts w:ascii="Times New Roman" w:hAnsi="Times New Roman" w:cs="Times New Roman"/>
          <w:b/>
          <w:i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нотация</w:t>
      </w:r>
      <w:r w:rsidRPr="00316D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86B83" w:rsidRPr="00F86B83" w:rsidRDefault="00F86B83" w:rsidP="00F86B8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пределах научной статьи автором сделано попытку провести содержательный анализ производства по делам </w:t>
      </w:r>
      <w:r w:rsidR="00A37AE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 обжаловании решений, действий или бездеятельности избирательных комиссий и комиссий по референдуму с целью определения </w:t>
      </w:r>
      <w:r w:rsidR="00C920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его </w:t>
      </w:r>
      <w:r w:rsidR="00A37AEE">
        <w:rPr>
          <w:rFonts w:ascii="Times New Roman" w:hAnsi="Times New Roman" w:cs="Times New Roman"/>
          <w:i/>
          <w:sz w:val="28"/>
          <w:szCs w:val="28"/>
          <w:lang w:val="ru-RU"/>
        </w:rPr>
        <w:t>места в структуре административного процесса. В данном аспекте, во – первых, сформулировано собственную позицию в спектре понимания содержания и сущности последнего</w:t>
      </w:r>
      <w:r w:rsidR="00C920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а во – вторых, исследовано особенности природы и строения такого системоформирующего элемента как производство административного процесса. </w:t>
      </w:r>
    </w:p>
    <w:p w:rsidR="00C92025" w:rsidRDefault="00C92025" w:rsidP="00F86B8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92025" w:rsidRDefault="00C92025" w:rsidP="00DA2171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административный </w:t>
      </w:r>
      <w:r w:rsidR="00CC1E35">
        <w:rPr>
          <w:rFonts w:ascii="Times New Roman" w:hAnsi="Times New Roman" w:cs="Times New Roman"/>
          <w:sz w:val="28"/>
          <w:szCs w:val="28"/>
          <w:lang w:val="ru-RU"/>
        </w:rPr>
        <w:t>процесс</w:t>
      </w:r>
      <w:r>
        <w:rPr>
          <w:rFonts w:ascii="Times New Roman" w:hAnsi="Times New Roman" w:cs="Times New Roman"/>
          <w:sz w:val="28"/>
          <w:szCs w:val="28"/>
          <w:lang w:val="ru-RU"/>
        </w:rPr>
        <w:t>, административное судопроизводство, производство административного процесса, стади</w:t>
      </w:r>
      <w:r w:rsidR="00434843">
        <w:rPr>
          <w:rFonts w:ascii="Times New Roman" w:hAnsi="Times New Roman" w:cs="Times New Roman"/>
          <w:sz w:val="28"/>
          <w:szCs w:val="28"/>
          <w:lang w:val="ru-RU"/>
        </w:rPr>
        <w:t xml:space="preserve">я производства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административного процесса, производств</w:t>
      </w:r>
      <w:r w:rsidR="00913E93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процесса.</w:t>
      </w:r>
    </w:p>
    <w:p w:rsidR="00DA2171" w:rsidRPr="00DA2171" w:rsidRDefault="00DA2171" w:rsidP="00DA2171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2025" w:rsidRDefault="00AE1D43" w:rsidP="00AE1D43">
      <w:pPr>
        <w:spacing w:line="360" w:lineRule="auto"/>
        <w:ind w:firstLine="567"/>
        <w:rPr>
          <w:b/>
          <w:caps/>
          <w:lang w:eastAsia="uk-UA"/>
        </w:rPr>
      </w:pPr>
      <w:r w:rsidRPr="00AE1D43">
        <w:rPr>
          <w:b/>
          <w:lang w:val="en-US"/>
        </w:rPr>
        <w:lastRenderedPageBreak/>
        <w:t>TO THE QUESTION</w:t>
      </w:r>
      <w:r>
        <w:rPr>
          <w:b/>
          <w:lang w:val="en-US"/>
        </w:rPr>
        <w:t xml:space="preserve"> OF POSITION OF </w:t>
      </w:r>
      <w:r w:rsidR="00423C5A">
        <w:rPr>
          <w:b/>
          <w:lang w:val="en-US"/>
        </w:rPr>
        <w:t xml:space="preserve">LEGAL PROCEEDING ON CASES </w:t>
      </w:r>
      <w:r w:rsidR="00CC1E35">
        <w:rPr>
          <w:b/>
          <w:lang w:val="en-US"/>
        </w:rPr>
        <w:t xml:space="preserve">CONCERNING APPEAL AGAINST DECISIONS, ACTIONS OR INACTIONS OF </w:t>
      </w:r>
      <w:r w:rsidR="007C4CA6">
        <w:rPr>
          <w:b/>
          <w:lang w:val="en-US"/>
        </w:rPr>
        <w:t xml:space="preserve">ELECTORAL </w:t>
      </w:r>
      <w:r w:rsidR="007C4CA6">
        <w:rPr>
          <w:b/>
        </w:rPr>
        <w:t>CO</w:t>
      </w:r>
      <w:r w:rsidR="00913E93">
        <w:rPr>
          <w:b/>
        </w:rPr>
        <w:t>MMISSIONS AND COMMISSIONS ON REF</w:t>
      </w:r>
      <w:r w:rsidR="007C4CA6">
        <w:rPr>
          <w:b/>
        </w:rPr>
        <w:t>E</w:t>
      </w:r>
      <w:r w:rsidR="00913E93">
        <w:rPr>
          <w:b/>
          <w:lang w:val="en-US"/>
        </w:rPr>
        <w:t>RE</w:t>
      </w:r>
      <w:r w:rsidR="007C4CA6">
        <w:rPr>
          <w:b/>
        </w:rPr>
        <w:t xml:space="preserve">NDUM IN THE STRUCTURE OF </w:t>
      </w:r>
      <w:r w:rsidR="007C4CA6" w:rsidRPr="007C4CA6">
        <w:rPr>
          <w:b/>
          <w:caps/>
          <w:lang w:val="en-US" w:eastAsia="uk-UA"/>
        </w:rPr>
        <w:t>administrative process</w:t>
      </w:r>
    </w:p>
    <w:p w:rsidR="007C4CA6" w:rsidRDefault="007C4CA6" w:rsidP="007C4CA6">
      <w:pPr>
        <w:spacing w:line="360" w:lineRule="auto"/>
        <w:ind w:firstLine="567"/>
        <w:jc w:val="both"/>
        <w:rPr>
          <w:lang w:val="en-US" w:eastAsia="uk-UA"/>
        </w:rPr>
      </w:pPr>
      <w:r>
        <w:rPr>
          <w:b/>
          <w:lang w:val="en-US" w:eastAsia="uk-UA"/>
        </w:rPr>
        <w:t xml:space="preserve">Rozum I.O., </w:t>
      </w:r>
      <w:r w:rsidRPr="00F71600">
        <w:rPr>
          <w:lang w:val="en-US" w:eastAsia="uk-UA"/>
        </w:rPr>
        <w:t xml:space="preserve">candidate, National </w:t>
      </w:r>
      <w:r w:rsidR="00913E93" w:rsidRPr="00F71600">
        <w:rPr>
          <w:lang w:val="en-US" w:eastAsia="uk-UA"/>
        </w:rPr>
        <w:t>University</w:t>
      </w:r>
      <w:r w:rsidRPr="00F71600">
        <w:rPr>
          <w:lang w:val="en-US" w:eastAsia="uk-UA"/>
        </w:rPr>
        <w:t xml:space="preserve"> of state tax service of Ukraine. </w:t>
      </w:r>
      <w:r>
        <w:rPr>
          <w:lang w:val="en-US" w:eastAsia="uk-UA"/>
        </w:rPr>
        <w:t xml:space="preserve">Scientific adviser: </w:t>
      </w:r>
      <w:proofErr w:type="spellStart"/>
      <w:r>
        <w:rPr>
          <w:lang w:val="en-US" w:eastAsia="uk-UA"/>
        </w:rPr>
        <w:t>Kuzmenko</w:t>
      </w:r>
      <w:proofErr w:type="spellEnd"/>
      <w:r>
        <w:rPr>
          <w:lang w:val="en-US" w:eastAsia="uk-UA"/>
        </w:rPr>
        <w:t xml:space="preserve"> O.V., </w:t>
      </w:r>
      <w:proofErr w:type="spellStart"/>
      <w:proofErr w:type="gramStart"/>
      <w:r>
        <w:rPr>
          <w:lang w:val="en-US" w:eastAsia="uk-UA"/>
        </w:rPr>
        <w:t>d.l.s</w:t>
      </w:r>
      <w:proofErr w:type="spellEnd"/>
      <w:proofErr w:type="gramEnd"/>
      <w:r>
        <w:rPr>
          <w:lang w:val="en-US" w:eastAsia="uk-UA"/>
        </w:rPr>
        <w:t xml:space="preserve">., professor. </w:t>
      </w:r>
    </w:p>
    <w:p w:rsidR="007C4CA6" w:rsidRDefault="007C4CA6" w:rsidP="007C4CA6">
      <w:pPr>
        <w:spacing w:line="360" w:lineRule="auto"/>
        <w:ind w:firstLine="567"/>
        <w:jc w:val="both"/>
        <w:rPr>
          <w:b/>
          <w:lang w:val="en-US" w:eastAsia="uk-UA"/>
        </w:rPr>
      </w:pPr>
    </w:p>
    <w:p w:rsidR="007C4CA6" w:rsidRDefault="007C4CA6" w:rsidP="007C4CA6">
      <w:pPr>
        <w:spacing w:line="360" w:lineRule="auto"/>
        <w:ind w:firstLine="567"/>
        <w:jc w:val="both"/>
        <w:rPr>
          <w:b/>
          <w:lang w:val="en-US" w:eastAsia="uk-UA"/>
        </w:rPr>
      </w:pPr>
      <w:r w:rsidRPr="00F71600">
        <w:rPr>
          <w:b/>
          <w:lang w:val="en-US" w:eastAsia="uk-UA"/>
        </w:rPr>
        <w:t>Annotation</w:t>
      </w:r>
    </w:p>
    <w:p w:rsidR="007C4CA6" w:rsidRPr="00266FDD" w:rsidRDefault="007C4CA6" w:rsidP="007C4CA6">
      <w:pPr>
        <w:spacing w:line="360" w:lineRule="auto"/>
        <w:ind w:firstLine="567"/>
        <w:jc w:val="both"/>
        <w:rPr>
          <w:lang w:val="en-US"/>
        </w:rPr>
      </w:pPr>
      <w:r w:rsidRPr="00266FDD">
        <w:rPr>
          <w:lang w:val="en-US"/>
        </w:rPr>
        <w:t xml:space="preserve">In bounds </w:t>
      </w:r>
      <w:r w:rsidR="009E2080" w:rsidRPr="00266FDD">
        <w:rPr>
          <w:lang w:val="en-US"/>
        </w:rPr>
        <w:t xml:space="preserve">of scientific article the author made an attempt to conduct a substantial analysis of legal proceeding on cases concerning appeal against decisions, actions or inactions of </w:t>
      </w:r>
      <w:r w:rsidR="003F503D" w:rsidRPr="00266FDD">
        <w:rPr>
          <w:lang w:val="en-US"/>
        </w:rPr>
        <w:t xml:space="preserve">electoral commissions and commissions on referendum in order to determine its place in the structure of administrative process. In that viewpoint, at first, it was formulated a </w:t>
      </w:r>
      <w:r w:rsidR="00AC36F1" w:rsidRPr="00266FDD">
        <w:rPr>
          <w:lang w:val="en-US"/>
        </w:rPr>
        <w:t xml:space="preserve">personal position on understanding the matter and essence of uttermost, </w:t>
      </w:r>
      <w:r w:rsidR="002617BF" w:rsidRPr="00266FDD">
        <w:rPr>
          <w:lang w:val="en-US"/>
        </w:rPr>
        <w:t xml:space="preserve">and at second, it was investigated features of the nature and construction of such system forming element as a proceeding </w:t>
      </w:r>
      <w:r w:rsidR="00434843" w:rsidRPr="00266FDD">
        <w:rPr>
          <w:lang w:val="en-US"/>
        </w:rPr>
        <w:t>of administrative process.</w:t>
      </w:r>
    </w:p>
    <w:p w:rsidR="007C4CA6" w:rsidRPr="00266FDD" w:rsidRDefault="002617BF">
      <w:pPr>
        <w:spacing w:line="360" w:lineRule="auto"/>
        <w:ind w:firstLine="567"/>
        <w:jc w:val="both"/>
        <w:rPr>
          <w:lang w:val="en-US"/>
        </w:rPr>
      </w:pPr>
      <w:r w:rsidRPr="00266FDD">
        <w:rPr>
          <w:b/>
          <w:i/>
          <w:lang w:val="en-US" w:eastAsia="uk-UA"/>
        </w:rPr>
        <w:t xml:space="preserve">Key words: </w:t>
      </w:r>
      <w:r w:rsidRPr="00266FDD">
        <w:rPr>
          <w:lang w:val="en-US" w:eastAsia="uk-UA"/>
        </w:rPr>
        <w:t>administrative process,</w:t>
      </w:r>
      <w:r w:rsidR="00434843" w:rsidRPr="00266FDD">
        <w:rPr>
          <w:lang w:val="en-US" w:eastAsia="uk-UA"/>
        </w:rPr>
        <w:t xml:space="preserve"> administrative legal procedure, </w:t>
      </w:r>
      <w:r w:rsidR="00434843" w:rsidRPr="00266FDD">
        <w:rPr>
          <w:lang w:val="en-US"/>
        </w:rPr>
        <w:t>proceeding of administrative process, the stage of proceeding of administrative process, the system of proceeding of administrative process.</w:t>
      </w:r>
    </w:p>
    <w:p w:rsidR="00C035C0" w:rsidRDefault="00C035C0">
      <w:pPr>
        <w:spacing w:line="360" w:lineRule="auto"/>
        <w:ind w:firstLine="567"/>
        <w:jc w:val="both"/>
      </w:pPr>
    </w:p>
    <w:p w:rsidR="00C035C0" w:rsidRDefault="00C035C0">
      <w:pPr>
        <w:spacing w:line="360" w:lineRule="auto"/>
        <w:ind w:firstLine="567"/>
        <w:jc w:val="both"/>
      </w:pPr>
    </w:p>
    <w:p w:rsidR="00C035C0" w:rsidRDefault="00C035C0">
      <w:pPr>
        <w:spacing w:line="360" w:lineRule="auto"/>
        <w:ind w:firstLine="567"/>
        <w:jc w:val="both"/>
      </w:pPr>
    </w:p>
    <w:p w:rsidR="00C035C0" w:rsidRDefault="00C035C0">
      <w:pPr>
        <w:spacing w:line="360" w:lineRule="auto"/>
        <w:ind w:firstLine="567"/>
        <w:jc w:val="both"/>
      </w:pPr>
    </w:p>
    <w:p w:rsidR="00C035C0" w:rsidRDefault="00C035C0">
      <w:pPr>
        <w:spacing w:line="360" w:lineRule="auto"/>
        <w:ind w:firstLine="567"/>
        <w:jc w:val="both"/>
      </w:pPr>
    </w:p>
    <w:p w:rsidR="00C035C0" w:rsidRDefault="00C035C0">
      <w:pPr>
        <w:spacing w:line="360" w:lineRule="auto"/>
        <w:ind w:firstLine="567"/>
        <w:jc w:val="both"/>
      </w:pPr>
    </w:p>
    <w:p w:rsidR="00C035C0" w:rsidRDefault="00C035C0" w:rsidP="00AB781F">
      <w:pPr>
        <w:spacing w:line="360" w:lineRule="auto"/>
        <w:jc w:val="both"/>
      </w:pPr>
    </w:p>
    <w:sectPr w:rsidR="00C035C0" w:rsidSect="002E6405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4239"/>
    <w:multiLevelType w:val="hybridMultilevel"/>
    <w:tmpl w:val="690C864E"/>
    <w:lvl w:ilvl="0" w:tplc="4F748F2E">
      <w:start w:val="4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C44"/>
    <w:rsid w:val="00003A2D"/>
    <w:rsid w:val="00057E10"/>
    <w:rsid w:val="00076A74"/>
    <w:rsid w:val="000D67B3"/>
    <w:rsid w:val="000F7081"/>
    <w:rsid w:val="00173E8E"/>
    <w:rsid w:val="001F39E6"/>
    <w:rsid w:val="0021549A"/>
    <w:rsid w:val="0026009C"/>
    <w:rsid w:val="002617BF"/>
    <w:rsid w:val="00266111"/>
    <w:rsid w:val="00266FDD"/>
    <w:rsid w:val="002866DC"/>
    <w:rsid w:val="00290610"/>
    <w:rsid w:val="002D3BBF"/>
    <w:rsid w:val="002E6405"/>
    <w:rsid w:val="002E65B3"/>
    <w:rsid w:val="002E7C44"/>
    <w:rsid w:val="0031644D"/>
    <w:rsid w:val="00363235"/>
    <w:rsid w:val="00365FBA"/>
    <w:rsid w:val="00366D7F"/>
    <w:rsid w:val="003A4B7D"/>
    <w:rsid w:val="003B080B"/>
    <w:rsid w:val="003C3576"/>
    <w:rsid w:val="003E12FB"/>
    <w:rsid w:val="003F503D"/>
    <w:rsid w:val="00423C5A"/>
    <w:rsid w:val="00434843"/>
    <w:rsid w:val="0044630F"/>
    <w:rsid w:val="00450045"/>
    <w:rsid w:val="00456379"/>
    <w:rsid w:val="00471CEC"/>
    <w:rsid w:val="00484C20"/>
    <w:rsid w:val="004D248D"/>
    <w:rsid w:val="00516492"/>
    <w:rsid w:val="0053586E"/>
    <w:rsid w:val="005E306D"/>
    <w:rsid w:val="005F1D19"/>
    <w:rsid w:val="00603E81"/>
    <w:rsid w:val="00623C78"/>
    <w:rsid w:val="00643C1E"/>
    <w:rsid w:val="00681915"/>
    <w:rsid w:val="00697110"/>
    <w:rsid w:val="006A0510"/>
    <w:rsid w:val="006D73C9"/>
    <w:rsid w:val="007374E2"/>
    <w:rsid w:val="007C4CA6"/>
    <w:rsid w:val="007E1B84"/>
    <w:rsid w:val="007F648F"/>
    <w:rsid w:val="007F66C7"/>
    <w:rsid w:val="008071C6"/>
    <w:rsid w:val="00866A7C"/>
    <w:rsid w:val="008776DE"/>
    <w:rsid w:val="008871FE"/>
    <w:rsid w:val="008878AF"/>
    <w:rsid w:val="0090777C"/>
    <w:rsid w:val="00913E93"/>
    <w:rsid w:val="00993CD9"/>
    <w:rsid w:val="00994161"/>
    <w:rsid w:val="009B3D15"/>
    <w:rsid w:val="009E2080"/>
    <w:rsid w:val="00A37AEE"/>
    <w:rsid w:val="00A63D22"/>
    <w:rsid w:val="00A77E8C"/>
    <w:rsid w:val="00A86227"/>
    <w:rsid w:val="00AB781F"/>
    <w:rsid w:val="00AC36F1"/>
    <w:rsid w:val="00AE1D43"/>
    <w:rsid w:val="00AF6E8A"/>
    <w:rsid w:val="00B10288"/>
    <w:rsid w:val="00B2047E"/>
    <w:rsid w:val="00B46157"/>
    <w:rsid w:val="00C035C0"/>
    <w:rsid w:val="00C14A0E"/>
    <w:rsid w:val="00C224CA"/>
    <w:rsid w:val="00C53111"/>
    <w:rsid w:val="00C92025"/>
    <w:rsid w:val="00CA1026"/>
    <w:rsid w:val="00CC1E35"/>
    <w:rsid w:val="00CC562A"/>
    <w:rsid w:val="00D20A71"/>
    <w:rsid w:val="00D21BAE"/>
    <w:rsid w:val="00D40974"/>
    <w:rsid w:val="00D46670"/>
    <w:rsid w:val="00D511CF"/>
    <w:rsid w:val="00D5393E"/>
    <w:rsid w:val="00D62725"/>
    <w:rsid w:val="00D80CC1"/>
    <w:rsid w:val="00D86798"/>
    <w:rsid w:val="00D90AE0"/>
    <w:rsid w:val="00D94D04"/>
    <w:rsid w:val="00DA2171"/>
    <w:rsid w:val="00DD69AA"/>
    <w:rsid w:val="00DE39DB"/>
    <w:rsid w:val="00F46F3B"/>
    <w:rsid w:val="00F73DF8"/>
    <w:rsid w:val="00F75445"/>
    <w:rsid w:val="00F86B83"/>
    <w:rsid w:val="00FA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405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a3">
    <w:name w:val="Normal (Web)"/>
    <w:basedOn w:val="a"/>
    <w:uiPriority w:val="99"/>
    <w:unhideWhenUsed/>
    <w:rsid w:val="00993C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D94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94D0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endnote text"/>
    <w:basedOn w:val="a"/>
    <w:link w:val="a5"/>
    <w:semiHidden/>
    <w:unhideWhenUsed/>
    <w:rsid w:val="0053586E"/>
    <w:pPr>
      <w:spacing w:after="0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358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EE53-B46A-4ACD-A956-72773F9F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14933</Words>
  <Characters>8513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cp:lastPrinted>2011-11-21T07:14:00Z</cp:lastPrinted>
  <dcterms:created xsi:type="dcterms:W3CDTF">2011-11-29T18:05:00Z</dcterms:created>
  <dcterms:modified xsi:type="dcterms:W3CDTF">2011-11-29T18:05:00Z</dcterms:modified>
</cp:coreProperties>
</file>