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FC" w:rsidRPr="007146E4" w:rsidRDefault="007146E4" w:rsidP="007146E4">
      <w:pPr>
        <w:ind w:left="0"/>
        <w:rPr>
          <w:sz w:val="28"/>
          <w:szCs w:val="28"/>
        </w:rPr>
      </w:pPr>
      <w:proofErr w:type="spellStart"/>
      <w:r w:rsidRPr="007146E4">
        <w:rPr>
          <w:sz w:val="28"/>
          <w:szCs w:val="28"/>
          <w:lang w:val="uk-UA" w:eastAsia="uk-UA"/>
        </w:rPr>
        <w:t>Кузнецова</w:t>
      </w:r>
      <w:proofErr w:type="spellEnd"/>
      <w:r w:rsidRPr="007146E4">
        <w:rPr>
          <w:sz w:val="28"/>
          <w:szCs w:val="28"/>
          <w:lang w:val="uk-UA" w:eastAsia="uk-UA"/>
        </w:rPr>
        <w:t xml:space="preserve"> И. А.  </w:t>
      </w:r>
      <w:r w:rsidRPr="007146E4">
        <w:rPr>
          <w:sz w:val="28"/>
          <w:szCs w:val="28"/>
          <w:lang w:val="uk-UA"/>
        </w:rPr>
        <w:t>А</w:t>
      </w:r>
      <w:proofErr w:type="spellStart"/>
      <w:r w:rsidRPr="007146E4">
        <w:rPr>
          <w:sz w:val="28"/>
          <w:szCs w:val="28"/>
        </w:rPr>
        <w:t>нализ</w:t>
      </w:r>
      <w:proofErr w:type="spellEnd"/>
      <w:r w:rsidRPr="007146E4">
        <w:rPr>
          <w:sz w:val="28"/>
          <w:szCs w:val="28"/>
        </w:rPr>
        <w:t xml:space="preserve"> базовых элементов оп-арта</w:t>
      </w:r>
      <w:r w:rsidRPr="007146E4">
        <w:rPr>
          <w:sz w:val="28"/>
          <w:szCs w:val="28"/>
          <w:lang w:val="uk-UA"/>
        </w:rPr>
        <w:t xml:space="preserve"> </w:t>
      </w:r>
      <w:r w:rsidRPr="007146E4">
        <w:rPr>
          <w:sz w:val="28"/>
          <w:szCs w:val="28"/>
          <w:lang w:val="uk-UA"/>
        </w:rPr>
        <w:t xml:space="preserve">/ </w:t>
      </w:r>
      <w:proofErr w:type="spellStart"/>
      <w:r w:rsidRPr="007146E4">
        <w:rPr>
          <w:sz w:val="28"/>
          <w:szCs w:val="28"/>
          <w:lang w:val="uk-UA" w:eastAsia="uk-UA"/>
        </w:rPr>
        <w:t>И. А. Кузнецова</w:t>
      </w:r>
      <w:proofErr w:type="spellEnd"/>
      <w:r w:rsidRPr="007146E4">
        <w:rPr>
          <w:sz w:val="28"/>
          <w:szCs w:val="28"/>
          <w:lang w:val="uk-UA" w:eastAsia="uk-UA"/>
        </w:rPr>
        <w:t xml:space="preserve"> </w:t>
      </w:r>
      <w:proofErr w:type="spellStart"/>
      <w:r w:rsidRPr="007146E4">
        <w:rPr>
          <w:sz w:val="28"/>
          <w:szCs w:val="28"/>
          <w:lang w:val="uk-UA" w:eastAsia="uk-UA"/>
        </w:rPr>
        <w:t>К.</w:t>
      </w:r>
      <w:r w:rsidRPr="007146E4">
        <w:rPr>
          <w:sz w:val="28"/>
          <w:szCs w:val="28"/>
          <w:lang w:val="uk-UA" w:eastAsia="uk-UA"/>
        </w:rPr>
        <w:t> </w:t>
      </w:r>
      <w:r w:rsidRPr="007146E4">
        <w:rPr>
          <w:sz w:val="28"/>
          <w:szCs w:val="28"/>
          <w:lang w:val="uk-UA" w:eastAsia="uk-UA"/>
        </w:rPr>
        <w:t>М.</w:t>
      </w:r>
      <w:r w:rsidRPr="007146E4">
        <w:rPr>
          <w:sz w:val="28"/>
          <w:szCs w:val="28"/>
          <w:lang w:val="uk-UA" w:eastAsia="uk-UA"/>
        </w:rPr>
        <w:t> </w:t>
      </w:r>
      <w:r w:rsidRPr="007146E4">
        <w:rPr>
          <w:sz w:val="28"/>
          <w:szCs w:val="28"/>
          <w:lang w:val="uk-UA" w:eastAsia="uk-UA"/>
        </w:rPr>
        <w:t>Арбузова</w:t>
      </w:r>
      <w:proofErr w:type="spellEnd"/>
      <w:r w:rsidRPr="007146E4">
        <w:rPr>
          <w:sz w:val="28"/>
          <w:szCs w:val="28"/>
          <w:lang w:val="uk-UA" w:eastAsia="uk-UA"/>
        </w:rPr>
        <w:t xml:space="preserve"> </w:t>
      </w:r>
      <w:r w:rsidRPr="007146E4">
        <w:rPr>
          <w:sz w:val="28"/>
          <w:szCs w:val="28"/>
          <w:lang w:val="uk-UA" w:eastAsia="uk-UA"/>
        </w:rPr>
        <w:t xml:space="preserve">// </w:t>
      </w:r>
      <w:r w:rsidRPr="007146E4">
        <w:rPr>
          <w:sz w:val="28"/>
          <w:szCs w:val="28"/>
          <w:lang w:val="uk-UA"/>
        </w:rPr>
        <w:t>Технічна естетика і дизайн : наук.-техн. зб. – К. : 2011. – Вип. 9. – C.</w:t>
      </w:r>
      <w:r w:rsidRPr="007146E4">
        <w:rPr>
          <w:sz w:val="28"/>
          <w:szCs w:val="28"/>
          <w:lang w:val="en-US"/>
        </w:rPr>
        <w:t> </w:t>
      </w:r>
      <w:r w:rsidRPr="007146E4">
        <w:rPr>
          <w:sz w:val="28"/>
          <w:szCs w:val="28"/>
          <w:lang w:val="uk-UA"/>
        </w:rPr>
        <w:t>131</w:t>
      </w:r>
      <w:r w:rsidRPr="007146E4">
        <w:rPr>
          <w:sz w:val="28"/>
          <w:szCs w:val="28"/>
          <w:lang w:val="uk-UA"/>
        </w:rPr>
        <w:t>-</w:t>
      </w:r>
      <w:r w:rsidRPr="007146E4">
        <w:rPr>
          <w:sz w:val="28"/>
          <w:szCs w:val="28"/>
          <w:lang w:val="uk-UA"/>
        </w:rPr>
        <w:t>136.</w:t>
      </w:r>
      <w:bookmarkStart w:id="0" w:name="_GoBack"/>
      <w:bookmarkEnd w:id="0"/>
    </w:p>
    <w:sectPr w:rsidR="008426FC" w:rsidRPr="0071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14"/>
    <w:rsid w:val="001341D8"/>
    <w:rsid w:val="00364714"/>
    <w:rsid w:val="007146E4"/>
    <w:rsid w:val="008426FC"/>
    <w:rsid w:val="0085407E"/>
    <w:rsid w:val="00AF51AF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2015-06-21T16:47:00Z</dcterms:created>
  <dcterms:modified xsi:type="dcterms:W3CDTF">2015-06-21T16:50:00Z</dcterms:modified>
</cp:coreProperties>
</file>