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87" w:rsidRPr="00744F87" w:rsidRDefault="00744F87" w:rsidP="00744F87">
      <w:pPr>
        <w:spacing w:line="360" w:lineRule="auto"/>
        <w:jc w:val="both"/>
        <w:rPr>
          <w:rFonts w:ascii="Times New Roman" w:hAnsi="Times New Roman" w:cs="Times New Roman"/>
          <w:b/>
          <w:sz w:val="28"/>
          <w:szCs w:val="28"/>
          <w:lang w:val="uk-UA"/>
        </w:rPr>
      </w:pPr>
      <w:r w:rsidRPr="00744F87">
        <w:rPr>
          <w:rFonts w:ascii="Times New Roman" w:hAnsi="Times New Roman" w:cs="Times New Roman"/>
          <w:color w:val="222222"/>
          <w:sz w:val="14"/>
          <w:szCs w:val="14"/>
          <w:shd w:val="clear" w:color="auto" w:fill="FFFFFF"/>
          <w:lang w:val="uk-UA"/>
        </w:rPr>
        <w:t> </w:t>
      </w:r>
      <w:r w:rsidRPr="00744F87">
        <w:rPr>
          <w:rStyle w:val="apple-converted-space"/>
          <w:rFonts w:ascii="Times New Roman" w:hAnsi="Times New Roman" w:cs="Times New Roman"/>
          <w:color w:val="222222"/>
          <w:sz w:val="14"/>
          <w:szCs w:val="14"/>
          <w:shd w:val="clear" w:color="auto" w:fill="FFFFFF"/>
          <w:lang w:val="uk-UA"/>
        </w:rPr>
        <w:t> </w:t>
      </w:r>
      <w:r w:rsidRPr="00744F87">
        <w:rPr>
          <w:rFonts w:ascii="Times New Roman" w:hAnsi="Times New Roman" w:cs="Times New Roman"/>
          <w:color w:val="222222"/>
          <w:sz w:val="28"/>
          <w:szCs w:val="28"/>
          <w:shd w:val="clear" w:color="auto" w:fill="FFFFFF"/>
          <w:lang w:val="uk-UA"/>
        </w:rPr>
        <w:t>Громівчук І. М. Право на розвиток в умовах глобалізації і ескалація тероризму / І. М.Громівчук // Науковий вісник Ужгородського національного університету. Серія «Право». – 2012. – Вип. № 20 (Ч. І). – С. 213 – 216.</w:t>
      </w:r>
    </w:p>
    <w:p w:rsidR="00744F87" w:rsidRDefault="00744F87" w:rsidP="004479D6">
      <w:pPr>
        <w:spacing w:line="360" w:lineRule="auto"/>
        <w:jc w:val="center"/>
        <w:rPr>
          <w:rFonts w:ascii="Times New Roman" w:hAnsi="Times New Roman" w:cs="Times New Roman"/>
          <w:b/>
          <w:sz w:val="28"/>
          <w:szCs w:val="28"/>
          <w:lang w:val="uk-UA"/>
        </w:rPr>
      </w:pPr>
    </w:p>
    <w:p w:rsidR="00B63B7D" w:rsidRPr="009A3C94" w:rsidRDefault="00481B17" w:rsidP="004479D6">
      <w:pPr>
        <w:spacing w:line="360" w:lineRule="auto"/>
        <w:jc w:val="center"/>
        <w:rPr>
          <w:rFonts w:ascii="Times New Roman" w:hAnsi="Times New Roman" w:cs="Times New Roman"/>
          <w:b/>
          <w:sz w:val="28"/>
          <w:szCs w:val="28"/>
          <w:lang w:val="uk-UA"/>
        </w:rPr>
      </w:pPr>
      <w:r w:rsidRPr="009A3C94">
        <w:rPr>
          <w:rFonts w:ascii="Times New Roman" w:hAnsi="Times New Roman" w:cs="Times New Roman"/>
          <w:b/>
          <w:sz w:val="28"/>
          <w:szCs w:val="28"/>
          <w:lang w:val="uk-UA"/>
        </w:rPr>
        <w:t>ПРАВО НА РОЗВИТОК В УМОВАХ ГЛОБАЛІЗАЦІЇ І ЕСКАЛАЦІЯ ТЕРОРИЗМУ</w:t>
      </w:r>
    </w:p>
    <w:p w:rsidR="004479D6" w:rsidRPr="009A3C94" w:rsidRDefault="00481B17" w:rsidP="004479D6">
      <w:pPr>
        <w:spacing w:line="360" w:lineRule="auto"/>
        <w:jc w:val="center"/>
        <w:rPr>
          <w:rFonts w:ascii="Times New Roman" w:hAnsi="Times New Roman" w:cs="Times New Roman"/>
          <w:b/>
          <w:sz w:val="28"/>
          <w:szCs w:val="28"/>
          <w:lang w:val="en-US"/>
        </w:rPr>
      </w:pPr>
      <w:r w:rsidRPr="009A3C94">
        <w:rPr>
          <w:rFonts w:ascii="Times New Roman" w:hAnsi="Times New Roman" w:cs="Times New Roman"/>
          <w:b/>
          <w:sz w:val="28"/>
          <w:szCs w:val="28"/>
          <w:lang w:val="en-US"/>
        </w:rPr>
        <w:t>THE RIGHT TO DEVELOPMENT UNDER CONDITIONS OF GLOBALIZATION AND ESCALATION OF TERRORISM</w:t>
      </w:r>
    </w:p>
    <w:p w:rsidR="004479D6" w:rsidRPr="009A3C94" w:rsidRDefault="004479D6" w:rsidP="00481B17">
      <w:pPr>
        <w:spacing w:line="360" w:lineRule="auto"/>
        <w:contextualSpacing/>
        <w:jc w:val="right"/>
        <w:rPr>
          <w:rFonts w:ascii="Times New Roman" w:hAnsi="Times New Roman" w:cs="Times New Roman"/>
          <w:b/>
          <w:sz w:val="28"/>
          <w:szCs w:val="28"/>
          <w:lang w:val="uk-UA"/>
        </w:rPr>
      </w:pPr>
      <w:r w:rsidRPr="009A3C94">
        <w:rPr>
          <w:rFonts w:ascii="Times New Roman" w:hAnsi="Times New Roman" w:cs="Times New Roman"/>
          <w:b/>
          <w:sz w:val="28"/>
          <w:szCs w:val="28"/>
          <w:lang w:val="uk-UA"/>
        </w:rPr>
        <w:t>Громівчук І.М.,</w:t>
      </w:r>
    </w:p>
    <w:p w:rsidR="004479D6" w:rsidRPr="009A3C94" w:rsidRDefault="000017BE" w:rsidP="00481B17">
      <w:pPr>
        <w:spacing w:line="360" w:lineRule="auto"/>
        <w:contextualSpacing/>
        <w:jc w:val="right"/>
        <w:rPr>
          <w:rFonts w:ascii="Times New Roman" w:hAnsi="Times New Roman" w:cs="Times New Roman"/>
          <w:sz w:val="28"/>
          <w:szCs w:val="28"/>
          <w:lang w:val="uk-UA"/>
        </w:rPr>
      </w:pPr>
      <w:r w:rsidRPr="009A3C94">
        <w:rPr>
          <w:rFonts w:ascii="Times New Roman" w:hAnsi="Times New Roman" w:cs="Times New Roman"/>
          <w:sz w:val="28"/>
          <w:szCs w:val="28"/>
          <w:lang w:val="uk-UA"/>
        </w:rPr>
        <w:t>а</w:t>
      </w:r>
      <w:r w:rsidR="004479D6" w:rsidRPr="009A3C94">
        <w:rPr>
          <w:rFonts w:ascii="Times New Roman" w:hAnsi="Times New Roman" w:cs="Times New Roman"/>
          <w:sz w:val="28"/>
          <w:szCs w:val="28"/>
          <w:lang w:val="uk-UA"/>
        </w:rPr>
        <w:t xml:space="preserve">спірантка кафедри міжнародного </w:t>
      </w:r>
    </w:p>
    <w:p w:rsidR="004479D6" w:rsidRPr="009A3C94" w:rsidRDefault="004479D6" w:rsidP="00481B17">
      <w:pPr>
        <w:spacing w:line="360" w:lineRule="auto"/>
        <w:contextualSpacing/>
        <w:jc w:val="right"/>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права Інституту міжнародних відносин </w:t>
      </w:r>
    </w:p>
    <w:p w:rsidR="004479D6" w:rsidRPr="009A3C94" w:rsidRDefault="004479D6" w:rsidP="00481B17">
      <w:pPr>
        <w:spacing w:line="360" w:lineRule="auto"/>
        <w:contextualSpacing/>
        <w:jc w:val="right"/>
        <w:rPr>
          <w:rFonts w:ascii="Times New Roman" w:hAnsi="Times New Roman" w:cs="Times New Roman"/>
          <w:sz w:val="28"/>
          <w:szCs w:val="28"/>
          <w:lang w:val="uk-UA"/>
        </w:rPr>
      </w:pPr>
      <w:r w:rsidRPr="009A3C94">
        <w:rPr>
          <w:rFonts w:ascii="Times New Roman" w:hAnsi="Times New Roman" w:cs="Times New Roman"/>
          <w:sz w:val="28"/>
          <w:szCs w:val="28"/>
          <w:lang w:val="uk-UA"/>
        </w:rPr>
        <w:t>Національного авіаційного університету</w:t>
      </w:r>
    </w:p>
    <w:p w:rsidR="00481B17" w:rsidRPr="009A3C94" w:rsidRDefault="00481B17" w:rsidP="00481B17">
      <w:pPr>
        <w:spacing w:line="360" w:lineRule="auto"/>
        <w:ind w:firstLine="708"/>
        <w:contextualSpacing/>
        <w:jc w:val="both"/>
        <w:rPr>
          <w:rFonts w:ascii="Times New Roman" w:hAnsi="Times New Roman" w:cs="Times New Roman"/>
          <w:sz w:val="28"/>
          <w:szCs w:val="28"/>
          <w:lang w:val="uk-UA"/>
        </w:rPr>
      </w:pPr>
    </w:p>
    <w:p w:rsidR="004479D6" w:rsidRPr="009A3C94" w:rsidRDefault="004479D6" w:rsidP="00481B17">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Стаття </w:t>
      </w:r>
      <w:r w:rsidR="00481B17" w:rsidRPr="009A3C94">
        <w:rPr>
          <w:rFonts w:ascii="Times New Roman" w:hAnsi="Times New Roman" w:cs="Times New Roman"/>
          <w:sz w:val="28"/>
          <w:szCs w:val="28"/>
          <w:lang w:val="uk-UA"/>
        </w:rPr>
        <w:t xml:space="preserve">присвячена висвітленню </w:t>
      </w:r>
      <w:r w:rsidR="00192C3C" w:rsidRPr="009A3C94">
        <w:rPr>
          <w:rFonts w:ascii="Times New Roman" w:hAnsi="Times New Roman" w:cs="Times New Roman"/>
          <w:sz w:val="28"/>
          <w:szCs w:val="28"/>
          <w:lang w:val="uk-UA"/>
        </w:rPr>
        <w:t>змісту зв’язку між дотриманням права на розвиток та утворенням умов для виникнення і ескалації тероризму. Р</w:t>
      </w:r>
      <w:r w:rsidR="00481B17" w:rsidRPr="009A3C94">
        <w:rPr>
          <w:rFonts w:ascii="Times New Roman" w:hAnsi="Times New Roman" w:cs="Times New Roman"/>
          <w:sz w:val="28"/>
          <w:szCs w:val="28"/>
          <w:lang w:val="uk-UA"/>
        </w:rPr>
        <w:t xml:space="preserve">озкрито сутність права на розвиток у міжнародному праві,  </w:t>
      </w:r>
      <w:r w:rsidR="00192C3C" w:rsidRPr="009A3C94">
        <w:rPr>
          <w:rFonts w:ascii="Times New Roman" w:hAnsi="Times New Roman" w:cs="Times New Roman"/>
          <w:sz w:val="28"/>
          <w:szCs w:val="28"/>
          <w:lang w:val="uk-UA"/>
        </w:rPr>
        <w:t xml:space="preserve">проаналізовано наслідки  недотримання цього права в умовах сучасного </w:t>
      </w:r>
      <w:proofErr w:type="spellStart"/>
      <w:r w:rsidR="00192C3C" w:rsidRPr="009A3C94">
        <w:rPr>
          <w:rFonts w:ascii="Times New Roman" w:hAnsi="Times New Roman" w:cs="Times New Roman"/>
          <w:sz w:val="28"/>
          <w:szCs w:val="28"/>
          <w:lang w:val="uk-UA"/>
        </w:rPr>
        <w:t>глобалізованого</w:t>
      </w:r>
      <w:proofErr w:type="spellEnd"/>
      <w:r w:rsidR="00192C3C" w:rsidRPr="009A3C94">
        <w:rPr>
          <w:rFonts w:ascii="Times New Roman" w:hAnsi="Times New Roman" w:cs="Times New Roman"/>
          <w:sz w:val="28"/>
          <w:szCs w:val="28"/>
          <w:lang w:val="uk-UA"/>
        </w:rPr>
        <w:t xml:space="preserve"> світу. </w:t>
      </w:r>
      <w:r w:rsidR="00481B17" w:rsidRPr="009A3C94">
        <w:rPr>
          <w:rFonts w:ascii="Times New Roman" w:hAnsi="Times New Roman" w:cs="Times New Roman"/>
          <w:sz w:val="28"/>
          <w:szCs w:val="28"/>
          <w:lang w:val="uk-UA"/>
        </w:rPr>
        <w:t>Також автор пропонує шляхи міжнародно-правового впливу на тероризм через реалізацію права на розвиток суб’єктами міжнародного права.</w:t>
      </w:r>
    </w:p>
    <w:p w:rsidR="004479D6" w:rsidRPr="009A3C94" w:rsidRDefault="004479D6" w:rsidP="004479D6">
      <w:pPr>
        <w:spacing w:line="360" w:lineRule="auto"/>
        <w:ind w:firstLine="708"/>
        <w:jc w:val="both"/>
        <w:rPr>
          <w:rFonts w:ascii="Times New Roman" w:hAnsi="Times New Roman" w:cs="Times New Roman"/>
          <w:sz w:val="28"/>
          <w:szCs w:val="28"/>
          <w:lang w:val="uk-UA"/>
        </w:rPr>
      </w:pPr>
      <w:r w:rsidRPr="009A3C94">
        <w:rPr>
          <w:rFonts w:ascii="Times New Roman" w:hAnsi="Times New Roman" w:cs="Times New Roman"/>
          <w:b/>
          <w:sz w:val="28"/>
          <w:szCs w:val="28"/>
          <w:lang w:val="uk-UA"/>
        </w:rPr>
        <w:t xml:space="preserve">Ключові слова: </w:t>
      </w:r>
      <w:r w:rsidR="00192C3C" w:rsidRPr="009A3C94">
        <w:rPr>
          <w:rFonts w:ascii="Times New Roman" w:hAnsi="Times New Roman" w:cs="Times New Roman"/>
          <w:sz w:val="28"/>
          <w:szCs w:val="28"/>
          <w:lang w:val="uk-UA"/>
        </w:rPr>
        <w:t>право на розвиток, права людини, глобалізація, тероризм.</w:t>
      </w:r>
    </w:p>
    <w:p w:rsidR="00AD5772" w:rsidRPr="009A3C94" w:rsidRDefault="00AD5772" w:rsidP="00AD5772">
      <w:pPr>
        <w:spacing w:line="360" w:lineRule="auto"/>
        <w:ind w:firstLine="709"/>
        <w:contextualSpacing/>
        <w:jc w:val="both"/>
        <w:rPr>
          <w:rFonts w:ascii="Times New Roman" w:hAnsi="Times New Roman" w:cs="Times New Roman"/>
          <w:sz w:val="28"/>
          <w:szCs w:val="28"/>
        </w:rPr>
      </w:pPr>
      <w:proofErr w:type="spellStart"/>
      <w:r w:rsidRPr="009A3C94">
        <w:rPr>
          <w:rFonts w:ascii="Times New Roman" w:hAnsi="Times New Roman" w:cs="Times New Roman"/>
          <w:sz w:val="28"/>
          <w:szCs w:val="28"/>
          <w:lang w:val="uk-UA"/>
        </w:rPr>
        <w:t>Статъя</w:t>
      </w:r>
      <w:proofErr w:type="spellEnd"/>
      <w:r w:rsidR="00192C3C" w:rsidRPr="009A3C94">
        <w:rPr>
          <w:rFonts w:ascii="Times New Roman" w:hAnsi="Times New Roman" w:cs="Times New Roman"/>
          <w:sz w:val="28"/>
          <w:szCs w:val="28"/>
          <w:lang w:val="uk-UA"/>
        </w:rPr>
        <w:t xml:space="preserve"> </w:t>
      </w:r>
      <w:r w:rsidR="00192C3C" w:rsidRPr="009A3C94">
        <w:rPr>
          <w:rFonts w:ascii="Times New Roman" w:hAnsi="Times New Roman" w:cs="Times New Roman"/>
          <w:sz w:val="28"/>
          <w:szCs w:val="28"/>
        </w:rPr>
        <w:t xml:space="preserve">посвящена </w:t>
      </w:r>
      <w:r w:rsidRPr="009A3C94">
        <w:rPr>
          <w:rFonts w:ascii="Times New Roman" w:hAnsi="Times New Roman" w:cs="Times New Roman"/>
          <w:sz w:val="28"/>
          <w:szCs w:val="28"/>
        </w:rPr>
        <w:t>освещению содержания</w:t>
      </w:r>
      <w:r w:rsidR="00192C3C" w:rsidRPr="009A3C94">
        <w:rPr>
          <w:rFonts w:ascii="Times New Roman" w:hAnsi="Times New Roman" w:cs="Times New Roman"/>
          <w:sz w:val="28"/>
          <w:szCs w:val="28"/>
        </w:rPr>
        <w:t xml:space="preserve"> связи между соблюдением права на развитие и </w:t>
      </w:r>
      <w:r w:rsidRPr="009A3C94">
        <w:rPr>
          <w:rFonts w:ascii="Times New Roman" w:hAnsi="Times New Roman" w:cs="Times New Roman"/>
          <w:sz w:val="28"/>
          <w:szCs w:val="28"/>
        </w:rPr>
        <w:t xml:space="preserve">созданием условий для возникновения и эскалации терроризма. Раскрыта сущность права на развитие в международном праве, проанализированы последствия несоблюдения этого права в условиях </w:t>
      </w:r>
      <w:proofErr w:type="spellStart"/>
      <w:r w:rsidRPr="009A3C94">
        <w:rPr>
          <w:rFonts w:ascii="Times New Roman" w:hAnsi="Times New Roman" w:cs="Times New Roman"/>
          <w:sz w:val="28"/>
          <w:szCs w:val="28"/>
        </w:rPr>
        <w:t>глобализированного</w:t>
      </w:r>
      <w:proofErr w:type="spellEnd"/>
      <w:r w:rsidRPr="009A3C94">
        <w:rPr>
          <w:rFonts w:ascii="Times New Roman" w:hAnsi="Times New Roman" w:cs="Times New Roman"/>
          <w:sz w:val="28"/>
          <w:szCs w:val="28"/>
        </w:rPr>
        <w:t xml:space="preserve"> мира. Также автор предлагает пути международно-</w:t>
      </w:r>
      <w:r w:rsidRPr="009A3C94">
        <w:rPr>
          <w:rFonts w:ascii="Times New Roman" w:hAnsi="Times New Roman" w:cs="Times New Roman"/>
          <w:sz w:val="28"/>
          <w:szCs w:val="28"/>
        </w:rPr>
        <w:lastRenderedPageBreak/>
        <w:t>правового влияния на терроризм через реализацию права на развитие субъектами международного права</w:t>
      </w:r>
    </w:p>
    <w:p w:rsidR="00AD5772" w:rsidRPr="009A3C94" w:rsidRDefault="00AD5772" w:rsidP="00AD5772">
      <w:pPr>
        <w:spacing w:line="360" w:lineRule="auto"/>
        <w:ind w:firstLine="709"/>
        <w:contextualSpacing/>
        <w:jc w:val="both"/>
        <w:rPr>
          <w:rFonts w:ascii="Times New Roman" w:hAnsi="Times New Roman" w:cs="Times New Roman"/>
          <w:sz w:val="28"/>
          <w:szCs w:val="28"/>
        </w:rPr>
      </w:pPr>
      <w:r w:rsidRPr="009A3C94">
        <w:rPr>
          <w:rFonts w:ascii="Times New Roman" w:hAnsi="Times New Roman" w:cs="Times New Roman"/>
          <w:b/>
          <w:sz w:val="28"/>
          <w:szCs w:val="28"/>
        </w:rPr>
        <w:t>Ключевые слова:</w:t>
      </w:r>
      <w:r w:rsidRPr="009A3C94">
        <w:rPr>
          <w:rFonts w:ascii="Times New Roman" w:hAnsi="Times New Roman" w:cs="Times New Roman"/>
          <w:sz w:val="28"/>
          <w:szCs w:val="28"/>
        </w:rPr>
        <w:t xml:space="preserve"> право на развитие, права человека, глобализация, терроризм</w:t>
      </w:r>
    </w:p>
    <w:p w:rsidR="008F08BF" w:rsidRPr="009A3C94" w:rsidRDefault="008F08BF" w:rsidP="00AD5772">
      <w:pPr>
        <w:spacing w:line="360" w:lineRule="auto"/>
        <w:ind w:firstLine="709"/>
        <w:contextualSpacing/>
        <w:jc w:val="both"/>
        <w:rPr>
          <w:rFonts w:ascii="Times New Roman" w:hAnsi="Times New Roman" w:cs="Times New Roman"/>
          <w:sz w:val="28"/>
          <w:szCs w:val="28"/>
        </w:rPr>
      </w:pPr>
    </w:p>
    <w:p w:rsidR="00AD5772" w:rsidRPr="009A3C94" w:rsidRDefault="00AD5772" w:rsidP="00AD5772">
      <w:pPr>
        <w:spacing w:line="360" w:lineRule="auto"/>
        <w:ind w:firstLine="709"/>
        <w:contextualSpacing/>
        <w:jc w:val="both"/>
        <w:rPr>
          <w:rFonts w:ascii="Times New Roman" w:hAnsi="Times New Roman" w:cs="Times New Roman"/>
          <w:sz w:val="28"/>
          <w:szCs w:val="28"/>
          <w:lang w:val="en-US"/>
        </w:rPr>
      </w:pPr>
      <w:r w:rsidRPr="009A3C94">
        <w:rPr>
          <w:rFonts w:ascii="Times New Roman" w:hAnsi="Times New Roman" w:cs="Times New Roman"/>
          <w:sz w:val="28"/>
          <w:szCs w:val="28"/>
          <w:lang w:val="en-US"/>
        </w:rPr>
        <w:t xml:space="preserve">The article is devoted to the content of a connection between observance of the right to development and arrangement of conditions for appearance and </w:t>
      </w:r>
      <w:r w:rsidR="002A0ACD" w:rsidRPr="009A3C94">
        <w:rPr>
          <w:rFonts w:ascii="Times New Roman" w:hAnsi="Times New Roman" w:cs="Times New Roman"/>
          <w:sz w:val="28"/>
          <w:szCs w:val="28"/>
          <w:lang w:val="en-US"/>
        </w:rPr>
        <w:t>escalation of terrorism. The</w:t>
      </w:r>
      <w:r w:rsidR="008F08BF" w:rsidRPr="009A3C94">
        <w:rPr>
          <w:rFonts w:ascii="Times New Roman" w:hAnsi="Times New Roman" w:cs="Times New Roman"/>
          <w:sz w:val="28"/>
          <w:szCs w:val="28"/>
          <w:lang w:val="en-US"/>
        </w:rPr>
        <w:t xml:space="preserve"> article discloses</w:t>
      </w:r>
      <w:r w:rsidR="00FA49BF" w:rsidRPr="009A3C94">
        <w:rPr>
          <w:rFonts w:ascii="Times New Roman" w:hAnsi="Times New Roman" w:cs="Times New Roman"/>
          <w:sz w:val="28"/>
          <w:szCs w:val="28"/>
          <w:lang w:val="en-US"/>
        </w:rPr>
        <w:t xml:space="preserve"> essence of</w:t>
      </w:r>
      <w:r w:rsidR="002A0ACD" w:rsidRPr="009A3C94">
        <w:rPr>
          <w:rFonts w:ascii="Times New Roman" w:hAnsi="Times New Roman" w:cs="Times New Roman"/>
          <w:sz w:val="28"/>
          <w:szCs w:val="28"/>
          <w:lang w:val="en-US"/>
        </w:rPr>
        <w:t xml:space="preserve"> right to development in international law </w:t>
      </w:r>
      <w:r w:rsidR="008F08BF" w:rsidRPr="009A3C94">
        <w:rPr>
          <w:rFonts w:ascii="Times New Roman" w:hAnsi="Times New Roman" w:cs="Times New Roman"/>
          <w:sz w:val="28"/>
          <w:szCs w:val="28"/>
          <w:lang w:val="en-US"/>
        </w:rPr>
        <w:t>and analyses consequences of inobservance of this right under the conditions of globalized world. Besides</w:t>
      </w:r>
      <w:r w:rsidR="00FA49BF" w:rsidRPr="009A3C94">
        <w:rPr>
          <w:rFonts w:ascii="Times New Roman" w:hAnsi="Times New Roman" w:cs="Times New Roman"/>
          <w:sz w:val="28"/>
          <w:szCs w:val="28"/>
          <w:lang w:val="en-US"/>
        </w:rPr>
        <w:t>,</w:t>
      </w:r>
      <w:r w:rsidR="008F08BF" w:rsidRPr="009A3C94">
        <w:rPr>
          <w:rFonts w:ascii="Times New Roman" w:hAnsi="Times New Roman" w:cs="Times New Roman"/>
          <w:sz w:val="28"/>
          <w:szCs w:val="28"/>
          <w:lang w:val="en-US"/>
        </w:rPr>
        <w:t xml:space="preserve"> the author suggests ways of international legal influence on terrorism through realization of right to develop</w:t>
      </w:r>
      <w:r w:rsidR="00FA49BF" w:rsidRPr="009A3C94">
        <w:rPr>
          <w:rFonts w:ascii="Times New Roman" w:hAnsi="Times New Roman" w:cs="Times New Roman"/>
          <w:sz w:val="28"/>
          <w:szCs w:val="28"/>
          <w:lang w:val="en-US"/>
        </w:rPr>
        <w:t>ment by</w:t>
      </w:r>
      <w:r w:rsidR="008F08BF" w:rsidRPr="009A3C94">
        <w:rPr>
          <w:rFonts w:ascii="Times New Roman" w:hAnsi="Times New Roman" w:cs="Times New Roman"/>
          <w:sz w:val="28"/>
          <w:szCs w:val="28"/>
          <w:lang w:val="en-US"/>
        </w:rPr>
        <w:t xml:space="preserve"> subjects of international law. </w:t>
      </w:r>
      <w:r w:rsidR="00FA49BF" w:rsidRPr="009A3C94">
        <w:rPr>
          <w:rFonts w:ascii="Times New Roman" w:hAnsi="Times New Roman" w:cs="Times New Roman"/>
          <w:sz w:val="28"/>
          <w:szCs w:val="28"/>
          <w:lang w:val="en-US"/>
        </w:rPr>
        <w:t xml:space="preserve"> </w:t>
      </w:r>
    </w:p>
    <w:p w:rsidR="008F08BF" w:rsidRPr="009A3C94" w:rsidRDefault="008F08BF" w:rsidP="00AD5772">
      <w:pPr>
        <w:spacing w:line="360" w:lineRule="auto"/>
        <w:ind w:firstLine="709"/>
        <w:contextualSpacing/>
        <w:jc w:val="both"/>
        <w:rPr>
          <w:rFonts w:ascii="Times New Roman" w:hAnsi="Times New Roman" w:cs="Times New Roman"/>
          <w:sz w:val="28"/>
          <w:szCs w:val="28"/>
          <w:lang w:val="en-US"/>
        </w:rPr>
      </w:pPr>
      <w:r w:rsidRPr="009A3C94">
        <w:rPr>
          <w:rFonts w:ascii="Times New Roman" w:hAnsi="Times New Roman" w:cs="Times New Roman"/>
          <w:b/>
          <w:sz w:val="28"/>
          <w:szCs w:val="28"/>
          <w:lang w:val="en-US"/>
        </w:rPr>
        <w:t>Key words:</w:t>
      </w:r>
      <w:r w:rsidRPr="009A3C94">
        <w:rPr>
          <w:rFonts w:ascii="Times New Roman" w:hAnsi="Times New Roman" w:cs="Times New Roman"/>
          <w:sz w:val="28"/>
          <w:szCs w:val="28"/>
          <w:lang w:val="en-US"/>
        </w:rPr>
        <w:t xml:space="preserve"> right to development, human rights, globalization, terrorism</w:t>
      </w:r>
    </w:p>
    <w:p w:rsidR="00A57A66" w:rsidRPr="009A3C94" w:rsidRDefault="00A57A66" w:rsidP="00A57A66">
      <w:pPr>
        <w:spacing w:line="360" w:lineRule="auto"/>
        <w:ind w:firstLine="709"/>
        <w:contextualSpacing/>
        <w:jc w:val="both"/>
        <w:rPr>
          <w:rFonts w:ascii="Times New Roman" w:hAnsi="Times New Roman" w:cs="Times New Roman"/>
          <w:b/>
          <w:sz w:val="28"/>
          <w:szCs w:val="28"/>
          <w:lang w:val="uk-UA"/>
        </w:rPr>
      </w:pPr>
    </w:p>
    <w:p w:rsidR="00A57A66" w:rsidRPr="009A3C94" w:rsidRDefault="00A57A66" w:rsidP="00A57A66">
      <w:pPr>
        <w:spacing w:line="360" w:lineRule="auto"/>
        <w:ind w:firstLine="709"/>
        <w:contextualSpacing/>
        <w:jc w:val="both"/>
        <w:rPr>
          <w:rFonts w:ascii="Times New Roman" w:hAnsi="Times New Roman" w:cs="Times New Roman"/>
          <w:sz w:val="28"/>
          <w:szCs w:val="28"/>
          <w:lang w:val="uk-UA"/>
        </w:rPr>
      </w:pPr>
      <w:r w:rsidRPr="009A3C94">
        <w:rPr>
          <w:rFonts w:ascii="Times New Roman" w:hAnsi="Times New Roman" w:cs="Times New Roman"/>
          <w:b/>
          <w:sz w:val="28"/>
          <w:szCs w:val="28"/>
          <w:lang w:val="uk-UA"/>
        </w:rPr>
        <w:t>Постановка проблеми.</w:t>
      </w:r>
      <w:r w:rsidRPr="009A3C94">
        <w:rPr>
          <w:rFonts w:ascii="Times New Roman" w:hAnsi="Times New Roman" w:cs="Times New Roman"/>
          <w:sz w:val="28"/>
          <w:szCs w:val="28"/>
          <w:lang w:val="uk-UA"/>
        </w:rPr>
        <w:t xml:space="preserve"> Сьогодні переоцінити зв'язок тероризму та сфери, яка стосується дотримання прав людини, досить важко. Свого часу Робоча група з вироблення політики у питанні про роль Організації Об’єднаних Націй  у зв’язку з тероризмом, заснована на прохання Генерального секретаря ООН у жовтні 2001 р., у своїй доповіді</w:t>
      </w:r>
      <w:r w:rsidRPr="009A3C94">
        <w:rPr>
          <w:rFonts w:ascii="Times New Roman" w:hAnsi="Times New Roman" w:cs="Times New Roman"/>
          <w:sz w:val="28"/>
          <w:szCs w:val="28"/>
        </w:rPr>
        <w:t xml:space="preserve"> </w:t>
      </w:r>
      <w:r w:rsidRPr="009A3C94">
        <w:rPr>
          <w:rFonts w:ascii="Times New Roman" w:hAnsi="Times New Roman" w:cs="Times New Roman"/>
          <w:sz w:val="28"/>
          <w:szCs w:val="28"/>
          <w:lang w:val="uk-UA"/>
        </w:rPr>
        <w:t xml:space="preserve">виділила три точки дотику проблем тероризму і проблеми дотримання прав людини: по-перше, тероризм часто знаходить благодатну основу там, де порушуються права людини, де втрачена віра у справедливе правосуддя; по-друге, тероризм сам по собі є порушенням прав людини і, по-третє, права людини повинні неухильно дотримуватися при всіх діях, що складають боротьбу з тероризмом. </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b/>
          <w:sz w:val="28"/>
          <w:szCs w:val="28"/>
          <w:lang w:val="uk-UA"/>
        </w:rPr>
        <w:t xml:space="preserve">Стан дослідження. </w:t>
      </w:r>
      <w:r w:rsidRPr="009A3C94">
        <w:rPr>
          <w:rFonts w:ascii="Times New Roman" w:hAnsi="Times New Roman" w:cs="Times New Roman"/>
          <w:sz w:val="28"/>
          <w:szCs w:val="28"/>
          <w:lang w:val="uk-UA"/>
        </w:rPr>
        <w:t xml:space="preserve">Питання виникнення тероризму, його міжнародно-правового визначення, шляхів протидії йому та зв’язку тероризму з правами людини стоять на порядку денному більшості міжнародних організацій і є предметом вивчення багатьох науковців всього світу. Досить детально та цікаво ця тема була розглянута у працях В.Ф. Антипенка[1], В.А. </w:t>
      </w:r>
      <w:proofErr w:type="spellStart"/>
      <w:r w:rsidRPr="009A3C94">
        <w:rPr>
          <w:rFonts w:ascii="Times New Roman" w:hAnsi="Times New Roman" w:cs="Times New Roman"/>
          <w:sz w:val="28"/>
          <w:szCs w:val="28"/>
          <w:lang w:val="uk-UA"/>
        </w:rPr>
        <w:t>Карташкіна</w:t>
      </w:r>
      <w:proofErr w:type="spellEnd"/>
      <w:r w:rsidRPr="009A3C94">
        <w:rPr>
          <w:rFonts w:ascii="Times New Roman" w:hAnsi="Times New Roman" w:cs="Times New Roman"/>
          <w:sz w:val="28"/>
          <w:szCs w:val="28"/>
          <w:lang w:val="uk-UA"/>
        </w:rPr>
        <w:t xml:space="preserve"> </w:t>
      </w:r>
      <w:r w:rsidRPr="009A3C94">
        <w:rPr>
          <w:rFonts w:ascii="Times New Roman" w:hAnsi="Times New Roman" w:cs="Times New Roman"/>
          <w:sz w:val="28"/>
          <w:szCs w:val="28"/>
          <w:lang w:val="uk-UA"/>
        </w:rPr>
        <w:lastRenderedPageBreak/>
        <w:t xml:space="preserve">[2], В.В. </w:t>
      </w:r>
      <w:proofErr w:type="spellStart"/>
      <w:r w:rsidRPr="009A3C94">
        <w:rPr>
          <w:rFonts w:ascii="Times New Roman" w:hAnsi="Times New Roman" w:cs="Times New Roman"/>
          <w:sz w:val="28"/>
          <w:szCs w:val="28"/>
          <w:lang w:val="uk-UA"/>
        </w:rPr>
        <w:t>Лунєєва</w:t>
      </w:r>
      <w:proofErr w:type="spellEnd"/>
      <w:r w:rsidRPr="009A3C94">
        <w:rPr>
          <w:rFonts w:ascii="Times New Roman" w:hAnsi="Times New Roman" w:cs="Times New Roman"/>
          <w:sz w:val="28"/>
          <w:szCs w:val="28"/>
          <w:lang w:val="uk-UA"/>
        </w:rPr>
        <w:t xml:space="preserve"> [3], Брюса </w:t>
      </w:r>
      <w:proofErr w:type="spellStart"/>
      <w:r w:rsidRPr="009A3C94">
        <w:rPr>
          <w:rFonts w:ascii="Times New Roman" w:hAnsi="Times New Roman" w:cs="Times New Roman"/>
          <w:sz w:val="28"/>
          <w:szCs w:val="28"/>
          <w:lang w:val="uk-UA"/>
        </w:rPr>
        <w:t>Хоффмана</w:t>
      </w:r>
      <w:proofErr w:type="spellEnd"/>
      <w:r w:rsidRPr="009A3C94">
        <w:rPr>
          <w:rFonts w:ascii="Times New Roman" w:hAnsi="Times New Roman" w:cs="Times New Roman"/>
          <w:sz w:val="28"/>
          <w:szCs w:val="28"/>
          <w:lang w:val="uk-UA"/>
        </w:rPr>
        <w:t xml:space="preserve"> [4] та багатьох інших. Проте сучасне міжнародне право більшою мірою націлене лише на одну складову зв’язку тероризму та прав людини,  а саме – на те, як цей злочин впливає на реалізацію прав людини. Проте, не достатньо дослідженою є та проблема, що тероризм також і зароджується в тих суспільствах, де дотримання прав людини, як мінімум, бажало б кращого. </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На нашу думку, міжнародне право повинно бути націлене не лише на викриття та покарання терористів, що є поверхневим, похідним процесом, воно повинно як мінімум охоплювати своїм впливом передумови та причини виникнення тероризму. Адже дослідження причин, їх юридичної природи і місця у процесі міжнародно-правової протидії тероризмові є надзвичайно актуальним, тому що воно відкриває можливість виробити дієві норми та ефективні юридичні механізми. Таким чином,</w:t>
      </w:r>
      <w:r w:rsidRPr="009A3C94">
        <w:rPr>
          <w:rFonts w:ascii="Times New Roman" w:hAnsi="Times New Roman" w:cs="Times New Roman"/>
          <w:sz w:val="28"/>
          <w:szCs w:val="28"/>
        </w:rPr>
        <w:t xml:space="preserve"> </w:t>
      </w:r>
      <w:r w:rsidRPr="009A3C94">
        <w:rPr>
          <w:rFonts w:ascii="Times New Roman" w:hAnsi="Times New Roman" w:cs="Times New Roman"/>
          <w:b/>
          <w:sz w:val="28"/>
          <w:szCs w:val="28"/>
          <w:lang w:val="uk-UA"/>
        </w:rPr>
        <w:t>метою</w:t>
      </w:r>
      <w:r w:rsidRPr="009A3C94">
        <w:rPr>
          <w:rFonts w:ascii="Times New Roman" w:hAnsi="Times New Roman" w:cs="Times New Roman"/>
          <w:sz w:val="28"/>
          <w:szCs w:val="28"/>
          <w:lang w:val="uk-UA"/>
        </w:rPr>
        <w:t xml:space="preserve"> статті є прослідкувати зв'язок між дотриманням прав людини та утворенням умов для</w:t>
      </w:r>
      <w:r w:rsidRPr="009A3C94">
        <w:rPr>
          <w:rFonts w:ascii="Times New Roman" w:hAnsi="Times New Roman" w:cs="Times New Roman"/>
          <w:sz w:val="28"/>
          <w:szCs w:val="28"/>
        </w:rPr>
        <w:t xml:space="preserve"> </w:t>
      </w:r>
      <w:r w:rsidRPr="009A3C94">
        <w:rPr>
          <w:rFonts w:ascii="Times New Roman" w:hAnsi="Times New Roman" w:cs="Times New Roman"/>
          <w:sz w:val="28"/>
          <w:szCs w:val="28"/>
          <w:lang w:val="uk-UA"/>
        </w:rPr>
        <w:t xml:space="preserve">виникнення і ескалації тероризму; визначити роль права на розвиток у цьому процесі. </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b/>
          <w:sz w:val="28"/>
          <w:szCs w:val="28"/>
          <w:lang w:val="uk-UA"/>
        </w:rPr>
        <w:t xml:space="preserve">Виклад основного матеріалу. </w:t>
      </w:r>
      <w:r w:rsidRPr="009A3C94">
        <w:rPr>
          <w:rFonts w:ascii="Times New Roman" w:hAnsi="Times New Roman" w:cs="Times New Roman"/>
          <w:sz w:val="28"/>
          <w:szCs w:val="28"/>
          <w:lang w:val="uk-UA"/>
        </w:rPr>
        <w:t xml:space="preserve">Як засвідчує кримінологічна наука, протягом всієї історії людства одними з найпотужніших </w:t>
      </w:r>
      <w:proofErr w:type="spellStart"/>
      <w:r w:rsidRPr="009A3C94">
        <w:rPr>
          <w:rFonts w:ascii="Times New Roman" w:hAnsi="Times New Roman" w:cs="Times New Roman"/>
          <w:sz w:val="28"/>
          <w:szCs w:val="28"/>
          <w:lang w:val="uk-UA"/>
        </w:rPr>
        <w:t>мотиваторів</w:t>
      </w:r>
      <w:proofErr w:type="spellEnd"/>
      <w:r w:rsidRPr="009A3C94">
        <w:rPr>
          <w:rFonts w:ascii="Times New Roman" w:hAnsi="Times New Roman" w:cs="Times New Roman"/>
          <w:sz w:val="28"/>
          <w:szCs w:val="28"/>
          <w:lang w:val="uk-UA"/>
        </w:rPr>
        <w:t xml:space="preserve">  ескалації злочинності були власне убозтво, соціальна несправедливість і соціально-економічна нерівність. І скільки б не виділяли тероризм серед інших злочинів і не вказували на його надзвичайну винятковість, на нашу думку, в даному плані він не є винятком. Більше того, в умовах глобалізації світу соціально-економічна поляризація стає дедалі очевидною і разом з нею у порядку геометричної прогресії зростає рівень конфліктності у світі, відбувається ескалація тероризму.</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Варто зазначити, що у </w:t>
      </w:r>
      <w:proofErr w:type="spellStart"/>
      <w:r w:rsidRPr="009A3C94">
        <w:rPr>
          <w:rFonts w:ascii="Times New Roman" w:hAnsi="Times New Roman" w:cs="Times New Roman"/>
          <w:sz w:val="28"/>
          <w:szCs w:val="28"/>
          <w:lang w:val="uk-UA"/>
        </w:rPr>
        <w:t>терорологічній</w:t>
      </w:r>
      <w:proofErr w:type="spellEnd"/>
      <w:r w:rsidRPr="009A3C94">
        <w:rPr>
          <w:rFonts w:ascii="Times New Roman" w:hAnsi="Times New Roman" w:cs="Times New Roman"/>
          <w:sz w:val="28"/>
          <w:szCs w:val="28"/>
          <w:lang w:val="uk-UA"/>
        </w:rPr>
        <w:t xml:space="preserve"> літературі можна знайти безліч можливих причин тероризму, серед яких найчастіше називають: економічні, соціальні, політичні, релігійні, етнічні, ідеологічні, націоналістичні, сепаратистські, територіальні, психологічні тощо. </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Безумовно, аналізуючи витоки тероризму, найлегше списати це явище до фундаменталізму, релігійних протиріч, націоналізму чи психології </w:t>
      </w:r>
      <w:r w:rsidRPr="009A3C94">
        <w:rPr>
          <w:rFonts w:ascii="Times New Roman" w:hAnsi="Times New Roman" w:cs="Times New Roman"/>
          <w:sz w:val="28"/>
          <w:szCs w:val="28"/>
          <w:lang w:val="uk-UA"/>
        </w:rPr>
        <w:lastRenderedPageBreak/>
        <w:t>покидьків. Ці аспекти відкидати не потрібно, але базування виключно на них у перспективі також мало продуктивно. Витоки слід шукати, як дуже влучно зазначає знаний російський кримінолог В.В. Лунєєв, в «антагонізмі між страшною бідністю часто потенційно багатих регіонів і безмежним багатством розвинутих держав, які історично багатіли за рахунок безпощадної експлуатації інших народів, держав і територій», а також в разючих темпах росту цього антагонізму в умовах глобалізації світу [3, с.202]. Вважаємо, що основними детермінантами тероризму є соціально-економічні причини, котрі витікають з величезної соціально-економічної несправедливості. В контексті тероризму особливий наголос потрібно робити саме на несправедливості, а не просто бідності. У свою чергу, зміст несправедливості слід розуміти як ненадання людині того, що їй по праву належить.</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Свого часу, ще у 1948 році стаття 28 Загальної декларації прав людини проголосила, що «кожна людина має право на соціальний і міжнародний порядок, за якого права та свободи, викладені в цій Декларації, можуть бути повністю здійснені»</w:t>
      </w:r>
      <w:r w:rsidRPr="009A3C94">
        <w:rPr>
          <w:rFonts w:ascii="Times New Roman" w:hAnsi="Times New Roman" w:cs="Times New Roman"/>
          <w:sz w:val="28"/>
          <w:szCs w:val="28"/>
        </w:rPr>
        <w:t xml:space="preserve"> [5, </w:t>
      </w:r>
      <w:r w:rsidRPr="009A3C94">
        <w:rPr>
          <w:rFonts w:ascii="Times New Roman" w:hAnsi="Times New Roman" w:cs="Times New Roman"/>
          <w:sz w:val="28"/>
          <w:szCs w:val="28"/>
          <w:lang w:val="en-US"/>
        </w:rPr>
        <w:t>c</w:t>
      </w:r>
      <w:r w:rsidRPr="009A3C94">
        <w:rPr>
          <w:rFonts w:ascii="Times New Roman" w:hAnsi="Times New Roman" w:cs="Times New Roman"/>
          <w:sz w:val="28"/>
          <w:szCs w:val="28"/>
        </w:rPr>
        <w:t>. 9]</w:t>
      </w:r>
      <w:r w:rsidRPr="009A3C94">
        <w:rPr>
          <w:rFonts w:ascii="Times New Roman" w:hAnsi="Times New Roman" w:cs="Times New Roman"/>
          <w:sz w:val="28"/>
          <w:szCs w:val="28"/>
          <w:lang w:val="uk-UA"/>
        </w:rPr>
        <w:t xml:space="preserve">. </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Через два десятиліття, Перша Тегеранська міжнародна конференція з прав людини відмітила, що «більша частина людства продовжує жити в бідності, страждає від убозтва, хвороб, неграмотності і, як наслідок, веде негідне для людини існування»; що спостерігається «все більший розрив між рівнями життя в економічно розвинутих  державах і державах, які розвиваються» і визнала, що «користування правами людини та основними свободами у всьому світі не піде дальше благих побажань, якщо міжнародному співтовариству не вдасться скоротити цей розрив» і, насамкінець, вона визнала «колективну відповідальність міжнародного співтовариства за забезпечення досягнення відповідного життєвого рівня, необхідного для користування правами людини та основними свободами всіма людьми у всьому світі» [6, с.14].</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lastRenderedPageBreak/>
        <w:t>Очевидно, що ще з середини ХХ століття на міжнародному рівні детально обговорювалася проблема разючої соціально-економічної поляризації у світі, і, відповідно, вона знайшла спроби свого вирішення і  у нормах міжнародного права. Саме в той період активно почало розвиватися таке право третього покоління як право на розвиток.  Відповідно до ст. 1 Декларації про право на розвиток 1986 року, право на розвиток є невід</w:t>
      </w:r>
      <w:r w:rsidRPr="009A3C94">
        <w:rPr>
          <w:rFonts w:ascii="Times New Roman" w:hAnsi="Times New Roman" w:cs="Times New Roman"/>
          <w:sz w:val="28"/>
          <w:szCs w:val="28"/>
        </w:rPr>
        <w:t>’</w:t>
      </w:r>
      <w:r w:rsidRPr="009A3C94">
        <w:rPr>
          <w:rFonts w:ascii="Times New Roman" w:hAnsi="Times New Roman" w:cs="Times New Roman"/>
          <w:sz w:val="28"/>
          <w:szCs w:val="28"/>
          <w:lang w:val="uk-UA"/>
        </w:rPr>
        <w:t>ємним правом людини, в силу якого кожна людина і всі народи мають право брати участь у такому економічному, соціальному, культурному та політичному розвитку, при якому можуть бути повністю реалізовані усі права людини та основні свободи, а також сприяти йому та користуватися його благами</w:t>
      </w:r>
      <w:r w:rsidRPr="009A3C94">
        <w:rPr>
          <w:rFonts w:ascii="Times New Roman" w:hAnsi="Times New Roman" w:cs="Times New Roman"/>
          <w:sz w:val="28"/>
          <w:szCs w:val="28"/>
        </w:rPr>
        <w:t xml:space="preserve"> [7].</w:t>
      </w:r>
      <w:r w:rsidRPr="009A3C94">
        <w:rPr>
          <w:rFonts w:ascii="Times New Roman" w:hAnsi="Times New Roman" w:cs="Times New Roman"/>
          <w:sz w:val="28"/>
          <w:szCs w:val="28"/>
          <w:lang w:val="uk-UA"/>
        </w:rPr>
        <w:t xml:space="preserve"> Право на розвиток кожної країни світу було проголошено також Сеульською декларацією Асоціації міжнародного права 1986 року. </w:t>
      </w:r>
    </w:p>
    <w:p w:rsidR="00A57A66" w:rsidRPr="009A3C94" w:rsidRDefault="00A57A66" w:rsidP="00A57A66">
      <w:pPr>
        <w:spacing w:line="360" w:lineRule="auto"/>
        <w:ind w:firstLine="708"/>
        <w:contextualSpacing/>
        <w:jc w:val="both"/>
        <w:rPr>
          <w:rFonts w:ascii="Times New Roman" w:hAnsi="Times New Roman" w:cs="Times New Roman"/>
          <w:sz w:val="28"/>
          <w:szCs w:val="28"/>
        </w:rPr>
      </w:pPr>
      <w:r w:rsidRPr="009A3C94">
        <w:rPr>
          <w:rFonts w:ascii="Times New Roman" w:hAnsi="Times New Roman" w:cs="Times New Roman"/>
          <w:sz w:val="28"/>
          <w:szCs w:val="28"/>
          <w:lang w:val="uk-UA"/>
        </w:rPr>
        <w:t>Цей процес набув сталості. Міжнародне співтовариство повсякчас акцентує увагу на необхідності розвитку всіх країн світу, а не лише частини з них, активно декларується до втілення ідея необхідності справедливого розвитку як умови підтримання міжнародного миру та безпеки. Згідно з принципом співробітництва, проголошеним Декларацією про принципи 1970 року, держави повинні співпрацювати у справі сприяння економічному росту у всьому світі, особливо в державах, котрі розвиваються.</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Для реалізації цих цілей було розроблено багато угод, конвенцій, резолюцій, рекомендацій та інших документів ООН та її спеціалізованих установ, котрі стосуються всебічного розвитку людини і економічного та соціального прогресу, а також розвитку всіх народів, включаючи міжнародні акти щодо деколонізації, запобігання дискримінації, поваги і дотримання прав людини та основних свобод, підтримання міжнародного миру і безпеки, подальшого сприяння розвитку дружніх відносин і співпраці між державами відповідно до Статуту ООН.  Серед найважливіших можна назвати Декларацію про соціальний прогрес та розвиток 1969 р., Декларацію про право на розвиток 1986 р., Декларацію тисячоліття ООН 2000р., Підсумковий документ всесвітнього саміту 2005 р., численні Резолюції Генеральної </w:t>
      </w:r>
      <w:r w:rsidRPr="009A3C94">
        <w:rPr>
          <w:rFonts w:ascii="Times New Roman" w:hAnsi="Times New Roman" w:cs="Times New Roman"/>
          <w:sz w:val="28"/>
          <w:szCs w:val="28"/>
          <w:lang w:val="uk-UA"/>
        </w:rPr>
        <w:lastRenderedPageBreak/>
        <w:t xml:space="preserve">Асамблеї, ЕКОСОР, Комісії з прав людини (згодом Ради з прав людини), Генерального секретаря ООН тощо. </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З огляду на проголошення права на розвиток у міжнародному праві, у міжнародному економічному праві відповідно була сформульована концепція «права міжнародного економічного розвитку», яку М.</w:t>
      </w:r>
      <w:proofErr w:type="spellStart"/>
      <w:r w:rsidRPr="009A3C94">
        <w:rPr>
          <w:rFonts w:ascii="Times New Roman" w:hAnsi="Times New Roman" w:cs="Times New Roman"/>
          <w:sz w:val="28"/>
          <w:szCs w:val="28"/>
          <w:lang w:val="uk-UA"/>
        </w:rPr>
        <w:t>Фрідман</w:t>
      </w:r>
      <w:proofErr w:type="spellEnd"/>
      <w:r w:rsidRPr="009A3C94">
        <w:rPr>
          <w:rFonts w:ascii="Times New Roman" w:hAnsi="Times New Roman" w:cs="Times New Roman"/>
          <w:sz w:val="28"/>
          <w:szCs w:val="28"/>
          <w:lang w:val="uk-UA"/>
        </w:rPr>
        <w:t xml:space="preserve"> розтлумачив як «сукупність принципів, що визначають правові відносини держав, що розвиваються, з іноземними інвесторами та з національними або міжнародними інститутами допомоги суспільному розвитку» [8, с. 374]. Міжнародне економічне право, норми та положення якого передбачають преференційний режим у наданні технологій, кредитній сфері, доступі до ресурсів, досить активно розвивалося у сфері реалізації права на розвиток. У зв’язку з глибокою економічною відсталістю країн, утворених у процесі деколонізації, та їх фактичною нерівністю у міжнародних відносинах, міжнародне економічне право почало працювати у напрямку надання таким країнам односторонніх преференцій у торгівлі з розвинутими державами, запровадження інституту найбільшого сприяння та інституту міжнародної економічної безпеки. Результати цієї роботи були втілені в рекомендаційних документах міжнародних організацій, міжнародних договорах та звичаях, національно-правових актах промислово розвинутих держав. Серед рекомендаційних документів особливе місце посідають Принципи міжнародних торгівельних відносин та торгівельної політики ( Конференція ООН з торгівлі та розвитку (ЮНКТАД), 1964 р.), резолюція 21 ЮНКТАД 1968 р., Хартія економічних прав та обов’язків держав 1974 р., Дослідження ЮНІТАР щодо прогресивного розвитку принципів та норм міжнародного права стосовно нового економічного порядку 1984 року тощо. Ці документи містять заклик до розвинутих країн ввести загальні, невзаємні та недискримінаційні преференції для країн, що розвиваються.</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Як результат, в рамках міжнародного економічного права були створені численні фонди, програми та організації для підтримки держав, які розвиваються. </w:t>
      </w:r>
    </w:p>
    <w:p w:rsidR="00A57A66" w:rsidRPr="009A3C94" w:rsidRDefault="00A57A66" w:rsidP="00A57A66">
      <w:pPr>
        <w:spacing w:line="360" w:lineRule="auto"/>
        <w:ind w:firstLine="708"/>
        <w:contextualSpacing/>
        <w:jc w:val="both"/>
        <w:rPr>
          <w:rFonts w:ascii="Times New Roman" w:hAnsi="Times New Roman" w:cs="Times New Roman"/>
          <w:sz w:val="28"/>
          <w:szCs w:val="28"/>
        </w:rPr>
      </w:pPr>
      <w:r w:rsidRPr="009A3C94">
        <w:rPr>
          <w:rFonts w:ascii="Times New Roman" w:hAnsi="Times New Roman" w:cs="Times New Roman"/>
          <w:sz w:val="28"/>
          <w:szCs w:val="28"/>
          <w:lang w:val="uk-UA"/>
        </w:rPr>
        <w:lastRenderedPageBreak/>
        <w:t xml:space="preserve">Щоправда, дискусії про ефективність навіть такої допомоги у політичних та наукових колах все більше поляризуються. Прибічники допомоги заявляють, що масштабна допомога є необхідною, щоб вирвати народи із пастки убозтва, і що така допомога чинить ярко виражений позитивний вплив на довгостроковий ріст; одночасно вони визнають, що важливим є і тип допомоги [9, </w:t>
      </w:r>
      <w:r w:rsidRPr="009A3C94">
        <w:rPr>
          <w:rFonts w:ascii="Times New Roman" w:hAnsi="Times New Roman" w:cs="Times New Roman"/>
          <w:sz w:val="28"/>
          <w:szCs w:val="28"/>
          <w:lang w:val="en-US"/>
        </w:rPr>
        <w:t>c</w:t>
      </w:r>
      <w:r w:rsidRPr="009A3C94">
        <w:rPr>
          <w:rFonts w:ascii="Times New Roman" w:hAnsi="Times New Roman" w:cs="Times New Roman"/>
          <w:sz w:val="28"/>
          <w:szCs w:val="28"/>
          <w:lang w:val="uk-UA"/>
        </w:rPr>
        <w:t xml:space="preserve">. 217]. Опоненти ж стверджують, що допомога рідко використовується продуктивно, що прогрес залежить від політики та інститутів, а не від закордонної допомоги, і що з часом початкова віддача від допомоги швидко знижується. Вони також підкреслюють ризик неоколоніалізму, замаскованого під двосторонню допомогу [10, </w:t>
      </w:r>
      <w:r w:rsidRPr="009A3C94">
        <w:rPr>
          <w:rFonts w:ascii="Times New Roman" w:hAnsi="Times New Roman" w:cs="Times New Roman"/>
          <w:sz w:val="28"/>
          <w:szCs w:val="28"/>
          <w:lang w:val="en-US"/>
        </w:rPr>
        <w:t>c</w:t>
      </w:r>
      <w:r w:rsidRPr="009A3C94">
        <w:rPr>
          <w:rFonts w:ascii="Times New Roman" w:hAnsi="Times New Roman" w:cs="Times New Roman"/>
          <w:sz w:val="28"/>
          <w:szCs w:val="28"/>
          <w:lang w:val="uk-UA"/>
        </w:rPr>
        <w:t xml:space="preserve">. </w:t>
      </w:r>
      <w:r w:rsidRPr="009A3C94">
        <w:rPr>
          <w:rFonts w:ascii="Times New Roman" w:hAnsi="Times New Roman" w:cs="Times New Roman"/>
          <w:sz w:val="28"/>
          <w:szCs w:val="28"/>
        </w:rPr>
        <w:t>89</w:t>
      </w:r>
      <w:r w:rsidRPr="009A3C94">
        <w:rPr>
          <w:rFonts w:ascii="Times New Roman" w:hAnsi="Times New Roman" w:cs="Times New Roman"/>
          <w:sz w:val="28"/>
          <w:szCs w:val="28"/>
          <w:lang w:val="uk-UA"/>
        </w:rPr>
        <w:t xml:space="preserve">]. </w:t>
      </w:r>
    </w:p>
    <w:p w:rsidR="00A57A66" w:rsidRPr="009A3C94" w:rsidRDefault="00A57A66" w:rsidP="00A57A66">
      <w:pPr>
        <w:spacing w:line="360" w:lineRule="auto"/>
        <w:ind w:firstLine="567"/>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На нашу думку, позиція другої категорії науковців є більш предметною. Свідченням того, є, по-перше,  зростаюче незадоволення своїм становищем більшої частини населення світу, і, як наслідок, потужна ескалація тероризму та екстремізму серед цього населення. По-друге, варто зазначити, що, незважаючи на такі розгорнуті програми допомоги державам,які розвиваються, фінансові можливості цих програм є просто мізерними у порівнянні, наприклад, з витратами держав світу на озброєння. Як вказує американський фінансист </w:t>
      </w:r>
      <w:proofErr w:type="spellStart"/>
      <w:r w:rsidRPr="009A3C94">
        <w:rPr>
          <w:rFonts w:ascii="Times New Roman" w:hAnsi="Times New Roman" w:cs="Times New Roman"/>
          <w:sz w:val="28"/>
          <w:szCs w:val="28"/>
          <w:lang w:val="uk-UA"/>
        </w:rPr>
        <w:t>Дж.Сорос</w:t>
      </w:r>
      <w:proofErr w:type="spellEnd"/>
      <w:r w:rsidRPr="009A3C94">
        <w:rPr>
          <w:rFonts w:ascii="Times New Roman" w:hAnsi="Times New Roman" w:cs="Times New Roman"/>
          <w:sz w:val="28"/>
          <w:szCs w:val="28"/>
          <w:lang w:val="uk-UA"/>
        </w:rPr>
        <w:t xml:space="preserve">,  «у 2002 році сума міжнародної допомоги досягла 56,5 млрд. дол., що складає лише 0,1 % глобального ВВП» [11, </w:t>
      </w:r>
      <w:r w:rsidRPr="009A3C94">
        <w:rPr>
          <w:rFonts w:ascii="Times New Roman" w:hAnsi="Times New Roman" w:cs="Times New Roman"/>
          <w:sz w:val="28"/>
          <w:szCs w:val="28"/>
          <w:lang w:val="en-US"/>
        </w:rPr>
        <w:t>c</w:t>
      </w:r>
      <w:r w:rsidRPr="009A3C94">
        <w:rPr>
          <w:rFonts w:ascii="Times New Roman" w:hAnsi="Times New Roman" w:cs="Times New Roman"/>
          <w:sz w:val="28"/>
          <w:szCs w:val="28"/>
          <w:lang w:val="uk-UA"/>
        </w:rPr>
        <w:t xml:space="preserve">. 96-97]. По-третє, на їх користь свідчить і статистика, яка протягом кількох десятиліть практично не помінялася. Зокрема, ще у 1976 році ГА ООН у своїй резолюції 31/178 виразила занепокоєність, що «деякі частини світу, який розвивається, і надалі зазнають іноземної агресії та окупації, апартеїду, расової дискримінації та колоніального і неоколоніального панування, які являються основними перешкодами для економічної емансипації та розвитку держав, що розвиваються, в цілому, а також основними загрозами для міжнародного миру і безпеки» [12], а у Резолюції 35/56 ГА ООН від 5 грудня 1980 року знову ж таки зазначила, що «цілі та задачі Міжнародної стратегії розвитку на друге Десятиліття розвитку залишаються багато в чому невиконаними… Сьогодні людство </w:t>
      </w:r>
      <w:r w:rsidRPr="009A3C94">
        <w:rPr>
          <w:rFonts w:ascii="Times New Roman" w:hAnsi="Times New Roman" w:cs="Times New Roman"/>
          <w:sz w:val="28"/>
          <w:szCs w:val="28"/>
          <w:lang w:val="uk-UA"/>
        </w:rPr>
        <w:lastRenderedPageBreak/>
        <w:t xml:space="preserve">зіштовхується з тією суровою реальністю, що майже 850 млн. людей у світі, що розвивається, існують на межі виживання, страждаючи від голоду, хвороб, без даху над головою та реальної роботи» [13]. </w:t>
      </w:r>
    </w:p>
    <w:p w:rsidR="00A57A66" w:rsidRPr="009A3C94" w:rsidRDefault="00A57A66" w:rsidP="00A57A66">
      <w:pPr>
        <w:spacing w:line="360" w:lineRule="auto"/>
        <w:ind w:firstLine="567"/>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З часу опублікування цих даних пройшло більш, ніж тридцять років, однак ситуація не те, що не покращилася, вона в умовах глобалізації тільки загострилася. Безумовно, не можна не зауважити, що глобалізація має численні позитивні тенденції, що ХХ століття ознаменувалося великими відкриттями в науці та техніці, небувалим економічним розвитком певної частини міжнародного співтовариства. Однак навіть сьогодні «багато народів продовжують жити  в умовах голоду та бідності, воєн і збройних конфліктів, у світі постійно мають місце спалахи соціальної, расової, національної та релігійної ворожнечі, а технологічні і екологічні нещастя, тероризм, насильство, пограбування, крадіжки, інші форми сучасної злочинності набули небаченого раніше розмаху» [3, </w:t>
      </w:r>
      <w:r w:rsidRPr="009A3C94">
        <w:rPr>
          <w:rFonts w:ascii="Times New Roman" w:hAnsi="Times New Roman" w:cs="Times New Roman"/>
          <w:sz w:val="28"/>
          <w:szCs w:val="28"/>
          <w:lang w:val="en-US"/>
        </w:rPr>
        <w:t>c</w:t>
      </w:r>
      <w:r w:rsidRPr="009A3C94">
        <w:rPr>
          <w:rFonts w:ascii="Times New Roman" w:hAnsi="Times New Roman" w:cs="Times New Roman"/>
          <w:sz w:val="28"/>
          <w:szCs w:val="28"/>
          <w:lang w:val="uk-UA"/>
        </w:rPr>
        <w:t xml:space="preserve">.226]. </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Підтвердженням цих слів є найновіша </w:t>
      </w:r>
      <w:proofErr w:type="spellStart"/>
      <w:r w:rsidRPr="009A3C94">
        <w:rPr>
          <w:rFonts w:ascii="Times New Roman" w:hAnsi="Times New Roman" w:cs="Times New Roman"/>
          <w:sz w:val="28"/>
          <w:szCs w:val="28"/>
          <w:lang w:val="de-DE"/>
        </w:rPr>
        <w:t>Доповід</w:t>
      </w:r>
      <w:proofErr w:type="spellEnd"/>
      <w:r w:rsidRPr="009A3C94">
        <w:rPr>
          <w:rFonts w:ascii="Times New Roman" w:hAnsi="Times New Roman" w:cs="Times New Roman"/>
          <w:sz w:val="28"/>
          <w:szCs w:val="28"/>
          <w:lang w:val="uk-UA"/>
        </w:rPr>
        <w:t xml:space="preserve">ь </w:t>
      </w:r>
      <w:proofErr w:type="spellStart"/>
      <w:r w:rsidRPr="009A3C94">
        <w:rPr>
          <w:rFonts w:ascii="Times New Roman" w:hAnsi="Times New Roman" w:cs="Times New Roman"/>
          <w:sz w:val="28"/>
          <w:szCs w:val="28"/>
          <w:lang w:val="de-DE"/>
        </w:rPr>
        <w:t>про</w:t>
      </w:r>
      <w:proofErr w:type="spellEnd"/>
      <w:r w:rsidRPr="009A3C94">
        <w:rPr>
          <w:rFonts w:ascii="Times New Roman" w:hAnsi="Times New Roman" w:cs="Times New Roman"/>
          <w:sz w:val="28"/>
          <w:szCs w:val="28"/>
          <w:lang w:val="uk-UA"/>
        </w:rPr>
        <w:t xml:space="preserve"> </w:t>
      </w:r>
      <w:r w:rsidRPr="009A3C94">
        <w:rPr>
          <w:rFonts w:ascii="Times New Roman" w:hAnsi="Times New Roman" w:cs="Times New Roman"/>
          <w:sz w:val="28"/>
          <w:szCs w:val="28"/>
          <w:lang w:val="de-DE"/>
        </w:rPr>
        <w:t>розвиток</w:t>
      </w:r>
      <w:r w:rsidRPr="009A3C94">
        <w:rPr>
          <w:rFonts w:ascii="Times New Roman" w:hAnsi="Times New Roman" w:cs="Times New Roman"/>
          <w:sz w:val="28"/>
          <w:szCs w:val="28"/>
          <w:lang w:val="uk-UA"/>
        </w:rPr>
        <w:t xml:space="preserve"> </w:t>
      </w:r>
      <w:proofErr w:type="spellStart"/>
      <w:r w:rsidRPr="009A3C94">
        <w:rPr>
          <w:rFonts w:ascii="Times New Roman" w:hAnsi="Times New Roman" w:cs="Times New Roman"/>
          <w:sz w:val="28"/>
          <w:szCs w:val="28"/>
          <w:lang w:val="de-DE"/>
        </w:rPr>
        <w:t>людини</w:t>
      </w:r>
      <w:proofErr w:type="spellEnd"/>
      <w:r w:rsidRPr="009A3C94">
        <w:rPr>
          <w:rFonts w:ascii="Times New Roman" w:hAnsi="Times New Roman" w:cs="Times New Roman"/>
          <w:sz w:val="28"/>
          <w:szCs w:val="28"/>
          <w:lang w:val="de-DE"/>
        </w:rPr>
        <w:t xml:space="preserve"> 2010 р</w:t>
      </w:r>
      <w:r w:rsidRPr="009A3C94">
        <w:rPr>
          <w:rFonts w:ascii="Times New Roman" w:hAnsi="Times New Roman" w:cs="Times New Roman"/>
          <w:sz w:val="28"/>
          <w:szCs w:val="28"/>
          <w:lang w:val="uk-UA"/>
        </w:rPr>
        <w:t>. під назвою</w:t>
      </w:r>
      <w:r w:rsidRPr="009A3C94">
        <w:rPr>
          <w:rFonts w:ascii="Times New Roman" w:hAnsi="Times New Roman" w:cs="Times New Roman"/>
          <w:sz w:val="28"/>
          <w:szCs w:val="28"/>
          <w:lang w:val="de-DE"/>
        </w:rPr>
        <w:t xml:space="preserve"> „</w:t>
      </w:r>
      <w:r w:rsidRPr="009A3C94">
        <w:rPr>
          <w:rFonts w:ascii="Times New Roman" w:hAnsi="Times New Roman" w:cs="Times New Roman"/>
          <w:sz w:val="28"/>
          <w:szCs w:val="28"/>
          <w:lang w:val="uk-UA"/>
        </w:rPr>
        <w:t xml:space="preserve">Реальне багатство народів: шляхи до розвитку людини», підготовлена групою незалежних експертів та опублікована для Програми розвитку ООН, в якій констатується, що в 70-х роках прогрес був потужнішим, аніж у 90-ті роки: «в деяких державах очікувана тривалість життя впала нижче показників 1970-х років… Ріст доходів варіюється набагато сильніше. Незважаючи на сукупний прогрес у цій області, в ній не спостерігається зближення, тому що багаті держави протягом останніх 40 років в середньому росли швидше, аніж бідні. Розрив між розвинутими та державами, що розвиваються, зберігається: верхню частину рейтингу розподілу світового доходу продовжує посідати все та ж невелика група держав, і лише горстка держав, котрі починали з бідності, спромоглася приєднатися до них» [14, </w:t>
      </w:r>
      <w:r w:rsidRPr="009A3C94">
        <w:rPr>
          <w:rFonts w:ascii="Times New Roman" w:hAnsi="Times New Roman" w:cs="Times New Roman"/>
          <w:sz w:val="28"/>
          <w:szCs w:val="28"/>
          <w:lang w:val="en-US"/>
        </w:rPr>
        <w:t>c</w:t>
      </w:r>
      <w:r w:rsidRPr="009A3C94">
        <w:rPr>
          <w:rFonts w:ascii="Times New Roman" w:hAnsi="Times New Roman" w:cs="Times New Roman"/>
          <w:sz w:val="28"/>
          <w:szCs w:val="28"/>
          <w:lang w:val="uk-UA"/>
        </w:rPr>
        <w:t xml:space="preserve">. 16-17]. </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Окрім того, як зауважують німецькі вчені Й. Штраус та Д. Томас, «Абсолютна кількість людей, котрі страждають від недоїдання не змінилася ще з 1980 року, коли ця кількість становила 850 млн. чол., більше того, - </w:t>
      </w:r>
      <w:r w:rsidRPr="009A3C94">
        <w:rPr>
          <w:rFonts w:ascii="Times New Roman" w:hAnsi="Times New Roman" w:cs="Times New Roman"/>
          <w:sz w:val="28"/>
          <w:szCs w:val="28"/>
          <w:lang w:val="uk-UA"/>
        </w:rPr>
        <w:lastRenderedPageBreak/>
        <w:t>недавно ця цифра зросла приблизно до 1 мільярда. З них 63 % живуть в Азії та Тихоокеанському регіоні, 26 % - В Африці на південь від Сахари і 1% - в розвинутих державах»</w:t>
      </w:r>
      <w:r w:rsidRPr="009A3C94">
        <w:rPr>
          <w:rFonts w:ascii="Times New Roman" w:hAnsi="Times New Roman" w:cs="Times New Roman"/>
          <w:sz w:val="28"/>
          <w:szCs w:val="28"/>
        </w:rPr>
        <w:t xml:space="preserve"> [15, </w:t>
      </w:r>
      <w:r w:rsidRPr="009A3C94">
        <w:rPr>
          <w:rFonts w:ascii="Times New Roman" w:hAnsi="Times New Roman" w:cs="Times New Roman"/>
          <w:sz w:val="28"/>
          <w:szCs w:val="28"/>
          <w:lang w:val="en-US"/>
        </w:rPr>
        <w:t>c</w:t>
      </w:r>
      <w:r w:rsidRPr="009A3C94">
        <w:rPr>
          <w:rFonts w:ascii="Times New Roman" w:hAnsi="Times New Roman" w:cs="Times New Roman"/>
          <w:sz w:val="28"/>
          <w:szCs w:val="28"/>
        </w:rPr>
        <w:t>. 791]</w:t>
      </w:r>
      <w:r w:rsidRPr="009A3C94">
        <w:rPr>
          <w:rFonts w:ascii="Times New Roman" w:hAnsi="Times New Roman" w:cs="Times New Roman"/>
          <w:sz w:val="28"/>
          <w:szCs w:val="28"/>
          <w:lang w:val="uk-UA"/>
        </w:rPr>
        <w:t xml:space="preserve">. </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Багато вчених бачать живильне середовище такої ситуації в глобалізації, адже в області доходів між державами спостерігається суттєва дивергенція. У 1970 році середній прибуток держави, що знаходиться у верхній четверті світового розподілу прибутку, був у 23 рази вищий за прибуток держави, котра знаходиться у нижній четверті. До 2010 року ця різниця зросла практично до 29 раз</w:t>
      </w:r>
      <w:r w:rsidRPr="009A3C94">
        <w:rPr>
          <w:rFonts w:ascii="Times New Roman" w:hAnsi="Times New Roman" w:cs="Times New Roman"/>
          <w:sz w:val="28"/>
          <w:szCs w:val="28"/>
        </w:rPr>
        <w:t xml:space="preserve"> [14, </w:t>
      </w:r>
      <w:r w:rsidRPr="009A3C94">
        <w:rPr>
          <w:rFonts w:ascii="Times New Roman" w:hAnsi="Times New Roman" w:cs="Times New Roman"/>
          <w:sz w:val="28"/>
          <w:szCs w:val="28"/>
          <w:lang w:val="en-US"/>
        </w:rPr>
        <w:t>c</w:t>
      </w:r>
      <w:r w:rsidRPr="009A3C94">
        <w:rPr>
          <w:rFonts w:ascii="Times New Roman" w:hAnsi="Times New Roman" w:cs="Times New Roman"/>
          <w:sz w:val="28"/>
          <w:szCs w:val="28"/>
        </w:rPr>
        <w:t>.42]</w:t>
      </w:r>
      <w:r w:rsidRPr="009A3C94">
        <w:rPr>
          <w:rFonts w:ascii="Times New Roman" w:hAnsi="Times New Roman" w:cs="Times New Roman"/>
          <w:sz w:val="28"/>
          <w:szCs w:val="28"/>
          <w:lang w:val="uk-UA"/>
        </w:rPr>
        <w:t xml:space="preserve">. Очевидно, що за останні двадцять років розрив між розвинутими державами та тими, що розвиваються, продовжував збільшуватися і збільшився до розмірів прірви. Найбагатша на сьогоднішній день держава (Ліхтенштейн) у три рази багатша, аніж найбагатша держава в 1970 році, а найбідніша сучасна (Зімбабве) приблизно на 25% бідніша, аніж найбідніша держава в 1970 (також Зімбабве) [14, </w:t>
      </w:r>
      <w:r w:rsidRPr="009A3C94">
        <w:rPr>
          <w:rFonts w:ascii="Times New Roman" w:hAnsi="Times New Roman" w:cs="Times New Roman"/>
          <w:sz w:val="28"/>
          <w:szCs w:val="28"/>
          <w:lang w:val="en-US"/>
        </w:rPr>
        <w:t>c</w:t>
      </w:r>
      <w:r w:rsidRPr="009A3C94">
        <w:rPr>
          <w:rFonts w:ascii="Times New Roman" w:hAnsi="Times New Roman" w:cs="Times New Roman"/>
          <w:sz w:val="28"/>
          <w:szCs w:val="28"/>
          <w:lang w:val="uk-UA"/>
        </w:rPr>
        <w:t xml:space="preserve">.42]. </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Таким чином, якщо говорити про темпи конвергенції (темпи зменшення розриву між багатими та бідними), то можна дійти висновку, що вона відбувається в негативний бік. Такі негативні тенденції безумовно породжують негатив у відповідь. </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Сьогодні велика частина населення світу не має можливості брати участь у такому економічному, соціальному, культурному та політичному розвитку, при якому можуть бути повністю реалізовані усі права людини та основні свободи, а також сприяти йому та користуватися його благами, а значить не може реалізувати своє право на розвиток, як воно визначено у Декларації 1986 р.</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У зв’язку з нехтуванням права на розвиток та незадовільним становищем людей у бідних країнах, у них активно зріє потенціал масового невдоволення, який може підірвати всю систему сучасних міжнародних відносин. Уже протягом досить тривалого періоду мільйони громадян з різних держав світу, які втратили впевненість у завтрашньому дні, шукають </w:t>
      </w:r>
      <w:r w:rsidRPr="009A3C94">
        <w:rPr>
          <w:rFonts w:ascii="Times New Roman" w:hAnsi="Times New Roman" w:cs="Times New Roman"/>
          <w:sz w:val="28"/>
          <w:szCs w:val="28"/>
          <w:lang w:val="uk-UA"/>
        </w:rPr>
        <w:lastRenderedPageBreak/>
        <w:t>вихід та порятунок у ксенофобії, сепаратизмі, екстремізмі, тероризмі. Як вказують німецькі вчені, «відторгнуті відповідають відторгненням» [1</w:t>
      </w:r>
      <w:r w:rsidR="00EB6C77" w:rsidRPr="00744F87">
        <w:rPr>
          <w:rFonts w:ascii="Times New Roman" w:hAnsi="Times New Roman" w:cs="Times New Roman"/>
          <w:sz w:val="28"/>
          <w:szCs w:val="28"/>
          <w:lang w:val="uk-UA"/>
        </w:rPr>
        <w:t>6</w:t>
      </w:r>
      <w:r w:rsidRPr="009A3C94">
        <w:rPr>
          <w:rFonts w:ascii="Times New Roman" w:hAnsi="Times New Roman" w:cs="Times New Roman"/>
          <w:sz w:val="28"/>
          <w:szCs w:val="28"/>
          <w:lang w:val="uk-UA"/>
        </w:rPr>
        <w:t xml:space="preserve">, </w:t>
      </w:r>
      <w:r w:rsidRPr="009A3C94">
        <w:rPr>
          <w:rFonts w:ascii="Times New Roman" w:hAnsi="Times New Roman" w:cs="Times New Roman"/>
          <w:sz w:val="28"/>
          <w:szCs w:val="28"/>
          <w:lang w:val="en-US"/>
        </w:rPr>
        <w:t>c</w:t>
      </w:r>
      <w:r w:rsidRPr="009A3C94">
        <w:rPr>
          <w:rFonts w:ascii="Times New Roman" w:hAnsi="Times New Roman" w:cs="Times New Roman"/>
          <w:sz w:val="28"/>
          <w:szCs w:val="28"/>
          <w:lang w:val="uk-UA"/>
        </w:rPr>
        <w:t>. 29].</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На нашу думку, цей зв'язок потрібно брати до уваги при визначенні причин виникнення та ескалації тероризму на сучасному етапі. Цю тенденцію визначив і знаний український юрист-міжнародник В.Ф.Антипенко, пишучи, що «глобалізація економічного ринку, лібералізація світової фінансової системи таять у собі небезпеку </w:t>
      </w:r>
      <w:proofErr w:type="spellStart"/>
      <w:r w:rsidRPr="009A3C94">
        <w:rPr>
          <w:rFonts w:ascii="Times New Roman" w:hAnsi="Times New Roman" w:cs="Times New Roman"/>
          <w:sz w:val="28"/>
          <w:szCs w:val="28"/>
          <w:lang w:val="uk-UA"/>
        </w:rPr>
        <w:t>гангстеризації</w:t>
      </w:r>
      <w:proofErr w:type="spellEnd"/>
      <w:r w:rsidRPr="009A3C94">
        <w:rPr>
          <w:rFonts w:ascii="Times New Roman" w:hAnsi="Times New Roman" w:cs="Times New Roman"/>
          <w:sz w:val="28"/>
          <w:szCs w:val="28"/>
          <w:lang w:val="uk-UA"/>
        </w:rPr>
        <w:t xml:space="preserve"> суспільства, що  створює сприятливий фон для зростання і «натуралізації» тероризму в якості неминучого атрибута соціального життя» [1, </w:t>
      </w:r>
      <w:r w:rsidRPr="009A3C94">
        <w:rPr>
          <w:rFonts w:ascii="Times New Roman" w:hAnsi="Times New Roman" w:cs="Times New Roman"/>
          <w:sz w:val="28"/>
          <w:szCs w:val="28"/>
          <w:lang w:val="en-US"/>
        </w:rPr>
        <w:t>c</w:t>
      </w:r>
      <w:r w:rsidRPr="009A3C94">
        <w:rPr>
          <w:rFonts w:ascii="Times New Roman" w:hAnsi="Times New Roman" w:cs="Times New Roman"/>
          <w:sz w:val="28"/>
          <w:szCs w:val="28"/>
          <w:lang w:val="uk-UA"/>
        </w:rPr>
        <w:t>. 88].</w:t>
      </w:r>
    </w:p>
    <w:p w:rsidR="00A57A66" w:rsidRPr="009A3C94" w:rsidRDefault="00A57A66" w:rsidP="00A57A66">
      <w:pPr>
        <w:spacing w:line="360" w:lineRule="auto"/>
        <w:ind w:firstLine="720"/>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Країни третього світу та найрізноманітніші терористичні організації вважають, що тероризм є способом їх самозахисту, причому найефективнішим. Приклади Палестини, Кіпру та Алжиру показали, що тероризм справді «працює». Як зазначив </w:t>
      </w:r>
      <w:proofErr w:type="spellStart"/>
      <w:r w:rsidRPr="009A3C94">
        <w:rPr>
          <w:rFonts w:ascii="Times New Roman" w:hAnsi="Times New Roman" w:cs="Times New Roman"/>
          <w:sz w:val="28"/>
          <w:szCs w:val="28"/>
          <w:lang w:val="uk-UA"/>
        </w:rPr>
        <w:t>Зеді</w:t>
      </w:r>
      <w:proofErr w:type="spellEnd"/>
      <w:r w:rsidRPr="009A3C94">
        <w:rPr>
          <w:rFonts w:ascii="Times New Roman" w:hAnsi="Times New Roman" w:cs="Times New Roman"/>
          <w:sz w:val="28"/>
          <w:szCs w:val="28"/>
          <w:lang w:val="uk-UA"/>
        </w:rPr>
        <w:t xml:space="preserve"> </w:t>
      </w:r>
      <w:proofErr w:type="spellStart"/>
      <w:r w:rsidRPr="009A3C94">
        <w:rPr>
          <w:rFonts w:ascii="Times New Roman" w:hAnsi="Times New Roman" w:cs="Times New Roman"/>
          <w:sz w:val="28"/>
          <w:szCs w:val="28"/>
          <w:lang w:val="uk-UA"/>
        </w:rPr>
        <w:t>Лабіб</w:t>
      </w:r>
      <w:proofErr w:type="spellEnd"/>
      <w:r w:rsidRPr="009A3C94">
        <w:rPr>
          <w:rFonts w:ascii="Times New Roman" w:hAnsi="Times New Roman" w:cs="Times New Roman"/>
          <w:sz w:val="28"/>
          <w:szCs w:val="28"/>
          <w:lang w:val="uk-UA"/>
        </w:rPr>
        <w:t xml:space="preserve"> </w:t>
      </w:r>
      <w:proofErr w:type="spellStart"/>
      <w:r w:rsidRPr="009A3C94">
        <w:rPr>
          <w:rFonts w:ascii="Times New Roman" w:hAnsi="Times New Roman" w:cs="Times New Roman"/>
          <w:sz w:val="28"/>
          <w:szCs w:val="28"/>
          <w:lang w:val="uk-UA"/>
        </w:rPr>
        <w:t>Терзі</w:t>
      </w:r>
      <w:proofErr w:type="spellEnd"/>
      <w:r w:rsidRPr="009A3C94">
        <w:rPr>
          <w:rFonts w:ascii="Times New Roman" w:hAnsi="Times New Roman" w:cs="Times New Roman"/>
          <w:sz w:val="28"/>
          <w:szCs w:val="28"/>
          <w:lang w:val="uk-UA"/>
        </w:rPr>
        <w:t>, головний спостерігач Організації визволення Палестини в ООН, після захоплення пасажирського авіалайнеру ізраїльської авіакомпанії «</w:t>
      </w:r>
      <w:proofErr w:type="spellStart"/>
      <w:r w:rsidRPr="009A3C94">
        <w:rPr>
          <w:rFonts w:ascii="Times New Roman" w:hAnsi="Times New Roman" w:cs="Times New Roman"/>
          <w:sz w:val="28"/>
          <w:szCs w:val="28"/>
          <w:lang w:val="uk-UA"/>
        </w:rPr>
        <w:t>Ель-Аль</w:t>
      </w:r>
      <w:proofErr w:type="spellEnd"/>
      <w:r w:rsidRPr="009A3C94">
        <w:rPr>
          <w:rFonts w:ascii="Times New Roman" w:hAnsi="Times New Roman" w:cs="Times New Roman"/>
          <w:sz w:val="28"/>
          <w:szCs w:val="28"/>
          <w:lang w:val="uk-UA"/>
        </w:rPr>
        <w:t xml:space="preserve">»: «Перші декілька випадків викрадення мали більший вплив на усвідомлення проблеми, привертаючи увагу ЗМІ і громадськості усього світу, аніж 20 років виступів в ООН» [4, </w:t>
      </w:r>
      <w:r w:rsidRPr="009A3C94">
        <w:rPr>
          <w:rFonts w:ascii="Times New Roman" w:hAnsi="Times New Roman" w:cs="Times New Roman"/>
          <w:sz w:val="28"/>
          <w:szCs w:val="28"/>
          <w:lang w:val="en-US"/>
        </w:rPr>
        <w:t>c</w:t>
      </w:r>
      <w:r w:rsidRPr="009A3C94">
        <w:rPr>
          <w:rFonts w:ascii="Times New Roman" w:hAnsi="Times New Roman" w:cs="Times New Roman"/>
          <w:sz w:val="28"/>
          <w:szCs w:val="28"/>
          <w:lang w:val="uk-UA"/>
        </w:rPr>
        <w:t>. 79].</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У такому аспекті тероризм виступає як засіб боротьби, який нівелює різницю у військових та економічних потужностях і виступає замінником відкритого військового протистояння, оскільки інші способи боротьби, включаючи повстансько-партизанські, у даному випадку виявилися неефективними. Дуже влучно з цього приводу зазначає знаний український юрист-міжнародник В.Ф.Антипенко, що тероризм є «спільним продуктом» економічного та соціального розвитку держав світового співтовариства, їх політичного співіснування», додаючи, що «економічно розвинуті держави також активно вдаються до тероризму як в закамуфльованих, прихованих, так і в відкритих його формах» [1, </w:t>
      </w:r>
      <w:r w:rsidRPr="009A3C94">
        <w:rPr>
          <w:rFonts w:ascii="Times New Roman" w:hAnsi="Times New Roman" w:cs="Times New Roman"/>
          <w:sz w:val="28"/>
          <w:szCs w:val="28"/>
          <w:lang w:val="en-US"/>
        </w:rPr>
        <w:t>c</w:t>
      </w:r>
      <w:r w:rsidRPr="009A3C94">
        <w:rPr>
          <w:rFonts w:ascii="Times New Roman" w:hAnsi="Times New Roman" w:cs="Times New Roman"/>
          <w:sz w:val="28"/>
          <w:szCs w:val="28"/>
          <w:lang w:val="uk-UA"/>
        </w:rPr>
        <w:t>.99].</w:t>
      </w:r>
    </w:p>
    <w:p w:rsidR="00A57A66" w:rsidRPr="009A3C94" w:rsidRDefault="00A57A66" w:rsidP="00A57A66">
      <w:pPr>
        <w:spacing w:line="360" w:lineRule="auto"/>
        <w:ind w:firstLine="708"/>
        <w:contextualSpacing/>
        <w:jc w:val="both"/>
        <w:rPr>
          <w:rFonts w:ascii="Times New Roman" w:hAnsi="Times New Roman" w:cs="Times New Roman"/>
          <w:sz w:val="28"/>
          <w:szCs w:val="28"/>
        </w:rPr>
      </w:pPr>
      <w:r w:rsidRPr="009A3C94">
        <w:rPr>
          <w:rFonts w:ascii="Times New Roman" w:hAnsi="Times New Roman" w:cs="Times New Roman"/>
          <w:sz w:val="28"/>
          <w:szCs w:val="28"/>
          <w:lang w:val="uk-UA"/>
        </w:rPr>
        <w:lastRenderedPageBreak/>
        <w:t>Саме тут і простежується ключова роль права на розвиток у питаннях виникнення тероризму. Очевидно, що наявний стан нехтування права на розвиток, який склався у міжнародному співтоваристві, створює сприятливе середовище для терористичної конфліктності. І вирішення цієї проблеми повинно бути знайдене не в політичній, а правовій площині, а саме – в рамках міжнародного права, тому що «саме право, яке містить, з однієї сторони, обов’язковість та примус, а з іншої – не допускає свавілля та насильства, здатне стати основним засобом у системі заходів по боротьбі з тероризмом</w:t>
      </w:r>
      <w:r w:rsidRPr="009A3C94">
        <w:rPr>
          <w:rFonts w:ascii="Times New Roman" w:hAnsi="Times New Roman" w:cs="Times New Roman"/>
          <w:sz w:val="28"/>
          <w:szCs w:val="28"/>
        </w:rPr>
        <w:t xml:space="preserve"> [1, </w:t>
      </w:r>
      <w:r w:rsidRPr="009A3C94">
        <w:rPr>
          <w:rFonts w:ascii="Times New Roman" w:hAnsi="Times New Roman" w:cs="Times New Roman"/>
          <w:sz w:val="28"/>
          <w:szCs w:val="28"/>
          <w:lang w:val="en-US"/>
        </w:rPr>
        <w:t>c</w:t>
      </w:r>
      <w:r w:rsidRPr="009A3C94">
        <w:rPr>
          <w:rFonts w:ascii="Times New Roman" w:hAnsi="Times New Roman" w:cs="Times New Roman"/>
          <w:sz w:val="28"/>
          <w:szCs w:val="28"/>
        </w:rPr>
        <w:t>. 134]</w:t>
      </w:r>
      <w:r w:rsidRPr="009A3C94">
        <w:rPr>
          <w:rFonts w:ascii="Times New Roman" w:hAnsi="Times New Roman" w:cs="Times New Roman"/>
          <w:sz w:val="28"/>
          <w:szCs w:val="28"/>
          <w:lang w:val="uk-UA"/>
        </w:rPr>
        <w:t xml:space="preserve">. </w:t>
      </w:r>
    </w:p>
    <w:p w:rsidR="00A57A66" w:rsidRPr="009A3C94" w:rsidRDefault="00A57A66" w:rsidP="00A57A66">
      <w:pPr>
        <w:spacing w:line="360" w:lineRule="auto"/>
        <w:ind w:firstLine="708"/>
        <w:contextualSpacing/>
        <w:jc w:val="both"/>
        <w:rPr>
          <w:rFonts w:ascii="Times New Roman" w:hAnsi="Times New Roman" w:cs="Times New Roman"/>
          <w:sz w:val="28"/>
          <w:szCs w:val="28"/>
        </w:rPr>
      </w:pPr>
      <w:r w:rsidRPr="009A3C94">
        <w:rPr>
          <w:rFonts w:ascii="Times New Roman" w:hAnsi="Times New Roman" w:cs="Times New Roman"/>
          <w:sz w:val="28"/>
          <w:szCs w:val="28"/>
          <w:lang w:val="uk-UA"/>
        </w:rPr>
        <w:t>Проте, з огляду на наявність великої кількості норм про проголошення права на розвиток та його реалізацію і очевидну ескалацію тероризму, виникає питання, чому напрацьований масив норм міжнародного економічного права, створений з метою соціально-економічної конвергенції, не покращив ситуацію за останні декілька десятиліть? Справедливо зазначив В.Г. Буткевич, що «на сьогодні практичний регулятивний вплив принципів на міжнародні економічні відносини далекий від ідеалу. Принципи міжнародного економічного права часто порушуються… Зміцнення регулятивного ефекту цих принципів є неодмінною умовою утвердження ефективного міжнародного економічного порядку, що спирається на право»</w:t>
      </w:r>
      <w:r w:rsidRPr="009A3C94">
        <w:rPr>
          <w:rFonts w:ascii="Times New Roman" w:hAnsi="Times New Roman" w:cs="Times New Roman"/>
          <w:sz w:val="28"/>
          <w:szCs w:val="28"/>
        </w:rPr>
        <w:t xml:space="preserve"> [1</w:t>
      </w:r>
      <w:r w:rsidR="00EB6C77" w:rsidRPr="00EB6C77">
        <w:rPr>
          <w:rFonts w:ascii="Times New Roman" w:hAnsi="Times New Roman" w:cs="Times New Roman"/>
          <w:sz w:val="28"/>
          <w:szCs w:val="28"/>
        </w:rPr>
        <w:t>7</w:t>
      </w:r>
      <w:r w:rsidRPr="009A3C94">
        <w:rPr>
          <w:rFonts w:ascii="Times New Roman" w:hAnsi="Times New Roman" w:cs="Times New Roman"/>
          <w:sz w:val="28"/>
          <w:szCs w:val="28"/>
        </w:rPr>
        <w:t xml:space="preserve">, </w:t>
      </w:r>
      <w:r w:rsidRPr="009A3C94">
        <w:rPr>
          <w:rFonts w:ascii="Times New Roman" w:hAnsi="Times New Roman" w:cs="Times New Roman"/>
          <w:sz w:val="28"/>
          <w:szCs w:val="28"/>
          <w:lang w:val="en-US"/>
        </w:rPr>
        <w:t>c</w:t>
      </w:r>
      <w:r w:rsidRPr="009A3C94">
        <w:rPr>
          <w:rFonts w:ascii="Times New Roman" w:hAnsi="Times New Roman" w:cs="Times New Roman"/>
          <w:sz w:val="28"/>
          <w:szCs w:val="28"/>
        </w:rPr>
        <w:t xml:space="preserve">. </w:t>
      </w:r>
      <w:r w:rsidRPr="009A3C94">
        <w:rPr>
          <w:rFonts w:ascii="Times New Roman" w:hAnsi="Times New Roman" w:cs="Times New Roman"/>
          <w:sz w:val="28"/>
          <w:szCs w:val="28"/>
          <w:lang w:val="uk-UA"/>
        </w:rPr>
        <w:t>553</w:t>
      </w:r>
      <w:r w:rsidRPr="009A3C94">
        <w:rPr>
          <w:rFonts w:ascii="Times New Roman" w:hAnsi="Times New Roman" w:cs="Times New Roman"/>
          <w:sz w:val="28"/>
          <w:szCs w:val="28"/>
        </w:rPr>
        <w:t>].</w:t>
      </w:r>
    </w:p>
    <w:p w:rsidR="00A57A66" w:rsidRPr="009A3C94" w:rsidRDefault="00A57A66" w:rsidP="00A57A66">
      <w:pPr>
        <w:spacing w:line="360" w:lineRule="auto"/>
        <w:ind w:firstLine="708"/>
        <w:contextualSpacing/>
        <w:jc w:val="both"/>
        <w:rPr>
          <w:rFonts w:ascii="Times New Roman" w:hAnsi="Times New Roman" w:cs="Times New Roman"/>
          <w:sz w:val="28"/>
          <w:szCs w:val="28"/>
          <w:lang w:val="uk-UA"/>
        </w:rPr>
      </w:pPr>
      <w:r w:rsidRPr="009A3C94">
        <w:rPr>
          <w:rFonts w:ascii="Times New Roman" w:hAnsi="Times New Roman" w:cs="Times New Roman"/>
          <w:b/>
          <w:sz w:val="28"/>
          <w:szCs w:val="28"/>
          <w:lang w:val="uk-UA"/>
        </w:rPr>
        <w:t xml:space="preserve">Висновки. </w:t>
      </w:r>
      <w:r w:rsidRPr="009A3C94">
        <w:rPr>
          <w:rFonts w:ascii="Times New Roman" w:hAnsi="Times New Roman" w:cs="Times New Roman"/>
          <w:sz w:val="28"/>
          <w:szCs w:val="28"/>
          <w:lang w:val="uk-UA"/>
        </w:rPr>
        <w:t xml:space="preserve">На нашу думку, міжнародно-правовий шлях подолання цієї проблеми полягає у наступному. По-перше, потрібно, як мінімум реалізовувати на практиці ті норми (і договірні, і звичаєві), які уже створені на міжнародно-правовому рівні, а, по-друге, слід напрацювати нормативний масив зобов’язань і відповідальності за реалізацію права на розвиток. Адже забезпечення реалізації права на розвиток здійснюється через виконання відповідних зобов’язань, насамперед розвинених держав, не чинити перешкод країнам і народам, які потребують такого розвитку, у доступі до пільгового кредитування, технологій та ресурсів. А, якщо у праві передбачене певне зобов’язання, то повинна бути передбачена і </w:t>
      </w:r>
      <w:r w:rsidRPr="009A3C94">
        <w:rPr>
          <w:rFonts w:ascii="Times New Roman" w:hAnsi="Times New Roman" w:cs="Times New Roman"/>
          <w:sz w:val="28"/>
          <w:szCs w:val="28"/>
          <w:lang w:val="uk-UA"/>
        </w:rPr>
        <w:lastRenderedPageBreak/>
        <w:t>відповідальність за його недотримання. Такий міжнародно-правовий режим був передбачений, зокрема, Хартією економічних прав та обов’язків держав 1974 р., стаття 9 якої проголосила, що на всі держави покладається обов’язок співпрацювати у економічній, соціальній, культурній, науковій та технічній областях в цілях сприяння економічному та соціальному прогресу в усіх державах світу, особливо в тих, які розвиваються; що міжнародна співпраця в цілях розвитку є єдиною метою та спільним обов’язком всіх держав</w:t>
      </w:r>
      <w:r w:rsidR="005A4D86" w:rsidRPr="009A3C94">
        <w:rPr>
          <w:rFonts w:ascii="Times New Roman" w:hAnsi="Times New Roman" w:cs="Times New Roman"/>
          <w:sz w:val="28"/>
          <w:szCs w:val="28"/>
          <w:lang w:val="uk-UA"/>
        </w:rPr>
        <w:t xml:space="preserve"> [</w:t>
      </w:r>
      <w:r w:rsidR="00EB6C77">
        <w:rPr>
          <w:rFonts w:ascii="Times New Roman" w:hAnsi="Times New Roman" w:cs="Times New Roman"/>
          <w:sz w:val="28"/>
          <w:szCs w:val="28"/>
          <w:lang w:val="uk-UA"/>
        </w:rPr>
        <w:t>1</w:t>
      </w:r>
      <w:r w:rsidR="00EB6C77" w:rsidRPr="00EB6C77">
        <w:rPr>
          <w:rFonts w:ascii="Times New Roman" w:hAnsi="Times New Roman" w:cs="Times New Roman"/>
          <w:sz w:val="28"/>
          <w:szCs w:val="28"/>
          <w:lang w:val="uk-UA"/>
        </w:rPr>
        <w:t>8</w:t>
      </w:r>
      <w:r w:rsidR="005A4D86" w:rsidRPr="009A3C94">
        <w:rPr>
          <w:rFonts w:ascii="Times New Roman" w:hAnsi="Times New Roman" w:cs="Times New Roman"/>
          <w:sz w:val="28"/>
          <w:szCs w:val="28"/>
          <w:lang w:val="uk-UA"/>
        </w:rPr>
        <w:t>]</w:t>
      </w:r>
      <w:r w:rsidRPr="009A3C94">
        <w:rPr>
          <w:rFonts w:ascii="Times New Roman" w:hAnsi="Times New Roman" w:cs="Times New Roman"/>
          <w:sz w:val="28"/>
          <w:szCs w:val="28"/>
          <w:lang w:val="uk-UA"/>
        </w:rPr>
        <w:t xml:space="preserve">. Проте, не потрібно залишати поза увагою, що дана Декларація, як і більшість зазначених нами вище документів мають рекомендаційний, а не обов’язковий характер. Тому, і це, по-третє,  поряд з формуванням міжнародно-правових механізмів відповідальності за порушення права на розвиток, </w:t>
      </w:r>
      <w:proofErr w:type="spellStart"/>
      <w:r w:rsidRPr="009A3C94">
        <w:rPr>
          <w:rFonts w:ascii="Times New Roman" w:hAnsi="Times New Roman" w:cs="Times New Roman"/>
          <w:sz w:val="28"/>
          <w:szCs w:val="28"/>
          <w:lang w:val="uk-UA"/>
        </w:rPr>
        <w:t>са́ме</w:t>
      </w:r>
      <w:proofErr w:type="spellEnd"/>
      <w:r w:rsidRPr="009A3C94">
        <w:rPr>
          <w:rFonts w:ascii="Times New Roman" w:hAnsi="Times New Roman" w:cs="Times New Roman"/>
          <w:sz w:val="28"/>
          <w:szCs w:val="28"/>
          <w:lang w:val="uk-UA"/>
        </w:rPr>
        <w:t xml:space="preserve"> масштабне конвенційне (а не лише рекомендаційне) закріплення ключових принципів міжнародного економічного права (принципу рівноправної участі країн, що розвиваються, в міжнародних економічних відносинах, принципу преференцій для країн, що розвиваються, та принципу сприяння таким країнам) також б стимулювало держави виконувати взяті на себе зобов’язання. </w:t>
      </w:r>
    </w:p>
    <w:p w:rsidR="00A57A66" w:rsidRPr="009A3C94" w:rsidRDefault="00A57A66" w:rsidP="00A57A66">
      <w:pPr>
        <w:spacing w:line="360" w:lineRule="auto"/>
        <w:ind w:firstLine="708"/>
        <w:contextualSpacing/>
        <w:jc w:val="center"/>
        <w:rPr>
          <w:rFonts w:ascii="Times New Roman" w:hAnsi="Times New Roman" w:cs="Times New Roman"/>
          <w:b/>
          <w:sz w:val="28"/>
          <w:szCs w:val="28"/>
          <w:lang w:val="uk-UA"/>
        </w:rPr>
      </w:pPr>
    </w:p>
    <w:p w:rsidR="00A57A66" w:rsidRPr="009A3C94" w:rsidRDefault="00A57A66" w:rsidP="00A57A66">
      <w:pPr>
        <w:spacing w:line="360" w:lineRule="auto"/>
        <w:ind w:firstLine="708"/>
        <w:contextualSpacing/>
        <w:jc w:val="center"/>
        <w:rPr>
          <w:rFonts w:ascii="Times New Roman" w:hAnsi="Times New Roman" w:cs="Times New Roman"/>
          <w:b/>
          <w:sz w:val="28"/>
          <w:szCs w:val="28"/>
          <w:lang w:val="uk-UA"/>
        </w:rPr>
      </w:pPr>
      <w:r w:rsidRPr="009A3C94">
        <w:rPr>
          <w:rFonts w:ascii="Times New Roman" w:hAnsi="Times New Roman" w:cs="Times New Roman"/>
          <w:b/>
          <w:sz w:val="28"/>
          <w:szCs w:val="28"/>
          <w:lang w:val="uk-UA"/>
        </w:rPr>
        <w:t>СПИСОК ВИКОРИСТАНИХ ДЖЕРЕЛ:</w:t>
      </w:r>
    </w:p>
    <w:p w:rsidR="00A57A66" w:rsidRPr="009A3C94" w:rsidRDefault="00A57A66" w:rsidP="00A57A66">
      <w:pPr>
        <w:pStyle w:val="a3"/>
        <w:numPr>
          <w:ilvl w:val="0"/>
          <w:numId w:val="1"/>
        </w:numPr>
        <w:tabs>
          <w:tab w:val="left" w:pos="993"/>
        </w:tabs>
        <w:spacing w:line="360" w:lineRule="auto"/>
        <w:ind w:left="0" w:firstLine="709"/>
        <w:contextualSpacing/>
        <w:jc w:val="both"/>
        <w:rPr>
          <w:rFonts w:ascii="Times New Roman" w:hAnsi="Times New Roman" w:cs="Times New Roman"/>
          <w:sz w:val="28"/>
          <w:szCs w:val="28"/>
        </w:rPr>
      </w:pPr>
      <w:r w:rsidRPr="009A3C94">
        <w:rPr>
          <w:rFonts w:ascii="Times New Roman" w:hAnsi="Times New Roman" w:cs="Times New Roman"/>
          <w:sz w:val="28"/>
          <w:szCs w:val="28"/>
        </w:rPr>
        <w:t xml:space="preserve">Антипенко В.Ф. </w:t>
      </w:r>
      <w:proofErr w:type="spellStart"/>
      <w:r w:rsidRPr="009A3C94">
        <w:rPr>
          <w:rFonts w:ascii="Times New Roman" w:hAnsi="Times New Roman" w:cs="Times New Roman"/>
          <w:sz w:val="28"/>
          <w:szCs w:val="28"/>
        </w:rPr>
        <w:t>Борьба</w:t>
      </w:r>
      <w:proofErr w:type="spellEnd"/>
      <w:r w:rsidRPr="009A3C94">
        <w:rPr>
          <w:rFonts w:ascii="Times New Roman" w:hAnsi="Times New Roman" w:cs="Times New Roman"/>
          <w:sz w:val="28"/>
          <w:szCs w:val="28"/>
        </w:rPr>
        <w:t xml:space="preserve"> с </w:t>
      </w:r>
      <w:proofErr w:type="spellStart"/>
      <w:r w:rsidRPr="009A3C94">
        <w:rPr>
          <w:rFonts w:ascii="Times New Roman" w:hAnsi="Times New Roman" w:cs="Times New Roman"/>
          <w:sz w:val="28"/>
          <w:szCs w:val="28"/>
        </w:rPr>
        <w:t>современным</w:t>
      </w:r>
      <w:proofErr w:type="spellEnd"/>
      <w:r w:rsidRPr="009A3C94">
        <w:rPr>
          <w:rFonts w:ascii="Times New Roman" w:hAnsi="Times New Roman" w:cs="Times New Roman"/>
          <w:sz w:val="28"/>
          <w:szCs w:val="28"/>
          <w:lang w:val="ru-RU"/>
        </w:rPr>
        <w:t xml:space="preserve"> </w:t>
      </w:r>
      <w:proofErr w:type="spellStart"/>
      <w:r w:rsidRPr="009A3C94">
        <w:rPr>
          <w:rFonts w:ascii="Times New Roman" w:hAnsi="Times New Roman" w:cs="Times New Roman"/>
          <w:sz w:val="28"/>
          <w:szCs w:val="28"/>
        </w:rPr>
        <w:t>терроризмом</w:t>
      </w:r>
      <w:proofErr w:type="spellEnd"/>
      <w:r w:rsidRPr="009A3C94">
        <w:rPr>
          <w:rFonts w:ascii="Times New Roman" w:hAnsi="Times New Roman" w:cs="Times New Roman"/>
          <w:sz w:val="28"/>
          <w:szCs w:val="28"/>
        </w:rPr>
        <w:t xml:space="preserve">: </w:t>
      </w:r>
      <w:proofErr w:type="spellStart"/>
      <w:r w:rsidRPr="009A3C94">
        <w:rPr>
          <w:rFonts w:ascii="Times New Roman" w:hAnsi="Times New Roman" w:cs="Times New Roman"/>
          <w:sz w:val="28"/>
          <w:szCs w:val="28"/>
        </w:rPr>
        <w:t>международно-правовые</w:t>
      </w:r>
      <w:proofErr w:type="spellEnd"/>
      <w:r w:rsidRPr="009A3C94">
        <w:rPr>
          <w:rFonts w:ascii="Times New Roman" w:hAnsi="Times New Roman" w:cs="Times New Roman"/>
          <w:sz w:val="28"/>
          <w:szCs w:val="28"/>
          <w:lang w:val="ru-RU"/>
        </w:rPr>
        <w:t xml:space="preserve"> </w:t>
      </w:r>
      <w:proofErr w:type="spellStart"/>
      <w:r w:rsidRPr="009A3C94">
        <w:rPr>
          <w:rFonts w:ascii="Times New Roman" w:hAnsi="Times New Roman" w:cs="Times New Roman"/>
          <w:sz w:val="28"/>
          <w:szCs w:val="28"/>
        </w:rPr>
        <w:t>подходы</w:t>
      </w:r>
      <w:proofErr w:type="spellEnd"/>
      <w:r w:rsidRPr="009A3C94">
        <w:rPr>
          <w:rFonts w:ascii="Times New Roman" w:hAnsi="Times New Roman" w:cs="Times New Roman"/>
          <w:sz w:val="28"/>
          <w:szCs w:val="28"/>
        </w:rPr>
        <w:t xml:space="preserve"> / В.Ф. Антипенко. – К.: </w:t>
      </w:r>
      <w:proofErr w:type="spellStart"/>
      <w:r w:rsidRPr="009A3C94">
        <w:rPr>
          <w:rFonts w:ascii="Times New Roman" w:hAnsi="Times New Roman" w:cs="Times New Roman"/>
          <w:sz w:val="28"/>
          <w:szCs w:val="28"/>
        </w:rPr>
        <w:t>Национальная</w:t>
      </w:r>
      <w:proofErr w:type="spellEnd"/>
      <w:r w:rsidRPr="009A3C94">
        <w:rPr>
          <w:rFonts w:ascii="Times New Roman" w:hAnsi="Times New Roman" w:cs="Times New Roman"/>
          <w:sz w:val="28"/>
          <w:szCs w:val="28"/>
          <w:lang w:val="ru-RU"/>
        </w:rPr>
        <w:t xml:space="preserve"> </w:t>
      </w:r>
      <w:proofErr w:type="spellStart"/>
      <w:r w:rsidRPr="009A3C94">
        <w:rPr>
          <w:rFonts w:ascii="Times New Roman" w:hAnsi="Times New Roman" w:cs="Times New Roman"/>
          <w:sz w:val="28"/>
          <w:szCs w:val="28"/>
        </w:rPr>
        <w:t>библиотека</w:t>
      </w:r>
      <w:proofErr w:type="spellEnd"/>
      <w:r w:rsidRPr="009A3C94">
        <w:rPr>
          <w:rFonts w:ascii="Times New Roman" w:hAnsi="Times New Roman" w:cs="Times New Roman"/>
          <w:sz w:val="28"/>
          <w:szCs w:val="28"/>
          <w:lang w:val="ru-RU"/>
        </w:rPr>
        <w:t xml:space="preserve"> </w:t>
      </w:r>
      <w:proofErr w:type="spellStart"/>
      <w:r w:rsidRPr="009A3C94">
        <w:rPr>
          <w:rFonts w:ascii="Times New Roman" w:hAnsi="Times New Roman" w:cs="Times New Roman"/>
          <w:sz w:val="28"/>
          <w:szCs w:val="28"/>
        </w:rPr>
        <w:t>им</w:t>
      </w:r>
      <w:proofErr w:type="spellEnd"/>
      <w:r w:rsidRPr="009A3C94">
        <w:rPr>
          <w:rFonts w:ascii="Times New Roman" w:hAnsi="Times New Roman" w:cs="Times New Roman"/>
          <w:sz w:val="28"/>
          <w:szCs w:val="28"/>
        </w:rPr>
        <w:t xml:space="preserve">. В.И. </w:t>
      </w:r>
      <w:proofErr w:type="spellStart"/>
      <w:r w:rsidRPr="009A3C94">
        <w:rPr>
          <w:rFonts w:ascii="Times New Roman" w:hAnsi="Times New Roman" w:cs="Times New Roman"/>
          <w:sz w:val="28"/>
          <w:szCs w:val="28"/>
        </w:rPr>
        <w:t>Вернадского</w:t>
      </w:r>
      <w:proofErr w:type="spellEnd"/>
      <w:r w:rsidRPr="009A3C94">
        <w:rPr>
          <w:rFonts w:ascii="Times New Roman" w:hAnsi="Times New Roman" w:cs="Times New Roman"/>
          <w:sz w:val="28"/>
          <w:szCs w:val="28"/>
        </w:rPr>
        <w:t xml:space="preserve">; </w:t>
      </w:r>
      <w:proofErr w:type="spellStart"/>
      <w:r w:rsidRPr="009A3C94">
        <w:rPr>
          <w:rFonts w:ascii="Times New Roman" w:hAnsi="Times New Roman" w:cs="Times New Roman"/>
          <w:sz w:val="28"/>
          <w:szCs w:val="28"/>
        </w:rPr>
        <w:t>Издательство</w:t>
      </w:r>
      <w:proofErr w:type="spellEnd"/>
      <w:r w:rsidRPr="009A3C94">
        <w:rPr>
          <w:rFonts w:ascii="Times New Roman" w:hAnsi="Times New Roman" w:cs="Times New Roman"/>
          <w:sz w:val="28"/>
          <w:szCs w:val="28"/>
        </w:rPr>
        <w:t xml:space="preserve"> «</w:t>
      </w:r>
      <w:proofErr w:type="spellStart"/>
      <w:r w:rsidRPr="009A3C94">
        <w:rPr>
          <w:rFonts w:ascii="Times New Roman" w:hAnsi="Times New Roman" w:cs="Times New Roman"/>
          <w:sz w:val="28"/>
          <w:szCs w:val="28"/>
        </w:rPr>
        <w:t>Юнона-М</w:t>
      </w:r>
      <w:proofErr w:type="spellEnd"/>
      <w:r w:rsidRPr="009A3C94">
        <w:rPr>
          <w:rFonts w:ascii="Times New Roman" w:hAnsi="Times New Roman" w:cs="Times New Roman"/>
          <w:sz w:val="28"/>
          <w:szCs w:val="28"/>
        </w:rPr>
        <w:t xml:space="preserve">», 2002. – </w:t>
      </w:r>
      <w:r w:rsidRPr="009A3C94">
        <w:rPr>
          <w:rFonts w:ascii="Times New Roman" w:hAnsi="Times New Roman" w:cs="Times New Roman"/>
          <w:sz w:val="28"/>
          <w:szCs w:val="28"/>
          <w:lang w:val="ru-RU"/>
        </w:rPr>
        <w:t xml:space="preserve">720 </w:t>
      </w:r>
      <w:r w:rsidRPr="009A3C94">
        <w:rPr>
          <w:rFonts w:ascii="Times New Roman" w:hAnsi="Times New Roman" w:cs="Times New Roman"/>
          <w:sz w:val="28"/>
          <w:szCs w:val="28"/>
          <w:lang w:val="en-US"/>
        </w:rPr>
        <w:t>c</w:t>
      </w:r>
      <w:r w:rsidRPr="009A3C94">
        <w:rPr>
          <w:rFonts w:ascii="Times New Roman" w:hAnsi="Times New Roman" w:cs="Times New Roman"/>
          <w:sz w:val="28"/>
          <w:szCs w:val="28"/>
          <w:lang w:val="ru-RU"/>
        </w:rPr>
        <w:t>.</w:t>
      </w:r>
    </w:p>
    <w:p w:rsidR="00A57A66" w:rsidRPr="009A3C94" w:rsidRDefault="00A57A66" w:rsidP="00A57A66">
      <w:pPr>
        <w:pStyle w:val="a3"/>
        <w:numPr>
          <w:ilvl w:val="0"/>
          <w:numId w:val="1"/>
        </w:numPr>
        <w:tabs>
          <w:tab w:val="left" w:pos="993"/>
        </w:tabs>
        <w:spacing w:line="360" w:lineRule="auto"/>
        <w:ind w:left="0" w:firstLine="709"/>
        <w:contextualSpacing/>
        <w:rPr>
          <w:rFonts w:ascii="Times New Roman" w:hAnsi="Times New Roman" w:cs="Times New Roman"/>
          <w:sz w:val="28"/>
          <w:szCs w:val="28"/>
        </w:rPr>
      </w:pPr>
      <w:proofErr w:type="spellStart"/>
      <w:r w:rsidRPr="009A3C94">
        <w:rPr>
          <w:rFonts w:ascii="Times New Roman" w:hAnsi="Times New Roman" w:cs="Times New Roman"/>
          <w:sz w:val="28"/>
          <w:szCs w:val="28"/>
        </w:rPr>
        <w:t>Карташкин</w:t>
      </w:r>
      <w:proofErr w:type="spellEnd"/>
      <w:r w:rsidRPr="009A3C94">
        <w:rPr>
          <w:rFonts w:ascii="Times New Roman" w:hAnsi="Times New Roman" w:cs="Times New Roman"/>
          <w:sz w:val="28"/>
          <w:szCs w:val="28"/>
        </w:rPr>
        <w:t xml:space="preserve"> В.А. Права человека: </w:t>
      </w:r>
      <w:proofErr w:type="spellStart"/>
      <w:r w:rsidRPr="009A3C94">
        <w:rPr>
          <w:rFonts w:ascii="Times New Roman" w:hAnsi="Times New Roman" w:cs="Times New Roman"/>
          <w:sz w:val="28"/>
          <w:szCs w:val="28"/>
        </w:rPr>
        <w:t>международная</w:t>
      </w:r>
      <w:proofErr w:type="spellEnd"/>
      <w:r w:rsidRPr="009A3C94">
        <w:rPr>
          <w:rFonts w:ascii="Times New Roman" w:hAnsi="Times New Roman" w:cs="Times New Roman"/>
          <w:sz w:val="28"/>
          <w:szCs w:val="28"/>
          <w:lang w:val="ru-RU"/>
        </w:rPr>
        <w:t xml:space="preserve"> </w:t>
      </w:r>
      <w:proofErr w:type="spellStart"/>
      <w:r w:rsidRPr="009A3C94">
        <w:rPr>
          <w:rFonts w:ascii="Times New Roman" w:hAnsi="Times New Roman" w:cs="Times New Roman"/>
          <w:sz w:val="28"/>
          <w:szCs w:val="28"/>
        </w:rPr>
        <w:t>защита</w:t>
      </w:r>
      <w:proofErr w:type="spellEnd"/>
      <w:r w:rsidRPr="009A3C94">
        <w:rPr>
          <w:rFonts w:ascii="Times New Roman" w:hAnsi="Times New Roman" w:cs="Times New Roman"/>
          <w:sz w:val="28"/>
          <w:szCs w:val="28"/>
        </w:rPr>
        <w:t xml:space="preserve"> в </w:t>
      </w:r>
      <w:proofErr w:type="spellStart"/>
      <w:r w:rsidRPr="009A3C94">
        <w:rPr>
          <w:rFonts w:ascii="Times New Roman" w:hAnsi="Times New Roman" w:cs="Times New Roman"/>
          <w:sz w:val="28"/>
          <w:szCs w:val="28"/>
        </w:rPr>
        <w:t>условиях</w:t>
      </w:r>
      <w:proofErr w:type="spellEnd"/>
      <w:r w:rsidRPr="009A3C94">
        <w:rPr>
          <w:rFonts w:ascii="Times New Roman" w:hAnsi="Times New Roman" w:cs="Times New Roman"/>
          <w:sz w:val="28"/>
          <w:szCs w:val="28"/>
          <w:lang w:val="ru-RU"/>
        </w:rPr>
        <w:t xml:space="preserve"> </w:t>
      </w:r>
      <w:proofErr w:type="spellStart"/>
      <w:r w:rsidRPr="009A3C94">
        <w:rPr>
          <w:rFonts w:ascii="Times New Roman" w:hAnsi="Times New Roman" w:cs="Times New Roman"/>
          <w:sz w:val="28"/>
          <w:szCs w:val="28"/>
        </w:rPr>
        <w:t>глобализации</w:t>
      </w:r>
      <w:proofErr w:type="spellEnd"/>
      <w:r w:rsidRPr="009A3C94">
        <w:rPr>
          <w:rFonts w:ascii="Times New Roman" w:hAnsi="Times New Roman" w:cs="Times New Roman"/>
          <w:sz w:val="28"/>
          <w:szCs w:val="28"/>
        </w:rPr>
        <w:t xml:space="preserve"> / В.А. </w:t>
      </w:r>
      <w:proofErr w:type="spellStart"/>
      <w:r w:rsidRPr="009A3C94">
        <w:rPr>
          <w:rFonts w:ascii="Times New Roman" w:hAnsi="Times New Roman" w:cs="Times New Roman"/>
          <w:sz w:val="28"/>
          <w:szCs w:val="28"/>
        </w:rPr>
        <w:t>Карташкин</w:t>
      </w:r>
      <w:proofErr w:type="spellEnd"/>
      <w:r w:rsidRPr="009A3C94">
        <w:rPr>
          <w:rFonts w:ascii="Times New Roman" w:hAnsi="Times New Roman" w:cs="Times New Roman"/>
          <w:sz w:val="28"/>
          <w:szCs w:val="28"/>
        </w:rPr>
        <w:t xml:space="preserve">. – М. – Норма: ИНФРА-М, 2011. – </w:t>
      </w:r>
      <w:r w:rsidRPr="009A3C94">
        <w:rPr>
          <w:rFonts w:ascii="Times New Roman" w:hAnsi="Times New Roman" w:cs="Times New Roman"/>
          <w:sz w:val="28"/>
          <w:szCs w:val="28"/>
          <w:lang w:val="ru-RU"/>
        </w:rPr>
        <w:t xml:space="preserve">288 </w:t>
      </w:r>
      <w:r w:rsidRPr="009A3C94">
        <w:rPr>
          <w:rFonts w:ascii="Times New Roman" w:hAnsi="Times New Roman" w:cs="Times New Roman"/>
          <w:sz w:val="28"/>
          <w:szCs w:val="28"/>
          <w:lang w:val="en-US"/>
        </w:rPr>
        <w:t>c</w:t>
      </w:r>
      <w:r w:rsidRPr="009A3C94">
        <w:rPr>
          <w:rFonts w:ascii="Times New Roman" w:hAnsi="Times New Roman" w:cs="Times New Roman"/>
          <w:sz w:val="28"/>
          <w:szCs w:val="28"/>
          <w:lang w:val="ru-RU"/>
        </w:rPr>
        <w:t>.</w:t>
      </w:r>
    </w:p>
    <w:p w:rsidR="00A57A66" w:rsidRPr="009A3C94" w:rsidRDefault="00A57A66" w:rsidP="00A57A66">
      <w:pPr>
        <w:pStyle w:val="a3"/>
        <w:numPr>
          <w:ilvl w:val="0"/>
          <w:numId w:val="1"/>
        </w:numPr>
        <w:tabs>
          <w:tab w:val="left" w:pos="993"/>
        </w:tabs>
        <w:spacing w:line="360" w:lineRule="auto"/>
        <w:ind w:left="0" w:firstLine="709"/>
        <w:contextualSpacing/>
        <w:rPr>
          <w:rFonts w:ascii="Times New Roman" w:hAnsi="Times New Roman" w:cs="Times New Roman"/>
          <w:sz w:val="28"/>
          <w:szCs w:val="28"/>
        </w:rPr>
      </w:pPr>
      <w:proofErr w:type="spellStart"/>
      <w:r w:rsidRPr="009A3C94">
        <w:rPr>
          <w:rFonts w:ascii="Times New Roman" w:hAnsi="Times New Roman" w:cs="Times New Roman"/>
          <w:sz w:val="28"/>
          <w:szCs w:val="28"/>
        </w:rPr>
        <w:t>Лунеев</w:t>
      </w:r>
      <w:proofErr w:type="spellEnd"/>
      <w:r w:rsidRPr="009A3C94">
        <w:rPr>
          <w:rFonts w:ascii="Times New Roman" w:hAnsi="Times New Roman" w:cs="Times New Roman"/>
          <w:sz w:val="28"/>
          <w:szCs w:val="28"/>
        </w:rPr>
        <w:t xml:space="preserve"> В.В. </w:t>
      </w:r>
      <w:proofErr w:type="spellStart"/>
      <w:r w:rsidRPr="009A3C94">
        <w:rPr>
          <w:rFonts w:ascii="Times New Roman" w:hAnsi="Times New Roman" w:cs="Times New Roman"/>
          <w:sz w:val="28"/>
          <w:szCs w:val="28"/>
        </w:rPr>
        <w:t>Эпоха</w:t>
      </w:r>
      <w:proofErr w:type="spellEnd"/>
      <w:r w:rsidRPr="009A3C94">
        <w:rPr>
          <w:rFonts w:ascii="Times New Roman" w:hAnsi="Times New Roman" w:cs="Times New Roman"/>
          <w:sz w:val="28"/>
          <w:szCs w:val="28"/>
          <w:lang w:val="ru-RU"/>
        </w:rPr>
        <w:t xml:space="preserve"> </w:t>
      </w:r>
      <w:proofErr w:type="spellStart"/>
      <w:r w:rsidRPr="009A3C94">
        <w:rPr>
          <w:rFonts w:ascii="Times New Roman" w:hAnsi="Times New Roman" w:cs="Times New Roman"/>
          <w:sz w:val="28"/>
          <w:szCs w:val="28"/>
        </w:rPr>
        <w:t>глобализации</w:t>
      </w:r>
      <w:proofErr w:type="spellEnd"/>
      <w:r w:rsidRPr="009A3C94">
        <w:rPr>
          <w:rFonts w:ascii="Times New Roman" w:hAnsi="Times New Roman" w:cs="Times New Roman"/>
          <w:sz w:val="28"/>
          <w:szCs w:val="28"/>
        </w:rPr>
        <w:t xml:space="preserve"> и </w:t>
      </w:r>
      <w:proofErr w:type="spellStart"/>
      <w:r w:rsidRPr="009A3C94">
        <w:rPr>
          <w:rFonts w:ascii="Times New Roman" w:hAnsi="Times New Roman" w:cs="Times New Roman"/>
          <w:sz w:val="28"/>
          <w:szCs w:val="28"/>
        </w:rPr>
        <w:t>преступность</w:t>
      </w:r>
      <w:proofErr w:type="spellEnd"/>
      <w:r w:rsidRPr="009A3C94">
        <w:rPr>
          <w:rFonts w:ascii="Times New Roman" w:hAnsi="Times New Roman" w:cs="Times New Roman"/>
          <w:sz w:val="28"/>
          <w:szCs w:val="28"/>
        </w:rPr>
        <w:t xml:space="preserve"> / В.В. </w:t>
      </w:r>
      <w:proofErr w:type="spellStart"/>
      <w:r w:rsidRPr="009A3C94">
        <w:rPr>
          <w:rFonts w:ascii="Times New Roman" w:hAnsi="Times New Roman" w:cs="Times New Roman"/>
          <w:sz w:val="28"/>
          <w:szCs w:val="28"/>
        </w:rPr>
        <w:t>Лунеев</w:t>
      </w:r>
      <w:proofErr w:type="spellEnd"/>
      <w:r w:rsidRPr="009A3C94">
        <w:rPr>
          <w:rFonts w:ascii="Times New Roman" w:hAnsi="Times New Roman" w:cs="Times New Roman"/>
          <w:sz w:val="28"/>
          <w:szCs w:val="28"/>
        </w:rPr>
        <w:t xml:space="preserve">. – М.: Норма, 2007. – 272 с. </w:t>
      </w:r>
    </w:p>
    <w:p w:rsidR="00A57A66" w:rsidRPr="009A3C94" w:rsidRDefault="00A57A66" w:rsidP="00A57A66">
      <w:pPr>
        <w:pStyle w:val="a5"/>
        <w:numPr>
          <w:ilvl w:val="0"/>
          <w:numId w:val="1"/>
        </w:numPr>
        <w:tabs>
          <w:tab w:val="left" w:pos="993"/>
        </w:tabs>
        <w:spacing w:line="360" w:lineRule="auto"/>
        <w:ind w:left="0" w:firstLine="709"/>
        <w:jc w:val="both"/>
        <w:rPr>
          <w:rFonts w:ascii="Times New Roman" w:hAnsi="Times New Roman" w:cs="Times New Roman"/>
          <w:sz w:val="28"/>
          <w:szCs w:val="28"/>
          <w:lang w:val="uk-UA"/>
        </w:rPr>
      </w:pPr>
      <w:proofErr w:type="spellStart"/>
      <w:r w:rsidRPr="009A3C94">
        <w:rPr>
          <w:rFonts w:ascii="Times New Roman" w:hAnsi="Times New Roman" w:cs="Times New Roman"/>
          <w:sz w:val="28"/>
          <w:szCs w:val="28"/>
          <w:lang w:val="uk-UA"/>
        </w:rPr>
        <w:t>Хоффман</w:t>
      </w:r>
      <w:proofErr w:type="spellEnd"/>
      <w:r w:rsidRPr="009A3C94">
        <w:rPr>
          <w:rFonts w:ascii="Times New Roman" w:hAnsi="Times New Roman" w:cs="Times New Roman"/>
          <w:sz w:val="28"/>
          <w:szCs w:val="28"/>
          <w:lang w:val="uk-UA"/>
        </w:rPr>
        <w:t xml:space="preserve"> Брюс. </w:t>
      </w:r>
      <w:proofErr w:type="spellStart"/>
      <w:r w:rsidRPr="009A3C94">
        <w:rPr>
          <w:rFonts w:ascii="Times New Roman" w:hAnsi="Times New Roman" w:cs="Times New Roman"/>
          <w:sz w:val="28"/>
          <w:szCs w:val="28"/>
          <w:lang w:val="uk-UA"/>
        </w:rPr>
        <w:t>Терроризм</w:t>
      </w:r>
      <w:proofErr w:type="spellEnd"/>
      <w:r w:rsidRPr="009A3C94">
        <w:rPr>
          <w:rFonts w:ascii="Times New Roman" w:hAnsi="Times New Roman" w:cs="Times New Roman"/>
          <w:sz w:val="28"/>
          <w:szCs w:val="28"/>
          <w:lang w:val="uk-UA"/>
        </w:rPr>
        <w:t xml:space="preserve"> – вигляд </w:t>
      </w:r>
      <w:proofErr w:type="spellStart"/>
      <w:r w:rsidRPr="009A3C94">
        <w:rPr>
          <w:rFonts w:ascii="Times New Roman" w:hAnsi="Times New Roman" w:cs="Times New Roman"/>
          <w:sz w:val="28"/>
          <w:szCs w:val="28"/>
          <w:lang w:val="uk-UA"/>
        </w:rPr>
        <w:t>изнутри</w:t>
      </w:r>
      <w:proofErr w:type="spellEnd"/>
      <w:r w:rsidRPr="009A3C94">
        <w:rPr>
          <w:rFonts w:ascii="Times New Roman" w:hAnsi="Times New Roman" w:cs="Times New Roman"/>
          <w:sz w:val="28"/>
          <w:szCs w:val="28"/>
          <w:lang w:val="uk-UA"/>
        </w:rPr>
        <w:t xml:space="preserve"> = </w:t>
      </w:r>
      <w:proofErr w:type="spellStart"/>
      <w:r w:rsidRPr="009A3C94">
        <w:rPr>
          <w:rFonts w:ascii="Times New Roman" w:hAnsi="Times New Roman" w:cs="Times New Roman"/>
          <w:sz w:val="28"/>
          <w:szCs w:val="28"/>
        </w:rPr>
        <w:t>Insideterrorism</w:t>
      </w:r>
      <w:proofErr w:type="spellEnd"/>
      <w:r w:rsidRPr="009A3C94">
        <w:rPr>
          <w:rFonts w:ascii="Times New Roman" w:hAnsi="Times New Roman" w:cs="Times New Roman"/>
          <w:sz w:val="28"/>
          <w:szCs w:val="28"/>
          <w:lang w:val="uk-UA"/>
        </w:rPr>
        <w:t xml:space="preserve"> / Брюс </w:t>
      </w:r>
      <w:proofErr w:type="spellStart"/>
      <w:r w:rsidRPr="009A3C94">
        <w:rPr>
          <w:rFonts w:ascii="Times New Roman" w:hAnsi="Times New Roman" w:cs="Times New Roman"/>
          <w:sz w:val="28"/>
          <w:szCs w:val="28"/>
          <w:lang w:val="uk-UA"/>
        </w:rPr>
        <w:t>Хоффман</w:t>
      </w:r>
      <w:proofErr w:type="spellEnd"/>
      <w:r w:rsidRPr="009A3C94">
        <w:rPr>
          <w:rFonts w:ascii="Times New Roman" w:hAnsi="Times New Roman" w:cs="Times New Roman"/>
          <w:sz w:val="28"/>
          <w:szCs w:val="28"/>
          <w:lang w:val="uk-UA"/>
        </w:rPr>
        <w:t xml:space="preserve">; [Пер. С англ. Е.Сажина]. – М.: </w:t>
      </w:r>
      <w:proofErr w:type="spellStart"/>
      <w:r w:rsidRPr="009A3C94">
        <w:rPr>
          <w:rFonts w:ascii="Times New Roman" w:hAnsi="Times New Roman" w:cs="Times New Roman"/>
          <w:sz w:val="28"/>
          <w:szCs w:val="28"/>
          <w:lang w:val="uk-UA"/>
        </w:rPr>
        <w:t>Ультра.Культура</w:t>
      </w:r>
      <w:proofErr w:type="spellEnd"/>
      <w:r w:rsidRPr="009A3C94">
        <w:rPr>
          <w:rFonts w:ascii="Times New Roman" w:hAnsi="Times New Roman" w:cs="Times New Roman"/>
          <w:sz w:val="28"/>
          <w:szCs w:val="28"/>
          <w:lang w:val="uk-UA"/>
        </w:rPr>
        <w:t xml:space="preserve">, 2003. – 264 </w:t>
      </w:r>
      <w:r w:rsidRPr="009A3C94">
        <w:rPr>
          <w:rFonts w:ascii="Times New Roman" w:hAnsi="Times New Roman" w:cs="Times New Roman"/>
          <w:sz w:val="28"/>
          <w:szCs w:val="28"/>
          <w:lang w:val="en-US"/>
        </w:rPr>
        <w:t>c</w:t>
      </w:r>
      <w:r w:rsidRPr="009A3C94">
        <w:rPr>
          <w:rFonts w:ascii="Times New Roman" w:hAnsi="Times New Roman" w:cs="Times New Roman"/>
          <w:sz w:val="28"/>
          <w:szCs w:val="28"/>
          <w:lang w:val="uk-UA"/>
        </w:rPr>
        <w:t>.</w:t>
      </w:r>
    </w:p>
    <w:p w:rsidR="00A57A66" w:rsidRPr="009A3C94" w:rsidRDefault="00A57A66" w:rsidP="00A57A66">
      <w:pPr>
        <w:pStyle w:val="a5"/>
        <w:numPr>
          <w:ilvl w:val="0"/>
          <w:numId w:val="1"/>
        </w:numPr>
        <w:tabs>
          <w:tab w:val="left" w:pos="993"/>
        </w:tabs>
        <w:spacing w:line="360" w:lineRule="auto"/>
        <w:ind w:left="0" w:firstLine="709"/>
        <w:jc w:val="both"/>
        <w:rPr>
          <w:rFonts w:ascii="Times New Roman" w:hAnsi="Times New Roman" w:cs="Times New Roman"/>
          <w:sz w:val="28"/>
          <w:szCs w:val="28"/>
          <w:lang w:val="uk-UA"/>
        </w:rPr>
      </w:pPr>
      <w:r w:rsidRPr="009A3C94">
        <w:rPr>
          <w:rFonts w:ascii="Times New Roman" w:hAnsi="Times New Roman" w:cs="Times New Roman"/>
          <w:sz w:val="28"/>
          <w:szCs w:val="28"/>
          <w:lang w:val="uk-UA"/>
        </w:rPr>
        <w:t xml:space="preserve">Права людини і професійні стандарти для юристів в документах міжнародних організацій. / </w:t>
      </w:r>
      <w:proofErr w:type="spellStart"/>
      <w:r w:rsidRPr="009A3C94">
        <w:rPr>
          <w:rFonts w:ascii="Times New Roman" w:hAnsi="Times New Roman" w:cs="Times New Roman"/>
          <w:sz w:val="28"/>
          <w:szCs w:val="28"/>
          <w:lang w:val="uk-UA"/>
        </w:rPr>
        <w:t>Упоряд</w:t>
      </w:r>
      <w:proofErr w:type="spellEnd"/>
      <w:r w:rsidRPr="009A3C94">
        <w:rPr>
          <w:rFonts w:ascii="Times New Roman" w:hAnsi="Times New Roman" w:cs="Times New Roman"/>
          <w:sz w:val="28"/>
          <w:szCs w:val="28"/>
          <w:lang w:val="uk-UA"/>
        </w:rPr>
        <w:t>. Т.Яблонської. – К.Сфера, 1999. – 342 с.</w:t>
      </w:r>
    </w:p>
    <w:p w:rsidR="00A57A66" w:rsidRPr="009A3C94" w:rsidRDefault="00A57A66" w:rsidP="00A57A66">
      <w:pPr>
        <w:pStyle w:val="a5"/>
        <w:numPr>
          <w:ilvl w:val="0"/>
          <w:numId w:val="1"/>
        </w:numPr>
        <w:tabs>
          <w:tab w:val="left" w:pos="993"/>
        </w:tabs>
        <w:spacing w:line="360" w:lineRule="auto"/>
        <w:ind w:left="0" w:firstLine="709"/>
        <w:jc w:val="both"/>
        <w:rPr>
          <w:rFonts w:ascii="Times New Roman" w:hAnsi="Times New Roman" w:cs="Times New Roman"/>
          <w:sz w:val="28"/>
          <w:szCs w:val="28"/>
          <w:lang w:val="uk-UA"/>
        </w:rPr>
      </w:pPr>
      <w:r w:rsidRPr="009A3C94">
        <w:rPr>
          <w:rFonts w:ascii="Times New Roman" w:hAnsi="Times New Roman" w:cs="Times New Roman"/>
          <w:sz w:val="28"/>
          <w:szCs w:val="28"/>
          <w:lang w:val="en-US"/>
        </w:rPr>
        <w:lastRenderedPageBreak/>
        <w:t xml:space="preserve">Final Act of the International Conference on Human rights, Teheran, 22 April to 13 May1968. – New York: United Nations, 1968. – 61 p. </w:t>
      </w:r>
      <w:r w:rsidRPr="009A3C94">
        <w:rPr>
          <w:rFonts w:ascii="Times New Roman" w:hAnsi="Times New Roman" w:cs="Times New Roman"/>
          <w:sz w:val="28"/>
          <w:szCs w:val="28"/>
          <w:lang w:val="uk-UA"/>
        </w:rPr>
        <w:t xml:space="preserve">// Сайт Організації Об’єднаних Націй. – Режим доступу: </w:t>
      </w:r>
      <w:hyperlink r:id="rId5" w:history="1">
        <w:r w:rsidRPr="009A3C94">
          <w:rPr>
            <w:rStyle w:val="a6"/>
            <w:rFonts w:ascii="Times New Roman" w:hAnsi="Times New Roman" w:cs="Times New Roman"/>
            <w:color w:val="auto"/>
            <w:sz w:val="28"/>
            <w:szCs w:val="28"/>
            <w:u w:val="none"/>
            <w:lang w:val="uk-UA"/>
          </w:rPr>
          <w:t>http://untreaty.un.org/cod/avl/pdf/ha/fatchr/Final_Act_of_TehranConf.pdf</w:t>
        </w:r>
      </w:hyperlink>
      <w:r w:rsidRPr="009A3C94">
        <w:rPr>
          <w:rFonts w:ascii="Times New Roman" w:hAnsi="Times New Roman" w:cs="Times New Roman"/>
          <w:sz w:val="28"/>
          <w:szCs w:val="28"/>
          <w:lang w:val="uk-UA"/>
        </w:rPr>
        <w:t>.</w:t>
      </w:r>
    </w:p>
    <w:p w:rsidR="00A57A66" w:rsidRPr="009A3C94" w:rsidRDefault="00A57A66" w:rsidP="00A57A66">
      <w:pPr>
        <w:pStyle w:val="a5"/>
        <w:numPr>
          <w:ilvl w:val="0"/>
          <w:numId w:val="1"/>
        </w:numPr>
        <w:tabs>
          <w:tab w:val="left" w:pos="993"/>
        </w:tabs>
        <w:spacing w:line="360" w:lineRule="auto"/>
        <w:ind w:left="0" w:firstLine="709"/>
        <w:jc w:val="both"/>
        <w:rPr>
          <w:rFonts w:ascii="Times New Roman" w:hAnsi="Times New Roman" w:cs="Times New Roman"/>
          <w:sz w:val="28"/>
          <w:szCs w:val="28"/>
        </w:rPr>
      </w:pPr>
      <w:r w:rsidRPr="009A3C94">
        <w:rPr>
          <w:rFonts w:ascii="Times New Roman" w:hAnsi="Times New Roman" w:cs="Times New Roman"/>
          <w:sz w:val="28"/>
          <w:szCs w:val="28"/>
        </w:rPr>
        <w:t xml:space="preserve">Декларация о праве на развитие. Резолюция ГА 41/128 от 04.12.1986 // </w:t>
      </w:r>
      <w:r w:rsidRPr="009A3C94">
        <w:rPr>
          <w:rFonts w:ascii="Times New Roman" w:hAnsi="Times New Roman" w:cs="Times New Roman"/>
          <w:sz w:val="28"/>
          <w:szCs w:val="28"/>
          <w:lang w:val="uk-UA"/>
        </w:rPr>
        <w:t xml:space="preserve">Сайт Організації Об’єднаних Націй. – Режим доступу: </w:t>
      </w:r>
      <w:hyperlink r:id="rId6" w:history="1">
        <w:r w:rsidRPr="009A3C94">
          <w:rPr>
            <w:rStyle w:val="a6"/>
            <w:rFonts w:ascii="Times New Roman" w:hAnsi="Times New Roman" w:cs="Times New Roman"/>
            <w:color w:val="auto"/>
            <w:sz w:val="28"/>
            <w:szCs w:val="28"/>
            <w:u w:val="none"/>
          </w:rPr>
          <w:t>http://www.un.org/ru/documents/decl_conv/decl_development.shtml</w:t>
        </w:r>
      </w:hyperlink>
      <w:r w:rsidRPr="009A3C94">
        <w:rPr>
          <w:rFonts w:ascii="Times New Roman" w:hAnsi="Times New Roman" w:cs="Times New Roman"/>
          <w:sz w:val="28"/>
          <w:szCs w:val="28"/>
        </w:rPr>
        <w:t>.</w:t>
      </w:r>
    </w:p>
    <w:p w:rsidR="00A57A66" w:rsidRPr="009A3C94" w:rsidRDefault="00A57A66" w:rsidP="00A57A66">
      <w:pPr>
        <w:pStyle w:val="a5"/>
        <w:numPr>
          <w:ilvl w:val="0"/>
          <w:numId w:val="1"/>
        </w:numPr>
        <w:tabs>
          <w:tab w:val="left" w:pos="993"/>
        </w:tabs>
        <w:spacing w:line="360" w:lineRule="auto"/>
        <w:ind w:left="0" w:firstLine="709"/>
        <w:jc w:val="both"/>
        <w:rPr>
          <w:rFonts w:ascii="Times New Roman" w:hAnsi="Times New Roman" w:cs="Times New Roman"/>
          <w:sz w:val="28"/>
          <w:szCs w:val="28"/>
          <w:lang w:val="en-US"/>
        </w:rPr>
      </w:pPr>
      <w:proofErr w:type="spellStart"/>
      <w:r w:rsidRPr="009A3C94">
        <w:rPr>
          <w:rFonts w:ascii="Times New Roman" w:hAnsi="Times New Roman" w:cs="Times New Roman"/>
          <w:sz w:val="28"/>
          <w:szCs w:val="28"/>
          <w:lang w:val="en-US"/>
        </w:rPr>
        <w:t>Friedmann</w:t>
      </w:r>
      <w:proofErr w:type="spellEnd"/>
      <w:r w:rsidRPr="009A3C94">
        <w:rPr>
          <w:rFonts w:ascii="Times New Roman" w:hAnsi="Times New Roman" w:cs="Times New Roman"/>
          <w:sz w:val="28"/>
          <w:szCs w:val="28"/>
          <w:lang w:val="en-US"/>
        </w:rPr>
        <w:t xml:space="preserve"> W. The changing Structure of International Law</w:t>
      </w:r>
      <w:r w:rsidRPr="009A3C94">
        <w:rPr>
          <w:rFonts w:ascii="Times New Roman" w:hAnsi="Times New Roman" w:cs="Times New Roman"/>
          <w:sz w:val="28"/>
          <w:szCs w:val="28"/>
          <w:lang w:val="uk-UA"/>
        </w:rPr>
        <w:t xml:space="preserve"> – </w:t>
      </w:r>
      <w:r w:rsidRPr="009A3C94">
        <w:rPr>
          <w:rFonts w:ascii="Times New Roman" w:hAnsi="Times New Roman" w:cs="Times New Roman"/>
          <w:sz w:val="28"/>
          <w:szCs w:val="28"/>
          <w:lang w:val="en-US"/>
        </w:rPr>
        <w:t>New York</w:t>
      </w:r>
      <w:r w:rsidRPr="009A3C94">
        <w:rPr>
          <w:rFonts w:ascii="Times New Roman" w:hAnsi="Times New Roman" w:cs="Times New Roman"/>
          <w:sz w:val="28"/>
          <w:szCs w:val="28"/>
          <w:lang w:val="uk-UA"/>
        </w:rPr>
        <w:t xml:space="preserve">: </w:t>
      </w:r>
      <w:r w:rsidRPr="009A3C94">
        <w:rPr>
          <w:rFonts w:ascii="Times New Roman" w:hAnsi="Times New Roman" w:cs="Times New Roman"/>
          <w:sz w:val="28"/>
          <w:szCs w:val="28"/>
          <w:lang w:val="en-US"/>
        </w:rPr>
        <w:t xml:space="preserve">Columbia University Press, 1964. – 410p. </w:t>
      </w:r>
    </w:p>
    <w:p w:rsidR="00A57A66" w:rsidRPr="009A3C94" w:rsidRDefault="00A57A66" w:rsidP="00A57A66">
      <w:pPr>
        <w:pStyle w:val="a5"/>
        <w:numPr>
          <w:ilvl w:val="0"/>
          <w:numId w:val="1"/>
        </w:numPr>
        <w:tabs>
          <w:tab w:val="left" w:pos="993"/>
        </w:tabs>
        <w:spacing w:line="360" w:lineRule="auto"/>
        <w:ind w:left="0" w:firstLine="709"/>
        <w:jc w:val="both"/>
        <w:rPr>
          <w:rFonts w:ascii="Times New Roman" w:hAnsi="Times New Roman" w:cs="Times New Roman"/>
          <w:sz w:val="28"/>
          <w:szCs w:val="28"/>
          <w:lang w:val="en-US"/>
        </w:rPr>
      </w:pPr>
      <w:r w:rsidRPr="009A3C94">
        <w:rPr>
          <w:rFonts w:ascii="Times New Roman" w:eastAsia="MyriadPro-Cond" w:hAnsi="Times New Roman" w:cs="Times New Roman"/>
          <w:sz w:val="28"/>
          <w:szCs w:val="28"/>
          <w:lang w:val="en-US"/>
        </w:rPr>
        <w:t>Sachs J. D., J. W. McArthur, G. Schmidt-</w:t>
      </w:r>
      <w:proofErr w:type="spellStart"/>
      <w:r w:rsidRPr="009A3C94">
        <w:rPr>
          <w:rFonts w:ascii="Times New Roman" w:eastAsia="MyriadPro-Cond" w:hAnsi="Times New Roman" w:cs="Times New Roman"/>
          <w:sz w:val="28"/>
          <w:szCs w:val="28"/>
          <w:lang w:val="en-US"/>
        </w:rPr>
        <w:t>Traub</w:t>
      </w:r>
      <w:proofErr w:type="spellEnd"/>
      <w:r w:rsidRPr="009A3C94">
        <w:rPr>
          <w:rFonts w:ascii="Times New Roman" w:eastAsia="MyriadPro-Cond" w:hAnsi="Times New Roman" w:cs="Times New Roman"/>
          <w:sz w:val="28"/>
          <w:szCs w:val="28"/>
          <w:lang w:val="en-US"/>
        </w:rPr>
        <w:t xml:space="preserve">, M. Kruk, C. </w:t>
      </w:r>
      <w:proofErr w:type="spellStart"/>
      <w:r w:rsidRPr="009A3C94">
        <w:rPr>
          <w:rFonts w:ascii="Times New Roman" w:eastAsia="MyriadPro-Cond" w:hAnsi="Times New Roman" w:cs="Times New Roman"/>
          <w:sz w:val="28"/>
          <w:szCs w:val="28"/>
          <w:lang w:val="en-US"/>
        </w:rPr>
        <w:t>Bahadur</w:t>
      </w:r>
      <w:proofErr w:type="spellEnd"/>
      <w:r w:rsidRPr="009A3C94">
        <w:rPr>
          <w:rFonts w:ascii="Times New Roman" w:eastAsia="MyriadPro-Cond" w:hAnsi="Times New Roman" w:cs="Times New Roman"/>
          <w:sz w:val="28"/>
          <w:szCs w:val="28"/>
          <w:lang w:val="en-US"/>
        </w:rPr>
        <w:t xml:space="preserve">, M. </w:t>
      </w:r>
      <w:proofErr w:type="spellStart"/>
      <w:r w:rsidRPr="009A3C94">
        <w:rPr>
          <w:rFonts w:ascii="Times New Roman" w:eastAsia="MyriadPro-Cond" w:hAnsi="Times New Roman" w:cs="Times New Roman"/>
          <w:sz w:val="28"/>
          <w:szCs w:val="28"/>
          <w:lang w:val="en-US"/>
        </w:rPr>
        <w:t>Faye,and</w:t>
      </w:r>
      <w:proofErr w:type="spellEnd"/>
      <w:r w:rsidRPr="009A3C94">
        <w:rPr>
          <w:rFonts w:ascii="Times New Roman" w:eastAsia="MyriadPro-Cond" w:hAnsi="Times New Roman" w:cs="Times New Roman"/>
          <w:sz w:val="28"/>
          <w:szCs w:val="28"/>
          <w:lang w:val="en-US"/>
        </w:rPr>
        <w:t xml:space="preserve"> G. McCord. 2004. </w:t>
      </w:r>
      <w:r w:rsidRPr="009A3C94">
        <w:rPr>
          <w:rFonts w:ascii="Times New Roman" w:eastAsia="MyriadPro-LightCond" w:hAnsi="Times New Roman" w:cs="Times New Roman"/>
          <w:sz w:val="28"/>
          <w:szCs w:val="28"/>
          <w:lang w:val="en-US"/>
        </w:rPr>
        <w:t xml:space="preserve">“Ending Africa’s Poverty Trap.” </w:t>
      </w:r>
      <w:r w:rsidRPr="009A3C94">
        <w:rPr>
          <w:rFonts w:ascii="Times New Roman" w:eastAsia="MyriadPro-LightCondIt" w:hAnsi="Times New Roman" w:cs="Times New Roman"/>
          <w:iCs/>
          <w:sz w:val="28"/>
          <w:szCs w:val="28"/>
          <w:lang w:val="en-US"/>
        </w:rPr>
        <w:t xml:space="preserve">Brookings Papers </w:t>
      </w:r>
      <w:proofErr w:type="spellStart"/>
      <w:r w:rsidRPr="009A3C94">
        <w:rPr>
          <w:rFonts w:ascii="Times New Roman" w:eastAsia="MyriadPro-LightCondIt" w:hAnsi="Times New Roman" w:cs="Times New Roman"/>
          <w:iCs/>
          <w:sz w:val="28"/>
          <w:szCs w:val="28"/>
          <w:lang w:val="en-US"/>
        </w:rPr>
        <w:t>onEconomic</w:t>
      </w:r>
      <w:proofErr w:type="spellEnd"/>
      <w:r w:rsidRPr="009A3C94">
        <w:rPr>
          <w:rFonts w:ascii="Times New Roman" w:eastAsia="MyriadPro-LightCondIt" w:hAnsi="Times New Roman" w:cs="Times New Roman"/>
          <w:iCs/>
          <w:sz w:val="28"/>
          <w:szCs w:val="28"/>
          <w:lang w:val="en-US"/>
        </w:rPr>
        <w:t xml:space="preserve"> Activity, 2004.–315p</w:t>
      </w:r>
      <w:r w:rsidRPr="009A3C94">
        <w:rPr>
          <w:rFonts w:ascii="Times New Roman" w:eastAsia="MyriadPro-LightCondIt" w:hAnsi="Times New Roman" w:cs="Times New Roman"/>
          <w:i/>
          <w:iCs/>
          <w:sz w:val="28"/>
          <w:szCs w:val="28"/>
          <w:lang w:val="en-US"/>
        </w:rPr>
        <w:t>.</w:t>
      </w:r>
    </w:p>
    <w:p w:rsidR="00A57A66" w:rsidRPr="009A3C94" w:rsidRDefault="00A57A66" w:rsidP="00A57A66">
      <w:pPr>
        <w:pStyle w:val="a5"/>
        <w:numPr>
          <w:ilvl w:val="0"/>
          <w:numId w:val="1"/>
        </w:numPr>
        <w:tabs>
          <w:tab w:val="left" w:pos="993"/>
          <w:tab w:val="left" w:pos="1134"/>
        </w:tabs>
        <w:spacing w:line="360" w:lineRule="auto"/>
        <w:ind w:left="0" w:firstLine="709"/>
        <w:jc w:val="both"/>
        <w:rPr>
          <w:rFonts w:ascii="Times New Roman" w:hAnsi="Times New Roman" w:cs="Times New Roman"/>
          <w:sz w:val="28"/>
          <w:szCs w:val="28"/>
          <w:lang w:val="en-US"/>
        </w:rPr>
      </w:pPr>
      <w:r w:rsidRPr="009A3C94">
        <w:rPr>
          <w:rFonts w:ascii="Times New Roman" w:eastAsia="MyriadPro-Cond" w:hAnsi="Times New Roman" w:cs="Times New Roman"/>
          <w:sz w:val="28"/>
          <w:szCs w:val="28"/>
          <w:lang w:val="en-US"/>
        </w:rPr>
        <w:t xml:space="preserve">Easterly, W. </w:t>
      </w:r>
      <w:r w:rsidRPr="009A3C94">
        <w:rPr>
          <w:rFonts w:ascii="Times New Roman" w:eastAsia="MyriadPro-LightCondIt" w:hAnsi="Times New Roman" w:cs="Times New Roman"/>
          <w:iCs/>
          <w:sz w:val="28"/>
          <w:szCs w:val="28"/>
          <w:lang w:val="en-US"/>
        </w:rPr>
        <w:t xml:space="preserve">White Man’s Burden: Why the West’s Efforts to Aid the Rest </w:t>
      </w:r>
      <w:proofErr w:type="spellStart"/>
      <w:r w:rsidRPr="009A3C94">
        <w:rPr>
          <w:rFonts w:ascii="Times New Roman" w:eastAsia="MyriadPro-LightCondIt" w:hAnsi="Times New Roman" w:cs="Times New Roman"/>
          <w:iCs/>
          <w:sz w:val="28"/>
          <w:szCs w:val="28"/>
          <w:lang w:val="en-US"/>
        </w:rPr>
        <w:t>HaveDone</w:t>
      </w:r>
      <w:proofErr w:type="spellEnd"/>
      <w:r w:rsidRPr="009A3C94">
        <w:rPr>
          <w:rFonts w:ascii="Times New Roman" w:eastAsia="MyriadPro-LightCondIt" w:hAnsi="Times New Roman" w:cs="Times New Roman"/>
          <w:iCs/>
          <w:sz w:val="28"/>
          <w:szCs w:val="28"/>
          <w:lang w:val="en-US"/>
        </w:rPr>
        <w:t xml:space="preserve"> so Much Ill and So Little Good</w:t>
      </w:r>
      <w:r w:rsidRPr="009A3C94">
        <w:rPr>
          <w:rFonts w:ascii="Times New Roman" w:eastAsia="MyriadPro-LightCond" w:hAnsi="Times New Roman" w:cs="Times New Roman"/>
          <w:sz w:val="28"/>
          <w:szCs w:val="28"/>
          <w:lang w:val="en-US"/>
        </w:rPr>
        <w:t>.  – New York: The Penguin Press, 2006. – 448 p.</w:t>
      </w:r>
    </w:p>
    <w:p w:rsidR="00A57A66" w:rsidRPr="009A3C94" w:rsidRDefault="00A57A66" w:rsidP="00A57A66">
      <w:pPr>
        <w:pStyle w:val="a5"/>
        <w:numPr>
          <w:ilvl w:val="0"/>
          <w:numId w:val="1"/>
        </w:numPr>
        <w:tabs>
          <w:tab w:val="left" w:pos="993"/>
          <w:tab w:val="left" w:pos="1134"/>
        </w:tabs>
        <w:spacing w:line="360" w:lineRule="auto"/>
        <w:ind w:left="0" w:firstLine="709"/>
        <w:jc w:val="both"/>
        <w:rPr>
          <w:rFonts w:ascii="Times New Roman" w:hAnsi="Times New Roman" w:cs="Times New Roman"/>
          <w:sz w:val="28"/>
          <w:szCs w:val="28"/>
        </w:rPr>
      </w:pPr>
      <w:r w:rsidRPr="009A3C94">
        <w:rPr>
          <w:rFonts w:ascii="Times New Roman" w:hAnsi="Times New Roman" w:cs="Times New Roman"/>
          <w:sz w:val="28"/>
          <w:szCs w:val="28"/>
          <w:lang w:val="uk-UA"/>
        </w:rPr>
        <w:t xml:space="preserve">Сорос Дж. </w:t>
      </w:r>
      <w:proofErr w:type="spellStart"/>
      <w:r w:rsidRPr="009A3C94">
        <w:rPr>
          <w:rFonts w:ascii="Times New Roman" w:hAnsi="Times New Roman" w:cs="Times New Roman"/>
          <w:sz w:val="28"/>
          <w:szCs w:val="28"/>
          <w:lang w:val="uk-UA"/>
        </w:rPr>
        <w:t>Мыльный</w:t>
      </w:r>
      <w:proofErr w:type="spellEnd"/>
      <w:r w:rsidRPr="009A3C94">
        <w:rPr>
          <w:rFonts w:ascii="Times New Roman" w:hAnsi="Times New Roman" w:cs="Times New Roman"/>
          <w:sz w:val="28"/>
          <w:szCs w:val="28"/>
          <w:lang w:val="uk-UA"/>
        </w:rPr>
        <w:t xml:space="preserve"> пузир </w:t>
      </w:r>
      <w:r w:rsidRPr="009A3C94">
        <w:rPr>
          <w:rFonts w:ascii="Times New Roman" w:hAnsi="Times New Roman" w:cs="Times New Roman"/>
          <w:sz w:val="28"/>
          <w:szCs w:val="28"/>
        </w:rPr>
        <w:t xml:space="preserve">американского превосходства / </w:t>
      </w:r>
      <w:r w:rsidRPr="009A3C94">
        <w:rPr>
          <w:rFonts w:ascii="Times New Roman" w:hAnsi="Times New Roman" w:cs="Times New Roman"/>
          <w:sz w:val="28"/>
          <w:szCs w:val="28"/>
          <w:lang w:val="uk-UA"/>
        </w:rPr>
        <w:t>Дж. Сорос.</w:t>
      </w:r>
      <w:r w:rsidRPr="009A3C94">
        <w:rPr>
          <w:rFonts w:ascii="Times New Roman" w:eastAsia="MyriadPro-LightCond" w:hAnsi="Times New Roman" w:cs="Times New Roman"/>
          <w:sz w:val="28"/>
          <w:szCs w:val="28"/>
        </w:rPr>
        <w:t>–</w:t>
      </w:r>
      <w:r w:rsidRPr="009A3C94">
        <w:rPr>
          <w:rFonts w:ascii="Times New Roman" w:hAnsi="Times New Roman" w:cs="Times New Roman"/>
          <w:sz w:val="28"/>
          <w:szCs w:val="28"/>
          <w:lang w:val="uk-UA"/>
        </w:rPr>
        <w:t xml:space="preserve"> М: </w:t>
      </w:r>
      <w:proofErr w:type="spellStart"/>
      <w:r w:rsidRPr="009A3C94">
        <w:rPr>
          <w:rFonts w:ascii="Times New Roman" w:hAnsi="Times New Roman" w:cs="Times New Roman"/>
          <w:sz w:val="28"/>
          <w:szCs w:val="28"/>
          <w:lang w:val="uk-UA"/>
        </w:rPr>
        <w:t>АльпинаБизнес</w:t>
      </w:r>
      <w:proofErr w:type="spellEnd"/>
      <w:r w:rsidRPr="009A3C94">
        <w:rPr>
          <w:rFonts w:ascii="Times New Roman" w:hAnsi="Times New Roman" w:cs="Times New Roman"/>
          <w:sz w:val="28"/>
          <w:szCs w:val="28"/>
          <w:lang w:val="uk-UA"/>
        </w:rPr>
        <w:t xml:space="preserve"> Букс, 2004. </w:t>
      </w:r>
      <w:r w:rsidRPr="009A3C94">
        <w:rPr>
          <w:rFonts w:ascii="Times New Roman" w:eastAsia="MyriadPro-LightCond" w:hAnsi="Times New Roman" w:cs="Times New Roman"/>
          <w:sz w:val="28"/>
          <w:szCs w:val="28"/>
        </w:rPr>
        <w:t>–</w:t>
      </w:r>
      <w:r w:rsidRPr="009A3C94">
        <w:rPr>
          <w:rFonts w:ascii="Times New Roman" w:hAnsi="Times New Roman" w:cs="Times New Roman"/>
          <w:sz w:val="28"/>
          <w:szCs w:val="28"/>
          <w:lang w:val="uk-UA"/>
        </w:rPr>
        <w:t>193 с.</w:t>
      </w:r>
    </w:p>
    <w:p w:rsidR="00A57A66" w:rsidRPr="009A3C94" w:rsidRDefault="00A57A66" w:rsidP="00A57A66">
      <w:pPr>
        <w:pStyle w:val="a5"/>
        <w:numPr>
          <w:ilvl w:val="0"/>
          <w:numId w:val="1"/>
        </w:numPr>
        <w:tabs>
          <w:tab w:val="left" w:pos="993"/>
          <w:tab w:val="left" w:pos="1134"/>
        </w:tabs>
        <w:spacing w:line="360" w:lineRule="auto"/>
        <w:ind w:left="0" w:firstLine="709"/>
        <w:jc w:val="both"/>
        <w:rPr>
          <w:rFonts w:ascii="Times New Roman" w:hAnsi="Times New Roman" w:cs="Times New Roman"/>
          <w:sz w:val="28"/>
          <w:szCs w:val="28"/>
          <w:lang w:val="en-US"/>
        </w:rPr>
      </w:pPr>
      <w:r w:rsidRPr="009A3C94">
        <w:rPr>
          <w:rFonts w:ascii="Times New Roman" w:hAnsi="Times New Roman" w:cs="Times New Roman"/>
          <w:sz w:val="28"/>
          <w:szCs w:val="28"/>
          <w:lang w:val="en-US"/>
        </w:rPr>
        <w:t xml:space="preserve">Implementation of General Assembly resolutions 2626 (XXV), 3202 (S-VI), 3281 (XXIX) and 3362 (S-VII). – GA Resolution 31/178 from 21 December 1976 // </w:t>
      </w:r>
      <w:r w:rsidRPr="009A3C94">
        <w:rPr>
          <w:rFonts w:ascii="Times New Roman" w:hAnsi="Times New Roman" w:cs="Times New Roman"/>
          <w:sz w:val="28"/>
          <w:szCs w:val="28"/>
          <w:lang w:val="uk-UA"/>
        </w:rPr>
        <w:t>Сайт Організації Об’єднаних Націй. – Режим доступу:</w:t>
      </w:r>
      <w:r w:rsidR="009A3C94">
        <w:rPr>
          <w:rFonts w:ascii="Times New Roman" w:hAnsi="Times New Roman" w:cs="Times New Roman"/>
          <w:sz w:val="28"/>
          <w:szCs w:val="28"/>
          <w:lang w:val="uk-UA"/>
        </w:rPr>
        <w:t xml:space="preserve"> </w:t>
      </w:r>
      <w:hyperlink r:id="rId7" w:history="1">
        <w:r w:rsidRPr="009A3C94">
          <w:rPr>
            <w:rStyle w:val="a6"/>
            <w:rFonts w:ascii="Times New Roman" w:hAnsi="Times New Roman" w:cs="Times New Roman"/>
            <w:color w:val="auto"/>
            <w:sz w:val="28"/>
            <w:szCs w:val="28"/>
            <w:u w:val="none"/>
            <w:lang w:val="uk-UA"/>
          </w:rPr>
          <w:t>http://daccess-ods.un.org/TMP/3630431.59246445.html</w:t>
        </w:r>
      </w:hyperlink>
      <w:r w:rsidRPr="009A3C94">
        <w:rPr>
          <w:rFonts w:ascii="Times New Roman" w:hAnsi="Times New Roman" w:cs="Times New Roman"/>
          <w:sz w:val="28"/>
          <w:szCs w:val="28"/>
          <w:lang w:val="en-US"/>
        </w:rPr>
        <w:t>.</w:t>
      </w:r>
    </w:p>
    <w:p w:rsidR="00A57A66" w:rsidRPr="009A3C94" w:rsidRDefault="00A57A66" w:rsidP="00A57A66">
      <w:pPr>
        <w:pStyle w:val="a5"/>
        <w:numPr>
          <w:ilvl w:val="0"/>
          <w:numId w:val="1"/>
        </w:numPr>
        <w:tabs>
          <w:tab w:val="left" w:pos="993"/>
          <w:tab w:val="left" w:pos="1134"/>
        </w:tabs>
        <w:spacing w:line="360" w:lineRule="auto"/>
        <w:ind w:left="0" w:firstLine="709"/>
        <w:jc w:val="both"/>
        <w:rPr>
          <w:rFonts w:ascii="Times New Roman" w:hAnsi="Times New Roman" w:cs="Times New Roman"/>
          <w:sz w:val="28"/>
          <w:szCs w:val="28"/>
          <w:lang w:val="en-US"/>
        </w:rPr>
      </w:pPr>
      <w:r w:rsidRPr="009A3C94">
        <w:rPr>
          <w:rFonts w:ascii="Times New Roman" w:hAnsi="Times New Roman" w:cs="Times New Roman"/>
          <w:sz w:val="28"/>
          <w:szCs w:val="28"/>
          <w:lang w:val="en-US"/>
        </w:rPr>
        <w:t xml:space="preserve">International Development Strategy for The Third United Nations Development Decade. – GA Resolution 35/56 from 5 December 1980 // </w:t>
      </w:r>
      <w:r w:rsidRPr="009A3C94">
        <w:rPr>
          <w:rFonts w:ascii="Times New Roman" w:hAnsi="Times New Roman" w:cs="Times New Roman"/>
          <w:sz w:val="28"/>
          <w:szCs w:val="28"/>
          <w:lang w:val="uk-UA"/>
        </w:rPr>
        <w:t>Сайт Організації Об’єднаних Націй. – Режим доступу:</w:t>
      </w:r>
      <w:hyperlink r:id="rId8" w:history="1">
        <w:r w:rsidRPr="009A3C94">
          <w:rPr>
            <w:rStyle w:val="a6"/>
            <w:rFonts w:ascii="Times New Roman" w:hAnsi="Times New Roman" w:cs="Times New Roman"/>
            <w:color w:val="auto"/>
            <w:sz w:val="28"/>
            <w:szCs w:val="28"/>
            <w:u w:val="none"/>
            <w:lang w:val="en-US"/>
          </w:rPr>
          <w:t>http://www.un-documents.net/a35r56.htm</w:t>
        </w:r>
      </w:hyperlink>
      <w:r w:rsidRPr="009A3C94">
        <w:rPr>
          <w:rFonts w:ascii="Times New Roman" w:hAnsi="Times New Roman" w:cs="Times New Roman"/>
          <w:sz w:val="28"/>
          <w:szCs w:val="28"/>
          <w:lang w:val="en-US"/>
        </w:rPr>
        <w:t>.</w:t>
      </w:r>
    </w:p>
    <w:p w:rsidR="00A57A66" w:rsidRPr="009A3C94" w:rsidRDefault="00A57A66" w:rsidP="00A57A66">
      <w:pPr>
        <w:pStyle w:val="a5"/>
        <w:numPr>
          <w:ilvl w:val="0"/>
          <w:numId w:val="1"/>
        </w:numPr>
        <w:tabs>
          <w:tab w:val="left" w:pos="993"/>
          <w:tab w:val="left" w:pos="1134"/>
        </w:tabs>
        <w:spacing w:line="360" w:lineRule="auto"/>
        <w:ind w:left="0" w:firstLine="709"/>
        <w:jc w:val="both"/>
        <w:rPr>
          <w:rFonts w:ascii="Times New Roman" w:hAnsi="Times New Roman" w:cs="Times New Roman"/>
          <w:sz w:val="28"/>
          <w:szCs w:val="28"/>
        </w:rPr>
      </w:pPr>
      <w:r w:rsidRPr="009A3C94">
        <w:rPr>
          <w:rFonts w:ascii="Times New Roman" w:hAnsi="Times New Roman" w:cs="Times New Roman"/>
          <w:sz w:val="28"/>
          <w:szCs w:val="28"/>
        </w:rPr>
        <w:t>Доклад о развитии человека 2010. Реальное богатство народов: пути к развитию человека / Пер. с англ.; ПРООН. – М.: Издательство «Весь Мир», 2010. – 244 с.</w:t>
      </w:r>
    </w:p>
    <w:p w:rsidR="009A3C94" w:rsidRPr="009A3C94" w:rsidRDefault="009A3C94" w:rsidP="00A57A66">
      <w:pPr>
        <w:pStyle w:val="a5"/>
        <w:numPr>
          <w:ilvl w:val="0"/>
          <w:numId w:val="1"/>
        </w:numPr>
        <w:tabs>
          <w:tab w:val="left" w:pos="993"/>
          <w:tab w:val="left" w:pos="1134"/>
        </w:tabs>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Strauss J., D. Thomas. Health, Nutrition, and Economic Development / J. Strauss, D. Thomas // Journal of Economic Literature. – 1998. - </w:t>
      </w:r>
      <w:r w:rsidRPr="009A3C94">
        <w:rPr>
          <w:rFonts w:ascii="Times New Roman" w:hAnsi="Times New Roman" w:cs="Times New Roman"/>
          <w:sz w:val="28"/>
          <w:szCs w:val="28"/>
          <w:lang w:val="en-US"/>
        </w:rPr>
        <w:t>№</w:t>
      </w:r>
      <w:r>
        <w:rPr>
          <w:rFonts w:ascii="Times New Roman" w:hAnsi="Times New Roman" w:cs="Times New Roman"/>
          <w:sz w:val="28"/>
          <w:szCs w:val="28"/>
          <w:lang w:val="en-US"/>
        </w:rPr>
        <w:t xml:space="preserve"> 36 (2). – P. 766-817</w:t>
      </w:r>
    </w:p>
    <w:p w:rsidR="00A57A66" w:rsidRPr="009A3C94" w:rsidRDefault="00A57A66" w:rsidP="00A57A66">
      <w:pPr>
        <w:pStyle w:val="a5"/>
        <w:numPr>
          <w:ilvl w:val="0"/>
          <w:numId w:val="1"/>
        </w:numPr>
        <w:tabs>
          <w:tab w:val="left" w:pos="993"/>
          <w:tab w:val="left" w:pos="1134"/>
        </w:tabs>
        <w:spacing w:line="360" w:lineRule="auto"/>
        <w:ind w:left="0" w:firstLine="709"/>
        <w:jc w:val="both"/>
        <w:rPr>
          <w:rFonts w:ascii="Times New Roman" w:hAnsi="Times New Roman" w:cs="Times New Roman"/>
          <w:sz w:val="28"/>
          <w:szCs w:val="28"/>
        </w:rPr>
      </w:pPr>
      <w:r w:rsidRPr="009A3C94">
        <w:rPr>
          <w:rFonts w:ascii="Times New Roman" w:hAnsi="Times New Roman" w:cs="Times New Roman"/>
          <w:sz w:val="28"/>
          <w:szCs w:val="28"/>
          <w:lang w:val="uk-UA"/>
        </w:rPr>
        <w:t xml:space="preserve">Мартин Г.-П., </w:t>
      </w:r>
      <w:proofErr w:type="spellStart"/>
      <w:r w:rsidRPr="009A3C94">
        <w:rPr>
          <w:rFonts w:ascii="Times New Roman" w:hAnsi="Times New Roman" w:cs="Times New Roman"/>
          <w:sz w:val="28"/>
          <w:szCs w:val="28"/>
          <w:lang w:val="uk-UA"/>
        </w:rPr>
        <w:t>Шуман</w:t>
      </w:r>
      <w:proofErr w:type="spellEnd"/>
      <w:r w:rsidRPr="009A3C94">
        <w:rPr>
          <w:rFonts w:ascii="Times New Roman" w:hAnsi="Times New Roman" w:cs="Times New Roman"/>
          <w:sz w:val="28"/>
          <w:szCs w:val="28"/>
          <w:lang w:val="uk-UA"/>
        </w:rPr>
        <w:t xml:space="preserve"> Х. Западня </w:t>
      </w:r>
      <w:proofErr w:type="spellStart"/>
      <w:r w:rsidRPr="009A3C94">
        <w:rPr>
          <w:rFonts w:ascii="Times New Roman" w:hAnsi="Times New Roman" w:cs="Times New Roman"/>
          <w:sz w:val="28"/>
          <w:szCs w:val="28"/>
          <w:lang w:val="uk-UA"/>
        </w:rPr>
        <w:t>глобализации</w:t>
      </w:r>
      <w:proofErr w:type="spellEnd"/>
      <w:r w:rsidRPr="009A3C94">
        <w:rPr>
          <w:rFonts w:ascii="Times New Roman" w:hAnsi="Times New Roman" w:cs="Times New Roman"/>
          <w:sz w:val="28"/>
          <w:szCs w:val="28"/>
          <w:lang w:val="uk-UA"/>
        </w:rPr>
        <w:t xml:space="preserve">:атака на </w:t>
      </w:r>
      <w:proofErr w:type="spellStart"/>
      <w:r w:rsidRPr="009A3C94">
        <w:rPr>
          <w:rFonts w:ascii="Times New Roman" w:hAnsi="Times New Roman" w:cs="Times New Roman"/>
          <w:sz w:val="28"/>
          <w:szCs w:val="28"/>
          <w:lang w:val="uk-UA"/>
        </w:rPr>
        <w:t>процветание</w:t>
      </w:r>
      <w:proofErr w:type="spellEnd"/>
      <w:r w:rsidRPr="009A3C94">
        <w:rPr>
          <w:rFonts w:ascii="Times New Roman" w:hAnsi="Times New Roman" w:cs="Times New Roman"/>
          <w:sz w:val="28"/>
          <w:szCs w:val="28"/>
          <w:lang w:val="uk-UA"/>
        </w:rPr>
        <w:t xml:space="preserve"> и </w:t>
      </w:r>
      <w:proofErr w:type="spellStart"/>
      <w:r w:rsidRPr="009A3C94">
        <w:rPr>
          <w:rFonts w:ascii="Times New Roman" w:hAnsi="Times New Roman" w:cs="Times New Roman"/>
          <w:sz w:val="28"/>
          <w:szCs w:val="28"/>
          <w:lang w:val="uk-UA"/>
        </w:rPr>
        <w:t>демократию</w:t>
      </w:r>
      <w:proofErr w:type="spellEnd"/>
      <w:r w:rsidRPr="009A3C94">
        <w:rPr>
          <w:rFonts w:ascii="Times New Roman" w:hAnsi="Times New Roman" w:cs="Times New Roman"/>
          <w:sz w:val="28"/>
          <w:szCs w:val="28"/>
          <w:lang w:val="uk-UA"/>
        </w:rPr>
        <w:t xml:space="preserve">: Пер. с </w:t>
      </w:r>
      <w:proofErr w:type="spellStart"/>
      <w:r w:rsidRPr="009A3C94">
        <w:rPr>
          <w:rFonts w:ascii="Times New Roman" w:hAnsi="Times New Roman" w:cs="Times New Roman"/>
          <w:sz w:val="28"/>
          <w:szCs w:val="28"/>
          <w:lang w:val="uk-UA"/>
        </w:rPr>
        <w:t>нем</w:t>
      </w:r>
      <w:proofErr w:type="spellEnd"/>
      <w:r w:rsidRPr="009A3C94">
        <w:rPr>
          <w:rFonts w:ascii="Times New Roman" w:hAnsi="Times New Roman" w:cs="Times New Roman"/>
          <w:sz w:val="28"/>
          <w:szCs w:val="28"/>
          <w:lang w:val="uk-UA"/>
        </w:rPr>
        <w:t>. – М. :</w:t>
      </w:r>
      <w:proofErr w:type="spellStart"/>
      <w:r w:rsidRPr="009A3C94">
        <w:rPr>
          <w:rFonts w:ascii="Times New Roman" w:hAnsi="Times New Roman" w:cs="Times New Roman"/>
          <w:sz w:val="28"/>
          <w:szCs w:val="28"/>
          <w:lang w:val="uk-UA"/>
        </w:rPr>
        <w:t>Издат</w:t>
      </w:r>
      <w:proofErr w:type="spellEnd"/>
      <w:r w:rsidRPr="009A3C94">
        <w:rPr>
          <w:rFonts w:ascii="Times New Roman" w:hAnsi="Times New Roman" w:cs="Times New Roman"/>
          <w:sz w:val="28"/>
          <w:szCs w:val="28"/>
          <w:lang w:val="uk-UA"/>
        </w:rPr>
        <w:t xml:space="preserve">. </w:t>
      </w:r>
      <w:proofErr w:type="spellStart"/>
      <w:r w:rsidRPr="009A3C94">
        <w:rPr>
          <w:rFonts w:ascii="Times New Roman" w:hAnsi="Times New Roman" w:cs="Times New Roman"/>
          <w:sz w:val="28"/>
          <w:szCs w:val="28"/>
          <w:lang w:val="uk-UA"/>
        </w:rPr>
        <w:t>дом</w:t>
      </w:r>
      <w:proofErr w:type="spellEnd"/>
      <w:r w:rsidRPr="009A3C94">
        <w:rPr>
          <w:rFonts w:ascii="Times New Roman" w:hAnsi="Times New Roman" w:cs="Times New Roman"/>
          <w:sz w:val="28"/>
          <w:szCs w:val="28"/>
          <w:lang w:val="uk-UA"/>
        </w:rPr>
        <w:t xml:space="preserve"> «</w:t>
      </w:r>
      <w:proofErr w:type="spellStart"/>
      <w:r w:rsidRPr="009A3C94">
        <w:rPr>
          <w:rFonts w:ascii="Times New Roman" w:hAnsi="Times New Roman" w:cs="Times New Roman"/>
          <w:sz w:val="28"/>
          <w:szCs w:val="28"/>
          <w:lang w:val="uk-UA"/>
        </w:rPr>
        <w:t>Альпина</w:t>
      </w:r>
      <w:proofErr w:type="spellEnd"/>
      <w:r w:rsidRPr="009A3C94">
        <w:rPr>
          <w:rFonts w:ascii="Times New Roman" w:hAnsi="Times New Roman" w:cs="Times New Roman"/>
          <w:sz w:val="28"/>
          <w:szCs w:val="28"/>
          <w:lang w:val="uk-UA"/>
        </w:rPr>
        <w:t>», 2001. –</w:t>
      </w:r>
      <w:r w:rsidRPr="009A3C94">
        <w:rPr>
          <w:rFonts w:ascii="Times New Roman" w:hAnsi="Times New Roman" w:cs="Times New Roman"/>
          <w:sz w:val="28"/>
          <w:szCs w:val="28"/>
        </w:rPr>
        <w:t xml:space="preserve"> 335 </w:t>
      </w:r>
      <w:r w:rsidRPr="009A3C94">
        <w:rPr>
          <w:rFonts w:ascii="Times New Roman" w:hAnsi="Times New Roman" w:cs="Times New Roman"/>
          <w:sz w:val="28"/>
          <w:szCs w:val="28"/>
          <w:lang w:val="en-US"/>
        </w:rPr>
        <w:t>c</w:t>
      </w:r>
      <w:r w:rsidRPr="009A3C94">
        <w:rPr>
          <w:rFonts w:ascii="Times New Roman" w:hAnsi="Times New Roman" w:cs="Times New Roman"/>
          <w:sz w:val="28"/>
          <w:szCs w:val="28"/>
        </w:rPr>
        <w:t>.</w:t>
      </w:r>
      <w:bookmarkStart w:id="0" w:name="_GoBack"/>
      <w:bookmarkEnd w:id="0"/>
    </w:p>
    <w:p w:rsidR="00A57A66" w:rsidRPr="009A3C94" w:rsidRDefault="00A57A66" w:rsidP="00A57A66">
      <w:pPr>
        <w:pStyle w:val="a5"/>
        <w:numPr>
          <w:ilvl w:val="0"/>
          <w:numId w:val="1"/>
        </w:numPr>
        <w:tabs>
          <w:tab w:val="left" w:pos="993"/>
          <w:tab w:val="left" w:pos="1134"/>
        </w:tabs>
        <w:spacing w:line="360" w:lineRule="auto"/>
        <w:ind w:left="0" w:firstLine="709"/>
        <w:jc w:val="both"/>
        <w:rPr>
          <w:rFonts w:ascii="Times New Roman" w:hAnsi="Times New Roman" w:cs="Times New Roman"/>
          <w:sz w:val="28"/>
          <w:szCs w:val="28"/>
        </w:rPr>
      </w:pPr>
      <w:r w:rsidRPr="009A3C94">
        <w:rPr>
          <w:rFonts w:ascii="Times New Roman" w:hAnsi="Times New Roman" w:cs="Times New Roman"/>
          <w:sz w:val="28"/>
          <w:szCs w:val="28"/>
          <w:lang w:val="uk-UA"/>
        </w:rPr>
        <w:t>Міжнародне право: Основні галузі: Підручник / За ред. В.Г. Буткевича. – К.: Либідь, 2004 – 816 с.</w:t>
      </w:r>
    </w:p>
    <w:p w:rsidR="008F08BF" w:rsidRPr="009A3C94" w:rsidRDefault="005A4D86" w:rsidP="005A4D86">
      <w:pPr>
        <w:pStyle w:val="a5"/>
        <w:numPr>
          <w:ilvl w:val="0"/>
          <w:numId w:val="1"/>
        </w:numPr>
        <w:tabs>
          <w:tab w:val="left" w:pos="993"/>
          <w:tab w:val="left" w:pos="1134"/>
        </w:tabs>
        <w:spacing w:line="360" w:lineRule="auto"/>
        <w:ind w:left="0" w:firstLine="709"/>
        <w:jc w:val="both"/>
        <w:rPr>
          <w:rFonts w:ascii="Times New Roman" w:hAnsi="Times New Roman" w:cs="Times New Roman"/>
          <w:sz w:val="28"/>
          <w:szCs w:val="28"/>
        </w:rPr>
      </w:pPr>
      <w:r w:rsidRPr="009A3C94">
        <w:rPr>
          <w:rFonts w:ascii="Times New Roman" w:hAnsi="Times New Roman" w:cs="Times New Roman"/>
          <w:sz w:val="28"/>
          <w:szCs w:val="28"/>
        </w:rPr>
        <w:t>Хартия экономических прав и обязанностей государств. Резолюция ГА  3281 (ХХ</w:t>
      </w:r>
      <w:r w:rsidRPr="009A3C94">
        <w:rPr>
          <w:rFonts w:ascii="Times New Roman" w:hAnsi="Times New Roman" w:cs="Times New Roman"/>
          <w:sz w:val="28"/>
          <w:szCs w:val="28"/>
          <w:lang w:val="uk-UA"/>
        </w:rPr>
        <w:t>ІХ</w:t>
      </w:r>
      <w:r w:rsidRPr="009A3C94">
        <w:rPr>
          <w:rFonts w:ascii="Times New Roman" w:hAnsi="Times New Roman" w:cs="Times New Roman"/>
          <w:sz w:val="28"/>
          <w:szCs w:val="28"/>
        </w:rPr>
        <w:t>)</w:t>
      </w:r>
      <w:r w:rsidRPr="009A3C94">
        <w:rPr>
          <w:rFonts w:ascii="Times New Roman" w:hAnsi="Times New Roman" w:cs="Times New Roman"/>
          <w:sz w:val="28"/>
          <w:szCs w:val="28"/>
          <w:lang w:val="uk-UA"/>
        </w:rPr>
        <w:t xml:space="preserve"> от 12.12.1974 </w:t>
      </w:r>
      <w:r w:rsidRPr="009A3C94">
        <w:rPr>
          <w:rFonts w:ascii="Times New Roman" w:hAnsi="Times New Roman" w:cs="Times New Roman"/>
          <w:sz w:val="28"/>
          <w:szCs w:val="28"/>
        </w:rPr>
        <w:t xml:space="preserve">// </w:t>
      </w:r>
      <w:r w:rsidRPr="009A3C94">
        <w:rPr>
          <w:rFonts w:ascii="Times New Roman" w:hAnsi="Times New Roman" w:cs="Times New Roman"/>
          <w:sz w:val="28"/>
          <w:szCs w:val="28"/>
          <w:lang w:val="uk-UA"/>
        </w:rPr>
        <w:t xml:space="preserve">Сайт Організації Об’єднаних Націй. – Режим доступу: </w:t>
      </w:r>
      <w:hyperlink r:id="rId9" w:history="1">
        <w:r w:rsidRPr="009A3C94">
          <w:rPr>
            <w:rStyle w:val="a6"/>
            <w:rFonts w:ascii="Times New Roman" w:hAnsi="Times New Roman" w:cs="Times New Roman"/>
            <w:color w:val="auto"/>
            <w:sz w:val="28"/>
            <w:szCs w:val="28"/>
            <w:u w:val="none"/>
          </w:rPr>
          <w:t>http://www.un.org/ru/documents/decl_conv/conventions/</w:t>
        </w:r>
        <w:r w:rsidRPr="009A3C94">
          <w:rPr>
            <w:rStyle w:val="a6"/>
            <w:rFonts w:ascii="Times New Roman" w:hAnsi="Times New Roman" w:cs="Times New Roman"/>
            <w:color w:val="auto"/>
            <w:sz w:val="28"/>
            <w:szCs w:val="28"/>
            <w:u w:val="none"/>
            <w:lang w:val="uk-UA"/>
          </w:rPr>
          <w:t xml:space="preserve"> </w:t>
        </w:r>
        <w:proofErr w:type="spellStart"/>
        <w:r w:rsidRPr="009A3C94">
          <w:rPr>
            <w:rStyle w:val="a6"/>
            <w:rFonts w:ascii="Times New Roman" w:hAnsi="Times New Roman" w:cs="Times New Roman"/>
            <w:color w:val="auto"/>
            <w:sz w:val="28"/>
            <w:szCs w:val="28"/>
            <w:u w:val="none"/>
          </w:rPr>
          <w:t>rights_and_duties.shtml</w:t>
        </w:r>
        <w:proofErr w:type="spellEnd"/>
      </w:hyperlink>
    </w:p>
    <w:p w:rsidR="005A4D86" w:rsidRPr="009A3C94" w:rsidRDefault="005A4D86" w:rsidP="00AD5772">
      <w:pPr>
        <w:spacing w:line="360" w:lineRule="auto"/>
        <w:ind w:firstLine="709"/>
        <w:contextualSpacing/>
        <w:jc w:val="both"/>
        <w:rPr>
          <w:rFonts w:ascii="Times New Roman" w:hAnsi="Times New Roman" w:cs="Times New Roman"/>
          <w:sz w:val="28"/>
          <w:szCs w:val="28"/>
        </w:rPr>
      </w:pPr>
    </w:p>
    <w:sectPr w:rsidR="005A4D86" w:rsidRPr="009A3C94" w:rsidSect="00B63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yriadPro-Cond">
    <w:altName w:val="Arial Unicode MS"/>
    <w:panose1 w:val="00000000000000000000"/>
    <w:charset w:val="80"/>
    <w:family w:val="swiss"/>
    <w:notTrueType/>
    <w:pitch w:val="default"/>
    <w:sig w:usb0="00000001" w:usb1="08070000" w:usb2="00000010" w:usb3="00000000" w:csb0="00020000" w:csb1="00000000"/>
  </w:font>
  <w:font w:name="MyriadPro-LightCond">
    <w:altName w:val="Arial Unicode MS"/>
    <w:panose1 w:val="00000000000000000000"/>
    <w:charset w:val="80"/>
    <w:family w:val="swiss"/>
    <w:notTrueType/>
    <w:pitch w:val="default"/>
    <w:sig w:usb0="00000001" w:usb1="08070000" w:usb2="00000010" w:usb3="00000000" w:csb0="00020000" w:csb1="00000000"/>
  </w:font>
  <w:font w:name="MyriadPro-LightCondIt">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019FD"/>
    <w:multiLevelType w:val="hybridMultilevel"/>
    <w:tmpl w:val="71928C6E"/>
    <w:lvl w:ilvl="0" w:tplc="E0B047F2">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useFELayout/>
  </w:compat>
  <w:rsids>
    <w:rsidRoot w:val="004479D6"/>
    <w:rsid w:val="000017BE"/>
    <w:rsid w:val="00192C3C"/>
    <w:rsid w:val="002A0ACD"/>
    <w:rsid w:val="004479D6"/>
    <w:rsid w:val="00481B17"/>
    <w:rsid w:val="005A4D86"/>
    <w:rsid w:val="006F36A8"/>
    <w:rsid w:val="00744F87"/>
    <w:rsid w:val="00845FDE"/>
    <w:rsid w:val="008D04D3"/>
    <w:rsid w:val="008F08BF"/>
    <w:rsid w:val="009A3C94"/>
    <w:rsid w:val="00A424E8"/>
    <w:rsid w:val="00A57A66"/>
    <w:rsid w:val="00AB6959"/>
    <w:rsid w:val="00AD5772"/>
    <w:rsid w:val="00B63B7D"/>
    <w:rsid w:val="00EB6C77"/>
    <w:rsid w:val="00FA4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7D"/>
  </w:style>
  <w:style w:type="paragraph" w:styleId="2">
    <w:name w:val="heading 2"/>
    <w:basedOn w:val="a"/>
    <w:link w:val="20"/>
    <w:uiPriority w:val="9"/>
    <w:qFormat/>
    <w:rsid w:val="005A4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57A66"/>
    <w:pPr>
      <w:spacing w:after="0" w:line="240" w:lineRule="auto"/>
    </w:pPr>
    <w:rPr>
      <w:sz w:val="20"/>
      <w:szCs w:val="20"/>
      <w:lang w:val="uk-UA" w:eastAsia="uk-UA"/>
    </w:rPr>
  </w:style>
  <w:style w:type="character" w:customStyle="1" w:styleId="a4">
    <w:name w:val="Текст сноски Знак"/>
    <w:basedOn w:val="a0"/>
    <w:link w:val="a3"/>
    <w:uiPriority w:val="99"/>
    <w:rsid w:val="00A57A66"/>
    <w:rPr>
      <w:sz w:val="20"/>
      <w:szCs w:val="20"/>
      <w:lang w:val="uk-UA" w:eastAsia="uk-UA"/>
    </w:rPr>
  </w:style>
  <w:style w:type="paragraph" w:styleId="a5">
    <w:name w:val="List Paragraph"/>
    <w:basedOn w:val="a"/>
    <w:uiPriority w:val="34"/>
    <w:qFormat/>
    <w:rsid w:val="00A57A66"/>
    <w:pPr>
      <w:ind w:left="720"/>
      <w:contextualSpacing/>
    </w:pPr>
  </w:style>
  <w:style w:type="character" w:styleId="a6">
    <w:name w:val="Hyperlink"/>
    <w:basedOn w:val="a0"/>
    <w:uiPriority w:val="99"/>
    <w:unhideWhenUsed/>
    <w:rsid w:val="00A57A66"/>
    <w:rPr>
      <w:color w:val="0000FF" w:themeColor="hyperlink"/>
      <w:u w:val="single"/>
    </w:rPr>
  </w:style>
  <w:style w:type="character" w:customStyle="1" w:styleId="20">
    <w:name w:val="Заголовок 2 Знак"/>
    <w:basedOn w:val="a0"/>
    <w:link w:val="2"/>
    <w:uiPriority w:val="9"/>
    <w:rsid w:val="005A4D86"/>
    <w:rPr>
      <w:rFonts w:ascii="Times New Roman" w:eastAsia="Times New Roman" w:hAnsi="Times New Roman" w:cs="Times New Roman"/>
      <w:b/>
      <w:bCs/>
      <w:sz w:val="36"/>
      <w:szCs w:val="36"/>
    </w:rPr>
  </w:style>
  <w:style w:type="paragraph" w:customStyle="1" w:styleId="info">
    <w:name w:val="info"/>
    <w:basedOn w:val="a"/>
    <w:rsid w:val="005A4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44F87"/>
  </w:style>
</w:styles>
</file>

<file path=word/webSettings.xml><?xml version="1.0" encoding="utf-8"?>
<w:webSettings xmlns:r="http://schemas.openxmlformats.org/officeDocument/2006/relationships" xmlns:w="http://schemas.openxmlformats.org/wordprocessingml/2006/main">
  <w:divs>
    <w:div w:id="17053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ocuments.net/a35r56.htm" TargetMode="External"/><Relationship Id="rId3" Type="http://schemas.openxmlformats.org/officeDocument/2006/relationships/settings" Target="settings.xml"/><Relationship Id="rId7" Type="http://schemas.openxmlformats.org/officeDocument/2006/relationships/hyperlink" Target="http://daccess-ods.un.org/TMP/3630431.5924644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ru/documents/decl_conv/decl_development.shtml" TargetMode="External"/><Relationship Id="rId11" Type="http://schemas.openxmlformats.org/officeDocument/2006/relationships/theme" Target="theme/theme1.xml"/><Relationship Id="rId5" Type="http://schemas.openxmlformats.org/officeDocument/2006/relationships/hyperlink" Target="http://untreaty.un.org/cod/avl/pdf/ha/fatchr/Final_Act_of_TehranConf.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ru/documents/decl_conv/conventions/%20rights_and_duties.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3796</Words>
  <Characters>21640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Натали</cp:lastModifiedBy>
  <cp:revision>2</cp:revision>
  <dcterms:created xsi:type="dcterms:W3CDTF">2015-10-19T17:34:00Z</dcterms:created>
  <dcterms:modified xsi:type="dcterms:W3CDTF">2015-10-19T17:34:00Z</dcterms:modified>
</cp:coreProperties>
</file>