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8A" w:rsidRPr="005B058B" w:rsidRDefault="00BB558A" w:rsidP="005B058B">
      <w:pPr>
        <w:shd w:val="clear" w:color="auto" w:fill="FFFFFF"/>
        <w:spacing w:after="0" w:line="360" w:lineRule="auto"/>
        <w:ind w:firstLine="567"/>
        <w:rPr>
          <w:rFonts w:ascii="Times New Roman" w:eastAsia="Times New Roman" w:hAnsi="Times New Roman" w:cs="Times New Roman"/>
          <w:color w:val="330000"/>
          <w:sz w:val="28"/>
          <w:szCs w:val="28"/>
          <w:lang w:val="uk-UA" w:eastAsia="ru-RU"/>
        </w:rPr>
      </w:pPr>
      <w:r w:rsidRPr="005B058B">
        <w:rPr>
          <w:rFonts w:ascii="Times New Roman" w:eastAsia="Times New Roman" w:hAnsi="Times New Roman" w:cs="Times New Roman"/>
          <w:color w:val="330000"/>
          <w:sz w:val="28"/>
          <w:szCs w:val="28"/>
          <w:lang w:val="uk-UA" w:eastAsia="ru-RU"/>
        </w:rPr>
        <w:t>УДК 349.6(043.2)</w:t>
      </w:r>
    </w:p>
    <w:p w:rsidR="00067A69" w:rsidRDefault="00485AFB" w:rsidP="005B058B">
      <w:pPr>
        <w:shd w:val="clear" w:color="auto" w:fill="FFFFFF"/>
        <w:spacing w:after="0" w:line="360" w:lineRule="auto"/>
        <w:ind w:firstLine="567"/>
        <w:jc w:val="right"/>
        <w:rPr>
          <w:rFonts w:ascii="Times New Roman" w:eastAsia="Times New Roman" w:hAnsi="Times New Roman" w:cs="Times New Roman"/>
          <w:b/>
          <w:color w:val="330000"/>
          <w:sz w:val="28"/>
          <w:szCs w:val="28"/>
          <w:lang w:val="uk-UA" w:eastAsia="ru-RU"/>
        </w:rPr>
      </w:pPr>
      <w:r w:rsidRPr="004510DC">
        <w:rPr>
          <w:rFonts w:ascii="Times New Roman" w:eastAsia="Times New Roman" w:hAnsi="Times New Roman" w:cs="Times New Roman"/>
          <w:b/>
          <w:color w:val="330000"/>
          <w:sz w:val="28"/>
          <w:szCs w:val="28"/>
          <w:lang w:val="uk-UA" w:eastAsia="ru-RU"/>
        </w:rPr>
        <w:t>Кашко А</w:t>
      </w:r>
      <w:r w:rsidR="005B058B">
        <w:rPr>
          <w:rFonts w:ascii="Times New Roman" w:eastAsia="Times New Roman" w:hAnsi="Times New Roman" w:cs="Times New Roman"/>
          <w:b/>
          <w:color w:val="330000"/>
          <w:sz w:val="28"/>
          <w:szCs w:val="28"/>
          <w:lang w:val="uk-UA" w:eastAsia="ru-RU"/>
        </w:rPr>
        <w:t>.</w:t>
      </w:r>
      <w:r w:rsidR="00067A69" w:rsidRPr="004510DC">
        <w:rPr>
          <w:rFonts w:ascii="Times New Roman" w:eastAsia="Times New Roman" w:hAnsi="Times New Roman" w:cs="Times New Roman"/>
          <w:b/>
          <w:color w:val="330000"/>
          <w:sz w:val="28"/>
          <w:szCs w:val="28"/>
          <w:lang w:val="uk-UA" w:eastAsia="ru-RU"/>
        </w:rPr>
        <w:t xml:space="preserve"> О</w:t>
      </w:r>
      <w:r w:rsidR="005B058B">
        <w:rPr>
          <w:rFonts w:ascii="Times New Roman" w:eastAsia="Times New Roman" w:hAnsi="Times New Roman" w:cs="Times New Roman"/>
          <w:b/>
          <w:color w:val="330000"/>
          <w:sz w:val="28"/>
          <w:szCs w:val="28"/>
          <w:lang w:val="uk-UA" w:eastAsia="ru-RU"/>
        </w:rPr>
        <w:t xml:space="preserve">., </w:t>
      </w:r>
      <w:r w:rsidRPr="004510DC">
        <w:rPr>
          <w:rFonts w:ascii="Times New Roman" w:eastAsia="Times New Roman" w:hAnsi="Times New Roman" w:cs="Times New Roman"/>
          <w:b/>
          <w:color w:val="330000"/>
          <w:sz w:val="28"/>
          <w:szCs w:val="28"/>
          <w:lang w:val="uk-UA" w:eastAsia="ru-RU"/>
        </w:rPr>
        <w:t xml:space="preserve"> Куліш А</w:t>
      </w:r>
      <w:r w:rsidR="005B058B">
        <w:rPr>
          <w:rFonts w:ascii="Times New Roman" w:eastAsia="Times New Roman" w:hAnsi="Times New Roman" w:cs="Times New Roman"/>
          <w:b/>
          <w:color w:val="330000"/>
          <w:sz w:val="28"/>
          <w:szCs w:val="28"/>
          <w:lang w:val="uk-UA" w:eastAsia="ru-RU"/>
        </w:rPr>
        <w:t>.</w:t>
      </w:r>
      <w:r w:rsidR="00067A69" w:rsidRPr="004510DC">
        <w:rPr>
          <w:rFonts w:ascii="Times New Roman" w:eastAsia="Times New Roman" w:hAnsi="Times New Roman" w:cs="Times New Roman"/>
          <w:b/>
          <w:color w:val="330000"/>
          <w:sz w:val="28"/>
          <w:szCs w:val="28"/>
          <w:lang w:val="uk-UA" w:eastAsia="ru-RU"/>
        </w:rPr>
        <w:t xml:space="preserve"> </w:t>
      </w:r>
      <w:r w:rsidRPr="004510DC">
        <w:rPr>
          <w:rFonts w:ascii="Times New Roman" w:eastAsia="Times New Roman" w:hAnsi="Times New Roman" w:cs="Times New Roman"/>
          <w:b/>
          <w:color w:val="330000"/>
          <w:sz w:val="28"/>
          <w:szCs w:val="28"/>
          <w:lang w:val="uk-UA" w:eastAsia="ru-RU"/>
        </w:rPr>
        <w:t>В</w:t>
      </w:r>
      <w:r w:rsidR="005B058B">
        <w:rPr>
          <w:rFonts w:ascii="Times New Roman" w:eastAsia="Times New Roman" w:hAnsi="Times New Roman" w:cs="Times New Roman"/>
          <w:b/>
          <w:color w:val="330000"/>
          <w:sz w:val="28"/>
          <w:szCs w:val="28"/>
          <w:lang w:val="uk-UA" w:eastAsia="ru-RU"/>
        </w:rPr>
        <w:t>., студентки,</w:t>
      </w:r>
    </w:p>
    <w:p w:rsidR="005B058B" w:rsidRPr="005B058B" w:rsidRDefault="005B058B" w:rsidP="005B058B">
      <w:pPr>
        <w:shd w:val="clear" w:color="auto" w:fill="FFFFFF"/>
        <w:spacing w:after="0" w:line="360" w:lineRule="auto"/>
        <w:ind w:firstLine="567"/>
        <w:jc w:val="right"/>
        <w:rPr>
          <w:rFonts w:ascii="Times New Roman" w:eastAsia="Times New Roman" w:hAnsi="Times New Roman" w:cs="Times New Roman"/>
          <w:color w:val="330000"/>
          <w:sz w:val="28"/>
          <w:szCs w:val="28"/>
          <w:lang w:val="uk-UA" w:eastAsia="ru-RU"/>
        </w:rPr>
      </w:pPr>
      <w:r w:rsidRPr="005B058B">
        <w:rPr>
          <w:rFonts w:ascii="Times New Roman" w:eastAsia="Times New Roman" w:hAnsi="Times New Roman" w:cs="Times New Roman"/>
          <w:color w:val="330000"/>
          <w:sz w:val="28"/>
          <w:szCs w:val="28"/>
          <w:lang w:val="uk-UA" w:eastAsia="ru-RU"/>
        </w:rPr>
        <w:t>Навчально-науковий Юридичний інститут,</w:t>
      </w:r>
    </w:p>
    <w:p w:rsidR="005B058B" w:rsidRPr="005B058B" w:rsidRDefault="005B058B" w:rsidP="005B058B">
      <w:pPr>
        <w:shd w:val="clear" w:color="auto" w:fill="FFFFFF"/>
        <w:spacing w:after="0" w:line="360" w:lineRule="auto"/>
        <w:ind w:firstLine="567"/>
        <w:jc w:val="right"/>
        <w:rPr>
          <w:rFonts w:ascii="Times New Roman" w:eastAsia="Times New Roman" w:hAnsi="Times New Roman" w:cs="Times New Roman"/>
          <w:color w:val="330000"/>
          <w:sz w:val="28"/>
          <w:szCs w:val="28"/>
          <w:lang w:val="uk-UA" w:eastAsia="ru-RU"/>
        </w:rPr>
      </w:pPr>
      <w:r w:rsidRPr="005B058B">
        <w:rPr>
          <w:rFonts w:ascii="Times New Roman" w:eastAsia="Times New Roman" w:hAnsi="Times New Roman" w:cs="Times New Roman"/>
          <w:color w:val="330000"/>
          <w:sz w:val="28"/>
          <w:szCs w:val="28"/>
          <w:lang w:val="uk-UA" w:eastAsia="ru-RU"/>
        </w:rPr>
        <w:t>Національний авіаційний університет</w:t>
      </w:r>
    </w:p>
    <w:p w:rsidR="004A50F4" w:rsidRPr="005B058B" w:rsidRDefault="004A50F4" w:rsidP="005B058B">
      <w:pPr>
        <w:shd w:val="clear" w:color="auto" w:fill="FFFFFF"/>
        <w:spacing w:after="0" w:line="360" w:lineRule="auto"/>
        <w:ind w:firstLine="567"/>
        <w:jc w:val="right"/>
        <w:rPr>
          <w:rFonts w:ascii="Times New Roman" w:eastAsia="Times New Roman" w:hAnsi="Times New Roman" w:cs="Times New Roman"/>
          <w:color w:val="330000"/>
          <w:sz w:val="28"/>
          <w:szCs w:val="28"/>
          <w:lang w:val="uk-UA" w:eastAsia="ru-RU"/>
        </w:rPr>
      </w:pPr>
      <w:r w:rsidRPr="005B058B">
        <w:rPr>
          <w:rFonts w:ascii="Times New Roman" w:eastAsia="Times New Roman" w:hAnsi="Times New Roman" w:cs="Times New Roman"/>
          <w:color w:val="330000"/>
          <w:sz w:val="28"/>
          <w:szCs w:val="28"/>
          <w:lang w:val="uk-UA" w:eastAsia="ru-RU"/>
        </w:rPr>
        <w:t xml:space="preserve">Науковий керівник: </w:t>
      </w:r>
      <w:proofErr w:type="spellStart"/>
      <w:r w:rsidRPr="005B058B">
        <w:rPr>
          <w:rFonts w:ascii="Times New Roman" w:eastAsia="Times New Roman" w:hAnsi="Times New Roman" w:cs="Times New Roman"/>
          <w:color w:val="330000"/>
          <w:sz w:val="28"/>
          <w:szCs w:val="28"/>
          <w:lang w:val="uk-UA" w:eastAsia="ru-RU"/>
        </w:rPr>
        <w:t>Корнєєв</w:t>
      </w:r>
      <w:proofErr w:type="spellEnd"/>
      <w:r w:rsidRPr="005B058B">
        <w:rPr>
          <w:rFonts w:ascii="Times New Roman" w:eastAsia="Times New Roman" w:hAnsi="Times New Roman" w:cs="Times New Roman"/>
          <w:color w:val="330000"/>
          <w:sz w:val="28"/>
          <w:szCs w:val="28"/>
          <w:lang w:val="uk-UA" w:eastAsia="ru-RU"/>
        </w:rPr>
        <w:t xml:space="preserve"> Ю. В., </w:t>
      </w:r>
      <w:proofErr w:type="spellStart"/>
      <w:r w:rsidRPr="005B058B">
        <w:rPr>
          <w:rFonts w:ascii="Times New Roman" w:eastAsia="Times New Roman" w:hAnsi="Times New Roman" w:cs="Times New Roman"/>
          <w:color w:val="330000"/>
          <w:sz w:val="28"/>
          <w:szCs w:val="28"/>
          <w:lang w:val="uk-UA" w:eastAsia="ru-RU"/>
        </w:rPr>
        <w:t>к.ю.н</w:t>
      </w:r>
      <w:proofErr w:type="spellEnd"/>
      <w:r w:rsidRPr="005B058B">
        <w:rPr>
          <w:rFonts w:ascii="Times New Roman" w:eastAsia="Times New Roman" w:hAnsi="Times New Roman" w:cs="Times New Roman"/>
          <w:color w:val="330000"/>
          <w:sz w:val="28"/>
          <w:szCs w:val="28"/>
          <w:lang w:val="uk-UA" w:eastAsia="ru-RU"/>
        </w:rPr>
        <w:t>., доцент</w:t>
      </w:r>
    </w:p>
    <w:p w:rsidR="00067A69" w:rsidRPr="00485AFB" w:rsidRDefault="00067A69" w:rsidP="005B058B">
      <w:pPr>
        <w:shd w:val="clear" w:color="auto" w:fill="FFFFFF"/>
        <w:spacing w:after="0" w:line="360" w:lineRule="auto"/>
        <w:ind w:firstLine="567"/>
        <w:jc w:val="both"/>
        <w:rPr>
          <w:rFonts w:ascii="Times New Roman" w:eastAsia="Times New Roman" w:hAnsi="Times New Roman" w:cs="Times New Roman"/>
          <w:color w:val="330000"/>
          <w:sz w:val="28"/>
          <w:szCs w:val="28"/>
          <w:lang w:val="uk-UA" w:eastAsia="ru-RU"/>
        </w:rPr>
      </w:pPr>
    </w:p>
    <w:p w:rsidR="00067A69" w:rsidRDefault="00485AFB" w:rsidP="005B058B">
      <w:pPr>
        <w:spacing w:after="0" w:line="360" w:lineRule="auto"/>
        <w:ind w:firstLine="567"/>
        <w:jc w:val="center"/>
        <w:outlineLvl w:val="0"/>
        <w:rPr>
          <w:rFonts w:ascii="Times New Roman" w:eastAsia="Times New Roman" w:hAnsi="Times New Roman" w:cs="Times New Roman"/>
          <w:color w:val="000000"/>
          <w:kern w:val="36"/>
          <w:sz w:val="28"/>
          <w:szCs w:val="28"/>
          <w:lang w:val="uk-UA" w:eastAsia="ru-RU"/>
        </w:rPr>
      </w:pPr>
      <w:r w:rsidRPr="005B058B">
        <w:rPr>
          <w:rFonts w:ascii="Times New Roman" w:eastAsia="Times New Roman" w:hAnsi="Times New Roman" w:cs="Times New Roman"/>
          <w:color w:val="000000"/>
          <w:kern w:val="36"/>
          <w:sz w:val="28"/>
          <w:szCs w:val="28"/>
          <w:lang w:val="uk-UA" w:eastAsia="ru-RU"/>
        </w:rPr>
        <w:t>ДИ</w:t>
      </w:r>
      <w:r w:rsidR="00CA14F3" w:rsidRPr="005B058B">
        <w:rPr>
          <w:rFonts w:ascii="Times New Roman" w:eastAsia="Times New Roman" w:hAnsi="Times New Roman" w:cs="Times New Roman"/>
          <w:color w:val="000000"/>
          <w:kern w:val="36"/>
          <w:sz w:val="28"/>
          <w:szCs w:val="28"/>
          <w:lang w:val="uk-UA" w:eastAsia="ru-RU"/>
        </w:rPr>
        <w:t>СЦИПЛІНА</w:t>
      </w:r>
      <w:r w:rsidRPr="005B058B">
        <w:rPr>
          <w:rFonts w:ascii="Times New Roman" w:hAnsi="Times New Roman" w:cs="Times New Roman"/>
          <w:sz w:val="28"/>
          <w:szCs w:val="28"/>
          <w:shd w:val="clear" w:color="auto" w:fill="FFFFFF"/>
          <w:lang w:val="uk-UA"/>
        </w:rPr>
        <w:t>Р</w:t>
      </w:r>
      <w:r w:rsidR="00CA14F3" w:rsidRPr="005B058B">
        <w:rPr>
          <w:rFonts w:ascii="Times New Roman" w:eastAsia="Times New Roman" w:hAnsi="Times New Roman" w:cs="Times New Roman"/>
          <w:color w:val="000000"/>
          <w:kern w:val="36"/>
          <w:sz w:val="28"/>
          <w:szCs w:val="28"/>
          <w:lang w:val="uk-UA" w:eastAsia="ru-RU"/>
        </w:rPr>
        <w:t xml:space="preserve">НА  </w:t>
      </w:r>
      <w:r w:rsidR="00067A69" w:rsidRPr="005B058B">
        <w:rPr>
          <w:rFonts w:ascii="Times New Roman" w:eastAsia="Times New Roman" w:hAnsi="Times New Roman" w:cs="Times New Roman"/>
          <w:color w:val="000000"/>
          <w:kern w:val="36"/>
          <w:sz w:val="28"/>
          <w:szCs w:val="28"/>
          <w:lang w:val="uk-UA" w:eastAsia="ru-RU"/>
        </w:rPr>
        <w:t xml:space="preserve">ВІДПОВІДАЛЬНІСТЬ </w:t>
      </w:r>
      <w:r w:rsidR="00CA14F3" w:rsidRPr="005B058B">
        <w:rPr>
          <w:rFonts w:ascii="Times New Roman" w:eastAsia="Times New Roman" w:hAnsi="Times New Roman" w:cs="Times New Roman"/>
          <w:color w:val="000000"/>
          <w:kern w:val="36"/>
          <w:sz w:val="28"/>
          <w:szCs w:val="28"/>
          <w:lang w:val="uk-UA" w:eastAsia="ru-RU"/>
        </w:rPr>
        <w:t xml:space="preserve">ЯК </w:t>
      </w:r>
      <w:r w:rsidRPr="005B058B">
        <w:rPr>
          <w:rFonts w:ascii="Times New Roman" w:hAnsi="Times New Roman" w:cs="Times New Roman"/>
          <w:sz w:val="28"/>
          <w:szCs w:val="28"/>
          <w:shd w:val="clear" w:color="auto" w:fill="FFFFFF"/>
          <w:lang w:val="uk-UA"/>
        </w:rPr>
        <w:t>Р</w:t>
      </w:r>
      <w:r w:rsidR="00CA14F3" w:rsidRPr="005B058B">
        <w:rPr>
          <w:rFonts w:ascii="Times New Roman" w:eastAsia="Times New Roman" w:hAnsi="Times New Roman" w:cs="Times New Roman"/>
          <w:color w:val="000000"/>
          <w:kern w:val="36"/>
          <w:sz w:val="28"/>
          <w:szCs w:val="28"/>
          <w:lang w:val="uk-UA" w:eastAsia="ru-RU"/>
        </w:rPr>
        <w:t xml:space="preserve">ІЗНОВИД ВІДПОВІДАЛЬНОСТІ </w:t>
      </w:r>
      <w:r w:rsidR="00067A69" w:rsidRPr="005B058B">
        <w:rPr>
          <w:rFonts w:ascii="Times New Roman" w:eastAsia="Times New Roman" w:hAnsi="Times New Roman" w:cs="Times New Roman"/>
          <w:color w:val="000000"/>
          <w:kern w:val="36"/>
          <w:sz w:val="28"/>
          <w:szCs w:val="28"/>
          <w:lang w:val="uk-UA" w:eastAsia="ru-RU"/>
        </w:rPr>
        <w:t>ЗА ПО</w:t>
      </w:r>
      <w:r w:rsidRPr="005B058B">
        <w:rPr>
          <w:rFonts w:ascii="Times New Roman" w:hAnsi="Times New Roman" w:cs="Times New Roman"/>
          <w:sz w:val="28"/>
          <w:szCs w:val="28"/>
          <w:shd w:val="clear" w:color="auto" w:fill="FFFFFF"/>
        </w:rPr>
        <w:t>Р</w:t>
      </w:r>
      <w:r w:rsidR="00067A69" w:rsidRPr="005B058B">
        <w:rPr>
          <w:rFonts w:ascii="Times New Roman" w:eastAsia="Times New Roman" w:hAnsi="Times New Roman" w:cs="Times New Roman"/>
          <w:color w:val="000000"/>
          <w:kern w:val="36"/>
          <w:sz w:val="28"/>
          <w:szCs w:val="28"/>
          <w:lang w:val="uk-UA" w:eastAsia="ru-RU"/>
        </w:rPr>
        <w:t>УШЕННЯ НОРМ ЕКОЛО</w:t>
      </w:r>
      <w:r w:rsidR="004A50F4" w:rsidRPr="005B058B">
        <w:rPr>
          <w:rFonts w:ascii="Times New Roman" w:eastAsia="Times New Roman" w:hAnsi="Times New Roman" w:cs="Times New Roman"/>
          <w:color w:val="000000"/>
          <w:kern w:val="36"/>
          <w:sz w:val="28"/>
          <w:szCs w:val="28"/>
          <w:lang w:val="uk-UA" w:eastAsia="ru-RU"/>
        </w:rPr>
        <w:t>Г</w:t>
      </w:r>
      <w:r w:rsidR="00067A69" w:rsidRPr="005B058B">
        <w:rPr>
          <w:rFonts w:ascii="Times New Roman" w:eastAsia="Times New Roman" w:hAnsi="Times New Roman" w:cs="Times New Roman"/>
          <w:color w:val="000000"/>
          <w:kern w:val="36"/>
          <w:sz w:val="28"/>
          <w:szCs w:val="28"/>
          <w:lang w:val="uk-UA" w:eastAsia="ru-RU"/>
        </w:rPr>
        <w:t>ІЧНОГО ЗАКОНОДАВСТВА</w:t>
      </w:r>
    </w:p>
    <w:p w:rsidR="005B058B" w:rsidRPr="005B058B" w:rsidRDefault="005B058B" w:rsidP="005B058B">
      <w:pPr>
        <w:spacing w:after="0" w:line="360" w:lineRule="auto"/>
        <w:ind w:firstLine="567"/>
        <w:jc w:val="center"/>
        <w:outlineLvl w:val="0"/>
        <w:rPr>
          <w:rFonts w:ascii="Times New Roman" w:eastAsia="Times New Roman" w:hAnsi="Times New Roman" w:cs="Times New Roman"/>
          <w:color w:val="000000"/>
          <w:kern w:val="36"/>
          <w:sz w:val="28"/>
          <w:szCs w:val="28"/>
          <w:lang w:val="uk-UA" w:eastAsia="ru-RU"/>
        </w:rPr>
      </w:pPr>
    </w:p>
    <w:p w:rsidR="004A50F4" w:rsidRDefault="00067A69" w:rsidP="005B058B">
      <w:pPr>
        <w:spacing w:after="0" w:line="360" w:lineRule="auto"/>
        <w:ind w:firstLine="567"/>
        <w:jc w:val="both"/>
        <w:outlineLvl w:val="2"/>
        <w:rPr>
          <w:rFonts w:ascii="Times New Roman" w:eastAsia="Times New Roman" w:hAnsi="Times New Roman" w:cs="Times New Roman"/>
          <w:bCs/>
          <w:color w:val="000000"/>
          <w:sz w:val="28"/>
          <w:szCs w:val="28"/>
          <w:lang w:val="uk-UA" w:eastAsia="ru-RU"/>
        </w:rPr>
      </w:pPr>
      <w:r w:rsidRPr="00067A69">
        <w:rPr>
          <w:rFonts w:ascii="Times New Roman" w:eastAsia="Times New Roman" w:hAnsi="Times New Roman" w:cs="Times New Roman"/>
          <w:bCs/>
          <w:color w:val="000000"/>
          <w:sz w:val="28"/>
          <w:szCs w:val="28"/>
          <w:lang w:val="uk-UA" w:eastAsia="ru-RU"/>
        </w:rPr>
        <w:t>Відповідальність у галузі екології – це особливий стан суспільних екологічних правовідносин, при якому правовими засобами забезпечується виконання відповідальними особами спеціальних обов’язкових вимог законодавства в галузі використання природних ресурсів, охорони НПС, забезпечення екологічної безпеки</w:t>
      </w:r>
      <w:r w:rsidR="004510DC" w:rsidRPr="004510DC">
        <w:rPr>
          <w:rFonts w:ascii="Times New Roman" w:eastAsia="Times New Roman" w:hAnsi="Times New Roman" w:cs="Times New Roman"/>
          <w:bCs/>
          <w:color w:val="000000"/>
          <w:sz w:val="28"/>
          <w:szCs w:val="28"/>
          <w:lang w:val="uk-UA" w:eastAsia="ru-RU"/>
        </w:rPr>
        <w:t xml:space="preserve"> [2</w:t>
      </w:r>
      <w:r w:rsidR="007D64D4">
        <w:rPr>
          <w:rFonts w:ascii="Times New Roman" w:eastAsia="Times New Roman" w:hAnsi="Times New Roman" w:cs="Times New Roman"/>
          <w:bCs/>
          <w:color w:val="000000"/>
          <w:sz w:val="28"/>
          <w:szCs w:val="28"/>
          <w:lang w:val="uk-UA" w:eastAsia="ru-RU"/>
        </w:rPr>
        <w:t>,</w:t>
      </w:r>
      <w:r w:rsidR="004510DC" w:rsidRPr="004510DC">
        <w:rPr>
          <w:rFonts w:ascii="Times New Roman" w:eastAsia="Times New Roman" w:hAnsi="Times New Roman" w:cs="Times New Roman"/>
          <w:bCs/>
          <w:color w:val="000000"/>
          <w:sz w:val="28"/>
          <w:szCs w:val="28"/>
          <w:lang w:val="uk-UA" w:eastAsia="ru-RU"/>
        </w:rPr>
        <w:t xml:space="preserve"> </w:t>
      </w:r>
      <w:r w:rsidR="004510DC">
        <w:rPr>
          <w:rFonts w:ascii="Times New Roman" w:eastAsia="Times New Roman" w:hAnsi="Times New Roman" w:cs="Times New Roman"/>
          <w:bCs/>
          <w:color w:val="000000"/>
          <w:sz w:val="28"/>
          <w:szCs w:val="28"/>
          <w:lang w:val="en-US" w:eastAsia="ru-RU"/>
        </w:rPr>
        <w:t>c</w:t>
      </w:r>
      <w:r w:rsidR="004510DC" w:rsidRPr="004510DC">
        <w:rPr>
          <w:rFonts w:ascii="Times New Roman" w:eastAsia="Times New Roman" w:hAnsi="Times New Roman" w:cs="Times New Roman"/>
          <w:bCs/>
          <w:color w:val="000000"/>
          <w:sz w:val="28"/>
          <w:szCs w:val="28"/>
          <w:lang w:val="uk-UA" w:eastAsia="ru-RU"/>
        </w:rPr>
        <w:t xml:space="preserve"> 193]</w:t>
      </w:r>
      <w:r w:rsidRPr="00485AFB">
        <w:rPr>
          <w:rFonts w:ascii="Times New Roman" w:eastAsia="Times New Roman" w:hAnsi="Times New Roman" w:cs="Times New Roman"/>
          <w:bCs/>
          <w:color w:val="000000"/>
          <w:sz w:val="28"/>
          <w:szCs w:val="28"/>
          <w:lang w:val="uk-UA" w:eastAsia="ru-RU"/>
        </w:rPr>
        <w:t xml:space="preserve">. </w:t>
      </w:r>
    </w:p>
    <w:p w:rsidR="004A50F4" w:rsidRDefault="001860BC" w:rsidP="005B058B">
      <w:pPr>
        <w:spacing w:after="0" w:line="360" w:lineRule="auto"/>
        <w:ind w:firstLine="567"/>
        <w:jc w:val="both"/>
        <w:outlineLvl w:val="2"/>
        <w:rPr>
          <w:rFonts w:ascii="Times New Roman" w:eastAsia="Times New Roman" w:hAnsi="Times New Roman" w:cs="Times New Roman"/>
          <w:bCs/>
          <w:color w:val="000000"/>
          <w:sz w:val="28"/>
          <w:szCs w:val="28"/>
          <w:lang w:val="uk-UA" w:eastAsia="ru-RU"/>
        </w:rPr>
      </w:pPr>
      <w:r>
        <w:rPr>
          <w:rFonts w:ascii="Times New Roman" w:hAnsi="Times New Roman" w:cs="Times New Roman"/>
          <w:color w:val="000000"/>
          <w:sz w:val="28"/>
          <w:szCs w:val="28"/>
          <w:lang w:val="uk-UA"/>
        </w:rPr>
        <w:t xml:space="preserve">Цей  </w:t>
      </w:r>
      <w:r w:rsidR="00067A69" w:rsidRPr="00485AFB">
        <w:rPr>
          <w:rFonts w:ascii="Times New Roman" w:hAnsi="Times New Roman" w:cs="Times New Roman"/>
          <w:color w:val="000000"/>
          <w:sz w:val="28"/>
          <w:szCs w:val="28"/>
          <w:lang w:val="uk-UA"/>
        </w:rPr>
        <w:t>вид відповідальнос</w:t>
      </w:r>
      <w:r>
        <w:rPr>
          <w:rFonts w:ascii="Times New Roman" w:hAnsi="Times New Roman" w:cs="Times New Roman"/>
          <w:color w:val="000000"/>
          <w:sz w:val="28"/>
          <w:szCs w:val="28"/>
          <w:lang w:val="uk-UA"/>
        </w:rPr>
        <w:t xml:space="preserve">ті встановлюється за екологічні </w:t>
      </w:r>
      <w:r w:rsidR="00067A69" w:rsidRPr="00485AFB">
        <w:rPr>
          <w:rFonts w:ascii="Times New Roman" w:hAnsi="Times New Roman" w:cs="Times New Roman"/>
          <w:color w:val="000000"/>
          <w:sz w:val="28"/>
          <w:szCs w:val="28"/>
          <w:lang w:val="uk-UA"/>
        </w:rPr>
        <w:t>правопорушення.</w:t>
      </w:r>
    </w:p>
    <w:p w:rsidR="00067A69" w:rsidRPr="00485AFB" w:rsidRDefault="00067A69" w:rsidP="005B058B">
      <w:pPr>
        <w:spacing w:after="0" w:line="360" w:lineRule="auto"/>
        <w:ind w:firstLine="567"/>
        <w:jc w:val="both"/>
        <w:outlineLvl w:val="2"/>
        <w:rPr>
          <w:rFonts w:ascii="Times New Roman" w:eastAsia="Times New Roman" w:hAnsi="Times New Roman" w:cs="Times New Roman"/>
          <w:bCs/>
          <w:color w:val="000000"/>
          <w:sz w:val="28"/>
          <w:szCs w:val="28"/>
          <w:lang w:val="uk-UA" w:eastAsia="ru-RU"/>
        </w:rPr>
      </w:pPr>
      <w:r w:rsidRPr="00485AFB">
        <w:rPr>
          <w:rFonts w:ascii="Times New Roman" w:hAnsi="Times New Roman" w:cs="Times New Roman"/>
          <w:color w:val="000000"/>
          <w:sz w:val="28"/>
          <w:szCs w:val="28"/>
          <w:lang w:val="uk-UA"/>
        </w:rPr>
        <w:t>Екологічне правопорушення – це винна, протиправна, економічно небезпечна дія, яка посягає на встановлений порядок використання природних ресурсів, охорони НПС та порушує екологічні і пов’язані з ними інші права людини і вимоги економічної безпеки</w:t>
      </w:r>
      <w:r w:rsidRPr="00485AFB">
        <w:rPr>
          <w:rFonts w:ascii="Arial" w:hAnsi="Arial" w:cs="Arial"/>
          <w:color w:val="000000"/>
          <w:sz w:val="28"/>
          <w:szCs w:val="28"/>
          <w:lang w:val="uk-UA"/>
        </w:rPr>
        <w:t>.</w:t>
      </w:r>
    </w:p>
    <w:p w:rsidR="00CA14F3" w:rsidRPr="00485AFB" w:rsidRDefault="00067A69"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067A69">
        <w:rPr>
          <w:rFonts w:ascii="Times New Roman" w:eastAsia="Times New Roman" w:hAnsi="Times New Roman" w:cs="Times New Roman"/>
          <w:color w:val="330000"/>
          <w:sz w:val="28"/>
          <w:szCs w:val="28"/>
          <w:lang w:val="uk-UA" w:eastAsia="ru-RU"/>
        </w:rPr>
        <w:t>За ступенем і масштабом екологічної небезпеки та заходами державно-правового примусу, застосовуваними до правопорушника в результаті скоєння екологічного правопорушення, розрізняють:</w:t>
      </w:r>
      <w:r w:rsidRPr="00485AFB">
        <w:rPr>
          <w:rFonts w:ascii="Times New Roman" w:eastAsia="Times New Roman" w:hAnsi="Times New Roman" w:cs="Times New Roman"/>
          <w:bCs/>
          <w:color w:val="000000"/>
          <w:sz w:val="28"/>
          <w:szCs w:val="28"/>
          <w:lang w:val="uk-UA" w:eastAsia="ru-RU"/>
        </w:rPr>
        <w:t xml:space="preserve"> а) </w:t>
      </w:r>
      <w:r w:rsidRPr="00067A69">
        <w:rPr>
          <w:rFonts w:ascii="Times New Roman" w:eastAsia="Times New Roman" w:hAnsi="Times New Roman" w:cs="Times New Roman"/>
          <w:color w:val="330000"/>
          <w:sz w:val="28"/>
          <w:szCs w:val="28"/>
          <w:lang w:val="uk-UA" w:eastAsia="ru-RU"/>
        </w:rPr>
        <w:t>еколого-правовий проступок, за вчинення якого законодавством України передбачається дисциплінарна відповідальність;</w:t>
      </w:r>
      <w:r w:rsidR="004A50F4">
        <w:rPr>
          <w:rFonts w:ascii="Times New Roman" w:eastAsia="Times New Roman" w:hAnsi="Times New Roman" w:cs="Times New Roman"/>
          <w:bCs/>
          <w:color w:val="000000"/>
          <w:sz w:val="28"/>
          <w:szCs w:val="28"/>
          <w:lang w:val="uk-UA" w:eastAsia="ru-RU"/>
        </w:rPr>
        <w:t xml:space="preserve"> </w:t>
      </w:r>
      <w:r w:rsidRPr="00485AFB">
        <w:rPr>
          <w:rFonts w:ascii="Times New Roman" w:eastAsia="Times New Roman" w:hAnsi="Times New Roman" w:cs="Times New Roman"/>
          <w:bCs/>
          <w:color w:val="000000"/>
          <w:sz w:val="28"/>
          <w:szCs w:val="28"/>
          <w:lang w:val="uk-UA" w:eastAsia="ru-RU"/>
        </w:rPr>
        <w:t>б)</w:t>
      </w:r>
      <w:r w:rsidR="004A50F4">
        <w:rPr>
          <w:rFonts w:ascii="Times New Roman" w:eastAsia="Times New Roman" w:hAnsi="Times New Roman" w:cs="Times New Roman"/>
          <w:bCs/>
          <w:color w:val="000000"/>
          <w:sz w:val="28"/>
          <w:szCs w:val="28"/>
          <w:lang w:val="uk-UA" w:eastAsia="ru-RU"/>
        </w:rPr>
        <w:t xml:space="preserve"> </w:t>
      </w:r>
      <w:r w:rsidRPr="00485AFB">
        <w:rPr>
          <w:rFonts w:ascii="Times New Roman" w:eastAsia="Times New Roman" w:hAnsi="Times New Roman" w:cs="Times New Roman"/>
          <w:color w:val="330000"/>
          <w:sz w:val="28"/>
          <w:szCs w:val="28"/>
          <w:lang w:val="uk-UA" w:eastAsia="ru-RU"/>
        </w:rPr>
        <w:t xml:space="preserve">еколого-адміністративне </w:t>
      </w:r>
      <w:r w:rsidRPr="00067A69">
        <w:rPr>
          <w:rFonts w:ascii="Times New Roman" w:eastAsia="Times New Roman" w:hAnsi="Times New Roman" w:cs="Times New Roman"/>
          <w:color w:val="330000"/>
          <w:sz w:val="28"/>
          <w:szCs w:val="28"/>
          <w:lang w:val="uk-UA" w:eastAsia="ru-RU"/>
        </w:rPr>
        <w:t>правопорушення, що тягне за собою адміністративну відповідальність;</w:t>
      </w:r>
      <w:r w:rsidRPr="00485AFB">
        <w:rPr>
          <w:rFonts w:ascii="Times New Roman" w:eastAsia="Times New Roman" w:hAnsi="Times New Roman" w:cs="Times New Roman"/>
          <w:bCs/>
          <w:color w:val="000000"/>
          <w:sz w:val="28"/>
          <w:szCs w:val="28"/>
          <w:lang w:val="uk-UA" w:eastAsia="ru-RU"/>
        </w:rPr>
        <w:t xml:space="preserve"> в)</w:t>
      </w:r>
      <w:r w:rsidR="004A50F4">
        <w:rPr>
          <w:rFonts w:ascii="Times New Roman" w:eastAsia="Times New Roman" w:hAnsi="Times New Roman" w:cs="Times New Roman"/>
          <w:bCs/>
          <w:color w:val="000000"/>
          <w:sz w:val="28"/>
          <w:szCs w:val="28"/>
          <w:lang w:val="uk-UA" w:eastAsia="ru-RU"/>
        </w:rPr>
        <w:t xml:space="preserve"> </w:t>
      </w:r>
      <w:r w:rsidRPr="00067A69">
        <w:rPr>
          <w:rFonts w:ascii="Times New Roman" w:eastAsia="Times New Roman" w:hAnsi="Times New Roman" w:cs="Times New Roman"/>
          <w:color w:val="330000"/>
          <w:sz w:val="28"/>
          <w:szCs w:val="28"/>
          <w:lang w:val="uk-UA" w:eastAsia="ru-RU"/>
        </w:rPr>
        <w:t>е</w:t>
      </w:r>
      <w:r w:rsidRPr="00485AFB">
        <w:rPr>
          <w:rFonts w:ascii="Times New Roman" w:eastAsia="Times New Roman" w:hAnsi="Times New Roman" w:cs="Times New Roman"/>
          <w:color w:val="330000"/>
          <w:sz w:val="28"/>
          <w:szCs w:val="28"/>
          <w:lang w:val="uk-UA" w:eastAsia="ru-RU"/>
        </w:rPr>
        <w:t xml:space="preserve">колого-майновий делікт </w:t>
      </w:r>
      <w:r w:rsidRPr="00067A69">
        <w:rPr>
          <w:rFonts w:ascii="Times New Roman" w:eastAsia="Times New Roman" w:hAnsi="Times New Roman" w:cs="Times New Roman"/>
          <w:color w:val="330000"/>
          <w:sz w:val="28"/>
          <w:szCs w:val="28"/>
          <w:lang w:val="uk-UA" w:eastAsia="ru-RU"/>
        </w:rPr>
        <w:t>— в екологічному праві передбачає застосування майнової відповідальності за вчинення екологічного правопорушення;</w:t>
      </w:r>
      <w:r w:rsidRPr="00485AFB">
        <w:rPr>
          <w:rFonts w:ascii="Times New Roman" w:eastAsia="Times New Roman" w:hAnsi="Times New Roman" w:cs="Times New Roman"/>
          <w:color w:val="330000"/>
          <w:sz w:val="28"/>
          <w:szCs w:val="28"/>
          <w:lang w:val="uk-UA" w:eastAsia="ru-RU"/>
        </w:rPr>
        <w:t xml:space="preserve"> г)</w:t>
      </w:r>
      <w:r w:rsidR="004A50F4">
        <w:rPr>
          <w:rFonts w:ascii="Times New Roman" w:eastAsia="Times New Roman" w:hAnsi="Times New Roman" w:cs="Times New Roman"/>
          <w:color w:val="330000"/>
          <w:sz w:val="28"/>
          <w:szCs w:val="28"/>
          <w:lang w:val="uk-UA" w:eastAsia="ru-RU"/>
        </w:rPr>
        <w:t xml:space="preserve"> </w:t>
      </w:r>
      <w:r w:rsidRPr="00067A69">
        <w:rPr>
          <w:rFonts w:ascii="Times New Roman" w:eastAsia="Times New Roman" w:hAnsi="Times New Roman" w:cs="Times New Roman"/>
          <w:color w:val="330000"/>
          <w:sz w:val="28"/>
          <w:szCs w:val="28"/>
          <w:lang w:val="uk-UA" w:eastAsia="ru-RU"/>
        </w:rPr>
        <w:t>екологічний злочин — найтяжчий вид екологічного правопорушення, за вчинення якого законодавством встановлена кримінальна відповідальність</w:t>
      </w:r>
      <w:r w:rsidR="004510DC">
        <w:rPr>
          <w:rFonts w:ascii="Times New Roman" w:eastAsia="Times New Roman" w:hAnsi="Times New Roman" w:cs="Times New Roman"/>
          <w:color w:val="330000"/>
          <w:sz w:val="28"/>
          <w:szCs w:val="28"/>
          <w:lang w:val="uk-UA" w:eastAsia="ru-RU"/>
        </w:rPr>
        <w:t xml:space="preserve"> </w:t>
      </w:r>
      <w:r w:rsidR="004510DC" w:rsidRPr="004510DC">
        <w:rPr>
          <w:rFonts w:ascii="Times New Roman" w:eastAsia="Times New Roman" w:hAnsi="Times New Roman" w:cs="Times New Roman"/>
          <w:color w:val="330000"/>
          <w:sz w:val="28"/>
          <w:szCs w:val="28"/>
          <w:lang w:eastAsia="ru-RU"/>
        </w:rPr>
        <w:t xml:space="preserve">[4, </w:t>
      </w:r>
      <w:r w:rsidR="004510DC">
        <w:rPr>
          <w:rFonts w:ascii="Times New Roman" w:eastAsia="Times New Roman" w:hAnsi="Times New Roman" w:cs="Times New Roman"/>
          <w:color w:val="330000"/>
          <w:sz w:val="28"/>
          <w:szCs w:val="28"/>
          <w:lang w:val="en-US" w:eastAsia="ru-RU"/>
        </w:rPr>
        <w:t>c</w:t>
      </w:r>
      <w:r w:rsidR="004510DC">
        <w:rPr>
          <w:rFonts w:ascii="Times New Roman" w:eastAsia="Times New Roman" w:hAnsi="Times New Roman" w:cs="Times New Roman"/>
          <w:color w:val="330000"/>
          <w:sz w:val="28"/>
          <w:szCs w:val="28"/>
          <w:lang w:eastAsia="ru-RU"/>
        </w:rPr>
        <w:t xml:space="preserve"> </w:t>
      </w:r>
      <w:r w:rsidR="004510DC" w:rsidRPr="004510DC">
        <w:rPr>
          <w:rFonts w:ascii="Times New Roman" w:eastAsia="Times New Roman" w:hAnsi="Times New Roman" w:cs="Times New Roman"/>
          <w:color w:val="330000"/>
          <w:sz w:val="28"/>
          <w:szCs w:val="28"/>
          <w:lang w:eastAsia="ru-RU"/>
        </w:rPr>
        <w:t>158]</w:t>
      </w:r>
      <w:r w:rsidRPr="00067A69">
        <w:rPr>
          <w:rFonts w:ascii="Times New Roman" w:eastAsia="Times New Roman" w:hAnsi="Times New Roman" w:cs="Times New Roman"/>
          <w:color w:val="330000"/>
          <w:sz w:val="28"/>
          <w:szCs w:val="28"/>
          <w:lang w:val="uk-UA" w:eastAsia="ru-RU"/>
        </w:rPr>
        <w:t>.</w:t>
      </w:r>
    </w:p>
    <w:p w:rsidR="00CA14F3" w:rsidRPr="00485AFB" w:rsidRDefault="00CA14F3"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485AFB">
        <w:rPr>
          <w:rFonts w:ascii="Times New Roman" w:eastAsia="Times New Roman" w:hAnsi="Times New Roman" w:cs="Times New Roman"/>
          <w:color w:val="330000"/>
          <w:sz w:val="28"/>
          <w:szCs w:val="28"/>
          <w:lang w:val="uk-UA" w:eastAsia="ru-RU"/>
        </w:rPr>
        <w:lastRenderedPageBreak/>
        <w:t>Тобто, с</w:t>
      </w:r>
      <w:r w:rsidR="00067A69" w:rsidRPr="00067A69">
        <w:rPr>
          <w:rFonts w:ascii="Times New Roman" w:eastAsia="Times New Roman" w:hAnsi="Times New Roman" w:cs="Times New Roman"/>
          <w:color w:val="330000"/>
          <w:sz w:val="28"/>
          <w:szCs w:val="28"/>
          <w:lang w:val="uk-UA" w:eastAsia="ru-RU"/>
        </w:rPr>
        <w:t>истема юридичної відповідальності і санкцій за протиправну екологічно значиму поведінку Законом України «Про охорону навколишнього природного середовища» (ст. 68) встановлено дисциплінарну, адміністративну, цивільну</w:t>
      </w:r>
      <w:r w:rsidRPr="00485AFB">
        <w:rPr>
          <w:rFonts w:ascii="Times New Roman" w:eastAsia="Times New Roman" w:hAnsi="Times New Roman" w:cs="Times New Roman"/>
          <w:color w:val="330000"/>
          <w:sz w:val="28"/>
          <w:szCs w:val="28"/>
          <w:lang w:val="uk-UA" w:eastAsia="ru-RU"/>
        </w:rPr>
        <w:t xml:space="preserve"> і кримінальну відповідальність</w:t>
      </w:r>
      <w:r w:rsidR="004510DC" w:rsidRPr="001860BC">
        <w:rPr>
          <w:rFonts w:ascii="Times New Roman" w:eastAsia="Times New Roman" w:hAnsi="Times New Roman" w:cs="Times New Roman"/>
          <w:color w:val="330000"/>
          <w:sz w:val="28"/>
          <w:szCs w:val="28"/>
          <w:lang w:val="uk-UA" w:eastAsia="ru-RU"/>
        </w:rPr>
        <w:t xml:space="preserve"> [1]</w:t>
      </w:r>
      <w:r w:rsidRPr="00485AFB">
        <w:rPr>
          <w:rFonts w:ascii="Times New Roman" w:eastAsia="Times New Roman" w:hAnsi="Times New Roman" w:cs="Times New Roman"/>
          <w:color w:val="330000"/>
          <w:sz w:val="28"/>
          <w:szCs w:val="28"/>
          <w:lang w:val="uk-UA" w:eastAsia="ru-RU"/>
        </w:rPr>
        <w:t>.</w:t>
      </w:r>
    </w:p>
    <w:p w:rsidR="00CA14F3" w:rsidRPr="00485AFB" w:rsidRDefault="00067A69"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067A69">
        <w:rPr>
          <w:rFonts w:ascii="Times New Roman" w:eastAsia="Times New Roman" w:hAnsi="Times New Roman" w:cs="Times New Roman"/>
          <w:color w:val="330000"/>
          <w:sz w:val="28"/>
          <w:szCs w:val="28"/>
          <w:lang w:val="uk-UA" w:eastAsia="ru-RU"/>
        </w:rPr>
        <w:t>Дисциплінарна відповідальність за екологічні правопорушення — це різновид юридичної відповідальності, яка настає за еколого-правові проступки, що пов'язані з виконанням трудової функції працівника (посадових обов'язків посадової особи). Це невиконання чи неналежне виконання працівником його функціональних трудових обов'язків, пов'язаних з використанням природних ресурсів, охороною навколишнього природного середовища, забезпечення екологічної безпеки, а також з порушенням вимог екологічного законодавства, дотримання яких є його посадовим обов'язком.</w:t>
      </w:r>
    </w:p>
    <w:p w:rsidR="00CA14F3" w:rsidRPr="00485AFB" w:rsidRDefault="00067A69"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067A69">
        <w:rPr>
          <w:rFonts w:ascii="Times New Roman" w:eastAsia="Times New Roman" w:hAnsi="Times New Roman" w:cs="Times New Roman"/>
          <w:color w:val="330000"/>
          <w:sz w:val="28"/>
          <w:szCs w:val="28"/>
          <w:lang w:val="uk-UA" w:eastAsia="ru-RU"/>
        </w:rPr>
        <w:t>Законодавство не встановлює конкретного переліку дисциплінарних проступків у галузі екології, за які настає ек</w:t>
      </w:r>
      <w:r w:rsidR="00485AFB">
        <w:rPr>
          <w:rFonts w:ascii="Times New Roman" w:eastAsia="Times New Roman" w:hAnsi="Times New Roman" w:cs="Times New Roman"/>
          <w:color w:val="330000"/>
          <w:sz w:val="28"/>
          <w:szCs w:val="28"/>
          <w:lang w:val="uk-UA" w:eastAsia="ru-RU"/>
        </w:rPr>
        <w:t>олого-правова відповідальність.</w:t>
      </w:r>
    </w:p>
    <w:p w:rsidR="00CA14F3" w:rsidRPr="00485AFB" w:rsidRDefault="00067A69"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067A69">
        <w:rPr>
          <w:rFonts w:ascii="Times New Roman" w:eastAsia="Times New Roman" w:hAnsi="Times New Roman" w:cs="Times New Roman"/>
          <w:color w:val="330000"/>
          <w:sz w:val="28"/>
          <w:szCs w:val="28"/>
          <w:lang w:val="uk-UA" w:eastAsia="ru-RU"/>
        </w:rPr>
        <w:t>Для застосування даного виду відповідальності характерними є такі ознаки:</w:t>
      </w:r>
    </w:p>
    <w:p w:rsidR="00CA14F3" w:rsidRPr="00485AFB" w:rsidRDefault="00CA14F3"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485AFB">
        <w:rPr>
          <w:rFonts w:ascii="Times New Roman" w:eastAsia="Times New Roman" w:hAnsi="Times New Roman" w:cs="Times New Roman"/>
          <w:color w:val="330000"/>
          <w:sz w:val="28"/>
          <w:szCs w:val="28"/>
          <w:lang w:val="uk-UA" w:eastAsia="ru-RU"/>
        </w:rPr>
        <w:t>1</w:t>
      </w:r>
      <w:r w:rsidR="00485AFB">
        <w:rPr>
          <w:rFonts w:ascii="Times New Roman" w:eastAsia="Times New Roman" w:hAnsi="Times New Roman" w:cs="Times New Roman"/>
          <w:color w:val="330000"/>
          <w:sz w:val="28"/>
          <w:szCs w:val="28"/>
          <w:lang w:val="uk-UA" w:eastAsia="ru-RU"/>
        </w:rPr>
        <w:t>.</w:t>
      </w:r>
      <w:r w:rsidR="005B058B">
        <w:rPr>
          <w:rFonts w:ascii="Times New Roman" w:eastAsia="Times New Roman" w:hAnsi="Times New Roman" w:cs="Times New Roman"/>
          <w:color w:val="330000"/>
          <w:sz w:val="28"/>
          <w:szCs w:val="28"/>
          <w:lang w:val="uk-UA" w:eastAsia="ru-RU"/>
        </w:rPr>
        <w:t xml:space="preserve"> </w:t>
      </w:r>
      <w:r w:rsidR="00067A69" w:rsidRPr="00067A69">
        <w:rPr>
          <w:rFonts w:ascii="Times New Roman" w:eastAsia="Times New Roman" w:hAnsi="Times New Roman" w:cs="Times New Roman"/>
          <w:color w:val="330000"/>
          <w:sz w:val="28"/>
          <w:szCs w:val="28"/>
          <w:lang w:val="uk-UA" w:eastAsia="ru-RU"/>
        </w:rPr>
        <w:t>Дисциплінарна відповідальність у галузі екології настає лише за екологічні правопорушення, вчинені працівником в процесі виконання ним своїх трудових обов'язків, встановлених службовими правилами, статутами, положеннями, правилами внутрішнього трудового розпорядку. Наприклад, за невиконання планів і заходів з охорони навколишнього природного середовища щодо раціонального використання природних ресурсів, за порушення нормативів викидів і скидів забруднюючих речовин у навколишнє природне середовище.</w:t>
      </w:r>
    </w:p>
    <w:p w:rsidR="00CA14F3" w:rsidRPr="00485AFB" w:rsidRDefault="00067A69"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067A69">
        <w:rPr>
          <w:rFonts w:ascii="Times New Roman" w:eastAsia="Times New Roman" w:hAnsi="Times New Roman" w:cs="Times New Roman"/>
          <w:color w:val="330000"/>
          <w:sz w:val="28"/>
          <w:szCs w:val="28"/>
          <w:lang w:val="uk-UA" w:eastAsia="ru-RU"/>
        </w:rPr>
        <w:t>При цьому слід враховувати, що дисциплінарна відповідальність застосовується лише за порушення екологічних правил, виконання яких входило до кола посадових обов'язків правопорушника.</w:t>
      </w:r>
    </w:p>
    <w:p w:rsidR="00CA14F3" w:rsidRPr="00485AFB" w:rsidRDefault="00CA14F3"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485AFB">
        <w:rPr>
          <w:rFonts w:ascii="Times New Roman" w:eastAsia="Times New Roman" w:hAnsi="Times New Roman" w:cs="Times New Roman"/>
          <w:color w:val="330000"/>
          <w:sz w:val="28"/>
          <w:szCs w:val="28"/>
          <w:lang w:val="uk-UA" w:eastAsia="ru-RU"/>
        </w:rPr>
        <w:t>2</w:t>
      </w:r>
      <w:r w:rsidR="00485AFB">
        <w:rPr>
          <w:rFonts w:ascii="Times New Roman" w:eastAsia="Times New Roman" w:hAnsi="Times New Roman" w:cs="Times New Roman"/>
          <w:color w:val="330000"/>
          <w:sz w:val="28"/>
          <w:szCs w:val="28"/>
          <w:lang w:val="uk-UA" w:eastAsia="ru-RU"/>
        </w:rPr>
        <w:t>.</w:t>
      </w:r>
      <w:r w:rsidR="005B058B">
        <w:rPr>
          <w:rFonts w:ascii="Times New Roman" w:eastAsia="Times New Roman" w:hAnsi="Times New Roman" w:cs="Times New Roman"/>
          <w:color w:val="330000"/>
          <w:sz w:val="28"/>
          <w:szCs w:val="28"/>
          <w:lang w:val="uk-UA" w:eastAsia="ru-RU"/>
        </w:rPr>
        <w:t xml:space="preserve"> </w:t>
      </w:r>
      <w:r w:rsidR="00067A69" w:rsidRPr="00067A69">
        <w:rPr>
          <w:rFonts w:ascii="Times New Roman" w:eastAsia="Times New Roman" w:hAnsi="Times New Roman" w:cs="Times New Roman"/>
          <w:color w:val="330000"/>
          <w:sz w:val="28"/>
          <w:szCs w:val="28"/>
          <w:lang w:val="uk-UA" w:eastAsia="ru-RU"/>
        </w:rPr>
        <w:t xml:space="preserve">Дисциплінарна відповідальність за екологічні правопорушення може бути застосована до правопорушника лише адміністрацією підприємства або керівництвом фірми, крім керівників структурних підрозділів і головних спеціалістів, які не відносяться до адміністрації. Тобто суб'єктами правовідносин з приводу застосування дисциплінарної відповідальності є учасники цих трудових </w:t>
      </w:r>
      <w:r w:rsidR="00067A69" w:rsidRPr="00067A69">
        <w:rPr>
          <w:rFonts w:ascii="Times New Roman" w:eastAsia="Times New Roman" w:hAnsi="Times New Roman" w:cs="Times New Roman"/>
          <w:color w:val="330000"/>
          <w:sz w:val="28"/>
          <w:szCs w:val="28"/>
          <w:lang w:val="uk-UA" w:eastAsia="ru-RU"/>
        </w:rPr>
        <w:lastRenderedPageBreak/>
        <w:t>правовідносин: працівник (посадова особа) і роботодавець в особі адміністрації, відносини між якими регулюються укладеним ними трудовим договором.</w:t>
      </w:r>
    </w:p>
    <w:p w:rsidR="00CA14F3" w:rsidRPr="00485AFB" w:rsidRDefault="00CA14F3"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485AFB">
        <w:rPr>
          <w:rFonts w:ascii="Times New Roman" w:eastAsia="Times New Roman" w:hAnsi="Times New Roman" w:cs="Times New Roman"/>
          <w:color w:val="330000"/>
          <w:sz w:val="28"/>
          <w:szCs w:val="28"/>
          <w:lang w:val="uk-UA" w:eastAsia="ru-RU"/>
        </w:rPr>
        <w:t>3</w:t>
      </w:r>
      <w:r w:rsidR="00485AFB">
        <w:rPr>
          <w:rFonts w:ascii="Times New Roman" w:eastAsia="Times New Roman" w:hAnsi="Times New Roman" w:cs="Times New Roman"/>
          <w:color w:val="330000"/>
          <w:sz w:val="28"/>
          <w:szCs w:val="28"/>
          <w:lang w:val="uk-UA" w:eastAsia="ru-RU"/>
        </w:rPr>
        <w:t>.</w:t>
      </w:r>
      <w:r w:rsidR="005B058B">
        <w:rPr>
          <w:rFonts w:ascii="Times New Roman" w:eastAsia="Times New Roman" w:hAnsi="Times New Roman" w:cs="Times New Roman"/>
          <w:color w:val="330000"/>
          <w:sz w:val="28"/>
          <w:szCs w:val="28"/>
          <w:lang w:val="uk-UA" w:eastAsia="ru-RU"/>
        </w:rPr>
        <w:t xml:space="preserve"> </w:t>
      </w:r>
      <w:r w:rsidR="00067A69" w:rsidRPr="00067A69">
        <w:rPr>
          <w:rFonts w:ascii="Times New Roman" w:eastAsia="Times New Roman" w:hAnsi="Times New Roman" w:cs="Times New Roman"/>
          <w:color w:val="330000"/>
          <w:sz w:val="28"/>
          <w:szCs w:val="28"/>
          <w:lang w:val="uk-UA" w:eastAsia="ru-RU"/>
        </w:rPr>
        <w:t>Дисциплінарне стягнення може накладатися на правопорушника незалежно від настання екологічних наслідків, лише за формальним складом, за одним лише фактом вчинення правопорушення.</w:t>
      </w:r>
    </w:p>
    <w:p w:rsidR="00CA14F3" w:rsidRPr="00485AFB" w:rsidRDefault="00CA14F3"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485AFB">
        <w:rPr>
          <w:rFonts w:ascii="Times New Roman" w:eastAsia="Times New Roman" w:hAnsi="Times New Roman" w:cs="Times New Roman"/>
          <w:color w:val="330000"/>
          <w:sz w:val="28"/>
          <w:szCs w:val="28"/>
          <w:lang w:val="uk-UA" w:eastAsia="ru-RU"/>
        </w:rPr>
        <w:t>4</w:t>
      </w:r>
      <w:r w:rsidR="00485AFB">
        <w:rPr>
          <w:rFonts w:ascii="Times New Roman" w:eastAsia="Times New Roman" w:hAnsi="Times New Roman" w:cs="Times New Roman"/>
          <w:color w:val="330000"/>
          <w:sz w:val="28"/>
          <w:szCs w:val="28"/>
          <w:lang w:val="uk-UA" w:eastAsia="ru-RU"/>
        </w:rPr>
        <w:t>.</w:t>
      </w:r>
      <w:r w:rsidR="005B058B">
        <w:rPr>
          <w:rFonts w:ascii="Times New Roman" w:eastAsia="Times New Roman" w:hAnsi="Times New Roman" w:cs="Times New Roman"/>
          <w:color w:val="330000"/>
          <w:sz w:val="28"/>
          <w:szCs w:val="28"/>
          <w:lang w:val="uk-UA" w:eastAsia="ru-RU"/>
        </w:rPr>
        <w:t xml:space="preserve"> </w:t>
      </w:r>
      <w:r w:rsidR="00067A69" w:rsidRPr="00067A69">
        <w:rPr>
          <w:rFonts w:ascii="Times New Roman" w:eastAsia="Times New Roman" w:hAnsi="Times New Roman" w:cs="Times New Roman"/>
          <w:color w:val="330000"/>
          <w:sz w:val="28"/>
          <w:szCs w:val="28"/>
          <w:lang w:val="uk-UA" w:eastAsia="ru-RU"/>
        </w:rPr>
        <w:t>Для дисциплінарної відповідальності, в тому числі і в галузі екології, характерна спрощена процедура її застосування, тобто адміністрація підприємства, де працює суб'єкт екологічного правопорушення, має право застосувати дисциплінарне стягнення до нього лише на підставі його пояснення, без наявності обов'язкових, наприклад, для застосування кримінальної чи адміністративної відповідальності в галузі екології протоколів, складених за участю</w:t>
      </w:r>
      <w:r w:rsidRPr="00485AFB">
        <w:rPr>
          <w:rFonts w:ascii="Times New Roman" w:eastAsia="Times New Roman" w:hAnsi="Times New Roman" w:cs="Times New Roman"/>
          <w:color w:val="330000"/>
          <w:sz w:val="28"/>
          <w:szCs w:val="28"/>
          <w:lang w:val="uk-UA" w:eastAsia="ru-RU"/>
        </w:rPr>
        <w:t xml:space="preserve"> </w:t>
      </w:r>
      <w:r w:rsidR="005B058B">
        <w:rPr>
          <w:rFonts w:ascii="Times New Roman" w:eastAsia="Times New Roman" w:hAnsi="Times New Roman" w:cs="Times New Roman"/>
          <w:color w:val="330000"/>
          <w:sz w:val="28"/>
          <w:szCs w:val="28"/>
          <w:lang w:val="uk-UA" w:eastAsia="ru-RU"/>
        </w:rPr>
        <w:t>понятих, речових доказів та ін.</w:t>
      </w:r>
    </w:p>
    <w:p w:rsidR="00067A69" w:rsidRPr="00067A69" w:rsidRDefault="00067A69" w:rsidP="005B058B">
      <w:pPr>
        <w:spacing w:after="0" w:line="360" w:lineRule="auto"/>
        <w:ind w:firstLine="567"/>
        <w:jc w:val="both"/>
        <w:outlineLvl w:val="2"/>
        <w:rPr>
          <w:rFonts w:ascii="Times New Roman" w:eastAsia="Times New Roman" w:hAnsi="Times New Roman" w:cs="Times New Roman"/>
          <w:color w:val="330000"/>
          <w:sz w:val="28"/>
          <w:szCs w:val="28"/>
          <w:lang w:val="uk-UA" w:eastAsia="ru-RU"/>
        </w:rPr>
      </w:pPr>
      <w:r w:rsidRPr="00067A69">
        <w:rPr>
          <w:rFonts w:ascii="Times New Roman" w:eastAsia="Times New Roman" w:hAnsi="Times New Roman" w:cs="Times New Roman"/>
          <w:color w:val="330000"/>
          <w:sz w:val="28"/>
          <w:szCs w:val="28"/>
          <w:lang w:val="uk-UA" w:eastAsia="ru-RU"/>
        </w:rPr>
        <w:t>Відповідно до законодавства посадові особи та спеціалісти, винні у порушенні вимог щодо охорони навколишнього природного середовища, використання природних ресурсів та забезпечення екологічної безпеки, за поданням державних органів охорони навколишнього природного середовища рішенням їх управлінських органів позбавляються премій за основними результатами господарської діяльності частково або повністю.</w:t>
      </w:r>
    </w:p>
    <w:p w:rsidR="00067A69" w:rsidRPr="00067A69" w:rsidRDefault="00067A69" w:rsidP="005B058B">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r w:rsidRPr="00067A69">
        <w:rPr>
          <w:rFonts w:ascii="Times New Roman" w:eastAsia="Times New Roman" w:hAnsi="Times New Roman" w:cs="Times New Roman"/>
          <w:color w:val="330000"/>
          <w:sz w:val="28"/>
          <w:szCs w:val="28"/>
          <w:lang w:val="uk-UA" w:eastAsia="ru-RU"/>
        </w:rPr>
        <w:t>Видами дисциплінарних стягнень, засто</w:t>
      </w:r>
      <w:bookmarkStart w:id="0" w:name="_GoBack"/>
      <w:bookmarkEnd w:id="0"/>
      <w:r w:rsidRPr="00067A69">
        <w:rPr>
          <w:rFonts w:ascii="Times New Roman" w:eastAsia="Times New Roman" w:hAnsi="Times New Roman" w:cs="Times New Roman"/>
          <w:color w:val="330000"/>
          <w:sz w:val="28"/>
          <w:szCs w:val="28"/>
          <w:lang w:val="uk-UA" w:eastAsia="ru-RU"/>
        </w:rPr>
        <w:t>совуваними за вчинення екологічного правопорушення, згідно законодавства України, є догана і звільнення з роботи</w:t>
      </w:r>
      <w:r w:rsidR="004510DC" w:rsidRPr="004510DC">
        <w:rPr>
          <w:rFonts w:ascii="Times New Roman" w:eastAsia="Times New Roman" w:hAnsi="Times New Roman" w:cs="Times New Roman"/>
          <w:color w:val="330000"/>
          <w:sz w:val="28"/>
          <w:szCs w:val="28"/>
          <w:lang w:eastAsia="ru-RU"/>
        </w:rPr>
        <w:t xml:space="preserve"> [3, </w:t>
      </w:r>
      <w:r w:rsidR="004510DC">
        <w:rPr>
          <w:rFonts w:ascii="Times New Roman" w:eastAsia="Times New Roman" w:hAnsi="Times New Roman" w:cs="Times New Roman"/>
          <w:color w:val="330000"/>
          <w:sz w:val="28"/>
          <w:szCs w:val="28"/>
          <w:lang w:val="en-US" w:eastAsia="ru-RU"/>
        </w:rPr>
        <w:t>c</w:t>
      </w:r>
      <w:r w:rsidR="004510DC" w:rsidRPr="004510DC">
        <w:rPr>
          <w:rFonts w:ascii="Times New Roman" w:eastAsia="Times New Roman" w:hAnsi="Times New Roman" w:cs="Times New Roman"/>
          <w:color w:val="330000"/>
          <w:sz w:val="28"/>
          <w:szCs w:val="28"/>
          <w:lang w:eastAsia="ru-RU"/>
        </w:rPr>
        <w:t xml:space="preserve"> 275]</w:t>
      </w:r>
      <w:r w:rsidRPr="00067A69">
        <w:rPr>
          <w:rFonts w:ascii="Times New Roman" w:eastAsia="Times New Roman" w:hAnsi="Times New Roman" w:cs="Times New Roman"/>
          <w:color w:val="330000"/>
          <w:sz w:val="28"/>
          <w:szCs w:val="28"/>
          <w:lang w:val="uk-UA" w:eastAsia="ru-RU"/>
        </w:rPr>
        <w:t>.</w:t>
      </w:r>
    </w:p>
    <w:p w:rsidR="005B058B" w:rsidRDefault="005B058B" w:rsidP="005B058B">
      <w:pPr>
        <w:pStyle w:val="a3"/>
        <w:spacing w:before="0" w:beforeAutospacing="0" w:after="0" w:afterAutospacing="0" w:line="360" w:lineRule="auto"/>
        <w:ind w:firstLine="567"/>
        <w:jc w:val="center"/>
        <w:rPr>
          <w:sz w:val="28"/>
          <w:szCs w:val="28"/>
          <w:lang w:val="uk-UA"/>
        </w:rPr>
      </w:pPr>
    </w:p>
    <w:p w:rsidR="00485AFB" w:rsidRPr="005B058B" w:rsidRDefault="005B058B" w:rsidP="005B058B">
      <w:pPr>
        <w:pStyle w:val="a3"/>
        <w:spacing w:before="0" w:beforeAutospacing="0" w:after="0" w:afterAutospacing="0" w:line="360" w:lineRule="auto"/>
        <w:ind w:firstLine="567"/>
        <w:jc w:val="center"/>
        <w:rPr>
          <w:sz w:val="28"/>
          <w:szCs w:val="28"/>
        </w:rPr>
      </w:pPr>
      <w:r w:rsidRPr="005B058B">
        <w:rPr>
          <w:sz w:val="28"/>
          <w:szCs w:val="28"/>
          <w:lang w:val="uk-UA"/>
        </w:rPr>
        <w:t>Література</w:t>
      </w:r>
    </w:p>
    <w:p w:rsidR="00485AFB" w:rsidRPr="0073770B" w:rsidRDefault="00485AFB" w:rsidP="005B058B">
      <w:pPr>
        <w:pStyle w:val="western"/>
        <w:numPr>
          <w:ilvl w:val="0"/>
          <w:numId w:val="3"/>
        </w:numPr>
        <w:spacing w:before="0" w:beforeAutospacing="0" w:after="0" w:afterAutospacing="0" w:line="360" w:lineRule="auto"/>
        <w:ind w:left="0" w:firstLine="567"/>
        <w:jc w:val="both"/>
        <w:rPr>
          <w:color w:val="000000"/>
          <w:sz w:val="28"/>
          <w:szCs w:val="28"/>
          <w:lang w:val="uk-UA"/>
        </w:rPr>
      </w:pPr>
      <w:r>
        <w:rPr>
          <w:color w:val="000000"/>
          <w:sz w:val="28"/>
          <w:szCs w:val="28"/>
          <w:lang w:val="uk-UA"/>
        </w:rPr>
        <w:t>П</w:t>
      </w:r>
      <w:r>
        <w:rPr>
          <w:color w:val="000000"/>
          <w:sz w:val="28"/>
          <w:szCs w:val="28"/>
          <w:lang w:val="en-US"/>
        </w:rPr>
        <w:t>p</w:t>
      </w:r>
      <w:r>
        <w:rPr>
          <w:color w:val="000000"/>
          <w:sz w:val="28"/>
          <w:szCs w:val="28"/>
          <w:lang w:val="uk-UA"/>
        </w:rPr>
        <w:t xml:space="preserve">о </w:t>
      </w:r>
      <w:proofErr w:type="spellStart"/>
      <w:r>
        <w:rPr>
          <w:color w:val="000000"/>
          <w:sz w:val="28"/>
          <w:szCs w:val="28"/>
          <w:lang w:val="uk-UA"/>
        </w:rPr>
        <w:t>охо</w:t>
      </w:r>
      <w:proofErr w:type="spellEnd"/>
      <w:r>
        <w:rPr>
          <w:color w:val="000000"/>
          <w:sz w:val="28"/>
          <w:szCs w:val="28"/>
          <w:lang w:val="en-US"/>
        </w:rPr>
        <w:t>p</w:t>
      </w:r>
      <w:proofErr w:type="spellStart"/>
      <w:r w:rsidRPr="004510DC">
        <w:rPr>
          <w:color w:val="000000"/>
          <w:sz w:val="28"/>
          <w:szCs w:val="28"/>
          <w:lang w:val="uk-UA"/>
        </w:rPr>
        <w:t>ону</w:t>
      </w:r>
      <w:proofErr w:type="spellEnd"/>
      <w:r w:rsidRPr="004510DC">
        <w:rPr>
          <w:color w:val="000000"/>
          <w:sz w:val="28"/>
          <w:szCs w:val="28"/>
          <w:lang w:val="uk-UA"/>
        </w:rPr>
        <w:t xml:space="preserve"> </w:t>
      </w:r>
      <w:r>
        <w:rPr>
          <w:color w:val="000000"/>
          <w:sz w:val="28"/>
          <w:szCs w:val="28"/>
          <w:lang w:val="uk-UA"/>
        </w:rPr>
        <w:t>навколишнього п</w:t>
      </w:r>
      <w:r>
        <w:rPr>
          <w:color w:val="000000"/>
          <w:sz w:val="28"/>
          <w:szCs w:val="28"/>
          <w:lang w:val="en-US"/>
        </w:rPr>
        <w:t>p</w:t>
      </w:r>
      <w:r w:rsidRPr="004510DC">
        <w:rPr>
          <w:color w:val="000000"/>
          <w:sz w:val="28"/>
          <w:szCs w:val="28"/>
          <w:lang w:val="uk-UA"/>
        </w:rPr>
        <w:t>и</w:t>
      </w:r>
      <w:r>
        <w:rPr>
          <w:color w:val="000000"/>
          <w:sz w:val="28"/>
          <w:szCs w:val="28"/>
          <w:lang w:val="en-US"/>
        </w:rPr>
        <w:t>p</w:t>
      </w:r>
      <w:r w:rsidR="0073770B" w:rsidRPr="004510DC">
        <w:rPr>
          <w:color w:val="000000"/>
          <w:sz w:val="28"/>
          <w:szCs w:val="28"/>
          <w:lang w:val="uk-UA"/>
        </w:rPr>
        <w:t>одного</w:t>
      </w:r>
      <w:r w:rsidR="0073770B">
        <w:rPr>
          <w:color w:val="000000"/>
          <w:sz w:val="28"/>
          <w:szCs w:val="28"/>
          <w:lang w:val="uk-UA"/>
        </w:rPr>
        <w:t xml:space="preserve"> </w:t>
      </w:r>
      <w:r w:rsidRPr="004510DC">
        <w:rPr>
          <w:color w:val="000000"/>
          <w:sz w:val="28"/>
          <w:szCs w:val="28"/>
          <w:lang w:val="uk-UA"/>
        </w:rPr>
        <w:t>се</w:t>
      </w:r>
      <w:r>
        <w:rPr>
          <w:color w:val="000000"/>
          <w:sz w:val="28"/>
          <w:szCs w:val="28"/>
          <w:lang w:val="en-US"/>
        </w:rPr>
        <w:t>p</w:t>
      </w:r>
      <w:proofErr w:type="spellStart"/>
      <w:r w:rsidRPr="004510DC">
        <w:rPr>
          <w:color w:val="000000"/>
          <w:sz w:val="28"/>
          <w:szCs w:val="28"/>
          <w:lang w:val="uk-UA"/>
        </w:rPr>
        <w:t>едовища</w:t>
      </w:r>
      <w:proofErr w:type="spellEnd"/>
      <w:r w:rsidR="005B058B">
        <w:rPr>
          <w:color w:val="000000"/>
          <w:sz w:val="28"/>
          <w:szCs w:val="28"/>
          <w:lang w:val="uk-UA"/>
        </w:rPr>
        <w:t>:</w:t>
      </w:r>
      <w:r w:rsidR="005B058B" w:rsidRPr="005B058B">
        <w:rPr>
          <w:color w:val="000000"/>
          <w:sz w:val="28"/>
          <w:szCs w:val="28"/>
          <w:lang w:val="uk-UA"/>
        </w:rPr>
        <w:t xml:space="preserve"> </w:t>
      </w:r>
      <w:r w:rsidR="005B058B">
        <w:rPr>
          <w:color w:val="000000"/>
          <w:sz w:val="28"/>
          <w:szCs w:val="28"/>
          <w:lang w:val="uk-UA"/>
        </w:rPr>
        <w:t xml:space="preserve">Закон </w:t>
      </w:r>
      <w:proofErr w:type="spellStart"/>
      <w:r w:rsidR="005B058B">
        <w:rPr>
          <w:color w:val="000000"/>
          <w:sz w:val="28"/>
          <w:szCs w:val="28"/>
          <w:lang w:val="uk-UA"/>
        </w:rPr>
        <w:t>Ук</w:t>
      </w:r>
      <w:proofErr w:type="spellEnd"/>
      <w:r w:rsidR="005B058B">
        <w:rPr>
          <w:color w:val="000000"/>
          <w:sz w:val="28"/>
          <w:szCs w:val="28"/>
          <w:lang w:val="en-US"/>
        </w:rPr>
        <w:t>p</w:t>
      </w:r>
      <w:proofErr w:type="spellStart"/>
      <w:r w:rsidR="005B058B" w:rsidRPr="004510DC">
        <w:rPr>
          <w:color w:val="000000"/>
          <w:sz w:val="28"/>
          <w:szCs w:val="28"/>
          <w:lang w:val="uk-UA"/>
        </w:rPr>
        <w:t>аїни</w:t>
      </w:r>
      <w:proofErr w:type="spellEnd"/>
      <w:r w:rsidR="005B058B">
        <w:rPr>
          <w:color w:val="000000"/>
          <w:sz w:val="28"/>
          <w:szCs w:val="28"/>
          <w:lang w:val="uk-UA"/>
        </w:rPr>
        <w:t xml:space="preserve"> </w:t>
      </w:r>
      <w:r w:rsidR="0073770B" w:rsidRPr="004510DC">
        <w:rPr>
          <w:color w:val="000000"/>
          <w:sz w:val="28"/>
          <w:szCs w:val="28"/>
          <w:lang w:val="uk-UA"/>
        </w:rPr>
        <w:t>//</w:t>
      </w:r>
      <w:r w:rsidR="0073770B">
        <w:rPr>
          <w:color w:val="000000"/>
          <w:sz w:val="28"/>
          <w:szCs w:val="28"/>
          <w:lang w:val="uk-UA"/>
        </w:rPr>
        <w:t xml:space="preserve"> Відомості </w:t>
      </w:r>
      <w:proofErr w:type="spellStart"/>
      <w:r w:rsidR="0073770B">
        <w:rPr>
          <w:color w:val="000000"/>
          <w:sz w:val="28"/>
          <w:szCs w:val="28"/>
          <w:lang w:val="uk-UA"/>
        </w:rPr>
        <w:t>Ве</w:t>
      </w:r>
      <w:proofErr w:type="spellEnd"/>
      <w:r w:rsidR="0073770B">
        <w:rPr>
          <w:color w:val="000000"/>
          <w:sz w:val="28"/>
          <w:szCs w:val="28"/>
          <w:lang w:val="en-US"/>
        </w:rPr>
        <w:t>p</w:t>
      </w:r>
      <w:proofErr w:type="spellStart"/>
      <w:r w:rsidR="0073770B">
        <w:rPr>
          <w:color w:val="000000"/>
          <w:sz w:val="28"/>
          <w:szCs w:val="28"/>
          <w:lang w:val="uk-UA"/>
        </w:rPr>
        <w:t>ховної</w:t>
      </w:r>
      <w:proofErr w:type="spellEnd"/>
      <w:r w:rsidR="0073770B">
        <w:rPr>
          <w:color w:val="000000"/>
          <w:sz w:val="28"/>
          <w:szCs w:val="28"/>
          <w:lang w:val="uk-UA"/>
        </w:rPr>
        <w:t xml:space="preserve"> </w:t>
      </w:r>
      <w:r w:rsidR="0073770B">
        <w:rPr>
          <w:color w:val="000000"/>
          <w:sz w:val="28"/>
          <w:szCs w:val="28"/>
          <w:lang w:val="en-US"/>
        </w:rPr>
        <w:t>P</w:t>
      </w:r>
      <w:r w:rsidR="0073770B">
        <w:rPr>
          <w:color w:val="000000"/>
          <w:sz w:val="28"/>
          <w:szCs w:val="28"/>
          <w:lang w:val="uk-UA"/>
        </w:rPr>
        <w:t>ади У</w:t>
      </w:r>
      <w:r w:rsidR="0073770B">
        <w:rPr>
          <w:color w:val="000000"/>
          <w:sz w:val="28"/>
          <w:szCs w:val="28"/>
          <w:lang w:val="en-US"/>
        </w:rPr>
        <w:t>P</w:t>
      </w:r>
      <w:r w:rsidR="0073770B">
        <w:rPr>
          <w:color w:val="000000"/>
          <w:sz w:val="28"/>
          <w:szCs w:val="28"/>
          <w:lang w:val="uk-UA"/>
        </w:rPr>
        <w:t>С</w:t>
      </w:r>
      <w:r w:rsidR="0073770B">
        <w:rPr>
          <w:color w:val="000000"/>
          <w:sz w:val="28"/>
          <w:szCs w:val="28"/>
          <w:lang w:val="en-US"/>
        </w:rPr>
        <w:t>P</w:t>
      </w:r>
      <w:r w:rsidR="0073770B" w:rsidRPr="004510DC">
        <w:rPr>
          <w:color w:val="000000"/>
          <w:sz w:val="28"/>
          <w:szCs w:val="28"/>
          <w:lang w:val="uk-UA"/>
        </w:rPr>
        <w:t xml:space="preserve">// </w:t>
      </w:r>
      <w:r w:rsidR="0073770B">
        <w:rPr>
          <w:color w:val="000000"/>
          <w:sz w:val="28"/>
          <w:szCs w:val="28"/>
          <w:lang w:val="uk-UA"/>
        </w:rPr>
        <w:t>Закон від 25.06.1991 № 1264-</w:t>
      </w:r>
      <w:r w:rsidR="0073770B">
        <w:rPr>
          <w:color w:val="000000"/>
          <w:sz w:val="28"/>
          <w:szCs w:val="28"/>
          <w:lang w:val="en-US"/>
        </w:rPr>
        <w:t>XII</w:t>
      </w:r>
    </w:p>
    <w:p w:rsidR="0073770B" w:rsidRDefault="004A50F4" w:rsidP="005B058B">
      <w:pPr>
        <w:pStyle w:val="western"/>
        <w:numPr>
          <w:ilvl w:val="0"/>
          <w:numId w:val="3"/>
        </w:numPr>
        <w:spacing w:before="0" w:beforeAutospacing="0" w:after="0" w:afterAutospacing="0" w:line="360" w:lineRule="auto"/>
        <w:ind w:left="0" w:firstLine="567"/>
        <w:jc w:val="both"/>
        <w:rPr>
          <w:color w:val="000000"/>
          <w:sz w:val="28"/>
          <w:szCs w:val="28"/>
          <w:lang w:val="uk-UA"/>
        </w:rPr>
      </w:pPr>
      <w:r>
        <w:rPr>
          <w:color w:val="000000"/>
          <w:sz w:val="28"/>
          <w:szCs w:val="28"/>
          <w:lang w:val="uk-UA"/>
        </w:rPr>
        <w:t>А. П. Гетьман, М. В. Шульга</w:t>
      </w:r>
      <w:r w:rsidR="0073770B">
        <w:rPr>
          <w:color w:val="000000"/>
          <w:sz w:val="28"/>
          <w:szCs w:val="28"/>
          <w:lang w:val="uk-UA"/>
        </w:rPr>
        <w:t xml:space="preserve"> </w:t>
      </w:r>
      <w:r w:rsidR="0073770B" w:rsidRPr="0073770B">
        <w:rPr>
          <w:color w:val="000000"/>
          <w:sz w:val="28"/>
          <w:szCs w:val="28"/>
          <w:lang w:val="uk-UA"/>
        </w:rPr>
        <w:t>//</w:t>
      </w:r>
      <w:r w:rsidR="0073770B">
        <w:rPr>
          <w:color w:val="000000"/>
          <w:sz w:val="28"/>
          <w:szCs w:val="28"/>
          <w:lang w:val="uk-UA"/>
        </w:rPr>
        <w:t xml:space="preserve"> </w:t>
      </w:r>
      <w:proofErr w:type="spellStart"/>
      <w:r w:rsidR="0073770B">
        <w:rPr>
          <w:color w:val="000000"/>
          <w:sz w:val="28"/>
          <w:szCs w:val="28"/>
          <w:lang w:val="uk-UA"/>
        </w:rPr>
        <w:t>Еколоічне</w:t>
      </w:r>
      <w:proofErr w:type="spellEnd"/>
      <w:r w:rsidR="0073770B">
        <w:rPr>
          <w:color w:val="000000"/>
          <w:sz w:val="28"/>
          <w:szCs w:val="28"/>
          <w:lang w:val="uk-UA"/>
        </w:rPr>
        <w:t xml:space="preserve"> п</w:t>
      </w:r>
      <w:r w:rsidR="0073770B">
        <w:rPr>
          <w:color w:val="000000"/>
          <w:sz w:val="28"/>
          <w:szCs w:val="28"/>
          <w:lang w:val="en-US"/>
        </w:rPr>
        <w:t>p</w:t>
      </w:r>
      <w:proofErr w:type="spellStart"/>
      <w:r w:rsidR="0073770B">
        <w:rPr>
          <w:color w:val="000000"/>
          <w:sz w:val="28"/>
          <w:szCs w:val="28"/>
          <w:lang w:val="uk-UA"/>
        </w:rPr>
        <w:t>аво</w:t>
      </w:r>
      <w:proofErr w:type="spellEnd"/>
      <w:r w:rsidR="0073770B">
        <w:rPr>
          <w:color w:val="000000"/>
          <w:sz w:val="28"/>
          <w:szCs w:val="28"/>
          <w:lang w:val="uk-UA"/>
        </w:rPr>
        <w:t xml:space="preserve"> </w:t>
      </w:r>
      <w:proofErr w:type="spellStart"/>
      <w:r w:rsidR="0073770B">
        <w:rPr>
          <w:color w:val="000000"/>
          <w:sz w:val="28"/>
          <w:szCs w:val="28"/>
          <w:lang w:val="uk-UA"/>
        </w:rPr>
        <w:t>Укаїни</w:t>
      </w:r>
      <w:proofErr w:type="spellEnd"/>
      <w:r w:rsidR="0073770B">
        <w:rPr>
          <w:color w:val="000000"/>
          <w:sz w:val="28"/>
          <w:szCs w:val="28"/>
          <w:lang w:val="uk-UA"/>
        </w:rPr>
        <w:t xml:space="preserve">. – </w:t>
      </w:r>
      <w:proofErr w:type="spellStart"/>
      <w:r w:rsidR="0073770B">
        <w:rPr>
          <w:color w:val="000000"/>
          <w:sz w:val="28"/>
          <w:szCs w:val="28"/>
          <w:lang w:val="uk-UA"/>
        </w:rPr>
        <w:t>Ха</w:t>
      </w:r>
      <w:proofErr w:type="spellEnd"/>
      <w:r w:rsidR="0073770B">
        <w:rPr>
          <w:color w:val="000000"/>
          <w:sz w:val="28"/>
          <w:szCs w:val="28"/>
          <w:lang w:val="en-US"/>
        </w:rPr>
        <w:t>p</w:t>
      </w:r>
      <w:proofErr w:type="spellStart"/>
      <w:r w:rsidR="0073770B">
        <w:rPr>
          <w:color w:val="000000"/>
          <w:sz w:val="28"/>
          <w:szCs w:val="28"/>
          <w:lang w:val="uk-UA"/>
        </w:rPr>
        <w:t>ків</w:t>
      </w:r>
      <w:proofErr w:type="spellEnd"/>
      <w:r w:rsidR="0073770B">
        <w:rPr>
          <w:color w:val="000000"/>
          <w:sz w:val="28"/>
          <w:szCs w:val="28"/>
          <w:lang w:val="uk-UA"/>
        </w:rPr>
        <w:t>, 2009. – 467 с.</w:t>
      </w:r>
    </w:p>
    <w:p w:rsidR="00485AFB" w:rsidRDefault="0073770B" w:rsidP="005B058B">
      <w:pPr>
        <w:pStyle w:val="western"/>
        <w:numPr>
          <w:ilvl w:val="0"/>
          <w:numId w:val="3"/>
        </w:numPr>
        <w:spacing w:before="0" w:beforeAutospacing="0" w:after="0" w:afterAutospacing="0" w:line="360" w:lineRule="auto"/>
        <w:ind w:left="0" w:firstLine="567"/>
        <w:jc w:val="both"/>
        <w:rPr>
          <w:color w:val="000000"/>
          <w:sz w:val="28"/>
          <w:szCs w:val="28"/>
          <w:lang w:val="uk-UA"/>
        </w:rPr>
      </w:pPr>
      <w:r>
        <w:rPr>
          <w:color w:val="000000"/>
          <w:sz w:val="28"/>
          <w:szCs w:val="28"/>
          <w:lang w:val="en-US"/>
        </w:rPr>
        <w:t>P</w:t>
      </w:r>
      <w:proofErr w:type="spellStart"/>
      <w:r>
        <w:rPr>
          <w:color w:val="000000"/>
          <w:sz w:val="28"/>
          <w:szCs w:val="28"/>
          <w:lang w:val="uk-UA"/>
        </w:rPr>
        <w:t>ябець</w:t>
      </w:r>
      <w:proofErr w:type="spellEnd"/>
      <w:r>
        <w:rPr>
          <w:color w:val="000000"/>
          <w:sz w:val="28"/>
          <w:szCs w:val="28"/>
          <w:lang w:val="uk-UA"/>
        </w:rPr>
        <w:t xml:space="preserve"> А. К. </w:t>
      </w:r>
      <w:proofErr w:type="spellStart"/>
      <w:r w:rsidR="004510DC">
        <w:rPr>
          <w:color w:val="000000"/>
          <w:sz w:val="28"/>
          <w:szCs w:val="28"/>
          <w:lang w:val="uk-UA"/>
        </w:rPr>
        <w:t>Еколоічне</w:t>
      </w:r>
      <w:proofErr w:type="spellEnd"/>
      <w:r w:rsidR="004510DC">
        <w:rPr>
          <w:color w:val="000000"/>
          <w:sz w:val="28"/>
          <w:szCs w:val="28"/>
          <w:lang w:val="uk-UA"/>
        </w:rPr>
        <w:t xml:space="preserve"> п</w:t>
      </w:r>
      <w:r w:rsidR="004510DC">
        <w:rPr>
          <w:color w:val="000000"/>
          <w:sz w:val="28"/>
          <w:szCs w:val="28"/>
          <w:lang w:val="en-US"/>
        </w:rPr>
        <w:t>p</w:t>
      </w:r>
      <w:proofErr w:type="spellStart"/>
      <w:r w:rsidR="004510DC">
        <w:rPr>
          <w:color w:val="000000"/>
          <w:sz w:val="28"/>
          <w:szCs w:val="28"/>
          <w:lang w:val="uk-UA"/>
        </w:rPr>
        <w:t>аво</w:t>
      </w:r>
      <w:proofErr w:type="spellEnd"/>
      <w:r w:rsidR="004510DC">
        <w:rPr>
          <w:color w:val="000000"/>
          <w:sz w:val="28"/>
          <w:szCs w:val="28"/>
          <w:lang w:val="uk-UA"/>
        </w:rPr>
        <w:t xml:space="preserve"> </w:t>
      </w:r>
      <w:proofErr w:type="spellStart"/>
      <w:r w:rsidR="004510DC">
        <w:rPr>
          <w:color w:val="000000"/>
          <w:sz w:val="28"/>
          <w:szCs w:val="28"/>
          <w:lang w:val="uk-UA"/>
        </w:rPr>
        <w:t>Ук</w:t>
      </w:r>
      <w:proofErr w:type="spellEnd"/>
      <w:r w:rsidR="004510DC">
        <w:rPr>
          <w:color w:val="000000"/>
          <w:sz w:val="28"/>
          <w:szCs w:val="28"/>
          <w:lang w:val="en-US"/>
        </w:rPr>
        <w:t>p</w:t>
      </w:r>
      <w:proofErr w:type="spellStart"/>
      <w:r w:rsidR="004510DC">
        <w:rPr>
          <w:color w:val="000000"/>
          <w:sz w:val="28"/>
          <w:szCs w:val="28"/>
          <w:lang w:val="uk-UA"/>
        </w:rPr>
        <w:t>аїни</w:t>
      </w:r>
      <w:proofErr w:type="spellEnd"/>
      <w:r w:rsidR="004510DC">
        <w:rPr>
          <w:color w:val="000000"/>
          <w:sz w:val="28"/>
          <w:szCs w:val="28"/>
          <w:lang w:val="uk-UA"/>
        </w:rPr>
        <w:t>: навчальний посібник</w:t>
      </w:r>
      <w:proofErr w:type="gramStart"/>
      <w:r w:rsidR="004510DC">
        <w:rPr>
          <w:color w:val="000000"/>
          <w:sz w:val="28"/>
          <w:szCs w:val="28"/>
          <w:lang w:val="uk-UA"/>
        </w:rPr>
        <w:t>.-</w:t>
      </w:r>
      <w:proofErr w:type="gramEnd"/>
      <w:r w:rsidR="004510DC">
        <w:rPr>
          <w:color w:val="000000"/>
          <w:sz w:val="28"/>
          <w:szCs w:val="28"/>
          <w:lang w:val="uk-UA"/>
        </w:rPr>
        <w:t xml:space="preserve"> Київ, 2009. – 437 с.</w:t>
      </w:r>
    </w:p>
    <w:p w:rsidR="0073770B" w:rsidRPr="005B058B" w:rsidRDefault="004510DC" w:rsidP="005B058B">
      <w:pPr>
        <w:pStyle w:val="western"/>
        <w:numPr>
          <w:ilvl w:val="0"/>
          <w:numId w:val="3"/>
        </w:numPr>
        <w:spacing w:before="0" w:beforeAutospacing="0" w:after="0" w:afterAutospacing="0" w:line="360" w:lineRule="auto"/>
        <w:ind w:left="0" w:firstLine="567"/>
        <w:jc w:val="both"/>
        <w:rPr>
          <w:sz w:val="28"/>
          <w:szCs w:val="28"/>
          <w:lang w:val="uk-UA"/>
        </w:rPr>
      </w:pPr>
      <w:proofErr w:type="spellStart"/>
      <w:r w:rsidRPr="005B058B">
        <w:rPr>
          <w:color w:val="000000"/>
          <w:sz w:val="28"/>
          <w:szCs w:val="28"/>
          <w:lang w:val="uk-UA"/>
        </w:rPr>
        <w:t>Шемшученко</w:t>
      </w:r>
      <w:proofErr w:type="spellEnd"/>
      <w:r w:rsidRPr="005B058B">
        <w:rPr>
          <w:color w:val="000000"/>
          <w:sz w:val="28"/>
          <w:szCs w:val="28"/>
          <w:lang w:val="uk-UA"/>
        </w:rPr>
        <w:t xml:space="preserve"> Ю.С. Академічний курс «</w:t>
      </w:r>
      <w:proofErr w:type="spellStart"/>
      <w:r w:rsidRPr="005B058B">
        <w:rPr>
          <w:color w:val="000000"/>
          <w:sz w:val="28"/>
          <w:szCs w:val="28"/>
          <w:lang w:val="uk-UA"/>
        </w:rPr>
        <w:t>Еколоічне</w:t>
      </w:r>
      <w:proofErr w:type="spellEnd"/>
      <w:r w:rsidRPr="005B058B">
        <w:rPr>
          <w:color w:val="000000"/>
          <w:sz w:val="28"/>
          <w:szCs w:val="28"/>
          <w:lang w:val="uk-UA"/>
        </w:rPr>
        <w:t xml:space="preserve"> п</w:t>
      </w:r>
      <w:r w:rsidRPr="005B058B">
        <w:rPr>
          <w:color w:val="000000"/>
          <w:sz w:val="28"/>
          <w:szCs w:val="28"/>
          <w:lang w:val="en-US"/>
        </w:rPr>
        <w:t>p</w:t>
      </w:r>
      <w:proofErr w:type="spellStart"/>
      <w:r w:rsidRPr="005B058B">
        <w:rPr>
          <w:color w:val="000000"/>
          <w:sz w:val="28"/>
          <w:szCs w:val="28"/>
          <w:lang w:val="uk-UA"/>
        </w:rPr>
        <w:t>аво</w:t>
      </w:r>
      <w:proofErr w:type="spellEnd"/>
      <w:r w:rsidRPr="005B058B">
        <w:rPr>
          <w:color w:val="000000"/>
          <w:sz w:val="28"/>
          <w:szCs w:val="28"/>
          <w:lang w:val="uk-UA"/>
        </w:rPr>
        <w:t xml:space="preserve"> </w:t>
      </w:r>
      <w:proofErr w:type="spellStart"/>
      <w:r w:rsidRPr="005B058B">
        <w:rPr>
          <w:color w:val="000000"/>
          <w:sz w:val="28"/>
          <w:szCs w:val="28"/>
          <w:lang w:val="uk-UA"/>
        </w:rPr>
        <w:t>Ук</w:t>
      </w:r>
      <w:proofErr w:type="spellEnd"/>
      <w:r w:rsidRPr="005B058B">
        <w:rPr>
          <w:color w:val="000000"/>
          <w:sz w:val="28"/>
          <w:szCs w:val="28"/>
          <w:lang w:val="en-US"/>
        </w:rPr>
        <w:t>p</w:t>
      </w:r>
      <w:proofErr w:type="spellStart"/>
      <w:r w:rsidRPr="005B058B">
        <w:rPr>
          <w:color w:val="000000"/>
          <w:sz w:val="28"/>
          <w:szCs w:val="28"/>
          <w:lang w:val="uk-UA"/>
        </w:rPr>
        <w:t>аїни</w:t>
      </w:r>
      <w:proofErr w:type="spellEnd"/>
      <w:r w:rsidRPr="005B058B">
        <w:rPr>
          <w:color w:val="000000"/>
          <w:sz w:val="28"/>
          <w:szCs w:val="28"/>
          <w:lang w:val="uk-UA"/>
        </w:rPr>
        <w:t>»: під</w:t>
      </w:r>
      <w:r w:rsidRPr="005B058B">
        <w:rPr>
          <w:color w:val="000000"/>
          <w:sz w:val="28"/>
          <w:szCs w:val="28"/>
          <w:lang w:val="en-US"/>
        </w:rPr>
        <w:t>p</w:t>
      </w:r>
      <w:proofErr w:type="spellStart"/>
      <w:r w:rsidRPr="005B058B">
        <w:rPr>
          <w:color w:val="000000"/>
          <w:sz w:val="28"/>
          <w:szCs w:val="28"/>
          <w:lang w:val="uk-UA"/>
        </w:rPr>
        <w:t>учник</w:t>
      </w:r>
      <w:proofErr w:type="spellEnd"/>
      <w:r w:rsidRPr="005B058B">
        <w:rPr>
          <w:color w:val="000000"/>
          <w:sz w:val="28"/>
          <w:szCs w:val="28"/>
          <w:lang w:val="uk-UA"/>
        </w:rPr>
        <w:t>. – Київ, 2008. – 720 с.</w:t>
      </w:r>
    </w:p>
    <w:sectPr w:rsidR="0073770B" w:rsidRPr="005B058B" w:rsidSect="005B058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813"/>
    <w:multiLevelType w:val="multilevel"/>
    <w:tmpl w:val="2CE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64397"/>
    <w:multiLevelType w:val="hybridMultilevel"/>
    <w:tmpl w:val="A5509DFE"/>
    <w:lvl w:ilvl="0" w:tplc="9EB4EE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B45676"/>
    <w:multiLevelType w:val="multilevel"/>
    <w:tmpl w:val="78BA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67A69"/>
    <w:rsid w:val="0000527C"/>
    <w:rsid w:val="00015237"/>
    <w:rsid w:val="0002549A"/>
    <w:rsid w:val="0005440F"/>
    <w:rsid w:val="000566B1"/>
    <w:rsid w:val="00067A69"/>
    <w:rsid w:val="00076420"/>
    <w:rsid w:val="00086936"/>
    <w:rsid w:val="000971D8"/>
    <w:rsid w:val="000A2D56"/>
    <w:rsid w:val="000A5B87"/>
    <w:rsid w:val="000B655F"/>
    <w:rsid w:val="000E147E"/>
    <w:rsid w:val="000E7823"/>
    <w:rsid w:val="00104571"/>
    <w:rsid w:val="00144B51"/>
    <w:rsid w:val="0016470C"/>
    <w:rsid w:val="001707F6"/>
    <w:rsid w:val="001860BC"/>
    <w:rsid w:val="001B7E69"/>
    <w:rsid w:val="001D05FA"/>
    <w:rsid w:val="001D39A8"/>
    <w:rsid w:val="001F0B09"/>
    <w:rsid w:val="001F5594"/>
    <w:rsid w:val="00233CF1"/>
    <w:rsid w:val="00240147"/>
    <w:rsid w:val="0025171D"/>
    <w:rsid w:val="00251C57"/>
    <w:rsid w:val="0026227D"/>
    <w:rsid w:val="002D4C29"/>
    <w:rsid w:val="002E3371"/>
    <w:rsid w:val="002E3B72"/>
    <w:rsid w:val="002F2B0B"/>
    <w:rsid w:val="002F54F4"/>
    <w:rsid w:val="003038DE"/>
    <w:rsid w:val="0031084A"/>
    <w:rsid w:val="003127D6"/>
    <w:rsid w:val="00321A05"/>
    <w:rsid w:val="003223CA"/>
    <w:rsid w:val="00346FCA"/>
    <w:rsid w:val="003473C9"/>
    <w:rsid w:val="00353F48"/>
    <w:rsid w:val="00383895"/>
    <w:rsid w:val="00390876"/>
    <w:rsid w:val="00394238"/>
    <w:rsid w:val="003A2114"/>
    <w:rsid w:val="003A2638"/>
    <w:rsid w:val="003B6D41"/>
    <w:rsid w:val="003C710A"/>
    <w:rsid w:val="003D0BFF"/>
    <w:rsid w:val="003E1BED"/>
    <w:rsid w:val="003F1C3D"/>
    <w:rsid w:val="0040027F"/>
    <w:rsid w:val="00402A44"/>
    <w:rsid w:val="00405232"/>
    <w:rsid w:val="004105DE"/>
    <w:rsid w:val="004510DC"/>
    <w:rsid w:val="00457884"/>
    <w:rsid w:val="004660A5"/>
    <w:rsid w:val="00485AFB"/>
    <w:rsid w:val="00492049"/>
    <w:rsid w:val="004A50F4"/>
    <w:rsid w:val="004A55EB"/>
    <w:rsid w:val="004C34D5"/>
    <w:rsid w:val="004D5927"/>
    <w:rsid w:val="004E1901"/>
    <w:rsid w:val="004F0E90"/>
    <w:rsid w:val="004F7304"/>
    <w:rsid w:val="005021CA"/>
    <w:rsid w:val="005059E2"/>
    <w:rsid w:val="005109C7"/>
    <w:rsid w:val="00515438"/>
    <w:rsid w:val="00516E09"/>
    <w:rsid w:val="00531916"/>
    <w:rsid w:val="00540B6A"/>
    <w:rsid w:val="005440C9"/>
    <w:rsid w:val="00552B56"/>
    <w:rsid w:val="005573B1"/>
    <w:rsid w:val="00570388"/>
    <w:rsid w:val="00581ECA"/>
    <w:rsid w:val="005A746D"/>
    <w:rsid w:val="005B058B"/>
    <w:rsid w:val="005B50E3"/>
    <w:rsid w:val="005D317C"/>
    <w:rsid w:val="005D6300"/>
    <w:rsid w:val="005E5178"/>
    <w:rsid w:val="00605571"/>
    <w:rsid w:val="00614A0F"/>
    <w:rsid w:val="006151F9"/>
    <w:rsid w:val="00620C5F"/>
    <w:rsid w:val="00632A69"/>
    <w:rsid w:val="0063583B"/>
    <w:rsid w:val="0063728B"/>
    <w:rsid w:val="00654D58"/>
    <w:rsid w:val="0069300F"/>
    <w:rsid w:val="00694E23"/>
    <w:rsid w:val="006B504E"/>
    <w:rsid w:val="006B628F"/>
    <w:rsid w:val="00711909"/>
    <w:rsid w:val="00721C93"/>
    <w:rsid w:val="00726967"/>
    <w:rsid w:val="00731C32"/>
    <w:rsid w:val="0073770B"/>
    <w:rsid w:val="0076289A"/>
    <w:rsid w:val="0076381D"/>
    <w:rsid w:val="00776436"/>
    <w:rsid w:val="007822F6"/>
    <w:rsid w:val="007863B8"/>
    <w:rsid w:val="007D4EC1"/>
    <w:rsid w:val="007D64D4"/>
    <w:rsid w:val="007F1C33"/>
    <w:rsid w:val="00811319"/>
    <w:rsid w:val="00843EE2"/>
    <w:rsid w:val="008570B2"/>
    <w:rsid w:val="0086349C"/>
    <w:rsid w:val="00864D52"/>
    <w:rsid w:val="008770F4"/>
    <w:rsid w:val="0088451C"/>
    <w:rsid w:val="00892735"/>
    <w:rsid w:val="00897E34"/>
    <w:rsid w:val="008B1AC8"/>
    <w:rsid w:val="008B6DBB"/>
    <w:rsid w:val="008C3B7E"/>
    <w:rsid w:val="008E1EC0"/>
    <w:rsid w:val="0091025B"/>
    <w:rsid w:val="0092258B"/>
    <w:rsid w:val="009245F5"/>
    <w:rsid w:val="009359CD"/>
    <w:rsid w:val="00937AAB"/>
    <w:rsid w:val="00952458"/>
    <w:rsid w:val="00970A50"/>
    <w:rsid w:val="009953E4"/>
    <w:rsid w:val="009969EE"/>
    <w:rsid w:val="009A45A1"/>
    <w:rsid w:val="009B03FE"/>
    <w:rsid w:val="009C14A6"/>
    <w:rsid w:val="009C38B6"/>
    <w:rsid w:val="009D33BB"/>
    <w:rsid w:val="009F7223"/>
    <w:rsid w:val="00A256DB"/>
    <w:rsid w:val="00A25F12"/>
    <w:rsid w:val="00A26129"/>
    <w:rsid w:val="00A548E2"/>
    <w:rsid w:val="00A54FC6"/>
    <w:rsid w:val="00A5678A"/>
    <w:rsid w:val="00A64F31"/>
    <w:rsid w:val="00A67CF1"/>
    <w:rsid w:val="00A73B4A"/>
    <w:rsid w:val="00A9110C"/>
    <w:rsid w:val="00A93355"/>
    <w:rsid w:val="00A96EE5"/>
    <w:rsid w:val="00AB4B53"/>
    <w:rsid w:val="00AC7D86"/>
    <w:rsid w:val="00AD1807"/>
    <w:rsid w:val="00AF18D7"/>
    <w:rsid w:val="00B2214E"/>
    <w:rsid w:val="00B31178"/>
    <w:rsid w:val="00B46A53"/>
    <w:rsid w:val="00B50A14"/>
    <w:rsid w:val="00B608C5"/>
    <w:rsid w:val="00B6182B"/>
    <w:rsid w:val="00B628A1"/>
    <w:rsid w:val="00B7434D"/>
    <w:rsid w:val="00B9166B"/>
    <w:rsid w:val="00BA28C7"/>
    <w:rsid w:val="00BB0088"/>
    <w:rsid w:val="00BB558A"/>
    <w:rsid w:val="00BB7BE3"/>
    <w:rsid w:val="00BC10B8"/>
    <w:rsid w:val="00BE4987"/>
    <w:rsid w:val="00BF1D16"/>
    <w:rsid w:val="00BF2A5D"/>
    <w:rsid w:val="00BF68EC"/>
    <w:rsid w:val="00C11D4A"/>
    <w:rsid w:val="00C22C60"/>
    <w:rsid w:val="00C45E96"/>
    <w:rsid w:val="00C5282B"/>
    <w:rsid w:val="00C72ABC"/>
    <w:rsid w:val="00CA14F3"/>
    <w:rsid w:val="00CA23F2"/>
    <w:rsid w:val="00CA7292"/>
    <w:rsid w:val="00CE669B"/>
    <w:rsid w:val="00CF3631"/>
    <w:rsid w:val="00CF4C7B"/>
    <w:rsid w:val="00D21DBC"/>
    <w:rsid w:val="00D25BE4"/>
    <w:rsid w:val="00D47AAC"/>
    <w:rsid w:val="00D5020D"/>
    <w:rsid w:val="00D50BCA"/>
    <w:rsid w:val="00D5428F"/>
    <w:rsid w:val="00D66A23"/>
    <w:rsid w:val="00D67666"/>
    <w:rsid w:val="00D80689"/>
    <w:rsid w:val="00D81230"/>
    <w:rsid w:val="00D9759C"/>
    <w:rsid w:val="00DA2FA1"/>
    <w:rsid w:val="00DD53A8"/>
    <w:rsid w:val="00DE74BC"/>
    <w:rsid w:val="00E05694"/>
    <w:rsid w:val="00E373B1"/>
    <w:rsid w:val="00E72CA3"/>
    <w:rsid w:val="00E93AF5"/>
    <w:rsid w:val="00EA5260"/>
    <w:rsid w:val="00EC39F5"/>
    <w:rsid w:val="00EC6687"/>
    <w:rsid w:val="00ED710A"/>
    <w:rsid w:val="00F0632B"/>
    <w:rsid w:val="00F16D47"/>
    <w:rsid w:val="00F2643B"/>
    <w:rsid w:val="00F30FE5"/>
    <w:rsid w:val="00F77C71"/>
    <w:rsid w:val="00F81901"/>
    <w:rsid w:val="00F83E8E"/>
    <w:rsid w:val="00FA14A8"/>
    <w:rsid w:val="00FA4EE8"/>
    <w:rsid w:val="00FB120E"/>
    <w:rsid w:val="00FC1BE6"/>
    <w:rsid w:val="00FC1FF9"/>
    <w:rsid w:val="00FD2A47"/>
    <w:rsid w:val="00FF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936"/>
  </w:style>
  <w:style w:type="paragraph" w:styleId="1">
    <w:name w:val="heading 1"/>
    <w:basedOn w:val="a"/>
    <w:link w:val="10"/>
    <w:uiPriority w:val="9"/>
    <w:qFormat/>
    <w:rsid w:val="00067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37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67A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7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67A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67A69"/>
    <w:rPr>
      <w:rFonts w:ascii="Times New Roman" w:eastAsia="Times New Roman" w:hAnsi="Times New Roman" w:cs="Times New Roman"/>
      <w:b/>
      <w:bCs/>
      <w:sz w:val="27"/>
      <w:szCs w:val="27"/>
      <w:lang w:eastAsia="ru-RU"/>
    </w:rPr>
  </w:style>
  <w:style w:type="paragraph" w:styleId="a4">
    <w:name w:val="List Paragraph"/>
    <w:basedOn w:val="a"/>
    <w:uiPriority w:val="34"/>
    <w:qFormat/>
    <w:rsid w:val="00CA14F3"/>
    <w:pPr>
      <w:ind w:left="720"/>
      <w:contextualSpacing/>
    </w:pPr>
  </w:style>
  <w:style w:type="paragraph" w:customStyle="1" w:styleId="western">
    <w:name w:val="western"/>
    <w:basedOn w:val="a"/>
    <w:rsid w:val="00485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85AFB"/>
    <w:rPr>
      <w:color w:val="0000FF"/>
      <w:u w:val="single"/>
    </w:rPr>
  </w:style>
  <w:style w:type="character" w:customStyle="1" w:styleId="apple-converted-space">
    <w:name w:val="apple-converted-space"/>
    <w:basedOn w:val="a0"/>
    <w:rsid w:val="00485AFB"/>
  </w:style>
  <w:style w:type="character" w:customStyle="1" w:styleId="20">
    <w:name w:val="Заголовок 2 Знак"/>
    <w:basedOn w:val="a0"/>
    <w:link w:val="2"/>
    <w:uiPriority w:val="9"/>
    <w:semiHidden/>
    <w:rsid w:val="0073770B"/>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7377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39631">
      <w:bodyDiv w:val="1"/>
      <w:marLeft w:val="0"/>
      <w:marRight w:val="0"/>
      <w:marTop w:val="0"/>
      <w:marBottom w:val="0"/>
      <w:divBdr>
        <w:top w:val="none" w:sz="0" w:space="0" w:color="auto"/>
        <w:left w:val="none" w:sz="0" w:space="0" w:color="auto"/>
        <w:bottom w:val="none" w:sz="0" w:space="0" w:color="auto"/>
        <w:right w:val="none" w:sz="0" w:space="0" w:color="auto"/>
      </w:divBdr>
    </w:div>
    <w:div w:id="1141732000">
      <w:bodyDiv w:val="1"/>
      <w:marLeft w:val="0"/>
      <w:marRight w:val="0"/>
      <w:marTop w:val="0"/>
      <w:marBottom w:val="0"/>
      <w:divBdr>
        <w:top w:val="none" w:sz="0" w:space="0" w:color="auto"/>
        <w:left w:val="none" w:sz="0" w:space="0" w:color="auto"/>
        <w:bottom w:val="none" w:sz="0" w:space="0" w:color="auto"/>
        <w:right w:val="none" w:sz="0" w:space="0" w:color="auto"/>
      </w:divBdr>
    </w:div>
    <w:div w:id="1310549458">
      <w:bodyDiv w:val="1"/>
      <w:marLeft w:val="0"/>
      <w:marRight w:val="0"/>
      <w:marTop w:val="0"/>
      <w:marBottom w:val="0"/>
      <w:divBdr>
        <w:top w:val="none" w:sz="0" w:space="0" w:color="auto"/>
        <w:left w:val="none" w:sz="0" w:space="0" w:color="auto"/>
        <w:bottom w:val="none" w:sz="0" w:space="0" w:color="auto"/>
        <w:right w:val="none" w:sz="0" w:space="0" w:color="auto"/>
      </w:divBdr>
    </w:div>
    <w:div w:id="1585603102">
      <w:bodyDiv w:val="1"/>
      <w:marLeft w:val="0"/>
      <w:marRight w:val="0"/>
      <w:marTop w:val="0"/>
      <w:marBottom w:val="0"/>
      <w:divBdr>
        <w:top w:val="none" w:sz="0" w:space="0" w:color="auto"/>
        <w:left w:val="none" w:sz="0" w:space="0" w:color="auto"/>
        <w:bottom w:val="none" w:sz="0" w:space="0" w:color="auto"/>
        <w:right w:val="none" w:sz="0" w:space="0" w:color="auto"/>
      </w:divBdr>
    </w:div>
    <w:div w:id="1853831922">
      <w:bodyDiv w:val="1"/>
      <w:marLeft w:val="0"/>
      <w:marRight w:val="0"/>
      <w:marTop w:val="0"/>
      <w:marBottom w:val="0"/>
      <w:divBdr>
        <w:top w:val="none" w:sz="0" w:space="0" w:color="auto"/>
        <w:left w:val="none" w:sz="0" w:space="0" w:color="auto"/>
        <w:bottom w:val="none" w:sz="0" w:space="0" w:color="auto"/>
        <w:right w:val="none" w:sz="0" w:space="0" w:color="auto"/>
      </w:divBdr>
      <w:divsChild>
        <w:div w:id="847594741">
          <w:marLeft w:val="0"/>
          <w:marRight w:val="0"/>
          <w:marTop w:val="0"/>
          <w:marBottom w:val="171"/>
          <w:divBdr>
            <w:top w:val="none" w:sz="0" w:space="0" w:color="auto"/>
            <w:left w:val="none" w:sz="0" w:space="0" w:color="auto"/>
            <w:bottom w:val="none" w:sz="0" w:space="0" w:color="auto"/>
            <w:right w:val="none" w:sz="0" w:space="0" w:color="auto"/>
          </w:divBdr>
          <w:divsChild>
            <w:div w:id="1767118080">
              <w:marLeft w:val="171"/>
              <w:marRight w:val="171"/>
              <w:marTop w:val="34"/>
              <w:marBottom w:val="34"/>
              <w:divBdr>
                <w:top w:val="none" w:sz="0" w:space="0" w:color="auto"/>
                <w:left w:val="none" w:sz="0" w:space="0" w:color="auto"/>
                <w:bottom w:val="none" w:sz="0" w:space="0" w:color="auto"/>
                <w:right w:val="none" w:sz="0" w:space="0" w:color="auto"/>
              </w:divBdr>
              <w:divsChild>
                <w:div w:id="8127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627">
          <w:marLeft w:val="0"/>
          <w:marRight w:val="0"/>
          <w:marTop w:val="100"/>
          <w:marBottom w:val="100"/>
          <w:divBdr>
            <w:top w:val="none" w:sz="0" w:space="0" w:color="auto"/>
            <w:left w:val="none" w:sz="0" w:space="0" w:color="auto"/>
            <w:bottom w:val="none" w:sz="0" w:space="0" w:color="auto"/>
            <w:right w:val="none" w:sz="0" w:space="0" w:color="auto"/>
          </w:divBdr>
          <w:divsChild>
            <w:div w:id="998734489">
              <w:marLeft w:val="0"/>
              <w:marRight w:val="0"/>
              <w:marTop w:val="0"/>
              <w:marBottom w:val="0"/>
              <w:divBdr>
                <w:top w:val="single" w:sz="6" w:space="4" w:color="DCDCDC"/>
                <w:left w:val="single" w:sz="6" w:space="4" w:color="DCDCDC"/>
                <w:bottom w:val="single" w:sz="6" w:space="0" w:color="DCDCDC"/>
                <w:right w:val="single" w:sz="6" w:space="4" w:color="DCDCDC"/>
              </w:divBdr>
              <w:divsChild>
                <w:div w:id="21172880">
                  <w:marLeft w:val="-86"/>
                  <w:marRight w:val="-86"/>
                  <w:marTop w:val="0"/>
                  <w:marBottom w:val="171"/>
                  <w:divBdr>
                    <w:top w:val="none" w:sz="0" w:space="9" w:color="auto"/>
                    <w:left w:val="none" w:sz="0" w:space="17" w:color="auto"/>
                    <w:bottom w:val="single" w:sz="12" w:space="9" w:color="2474B1"/>
                    <w:right w:val="none" w:sz="0" w:space="17"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9A69-562D-437A-B495-4B1D796B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Zarina</dc:creator>
  <cp:lastModifiedBy>7</cp:lastModifiedBy>
  <cp:revision>6</cp:revision>
  <dcterms:created xsi:type="dcterms:W3CDTF">2015-10-15T05:56:00Z</dcterms:created>
  <dcterms:modified xsi:type="dcterms:W3CDTF">2015-10-18T23:55:00Z</dcterms:modified>
</cp:coreProperties>
</file>