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04E7" w:rsidRPr="00F45310" w:rsidRDefault="007304E7" w:rsidP="007304E7">
      <w:pPr>
        <w:spacing w:line="360" w:lineRule="auto"/>
        <w:rPr>
          <w:sz w:val="28"/>
          <w:szCs w:val="28"/>
          <w:lang w:val="uk-UA"/>
        </w:rPr>
      </w:pPr>
      <w:r w:rsidRPr="00F45310">
        <w:rPr>
          <w:sz w:val="28"/>
          <w:szCs w:val="28"/>
          <w:lang w:val="uk-UA"/>
        </w:rPr>
        <w:t>УДК 347.463</w:t>
      </w:r>
    </w:p>
    <w:p w:rsidR="007304E7" w:rsidRDefault="007304E7" w:rsidP="007304E7">
      <w:pPr>
        <w:spacing w:line="360" w:lineRule="auto"/>
        <w:jc w:val="right"/>
        <w:rPr>
          <w:sz w:val="28"/>
          <w:szCs w:val="28"/>
          <w:lang w:val="uk-UA"/>
        </w:rPr>
      </w:pPr>
      <w:proofErr w:type="spellStart"/>
      <w:r>
        <w:rPr>
          <w:b/>
          <w:sz w:val="28"/>
          <w:szCs w:val="28"/>
          <w:lang w:val="uk-UA"/>
        </w:rPr>
        <w:t>Клює</w:t>
      </w:r>
      <w:proofErr w:type="spellEnd"/>
      <w:r>
        <w:rPr>
          <w:b/>
          <w:sz w:val="28"/>
          <w:szCs w:val="28"/>
          <w:lang w:val="uk-UA"/>
        </w:rPr>
        <w:t>ва Є. М.</w:t>
      </w:r>
      <w:r>
        <w:rPr>
          <w:sz w:val="28"/>
          <w:szCs w:val="28"/>
          <w:lang w:val="uk-UA"/>
        </w:rPr>
        <w:t xml:space="preserve">, </w:t>
      </w:r>
      <w:proofErr w:type="spellStart"/>
      <w:r>
        <w:rPr>
          <w:sz w:val="28"/>
          <w:szCs w:val="28"/>
          <w:lang w:val="uk-UA"/>
        </w:rPr>
        <w:t>к.ю.н</w:t>
      </w:r>
      <w:proofErr w:type="spellEnd"/>
      <w:r>
        <w:rPr>
          <w:sz w:val="28"/>
          <w:szCs w:val="28"/>
          <w:lang w:val="uk-UA"/>
        </w:rPr>
        <w:t>.,</w:t>
      </w:r>
    </w:p>
    <w:p w:rsidR="007304E7" w:rsidRDefault="007304E7" w:rsidP="007304E7">
      <w:pPr>
        <w:spacing w:line="360" w:lineRule="auto"/>
        <w:jc w:val="right"/>
        <w:rPr>
          <w:sz w:val="28"/>
          <w:szCs w:val="28"/>
          <w:lang w:val="uk-UA"/>
        </w:rPr>
      </w:pPr>
      <w:r>
        <w:rPr>
          <w:sz w:val="28"/>
          <w:szCs w:val="28"/>
          <w:lang w:val="uk-UA"/>
        </w:rPr>
        <w:t xml:space="preserve">Київська державна академія водного транспорту </w:t>
      </w:r>
    </w:p>
    <w:p w:rsidR="007304E7" w:rsidRDefault="007304E7" w:rsidP="007304E7">
      <w:pPr>
        <w:spacing w:line="360" w:lineRule="auto"/>
        <w:jc w:val="right"/>
        <w:rPr>
          <w:sz w:val="28"/>
          <w:szCs w:val="28"/>
          <w:lang w:val="uk-UA"/>
        </w:rPr>
      </w:pPr>
      <w:r>
        <w:rPr>
          <w:sz w:val="28"/>
          <w:szCs w:val="28"/>
          <w:lang w:val="uk-UA"/>
        </w:rPr>
        <w:t>ім. гетьмана Петра Конашевича-Сагайдачного, м. Київ, Україна</w:t>
      </w:r>
    </w:p>
    <w:p w:rsidR="007304E7" w:rsidRPr="009301C0" w:rsidRDefault="007304E7" w:rsidP="007304E7">
      <w:pPr>
        <w:spacing w:line="360" w:lineRule="auto"/>
        <w:jc w:val="right"/>
        <w:rPr>
          <w:sz w:val="28"/>
          <w:szCs w:val="28"/>
          <w:lang w:val="uk-UA"/>
        </w:rPr>
      </w:pPr>
    </w:p>
    <w:p w:rsidR="007304E7" w:rsidRPr="00F42996" w:rsidRDefault="007304E7" w:rsidP="007304E7">
      <w:pPr>
        <w:spacing w:line="360" w:lineRule="auto"/>
        <w:jc w:val="center"/>
        <w:rPr>
          <w:b/>
          <w:sz w:val="28"/>
          <w:szCs w:val="28"/>
          <w:lang w:val="uk-UA"/>
        </w:rPr>
      </w:pPr>
      <w:r w:rsidRPr="00F42996">
        <w:rPr>
          <w:b/>
          <w:sz w:val="28"/>
          <w:szCs w:val="28"/>
          <w:lang w:val="uk-UA"/>
        </w:rPr>
        <w:t>ПРОБЛЕМНІ ПИТАННЯ ПРАВОВОГО ЗАБЕЗПЕЧЕННЯ РІЧКОВИХ ПЕРЕВЕЗЕНЬ</w:t>
      </w:r>
    </w:p>
    <w:p w:rsidR="007304E7" w:rsidRPr="00B1156D" w:rsidRDefault="007304E7" w:rsidP="007304E7">
      <w:pPr>
        <w:spacing w:line="360" w:lineRule="auto"/>
        <w:ind w:firstLine="567"/>
        <w:jc w:val="both"/>
        <w:rPr>
          <w:rStyle w:val="apple-converted-space"/>
          <w:sz w:val="28"/>
          <w:szCs w:val="28"/>
          <w:shd w:val="clear" w:color="auto" w:fill="FFFFFF"/>
          <w:lang w:val="uk-UA"/>
        </w:rPr>
      </w:pPr>
      <w:r w:rsidRPr="00B1156D">
        <w:rPr>
          <w:sz w:val="28"/>
          <w:szCs w:val="28"/>
          <w:shd w:val="clear" w:color="auto" w:fill="FFFFFF"/>
          <w:lang w:val="uk-UA"/>
        </w:rPr>
        <w:t>Річковий транспорт, як галузь народного господарства, є одним із найважливіших видів транспорту, який у взаємодії з залізничним та іншими видами транспорту сприяє забезпеченню нормального виробництва і обігу продукції промисловості, сільського господарства і задовольняє потреби населення в пересуванні по внутрішнім водним шляхам.</w:t>
      </w:r>
      <w:r w:rsidRPr="00B1156D">
        <w:rPr>
          <w:rStyle w:val="apple-converted-space"/>
          <w:sz w:val="28"/>
          <w:szCs w:val="28"/>
          <w:shd w:val="clear" w:color="auto" w:fill="FFFFFF"/>
          <w:lang w:val="uk-UA"/>
        </w:rPr>
        <w:t> </w:t>
      </w:r>
      <w:r w:rsidRPr="00B1156D">
        <w:rPr>
          <w:sz w:val="28"/>
          <w:szCs w:val="28"/>
          <w:shd w:val="clear" w:color="auto" w:fill="FFFFFF"/>
          <w:lang w:val="uk-UA"/>
        </w:rPr>
        <w:t xml:space="preserve">Відповідно до Закону України “Про транспорт” до складу річкового транспорту входять підприємства річкового транспорту, що здійснюють перевезення пасажирів і вантажів, порти і пристані, судна, суднобудівно-судноремонтні заводи, ремонтно-експлуатаційні бази, підприємства шляхового господарства, а також підприємства зв’язку, промислові, торговельні, будівельні та постачальницькі підприємства, навчальні заклади, </w:t>
      </w:r>
      <w:proofErr w:type="spellStart"/>
      <w:r w:rsidRPr="00B1156D">
        <w:rPr>
          <w:sz w:val="28"/>
          <w:szCs w:val="28"/>
          <w:shd w:val="clear" w:color="auto" w:fill="FFFFFF"/>
          <w:lang w:val="uk-UA"/>
        </w:rPr>
        <w:t>заклади</w:t>
      </w:r>
      <w:proofErr w:type="spellEnd"/>
      <w:r w:rsidRPr="00B1156D">
        <w:rPr>
          <w:sz w:val="28"/>
          <w:szCs w:val="28"/>
          <w:shd w:val="clear" w:color="auto" w:fill="FFFFFF"/>
          <w:lang w:val="uk-UA"/>
        </w:rPr>
        <w:t xml:space="preserve"> охорони здоров’я, фізичної культури та спорту, культури, проектно-конструкторські організації та інші підприємства, установи і організації незалежно від форм власності, що забезпечують роботу річкового транспорту [1].</w:t>
      </w:r>
      <w:r w:rsidRPr="00B1156D">
        <w:rPr>
          <w:rStyle w:val="apple-converted-space"/>
          <w:sz w:val="28"/>
          <w:szCs w:val="28"/>
          <w:shd w:val="clear" w:color="auto" w:fill="FFFFFF"/>
          <w:lang w:val="uk-UA"/>
        </w:rPr>
        <w:t> </w:t>
      </w:r>
    </w:p>
    <w:p w:rsidR="007304E7" w:rsidRPr="00F45310" w:rsidRDefault="007304E7" w:rsidP="007304E7">
      <w:pPr>
        <w:pStyle w:val="a3"/>
        <w:spacing w:before="0" w:beforeAutospacing="0" w:after="0" w:afterAutospacing="0" w:line="360" w:lineRule="auto"/>
        <w:ind w:firstLine="567"/>
        <w:jc w:val="both"/>
        <w:rPr>
          <w:sz w:val="28"/>
          <w:szCs w:val="28"/>
          <w:lang w:val="uk-UA"/>
        </w:rPr>
      </w:pPr>
      <w:r w:rsidRPr="00647729">
        <w:rPr>
          <w:sz w:val="28"/>
          <w:szCs w:val="28"/>
          <w:shd w:val="clear" w:color="auto" w:fill="FFFFFF"/>
          <w:lang w:val="uk-UA"/>
        </w:rPr>
        <w:t xml:space="preserve">На жаль, законодавство, яке б регулювало перевезення річковим транспортом відсутнє. Тому правове регулювання річкового транспорту, як підгалузі транспортного права здійснюється загальним законодавством: Закон України «Про транспорт» і галузевими актами, зокрема Статутом внутрішнього водного транспорту СРСР, та законодавством яке регулює перевезення як морським так і </w:t>
      </w:r>
      <w:r w:rsidRPr="00F45310">
        <w:rPr>
          <w:sz w:val="28"/>
          <w:szCs w:val="28"/>
          <w:shd w:val="clear" w:color="auto" w:fill="FFFFFF"/>
          <w:lang w:val="uk-UA"/>
        </w:rPr>
        <w:t>внутрішнім водним транспортом, Кодекс Торговельного мореплавства і т. д.</w:t>
      </w:r>
      <w:r w:rsidRPr="00F45310">
        <w:rPr>
          <w:rFonts w:ascii="Arial" w:hAnsi="Arial" w:cs="Arial"/>
          <w:sz w:val="28"/>
          <w:szCs w:val="28"/>
          <w:lang w:val="uk-UA"/>
        </w:rPr>
        <w:t xml:space="preserve"> </w:t>
      </w:r>
    </w:p>
    <w:p w:rsidR="007304E7" w:rsidRPr="00647729" w:rsidRDefault="007304E7" w:rsidP="007304E7">
      <w:pPr>
        <w:spacing w:line="360" w:lineRule="auto"/>
        <w:ind w:firstLine="567"/>
        <w:jc w:val="both"/>
        <w:rPr>
          <w:sz w:val="28"/>
          <w:szCs w:val="28"/>
          <w:shd w:val="clear" w:color="auto" w:fill="FFFFFF"/>
          <w:lang w:val="uk-UA"/>
        </w:rPr>
      </w:pPr>
      <w:r w:rsidRPr="00F45310">
        <w:rPr>
          <w:rStyle w:val="apple-converted-space"/>
          <w:i/>
          <w:sz w:val="28"/>
          <w:szCs w:val="28"/>
          <w:lang w:val="uk-UA"/>
        </w:rPr>
        <w:t xml:space="preserve"> </w:t>
      </w:r>
      <w:r w:rsidRPr="00F45310">
        <w:rPr>
          <w:rStyle w:val="a4"/>
          <w:i w:val="0"/>
          <w:sz w:val="28"/>
          <w:szCs w:val="28"/>
          <w:lang w:val="uk-UA"/>
        </w:rPr>
        <w:t xml:space="preserve">На сьогоднішній час в питанні правового забезпечення перевезень по внутрішнім водним шляхам є </w:t>
      </w:r>
      <w:proofErr w:type="spellStart"/>
      <w:r w:rsidRPr="00F45310">
        <w:rPr>
          <w:rStyle w:val="a4"/>
          <w:i w:val="0"/>
          <w:sz w:val="28"/>
          <w:szCs w:val="28"/>
          <w:lang w:val="uk-UA"/>
        </w:rPr>
        <w:t>вилика</w:t>
      </w:r>
      <w:proofErr w:type="spellEnd"/>
      <w:r w:rsidRPr="00F45310">
        <w:rPr>
          <w:rStyle w:val="a4"/>
          <w:i w:val="0"/>
          <w:sz w:val="28"/>
          <w:szCs w:val="28"/>
          <w:lang w:val="uk-UA"/>
        </w:rPr>
        <w:t xml:space="preserve"> прогалина. Це полягає в тому, що </w:t>
      </w:r>
      <w:r w:rsidRPr="00F45310">
        <w:rPr>
          <w:rStyle w:val="a4"/>
          <w:i w:val="0"/>
          <w:sz w:val="28"/>
          <w:szCs w:val="28"/>
          <w:lang w:val="uk-UA"/>
        </w:rPr>
        <w:lastRenderedPageBreak/>
        <w:t>нормативно правова база є дуже застарілою. Крім Статуту Внутрішнього водного транспорту СРСР, якій прийнятий ще в 1955 р., також слід згадати ще про два нормативних акта Радянського Союзу, це Правила перевезень вантажів у прямому водному сполученні річкового і морського пароплавства СРСР, затверджені Наркомом річного і морського флоту 17 липня 1941 року та Правила перевезень пасажирів і багажу в прямому водному сполученні на судах річкового і морського флоту СРСР, затверджені 23 червня 1940 року.</w:t>
      </w:r>
      <w:r w:rsidRPr="00F45310">
        <w:rPr>
          <w:rStyle w:val="a4"/>
          <w:sz w:val="28"/>
          <w:szCs w:val="28"/>
          <w:lang w:val="uk-UA"/>
        </w:rPr>
        <w:t xml:space="preserve"> </w:t>
      </w:r>
      <w:r w:rsidRPr="00F45310">
        <w:rPr>
          <w:sz w:val="28"/>
          <w:szCs w:val="28"/>
          <w:shd w:val="clear" w:color="auto" w:fill="FFFFFF"/>
          <w:lang w:val="uk-UA"/>
        </w:rPr>
        <w:t>Статут ВВТ і нормативні акти,</w:t>
      </w:r>
      <w:r w:rsidRPr="00647729">
        <w:rPr>
          <w:sz w:val="28"/>
          <w:szCs w:val="28"/>
          <w:shd w:val="clear" w:color="auto" w:fill="FFFFFF"/>
          <w:lang w:val="uk-UA"/>
        </w:rPr>
        <w:t xml:space="preserve"> які базуються на ньому, концептуально та змістовно застаріли. Вони побудовані на ідеології панування державної власності й домінуванні владно-розпорядчих відносин як підстави виникнення зобов’язань з перевезення вантажів, у тому числі і </w:t>
      </w:r>
      <w:proofErr w:type="spellStart"/>
      <w:r w:rsidRPr="00647729">
        <w:rPr>
          <w:sz w:val="28"/>
          <w:szCs w:val="28"/>
          <w:shd w:val="clear" w:color="auto" w:fill="FFFFFF"/>
          <w:lang w:val="uk-UA"/>
        </w:rPr>
        <w:t>внутрішньоводним</w:t>
      </w:r>
      <w:proofErr w:type="spellEnd"/>
      <w:r w:rsidRPr="00647729">
        <w:rPr>
          <w:sz w:val="28"/>
          <w:szCs w:val="28"/>
          <w:shd w:val="clear" w:color="auto" w:fill="FFFFFF"/>
          <w:lang w:val="uk-UA"/>
        </w:rPr>
        <w:t xml:space="preserve"> транспортом за умови централізації транспортних організацій, визначеності головних вантажопотоків, стабільності зв’язків із реалізації товарів, відсутності конкуренції між перевізниками. Але із змінами в цих відносинах і переведення їх на ринкові засади, виникла нова економічна ситуація, що докорінно відрізняється від тієї, якій було підкорене транспортне законодавство. Виходячи з цього та </w:t>
      </w:r>
      <w:proofErr w:type="spellStart"/>
      <w:r w:rsidRPr="00647729">
        <w:rPr>
          <w:sz w:val="28"/>
          <w:szCs w:val="28"/>
          <w:shd w:val="clear" w:color="auto" w:fill="FFFFFF"/>
          <w:lang w:val="uk-UA"/>
        </w:rPr>
        <w:t>та</w:t>
      </w:r>
      <w:proofErr w:type="spellEnd"/>
      <w:r w:rsidRPr="00647729">
        <w:rPr>
          <w:sz w:val="28"/>
          <w:szCs w:val="28"/>
          <w:shd w:val="clear" w:color="auto" w:fill="FFFFFF"/>
          <w:lang w:val="uk-UA"/>
        </w:rPr>
        <w:t xml:space="preserve"> зважаючи на те, що норми цих документів вже не відповідають дійсності, виникла потреба в іншій нормативно-правовій базі та постало питання про розробку та прийняття дійсно нового та сучасного нормативно-правового акту. </w:t>
      </w:r>
    </w:p>
    <w:p w:rsidR="007304E7" w:rsidRPr="00647729" w:rsidRDefault="007304E7" w:rsidP="007304E7">
      <w:pPr>
        <w:spacing w:line="360" w:lineRule="auto"/>
        <w:ind w:firstLine="567"/>
        <w:jc w:val="both"/>
        <w:rPr>
          <w:sz w:val="28"/>
          <w:szCs w:val="28"/>
          <w:shd w:val="clear" w:color="auto" w:fill="FFFFFF"/>
          <w:lang w:val="uk-UA"/>
        </w:rPr>
      </w:pPr>
      <w:r w:rsidRPr="00647729">
        <w:rPr>
          <w:sz w:val="28"/>
          <w:szCs w:val="28"/>
          <w:shd w:val="clear" w:color="auto" w:fill="FFFFFF"/>
          <w:lang w:val="uk-UA"/>
        </w:rPr>
        <w:t xml:space="preserve">За декілька років було багато версій закону про внутрішній водний транспорт але кожна з них зупинялась і жодній версії не було приділено </w:t>
      </w:r>
      <w:proofErr w:type="spellStart"/>
      <w:r w:rsidRPr="00647729">
        <w:rPr>
          <w:sz w:val="28"/>
          <w:szCs w:val="28"/>
          <w:shd w:val="clear" w:color="auto" w:fill="FFFFFF"/>
          <w:lang w:val="uk-UA"/>
        </w:rPr>
        <w:t>достаньо</w:t>
      </w:r>
      <w:proofErr w:type="spellEnd"/>
      <w:r w:rsidRPr="00647729">
        <w:rPr>
          <w:sz w:val="28"/>
          <w:szCs w:val="28"/>
          <w:shd w:val="clear" w:color="auto" w:fill="FFFFFF"/>
          <w:lang w:val="uk-UA"/>
        </w:rPr>
        <w:t xml:space="preserve"> уваги. Так, в 2006 році версія Закону була заблокована Кабінетом міністрів і повернута на доопрацювання в Міністерство транспорту та зв’язку. На сьогодні в Верховній Раді лежить проект Закону «Про внутрішній водний транспорт», якій розроблений на виконання п. 2.3 розділу ХІІІ Угоди про коаліцію депутатських фракцій «Європейська Україна» від 27.11.2014р. робочою групою створеною Міністром інфраструктури України. До складу групи увійшли представники провідних суб'єктів господарювання на річці, народні депутати та представники громадянського суспільства. Дискусії </w:t>
      </w:r>
      <w:r w:rsidRPr="00647729">
        <w:rPr>
          <w:sz w:val="28"/>
          <w:szCs w:val="28"/>
          <w:shd w:val="clear" w:color="auto" w:fill="FFFFFF"/>
          <w:lang w:val="uk-UA"/>
        </w:rPr>
        <w:lastRenderedPageBreak/>
        <w:t>проходять на різних майданчиках. При Американській торговельній палаті в Україні проводилося громадське обговорення проекту Закону України "Про внутрішній водний транспорт", на заході були присутні представники комітету з транспорту Верховної Ради, Міністерства інфраструктури, Федерації роботодавців транспорту, вантажовласників, портів, інвесторів, профільних юридичних компаній [</w:t>
      </w:r>
      <w:r>
        <w:rPr>
          <w:sz w:val="28"/>
          <w:szCs w:val="28"/>
          <w:shd w:val="clear" w:color="auto" w:fill="FFFFFF"/>
          <w:lang w:val="uk-UA"/>
        </w:rPr>
        <w:t>2</w:t>
      </w:r>
      <w:r w:rsidRPr="00647729">
        <w:rPr>
          <w:sz w:val="28"/>
          <w:szCs w:val="28"/>
          <w:shd w:val="clear" w:color="auto" w:fill="FFFFFF"/>
          <w:lang w:val="uk-UA"/>
        </w:rPr>
        <w:t xml:space="preserve">]. </w:t>
      </w:r>
    </w:p>
    <w:p w:rsidR="007304E7" w:rsidRPr="00647729" w:rsidRDefault="007304E7" w:rsidP="007304E7">
      <w:pPr>
        <w:spacing w:line="360" w:lineRule="auto"/>
        <w:ind w:firstLine="567"/>
        <w:jc w:val="both"/>
        <w:rPr>
          <w:sz w:val="28"/>
          <w:szCs w:val="28"/>
          <w:shd w:val="clear" w:color="auto" w:fill="FFFFFF"/>
          <w:lang w:val="uk-UA"/>
        </w:rPr>
      </w:pPr>
      <w:r w:rsidRPr="00647729">
        <w:rPr>
          <w:sz w:val="28"/>
          <w:szCs w:val="28"/>
          <w:shd w:val="clear" w:color="auto" w:fill="FFFFFF"/>
          <w:lang w:val="uk-UA"/>
        </w:rPr>
        <w:t xml:space="preserve">Даний проект Закону покликаний врегулювати правові, економічні та організаційні основи діяльності внутрішнього водного транспорту. В Україні діє Закон «Про транспорт» від 10.11.1994, згідно з яким в транспортну систему України входить і річковий транспорт. Відповідно до положень законопроекту, передбачається, що на виконання міжнародних зобов'язань України річковий транспорт буде перейменований в Україні у внутрішній водний транспорт, як прийнято в більшості європейських країн і в документах Комітету внутрішнього водного транспорту Європейської економічної комісії Організації Об'єднаних Націй. </w:t>
      </w:r>
    </w:p>
    <w:p w:rsidR="007304E7" w:rsidRPr="00647729" w:rsidRDefault="007304E7" w:rsidP="007304E7">
      <w:pPr>
        <w:spacing w:line="360" w:lineRule="auto"/>
        <w:ind w:firstLine="567"/>
        <w:jc w:val="both"/>
        <w:rPr>
          <w:sz w:val="28"/>
          <w:szCs w:val="28"/>
          <w:shd w:val="clear" w:color="auto" w:fill="FFFFFF"/>
          <w:lang w:val="uk-UA"/>
        </w:rPr>
      </w:pPr>
      <w:r w:rsidRPr="00647729">
        <w:rPr>
          <w:sz w:val="28"/>
          <w:szCs w:val="28"/>
          <w:shd w:val="clear" w:color="auto" w:fill="FFFFFF"/>
          <w:lang w:val="uk-UA"/>
        </w:rPr>
        <w:t>Новий Закон забезпечить ефективне утримання річкової інфраструктури та рівний доступ до неї всіх операторів. Він також спростить процедури контролю суден на внутрішніх водних шляхах і приведе українське законодавство у відповідність до європейських норм.</w:t>
      </w:r>
      <w:r w:rsidRPr="00647729">
        <w:rPr>
          <w:sz w:val="28"/>
          <w:szCs w:val="28"/>
          <w:lang w:val="uk-UA"/>
        </w:rPr>
        <w:t xml:space="preserve"> </w:t>
      </w:r>
      <w:r w:rsidRPr="00647729">
        <w:rPr>
          <w:sz w:val="28"/>
          <w:szCs w:val="28"/>
          <w:shd w:val="clear" w:color="auto" w:fill="FFFFFF"/>
          <w:lang w:val="uk-UA"/>
        </w:rPr>
        <w:t>Ухвалення базового закону про внутрішній водний транспорт стане одним із кроків до його реформування та розвитку, бо дозволить визначити чіткі, прозорі та уніфіковані правила та норми діяльності внутрішнього водного транспорту [</w:t>
      </w:r>
      <w:r>
        <w:rPr>
          <w:sz w:val="28"/>
          <w:szCs w:val="28"/>
          <w:shd w:val="clear" w:color="auto" w:fill="FFFFFF"/>
          <w:lang w:val="uk-UA"/>
        </w:rPr>
        <w:t>3</w:t>
      </w:r>
      <w:r w:rsidRPr="00647729">
        <w:rPr>
          <w:sz w:val="28"/>
          <w:szCs w:val="28"/>
          <w:shd w:val="clear" w:color="auto" w:fill="FFFFFF"/>
          <w:lang w:val="uk-UA"/>
        </w:rPr>
        <w:t>]. Прийняття та реалізація проекту Закон</w:t>
      </w:r>
      <w:r>
        <w:rPr>
          <w:sz w:val="28"/>
          <w:szCs w:val="28"/>
          <w:shd w:val="clear" w:color="auto" w:fill="FFFFFF"/>
          <w:lang w:val="uk-UA"/>
        </w:rPr>
        <w:t>у</w:t>
      </w:r>
      <w:r w:rsidRPr="00647729">
        <w:rPr>
          <w:sz w:val="28"/>
          <w:szCs w:val="28"/>
          <w:shd w:val="clear" w:color="auto" w:fill="FFFFFF"/>
          <w:lang w:val="uk-UA"/>
        </w:rPr>
        <w:t xml:space="preserve"> надасть можливість врегулювати на законодавчому рівні правовідносини в галузі судноплавства на внутрішніх водних шляхах України, зокрема, діяльність внутрішнього водного транспорту.</w:t>
      </w:r>
    </w:p>
    <w:p w:rsidR="007304E7" w:rsidRPr="00F713B6" w:rsidRDefault="007304E7" w:rsidP="007304E7">
      <w:pPr>
        <w:spacing w:line="360" w:lineRule="auto"/>
        <w:ind w:firstLine="709"/>
        <w:jc w:val="both"/>
        <w:rPr>
          <w:sz w:val="28"/>
          <w:szCs w:val="28"/>
          <w:shd w:val="clear" w:color="auto" w:fill="FFFFFF"/>
          <w:lang w:val="uk-UA"/>
        </w:rPr>
      </w:pPr>
    </w:p>
    <w:p w:rsidR="007304E7" w:rsidRPr="00647729" w:rsidRDefault="007304E7" w:rsidP="007304E7">
      <w:pPr>
        <w:spacing w:line="360" w:lineRule="auto"/>
        <w:jc w:val="center"/>
        <w:rPr>
          <w:i/>
          <w:iCs/>
          <w:sz w:val="28"/>
          <w:szCs w:val="28"/>
          <w:lang w:val="uk-UA"/>
        </w:rPr>
      </w:pPr>
      <w:r w:rsidRPr="00647729">
        <w:rPr>
          <w:i/>
          <w:iCs/>
          <w:sz w:val="28"/>
          <w:szCs w:val="28"/>
          <w:lang w:val="uk-UA"/>
        </w:rPr>
        <w:t>Література</w:t>
      </w:r>
    </w:p>
    <w:p w:rsidR="007304E7" w:rsidRDefault="007304E7" w:rsidP="007304E7">
      <w:pPr>
        <w:numPr>
          <w:ilvl w:val="0"/>
          <w:numId w:val="1"/>
        </w:numPr>
        <w:spacing w:line="360" w:lineRule="auto"/>
        <w:jc w:val="both"/>
        <w:rPr>
          <w:sz w:val="28"/>
          <w:szCs w:val="28"/>
          <w:shd w:val="clear" w:color="auto" w:fill="FFFFFF"/>
          <w:lang w:val="uk-UA"/>
        </w:rPr>
      </w:pPr>
      <w:r>
        <w:rPr>
          <w:sz w:val="28"/>
          <w:szCs w:val="28"/>
          <w:shd w:val="clear" w:color="auto" w:fill="FFFFFF"/>
          <w:lang w:val="uk-UA"/>
        </w:rPr>
        <w:t>Про транспорт: Закон України від 10.11.1994 № 232/94-ВР // Відомості Верховної ради України. – 1994. – № 51. – Ст. 446.</w:t>
      </w:r>
    </w:p>
    <w:p w:rsidR="007304E7" w:rsidRPr="00F713B6" w:rsidRDefault="007304E7" w:rsidP="007304E7">
      <w:pPr>
        <w:numPr>
          <w:ilvl w:val="0"/>
          <w:numId w:val="1"/>
        </w:numPr>
        <w:spacing w:line="360" w:lineRule="auto"/>
        <w:jc w:val="both"/>
        <w:rPr>
          <w:sz w:val="28"/>
          <w:szCs w:val="28"/>
          <w:shd w:val="clear" w:color="auto" w:fill="FFFFFF"/>
          <w:lang w:val="uk-UA"/>
        </w:rPr>
      </w:pPr>
      <w:r w:rsidRPr="00F713B6">
        <w:rPr>
          <w:sz w:val="28"/>
          <w:szCs w:val="28"/>
          <w:lang w:val="uk-UA"/>
        </w:rPr>
        <w:lastRenderedPageBreak/>
        <w:t xml:space="preserve">Сайт юридичної фірми </w:t>
      </w:r>
      <w:proofErr w:type="spellStart"/>
      <w:r w:rsidRPr="00F713B6">
        <w:rPr>
          <w:sz w:val="28"/>
          <w:szCs w:val="28"/>
          <w:lang w:val="uk-UA"/>
        </w:rPr>
        <w:t>Ин</w:t>
      </w:r>
      <w:r>
        <w:rPr>
          <w:sz w:val="28"/>
          <w:szCs w:val="28"/>
          <w:lang w:val="uk-UA"/>
        </w:rPr>
        <w:t>телегал</w:t>
      </w:r>
      <w:proofErr w:type="spellEnd"/>
      <w:r>
        <w:rPr>
          <w:sz w:val="28"/>
          <w:szCs w:val="28"/>
          <w:lang w:val="uk-UA"/>
        </w:rPr>
        <w:t xml:space="preserve">. </w:t>
      </w:r>
      <w:proofErr w:type="spellStart"/>
      <w:r>
        <w:rPr>
          <w:sz w:val="28"/>
          <w:szCs w:val="28"/>
          <w:lang w:val="uk-UA"/>
        </w:rPr>
        <w:t>Електроний</w:t>
      </w:r>
      <w:proofErr w:type="spellEnd"/>
      <w:r>
        <w:rPr>
          <w:sz w:val="28"/>
          <w:szCs w:val="28"/>
          <w:lang w:val="uk-UA"/>
        </w:rPr>
        <w:t xml:space="preserve"> ресурс. </w:t>
      </w:r>
      <w:proofErr w:type="spellStart"/>
      <w:r>
        <w:rPr>
          <w:sz w:val="28"/>
          <w:szCs w:val="28"/>
          <w:lang w:val="uk-UA"/>
        </w:rPr>
        <w:t>Ружи</w:t>
      </w:r>
      <w:r w:rsidRPr="00F713B6">
        <w:rPr>
          <w:sz w:val="28"/>
          <w:szCs w:val="28"/>
          <w:lang w:val="uk-UA"/>
        </w:rPr>
        <w:t>м</w:t>
      </w:r>
      <w:proofErr w:type="spellEnd"/>
      <w:r w:rsidRPr="00F713B6">
        <w:rPr>
          <w:sz w:val="28"/>
          <w:szCs w:val="28"/>
          <w:lang w:val="uk-UA"/>
        </w:rPr>
        <w:t xml:space="preserve"> доступу: </w:t>
      </w:r>
      <w:r w:rsidRPr="00F713B6">
        <w:rPr>
          <w:sz w:val="28"/>
          <w:szCs w:val="28"/>
          <w:shd w:val="clear" w:color="auto" w:fill="FFFFFF"/>
          <w:lang w:val="en-GB"/>
        </w:rPr>
        <w:t>http</w:t>
      </w:r>
      <w:r w:rsidRPr="00F713B6">
        <w:rPr>
          <w:sz w:val="28"/>
          <w:szCs w:val="28"/>
          <w:shd w:val="clear" w:color="auto" w:fill="FFFFFF"/>
        </w:rPr>
        <w:t>://</w:t>
      </w:r>
      <w:proofErr w:type="spellStart"/>
      <w:r w:rsidRPr="00F713B6">
        <w:rPr>
          <w:sz w:val="28"/>
          <w:szCs w:val="28"/>
          <w:shd w:val="clear" w:color="auto" w:fill="FFFFFF"/>
          <w:lang w:val="en-GB"/>
        </w:rPr>
        <w:t>interlegal</w:t>
      </w:r>
      <w:proofErr w:type="spellEnd"/>
      <w:r w:rsidRPr="00F713B6">
        <w:rPr>
          <w:sz w:val="28"/>
          <w:szCs w:val="28"/>
          <w:shd w:val="clear" w:color="auto" w:fill="FFFFFF"/>
        </w:rPr>
        <w:t>.</w:t>
      </w:r>
      <w:r w:rsidRPr="00F713B6">
        <w:rPr>
          <w:sz w:val="28"/>
          <w:szCs w:val="28"/>
          <w:shd w:val="clear" w:color="auto" w:fill="FFFFFF"/>
          <w:lang w:val="en-GB"/>
        </w:rPr>
        <w:t>com</w:t>
      </w:r>
      <w:r w:rsidRPr="00F713B6">
        <w:rPr>
          <w:sz w:val="28"/>
          <w:szCs w:val="28"/>
          <w:shd w:val="clear" w:color="auto" w:fill="FFFFFF"/>
        </w:rPr>
        <w:t>.</w:t>
      </w:r>
      <w:proofErr w:type="spellStart"/>
      <w:r w:rsidRPr="00F713B6">
        <w:rPr>
          <w:sz w:val="28"/>
          <w:szCs w:val="28"/>
          <w:shd w:val="clear" w:color="auto" w:fill="FFFFFF"/>
          <w:lang w:val="en-GB"/>
        </w:rPr>
        <w:t>ua</w:t>
      </w:r>
      <w:proofErr w:type="spellEnd"/>
      <w:r w:rsidRPr="00F713B6">
        <w:rPr>
          <w:sz w:val="28"/>
          <w:szCs w:val="28"/>
          <w:shd w:val="clear" w:color="auto" w:fill="FFFFFF"/>
        </w:rPr>
        <w:t>/</w:t>
      </w:r>
      <w:proofErr w:type="spellStart"/>
      <w:r w:rsidRPr="00F713B6">
        <w:rPr>
          <w:sz w:val="28"/>
          <w:szCs w:val="28"/>
          <w:shd w:val="clear" w:color="auto" w:fill="FFFFFF"/>
          <w:lang w:val="en-GB"/>
        </w:rPr>
        <w:t>ru</w:t>
      </w:r>
      <w:proofErr w:type="spellEnd"/>
      <w:r w:rsidRPr="00F713B6">
        <w:rPr>
          <w:sz w:val="28"/>
          <w:szCs w:val="28"/>
          <w:shd w:val="clear" w:color="auto" w:fill="FFFFFF"/>
        </w:rPr>
        <w:t>/</w:t>
      </w:r>
      <w:proofErr w:type="spellStart"/>
      <w:r w:rsidRPr="00F713B6">
        <w:rPr>
          <w:sz w:val="28"/>
          <w:szCs w:val="28"/>
          <w:shd w:val="clear" w:color="auto" w:fill="FFFFFF"/>
          <w:lang w:val="en-GB"/>
        </w:rPr>
        <w:t>publikacii</w:t>
      </w:r>
      <w:proofErr w:type="spellEnd"/>
      <w:r w:rsidRPr="00F713B6">
        <w:rPr>
          <w:sz w:val="28"/>
          <w:szCs w:val="28"/>
          <w:shd w:val="clear" w:color="auto" w:fill="FFFFFF"/>
        </w:rPr>
        <w:t>/</w:t>
      </w:r>
      <w:proofErr w:type="spellStart"/>
      <w:r w:rsidRPr="00F713B6">
        <w:rPr>
          <w:sz w:val="28"/>
          <w:szCs w:val="28"/>
          <w:shd w:val="clear" w:color="auto" w:fill="FFFFFF"/>
          <w:lang w:val="en-GB"/>
        </w:rPr>
        <w:t>strasti</w:t>
      </w:r>
      <w:proofErr w:type="spellEnd"/>
      <w:r w:rsidRPr="00F713B6">
        <w:rPr>
          <w:sz w:val="28"/>
          <w:szCs w:val="28"/>
          <w:shd w:val="clear" w:color="auto" w:fill="FFFFFF"/>
        </w:rPr>
        <w:t>_</w:t>
      </w:r>
      <w:proofErr w:type="spellStart"/>
      <w:r w:rsidRPr="00F713B6">
        <w:rPr>
          <w:sz w:val="28"/>
          <w:szCs w:val="28"/>
          <w:shd w:val="clear" w:color="auto" w:fill="FFFFFF"/>
          <w:lang w:val="en-GB"/>
        </w:rPr>
        <w:t>vokrug</w:t>
      </w:r>
      <w:proofErr w:type="spellEnd"/>
      <w:r w:rsidRPr="00F713B6">
        <w:rPr>
          <w:sz w:val="28"/>
          <w:szCs w:val="28"/>
          <w:shd w:val="clear" w:color="auto" w:fill="FFFFFF"/>
        </w:rPr>
        <w:t>_</w:t>
      </w:r>
      <w:proofErr w:type="spellStart"/>
      <w:r w:rsidRPr="00F713B6">
        <w:rPr>
          <w:sz w:val="28"/>
          <w:szCs w:val="28"/>
          <w:shd w:val="clear" w:color="auto" w:fill="FFFFFF"/>
          <w:lang w:val="en-GB"/>
        </w:rPr>
        <w:t>proekta</w:t>
      </w:r>
      <w:proofErr w:type="spellEnd"/>
      <w:r w:rsidRPr="00F713B6">
        <w:rPr>
          <w:sz w:val="28"/>
          <w:szCs w:val="28"/>
          <w:shd w:val="clear" w:color="auto" w:fill="FFFFFF"/>
        </w:rPr>
        <w:t>_</w:t>
      </w:r>
      <w:proofErr w:type="spellStart"/>
      <w:r w:rsidRPr="00F713B6">
        <w:rPr>
          <w:sz w:val="28"/>
          <w:szCs w:val="28"/>
          <w:shd w:val="clear" w:color="auto" w:fill="FFFFFF"/>
          <w:lang w:val="en-GB"/>
        </w:rPr>
        <w:t>zakona</w:t>
      </w:r>
      <w:proofErr w:type="spellEnd"/>
      <w:r w:rsidRPr="00F713B6">
        <w:rPr>
          <w:sz w:val="28"/>
          <w:szCs w:val="28"/>
          <w:shd w:val="clear" w:color="auto" w:fill="FFFFFF"/>
        </w:rPr>
        <w:t>_</w:t>
      </w:r>
      <w:proofErr w:type="spellStart"/>
      <w:r w:rsidRPr="00F713B6">
        <w:rPr>
          <w:sz w:val="28"/>
          <w:szCs w:val="28"/>
          <w:shd w:val="clear" w:color="auto" w:fill="FFFFFF"/>
          <w:lang w:val="en-GB"/>
        </w:rPr>
        <w:t>ukrainy</w:t>
      </w:r>
      <w:proofErr w:type="spellEnd"/>
      <w:r w:rsidRPr="00F713B6">
        <w:rPr>
          <w:sz w:val="28"/>
          <w:szCs w:val="28"/>
          <w:shd w:val="clear" w:color="auto" w:fill="FFFFFF"/>
        </w:rPr>
        <w:t>_</w:t>
      </w:r>
      <w:r w:rsidRPr="00F713B6">
        <w:rPr>
          <w:sz w:val="28"/>
          <w:szCs w:val="28"/>
          <w:shd w:val="clear" w:color="auto" w:fill="FFFFFF"/>
          <w:lang w:val="en-GB"/>
        </w:rPr>
        <w:t>o</w:t>
      </w:r>
      <w:r w:rsidRPr="00F713B6">
        <w:rPr>
          <w:sz w:val="28"/>
          <w:szCs w:val="28"/>
          <w:shd w:val="clear" w:color="auto" w:fill="FFFFFF"/>
        </w:rPr>
        <w:t>_</w:t>
      </w:r>
      <w:proofErr w:type="spellStart"/>
      <w:r w:rsidRPr="00F713B6">
        <w:rPr>
          <w:sz w:val="28"/>
          <w:szCs w:val="28"/>
          <w:shd w:val="clear" w:color="auto" w:fill="FFFFFF"/>
          <w:lang w:val="en-GB"/>
        </w:rPr>
        <w:t>vnutrennem</w:t>
      </w:r>
      <w:proofErr w:type="spellEnd"/>
      <w:r w:rsidRPr="00F713B6">
        <w:rPr>
          <w:sz w:val="28"/>
          <w:szCs w:val="28"/>
          <w:shd w:val="clear" w:color="auto" w:fill="FFFFFF"/>
        </w:rPr>
        <w:t>_</w:t>
      </w:r>
      <w:proofErr w:type="spellStart"/>
      <w:r w:rsidRPr="00F713B6">
        <w:rPr>
          <w:sz w:val="28"/>
          <w:szCs w:val="28"/>
          <w:shd w:val="clear" w:color="auto" w:fill="FFFFFF"/>
          <w:lang w:val="en-GB"/>
        </w:rPr>
        <w:t>vodnom</w:t>
      </w:r>
      <w:proofErr w:type="spellEnd"/>
      <w:r w:rsidRPr="00F713B6">
        <w:rPr>
          <w:sz w:val="28"/>
          <w:szCs w:val="28"/>
          <w:shd w:val="clear" w:color="auto" w:fill="FFFFFF"/>
        </w:rPr>
        <w:t>_</w:t>
      </w:r>
      <w:proofErr w:type="spellStart"/>
      <w:r w:rsidRPr="00F713B6">
        <w:rPr>
          <w:sz w:val="28"/>
          <w:szCs w:val="28"/>
          <w:shd w:val="clear" w:color="auto" w:fill="FFFFFF"/>
          <w:lang w:val="en-GB"/>
        </w:rPr>
        <w:t>transporte</w:t>
      </w:r>
      <w:proofErr w:type="spellEnd"/>
      <w:r w:rsidRPr="00F713B6">
        <w:rPr>
          <w:sz w:val="28"/>
          <w:szCs w:val="28"/>
          <w:shd w:val="clear" w:color="auto" w:fill="FFFFFF"/>
        </w:rPr>
        <w:t>/</w:t>
      </w:r>
    </w:p>
    <w:p w:rsidR="007304E7" w:rsidRPr="00F713B6" w:rsidRDefault="007304E7" w:rsidP="007304E7">
      <w:pPr>
        <w:numPr>
          <w:ilvl w:val="0"/>
          <w:numId w:val="1"/>
        </w:numPr>
        <w:spacing w:line="360" w:lineRule="auto"/>
        <w:jc w:val="both"/>
        <w:rPr>
          <w:sz w:val="28"/>
          <w:szCs w:val="28"/>
          <w:shd w:val="clear" w:color="auto" w:fill="FFFFFF"/>
        </w:rPr>
      </w:pPr>
      <w:r w:rsidRPr="00F713B6">
        <w:rPr>
          <w:sz w:val="28"/>
          <w:szCs w:val="28"/>
          <w:shd w:val="clear" w:color="auto" w:fill="FFFFFF"/>
          <w:lang w:val="uk-UA"/>
        </w:rPr>
        <w:t xml:space="preserve">Сайт </w:t>
      </w:r>
      <w:proofErr w:type="spellStart"/>
      <w:r w:rsidRPr="00F713B6">
        <w:rPr>
          <w:sz w:val="28"/>
          <w:szCs w:val="28"/>
          <w:shd w:val="clear" w:color="auto" w:fill="FFFFFF"/>
        </w:rPr>
        <w:t>Федераці</w:t>
      </w:r>
      <w:proofErr w:type="spellEnd"/>
      <w:r w:rsidRPr="00F713B6">
        <w:rPr>
          <w:sz w:val="28"/>
          <w:szCs w:val="28"/>
          <w:shd w:val="clear" w:color="auto" w:fill="FFFFFF"/>
          <w:lang w:val="uk-UA"/>
        </w:rPr>
        <w:t>ї</w:t>
      </w:r>
      <w:r w:rsidRPr="00F713B6">
        <w:rPr>
          <w:sz w:val="28"/>
          <w:szCs w:val="28"/>
          <w:shd w:val="clear" w:color="auto" w:fill="FFFFFF"/>
        </w:rPr>
        <w:t xml:space="preserve"> </w:t>
      </w:r>
      <w:proofErr w:type="spellStart"/>
      <w:r w:rsidRPr="00F713B6">
        <w:rPr>
          <w:sz w:val="28"/>
          <w:szCs w:val="28"/>
          <w:shd w:val="clear" w:color="auto" w:fill="FFFFFF"/>
        </w:rPr>
        <w:t>роботодавців</w:t>
      </w:r>
      <w:proofErr w:type="spellEnd"/>
      <w:r w:rsidRPr="00F713B6">
        <w:rPr>
          <w:sz w:val="28"/>
          <w:szCs w:val="28"/>
          <w:shd w:val="clear" w:color="auto" w:fill="FFFFFF"/>
        </w:rPr>
        <w:t xml:space="preserve"> транспорту </w:t>
      </w:r>
      <w:proofErr w:type="spellStart"/>
      <w:r w:rsidRPr="00F713B6">
        <w:rPr>
          <w:sz w:val="28"/>
          <w:szCs w:val="28"/>
          <w:shd w:val="clear" w:color="auto" w:fill="FFFFFF"/>
        </w:rPr>
        <w:t>України</w:t>
      </w:r>
      <w:proofErr w:type="spellEnd"/>
      <w:r w:rsidRPr="00F713B6">
        <w:rPr>
          <w:sz w:val="28"/>
          <w:szCs w:val="28"/>
          <w:shd w:val="clear" w:color="auto" w:fill="FFFFFF"/>
          <w:lang w:val="uk-UA"/>
        </w:rPr>
        <w:t>. Режим доступу:</w:t>
      </w:r>
      <w:r w:rsidRPr="00F713B6">
        <w:rPr>
          <w:sz w:val="28"/>
          <w:szCs w:val="28"/>
          <w:shd w:val="clear" w:color="auto" w:fill="FFFFFF"/>
        </w:rPr>
        <w:t xml:space="preserve"> http://frtukr.org/ua/medya/zmi-pro-frtu/1174-ukhvalennya-zakonu-pro-vnutrishnij-vodnij-transport-bazovij-krok-do-jogo-rozvitkuu</w:t>
      </w:r>
    </w:p>
    <w:p w:rsidR="007F1E52" w:rsidRDefault="007304E7" w:rsidP="007304E7">
      <w:r>
        <w:rPr>
          <w:rStyle w:val="s4"/>
          <w:color w:val="000000"/>
          <w:sz w:val="28"/>
          <w:szCs w:val="28"/>
        </w:rPr>
        <w:br w:type="page"/>
      </w:r>
      <w:bookmarkStart w:id="0" w:name="_GoBack"/>
      <w:bookmarkEnd w:id="0"/>
    </w:p>
    <w:sectPr w:rsidR="007F1E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E50BF5"/>
    <w:multiLevelType w:val="hybridMultilevel"/>
    <w:tmpl w:val="AA06168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4539"/>
    <w:rsid w:val="000028CE"/>
    <w:rsid w:val="00013604"/>
    <w:rsid w:val="00023F67"/>
    <w:rsid w:val="00040703"/>
    <w:rsid w:val="00046EE8"/>
    <w:rsid w:val="00084E23"/>
    <w:rsid w:val="000B016E"/>
    <w:rsid w:val="000D14F6"/>
    <w:rsid w:val="000E4D8A"/>
    <w:rsid w:val="000F236C"/>
    <w:rsid w:val="000F53DD"/>
    <w:rsid w:val="000F67E4"/>
    <w:rsid w:val="00127295"/>
    <w:rsid w:val="0013485A"/>
    <w:rsid w:val="0013769C"/>
    <w:rsid w:val="0014196D"/>
    <w:rsid w:val="00142041"/>
    <w:rsid w:val="00153D70"/>
    <w:rsid w:val="00155A27"/>
    <w:rsid w:val="0015664B"/>
    <w:rsid w:val="0016350F"/>
    <w:rsid w:val="001915CD"/>
    <w:rsid w:val="001B2721"/>
    <w:rsid w:val="001C53D3"/>
    <w:rsid w:val="001E196A"/>
    <w:rsid w:val="001E1DD8"/>
    <w:rsid w:val="001F0A94"/>
    <w:rsid w:val="0020027F"/>
    <w:rsid w:val="00211D68"/>
    <w:rsid w:val="00245890"/>
    <w:rsid w:val="00246EEF"/>
    <w:rsid w:val="00251816"/>
    <w:rsid w:val="00263B0C"/>
    <w:rsid w:val="002777AD"/>
    <w:rsid w:val="0029228E"/>
    <w:rsid w:val="002C255E"/>
    <w:rsid w:val="002D5758"/>
    <w:rsid w:val="002E1D3C"/>
    <w:rsid w:val="002E4B85"/>
    <w:rsid w:val="002F3B5C"/>
    <w:rsid w:val="00306392"/>
    <w:rsid w:val="0031552C"/>
    <w:rsid w:val="0032546A"/>
    <w:rsid w:val="00333F54"/>
    <w:rsid w:val="00343C7F"/>
    <w:rsid w:val="003640B6"/>
    <w:rsid w:val="0037197B"/>
    <w:rsid w:val="00382320"/>
    <w:rsid w:val="003870CD"/>
    <w:rsid w:val="00400EBE"/>
    <w:rsid w:val="00405796"/>
    <w:rsid w:val="004306D3"/>
    <w:rsid w:val="00445F2E"/>
    <w:rsid w:val="00447950"/>
    <w:rsid w:val="004514F3"/>
    <w:rsid w:val="00451782"/>
    <w:rsid w:val="00495D07"/>
    <w:rsid w:val="004A06EE"/>
    <w:rsid w:val="004B4825"/>
    <w:rsid w:val="004D3568"/>
    <w:rsid w:val="004D6D30"/>
    <w:rsid w:val="004E00A6"/>
    <w:rsid w:val="004E075D"/>
    <w:rsid w:val="004E1936"/>
    <w:rsid w:val="004F4E1B"/>
    <w:rsid w:val="004F5F27"/>
    <w:rsid w:val="00500983"/>
    <w:rsid w:val="005019BC"/>
    <w:rsid w:val="0050531B"/>
    <w:rsid w:val="00506D1B"/>
    <w:rsid w:val="00511F2E"/>
    <w:rsid w:val="00527A5A"/>
    <w:rsid w:val="00531D72"/>
    <w:rsid w:val="00536605"/>
    <w:rsid w:val="00594A0C"/>
    <w:rsid w:val="005C14FD"/>
    <w:rsid w:val="005D3F55"/>
    <w:rsid w:val="005D5B92"/>
    <w:rsid w:val="005F182E"/>
    <w:rsid w:val="00622158"/>
    <w:rsid w:val="0062470C"/>
    <w:rsid w:val="006440A9"/>
    <w:rsid w:val="0065262D"/>
    <w:rsid w:val="00652D5A"/>
    <w:rsid w:val="00662462"/>
    <w:rsid w:val="00664A50"/>
    <w:rsid w:val="00682531"/>
    <w:rsid w:val="00690EE4"/>
    <w:rsid w:val="006A0041"/>
    <w:rsid w:val="006B048D"/>
    <w:rsid w:val="006B0DF9"/>
    <w:rsid w:val="006C2482"/>
    <w:rsid w:val="006C376F"/>
    <w:rsid w:val="006E14D2"/>
    <w:rsid w:val="00722B71"/>
    <w:rsid w:val="00723AB2"/>
    <w:rsid w:val="007304E7"/>
    <w:rsid w:val="00750EB7"/>
    <w:rsid w:val="00757A74"/>
    <w:rsid w:val="0076040C"/>
    <w:rsid w:val="00784D1A"/>
    <w:rsid w:val="007865EA"/>
    <w:rsid w:val="00790682"/>
    <w:rsid w:val="007A2216"/>
    <w:rsid w:val="007A7CD9"/>
    <w:rsid w:val="007B102B"/>
    <w:rsid w:val="007B18FF"/>
    <w:rsid w:val="007B66E7"/>
    <w:rsid w:val="007B6C29"/>
    <w:rsid w:val="007C2A7F"/>
    <w:rsid w:val="007C3235"/>
    <w:rsid w:val="007F1E52"/>
    <w:rsid w:val="00811610"/>
    <w:rsid w:val="008117C6"/>
    <w:rsid w:val="00820245"/>
    <w:rsid w:val="0083364D"/>
    <w:rsid w:val="00835CE3"/>
    <w:rsid w:val="008432E9"/>
    <w:rsid w:val="008434FF"/>
    <w:rsid w:val="0084435F"/>
    <w:rsid w:val="0085714F"/>
    <w:rsid w:val="00864E9D"/>
    <w:rsid w:val="0087564F"/>
    <w:rsid w:val="008776DE"/>
    <w:rsid w:val="00880CD0"/>
    <w:rsid w:val="0088288C"/>
    <w:rsid w:val="008831A9"/>
    <w:rsid w:val="0089081E"/>
    <w:rsid w:val="00896045"/>
    <w:rsid w:val="008B619C"/>
    <w:rsid w:val="008C45B4"/>
    <w:rsid w:val="008D2CFB"/>
    <w:rsid w:val="008D737A"/>
    <w:rsid w:val="008E3251"/>
    <w:rsid w:val="008E5187"/>
    <w:rsid w:val="008F55EE"/>
    <w:rsid w:val="008F67A2"/>
    <w:rsid w:val="009016C5"/>
    <w:rsid w:val="0090731A"/>
    <w:rsid w:val="00910375"/>
    <w:rsid w:val="00923B01"/>
    <w:rsid w:val="0095114F"/>
    <w:rsid w:val="009719EF"/>
    <w:rsid w:val="009729C3"/>
    <w:rsid w:val="00974509"/>
    <w:rsid w:val="00981E58"/>
    <w:rsid w:val="00982C39"/>
    <w:rsid w:val="009A2FB1"/>
    <w:rsid w:val="009B433D"/>
    <w:rsid w:val="009B6A49"/>
    <w:rsid w:val="009C0DD0"/>
    <w:rsid w:val="009C1C62"/>
    <w:rsid w:val="009E0278"/>
    <w:rsid w:val="009E4039"/>
    <w:rsid w:val="009E4DDA"/>
    <w:rsid w:val="009F27ED"/>
    <w:rsid w:val="00A02F83"/>
    <w:rsid w:val="00A07E24"/>
    <w:rsid w:val="00A3075B"/>
    <w:rsid w:val="00A32D42"/>
    <w:rsid w:val="00A366B4"/>
    <w:rsid w:val="00A42746"/>
    <w:rsid w:val="00A46B5E"/>
    <w:rsid w:val="00A4773F"/>
    <w:rsid w:val="00A52E17"/>
    <w:rsid w:val="00A66E77"/>
    <w:rsid w:val="00A71E26"/>
    <w:rsid w:val="00A914A0"/>
    <w:rsid w:val="00AB42A6"/>
    <w:rsid w:val="00AC4A2B"/>
    <w:rsid w:val="00AF5105"/>
    <w:rsid w:val="00B01E61"/>
    <w:rsid w:val="00B071C4"/>
    <w:rsid w:val="00B0736B"/>
    <w:rsid w:val="00B20F47"/>
    <w:rsid w:val="00B43A98"/>
    <w:rsid w:val="00B520E8"/>
    <w:rsid w:val="00B622F7"/>
    <w:rsid w:val="00B73301"/>
    <w:rsid w:val="00BA01EB"/>
    <w:rsid w:val="00BC0715"/>
    <w:rsid w:val="00BC0ADD"/>
    <w:rsid w:val="00BC1600"/>
    <w:rsid w:val="00BC3460"/>
    <w:rsid w:val="00BC40CA"/>
    <w:rsid w:val="00BC4724"/>
    <w:rsid w:val="00BC6099"/>
    <w:rsid w:val="00BC6767"/>
    <w:rsid w:val="00BC74F8"/>
    <w:rsid w:val="00BD5065"/>
    <w:rsid w:val="00BD597C"/>
    <w:rsid w:val="00BD7831"/>
    <w:rsid w:val="00BE5890"/>
    <w:rsid w:val="00BF023A"/>
    <w:rsid w:val="00C0118E"/>
    <w:rsid w:val="00C02A79"/>
    <w:rsid w:val="00C26BBA"/>
    <w:rsid w:val="00C36246"/>
    <w:rsid w:val="00C50454"/>
    <w:rsid w:val="00C5601E"/>
    <w:rsid w:val="00C6220C"/>
    <w:rsid w:val="00C70D61"/>
    <w:rsid w:val="00C76FC6"/>
    <w:rsid w:val="00C770FE"/>
    <w:rsid w:val="00C77696"/>
    <w:rsid w:val="00C912A7"/>
    <w:rsid w:val="00CA61EA"/>
    <w:rsid w:val="00CB2AF9"/>
    <w:rsid w:val="00CC7EE9"/>
    <w:rsid w:val="00CD2B07"/>
    <w:rsid w:val="00CF5B08"/>
    <w:rsid w:val="00CF6F21"/>
    <w:rsid w:val="00CF7D3D"/>
    <w:rsid w:val="00D07D1A"/>
    <w:rsid w:val="00D26D78"/>
    <w:rsid w:val="00D270F4"/>
    <w:rsid w:val="00D31779"/>
    <w:rsid w:val="00D40486"/>
    <w:rsid w:val="00D55228"/>
    <w:rsid w:val="00D56C4E"/>
    <w:rsid w:val="00D605DA"/>
    <w:rsid w:val="00D873EC"/>
    <w:rsid w:val="00D90141"/>
    <w:rsid w:val="00D94085"/>
    <w:rsid w:val="00D95183"/>
    <w:rsid w:val="00DA64D0"/>
    <w:rsid w:val="00DB366A"/>
    <w:rsid w:val="00DC5FF5"/>
    <w:rsid w:val="00DD1FC3"/>
    <w:rsid w:val="00DD45DD"/>
    <w:rsid w:val="00DF5EF0"/>
    <w:rsid w:val="00E03439"/>
    <w:rsid w:val="00E114FF"/>
    <w:rsid w:val="00E312F5"/>
    <w:rsid w:val="00E34B90"/>
    <w:rsid w:val="00E629BF"/>
    <w:rsid w:val="00E93832"/>
    <w:rsid w:val="00EB0212"/>
    <w:rsid w:val="00EB73BE"/>
    <w:rsid w:val="00EC0168"/>
    <w:rsid w:val="00EC0BC6"/>
    <w:rsid w:val="00EF1BF4"/>
    <w:rsid w:val="00EF2B7C"/>
    <w:rsid w:val="00EF37B6"/>
    <w:rsid w:val="00EF4717"/>
    <w:rsid w:val="00EF5D75"/>
    <w:rsid w:val="00F02248"/>
    <w:rsid w:val="00F4409B"/>
    <w:rsid w:val="00F5579D"/>
    <w:rsid w:val="00F64539"/>
    <w:rsid w:val="00F64D72"/>
    <w:rsid w:val="00F65855"/>
    <w:rsid w:val="00F86C5A"/>
    <w:rsid w:val="00F9462C"/>
    <w:rsid w:val="00FA1E98"/>
    <w:rsid w:val="00FA39B5"/>
    <w:rsid w:val="00FA7A58"/>
    <w:rsid w:val="00FB7572"/>
    <w:rsid w:val="00FC6286"/>
    <w:rsid w:val="00FE18B2"/>
    <w:rsid w:val="00FE239D"/>
    <w:rsid w:val="00FE7085"/>
    <w:rsid w:val="00FF6019"/>
    <w:rsid w:val="00FF75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04E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uiPriority w:val="99"/>
    <w:rsid w:val="007304E7"/>
  </w:style>
  <w:style w:type="character" w:customStyle="1" w:styleId="s4">
    <w:name w:val="s4"/>
    <w:basedOn w:val="a0"/>
    <w:rsid w:val="007304E7"/>
  </w:style>
  <w:style w:type="paragraph" w:styleId="a3">
    <w:name w:val="Normal (Web)"/>
    <w:basedOn w:val="a"/>
    <w:uiPriority w:val="99"/>
    <w:rsid w:val="007304E7"/>
    <w:pPr>
      <w:spacing w:before="100" w:beforeAutospacing="1" w:after="100" w:afterAutospacing="1"/>
    </w:pPr>
  </w:style>
  <w:style w:type="character" w:styleId="a4">
    <w:name w:val="Emphasis"/>
    <w:uiPriority w:val="99"/>
    <w:qFormat/>
    <w:rsid w:val="007304E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04E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uiPriority w:val="99"/>
    <w:rsid w:val="007304E7"/>
  </w:style>
  <w:style w:type="character" w:customStyle="1" w:styleId="s4">
    <w:name w:val="s4"/>
    <w:basedOn w:val="a0"/>
    <w:rsid w:val="007304E7"/>
  </w:style>
  <w:style w:type="paragraph" w:styleId="a3">
    <w:name w:val="Normal (Web)"/>
    <w:basedOn w:val="a"/>
    <w:uiPriority w:val="99"/>
    <w:rsid w:val="007304E7"/>
    <w:pPr>
      <w:spacing w:before="100" w:beforeAutospacing="1" w:after="100" w:afterAutospacing="1"/>
    </w:pPr>
  </w:style>
  <w:style w:type="character" w:styleId="a4">
    <w:name w:val="Emphasis"/>
    <w:uiPriority w:val="99"/>
    <w:qFormat/>
    <w:rsid w:val="007304E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905</Words>
  <Characters>5160</Characters>
  <Application>Microsoft Office Word</Application>
  <DocSecurity>0</DocSecurity>
  <Lines>43</Lines>
  <Paragraphs>12</Paragraphs>
  <ScaleCrop>false</ScaleCrop>
  <Company>SPecialiST RePack</Company>
  <LinksUpToDate>false</LinksUpToDate>
  <CharactersWithSpaces>6053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2016-02-29T14:11:00Z</dcterms:created>
  <dcterms:modified xsi:type="dcterms:W3CDTF">2016-02-29T14:11:00Z</dcterms:modified>
</cp:coreProperties>
</file>