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E6" w:rsidRPr="00023B44" w:rsidRDefault="00AF19E6" w:rsidP="00AF19E6">
      <w:pPr>
        <w:tabs>
          <w:tab w:val="left" w:pos="420"/>
          <w:tab w:val="right" w:pos="9638"/>
        </w:tabs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val="uk-UA"/>
        </w:rPr>
      </w:pPr>
      <w:r w:rsidRPr="00023B44">
        <w:rPr>
          <w:b/>
          <w:color w:val="000000"/>
          <w:sz w:val="28"/>
          <w:szCs w:val="28"/>
          <w:lang w:val="uk-UA"/>
        </w:rPr>
        <w:t>УДК 347.85:327.7 (043.2)</w:t>
      </w:r>
    </w:p>
    <w:p w:rsidR="00AF19E6" w:rsidRPr="00023B44" w:rsidRDefault="00AF19E6" w:rsidP="00AF19E6">
      <w:pPr>
        <w:autoSpaceDE w:val="0"/>
        <w:autoSpaceDN w:val="0"/>
        <w:adjustRightInd w:val="0"/>
        <w:spacing w:line="360" w:lineRule="auto"/>
        <w:ind w:left="-567"/>
        <w:jc w:val="right"/>
        <w:rPr>
          <w:color w:val="000000"/>
          <w:sz w:val="28"/>
          <w:szCs w:val="28"/>
          <w:lang w:val="uk-UA"/>
        </w:rPr>
      </w:pPr>
      <w:r w:rsidRPr="00023B44">
        <w:rPr>
          <w:b/>
          <w:color w:val="000000"/>
          <w:sz w:val="28"/>
          <w:szCs w:val="28"/>
          <w:lang w:val="uk-UA"/>
        </w:rPr>
        <w:t>Корнєєв Ю.В</w:t>
      </w:r>
      <w:r>
        <w:rPr>
          <w:color w:val="000000"/>
          <w:sz w:val="28"/>
          <w:szCs w:val="28"/>
          <w:lang w:val="uk-UA"/>
        </w:rPr>
        <w:t>, к.ю.н., доцент,</w:t>
      </w:r>
    </w:p>
    <w:p w:rsidR="00AF19E6" w:rsidRPr="00023B44" w:rsidRDefault="00AF19E6" w:rsidP="00AF19E6">
      <w:pPr>
        <w:tabs>
          <w:tab w:val="left" w:pos="420"/>
          <w:tab w:val="right" w:pos="9638"/>
        </w:tabs>
        <w:autoSpaceDE w:val="0"/>
        <w:autoSpaceDN w:val="0"/>
        <w:adjustRightInd w:val="0"/>
        <w:spacing w:line="360" w:lineRule="auto"/>
        <w:jc w:val="right"/>
        <w:rPr>
          <w:b/>
          <w:color w:val="000000"/>
          <w:sz w:val="28"/>
          <w:szCs w:val="28"/>
        </w:rPr>
      </w:pPr>
      <w:r w:rsidRPr="00023B44">
        <w:rPr>
          <w:b/>
          <w:color w:val="000000"/>
          <w:sz w:val="28"/>
          <w:szCs w:val="28"/>
          <w:lang w:val="uk-UA"/>
        </w:rPr>
        <w:t>Іжаковська А. В.,</w:t>
      </w:r>
    </w:p>
    <w:p w:rsidR="00AF19E6" w:rsidRDefault="00AF19E6" w:rsidP="00AF19E6">
      <w:pPr>
        <w:autoSpaceDE w:val="0"/>
        <w:autoSpaceDN w:val="0"/>
        <w:adjustRightInd w:val="0"/>
        <w:spacing w:line="360" w:lineRule="auto"/>
        <w:ind w:left="-567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>тудентка</w:t>
      </w:r>
      <w:r>
        <w:rPr>
          <w:color w:val="000000"/>
          <w:sz w:val="28"/>
          <w:szCs w:val="28"/>
          <w:lang w:val="uk-UA"/>
        </w:rPr>
        <w:t>,</w:t>
      </w:r>
    </w:p>
    <w:p w:rsidR="00AF19E6" w:rsidRDefault="00AF19E6" w:rsidP="00AF19E6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  <w:szCs w:val="28"/>
          <w:lang w:val="uk-UA"/>
        </w:rPr>
      </w:pPr>
      <w:r w:rsidRPr="00B3038E">
        <w:rPr>
          <w:color w:val="000000"/>
          <w:sz w:val="28"/>
          <w:szCs w:val="28"/>
          <w:lang w:val="uk-UA"/>
        </w:rPr>
        <w:t>Навчально-науковий Юридичний інститут,</w:t>
      </w:r>
    </w:p>
    <w:p w:rsidR="00AF19E6" w:rsidRPr="00B3038E" w:rsidRDefault="00AF19E6" w:rsidP="00AF19E6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  <w:lang w:val="uk-UA"/>
        </w:rPr>
      </w:pPr>
      <w:r w:rsidRPr="00B3038E">
        <w:rPr>
          <w:sz w:val="28"/>
          <w:szCs w:val="28"/>
          <w:lang w:val="uk-UA"/>
        </w:rPr>
        <w:t>Національний авіаційний університет, м. Київ, Україна.</w:t>
      </w:r>
    </w:p>
    <w:p w:rsidR="00AF19E6" w:rsidRPr="00023B44" w:rsidRDefault="00AF19E6" w:rsidP="00AF19E6">
      <w:pPr>
        <w:autoSpaceDE w:val="0"/>
        <w:autoSpaceDN w:val="0"/>
        <w:adjustRightInd w:val="0"/>
        <w:ind w:left="-567"/>
        <w:jc w:val="right"/>
        <w:rPr>
          <w:color w:val="000000"/>
          <w:sz w:val="28"/>
          <w:szCs w:val="28"/>
          <w:lang w:val="uk-UA"/>
        </w:rPr>
      </w:pPr>
    </w:p>
    <w:p w:rsidR="00AF19E6" w:rsidRDefault="00AF19E6" w:rsidP="00AF19E6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A255FB">
        <w:rPr>
          <w:b/>
          <w:sz w:val="32"/>
          <w:szCs w:val="32"/>
          <w:lang w:val="uk-UA"/>
        </w:rPr>
        <w:t>МІЖНАРОДНІ НЕУРЯДОВІ КОСМІЧНІ ОРГАНІЗАЦІЇ</w:t>
      </w:r>
    </w:p>
    <w:p w:rsidR="00AF19E6" w:rsidRDefault="00AF19E6" w:rsidP="00AF19E6">
      <w:pPr>
        <w:spacing w:line="360" w:lineRule="auto"/>
        <w:ind w:firstLine="567"/>
        <w:jc w:val="both"/>
        <w:rPr>
          <w:sz w:val="28"/>
          <w:szCs w:val="20"/>
          <w:shd w:val="clear" w:color="auto" w:fill="FFFFFF"/>
          <w:lang w:val="uk-UA"/>
        </w:rPr>
      </w:pPr>
      <w:r w:rsidRPr="00A255FB">
        <w:rPr>
          <w:sz w:val="28"/>
          <w:szCs w:val="20"/>
          <w:shd w:val="clear" w:color="auto" w:fill="FFFFFF"/>
          <w:lang w:val="uk-UA"/>
        </w:rPr>
        <w:t>Міжнародні неурядові організації відіграють важливу роль в розвитку міжнародної співпраці в космічній сфері. Значення цих організацій, утворених задовго до запровадження практичної діяльності міжурядових організа</w:t>
      </w:r>
      <w:r>
        <w:rPr>
          <w:sz w:val="28"/>
          <w:szCs w:val="20"/>
          <w:shd w:val="clear" w:color="auto" w:fill="FFFFFF"/>
          <w:lang w:val="uk-UA"/>
        </w:rPr>
        <w:t>цій, було найбільш вагомим у 50-</w:t>
      </w:r>
      <w:r w:rsidRPr="00A255FB">
        <w:rPr>
          <w:sz w:val="28"/>
          <w:szCs w:val="20"/>
          <w:shd w:val="clear" w:color="auto" w:fill="FFFFFF"/>
          <w:lang w:val="uk-UA"/>
        </w:rPr>
        <w:t>60 роки минулого століття і полягало в підтримці постійних контактів суб’єктів космічної діяльності, розширенні о</w:t>
      </w:r>
      <w:r>
        <w:rPr>
          <w:sz w:val="28"/>
          <w:szCs w:val="20"/>
          <w:shd w:val="clear" w:color="auto" w:fill="FFFFFF"/>
          <w:lang w:val="uk-UA"/>
        </w:rPr>
        <w:t xml:space="preserve">бсягів космічних досліджень і </w:t>
      </w:r>
      <w:r w:rsidRPr="00A255FB">
        <w:rPr>
          <w:sz w:val="28"/>
          <w:szCs w:val="20"/>
          <w:shd w:val="clear" w:color="auto" w:fill="FFFFFF"/>
          <w:lang w:val="uk-UA"/>
        </w:rPr>
        <w:t>в започаткув</w:t>
      </w:r>
      <w:r>
        <w:rPr>
          <w:sz w:val="28"/>
          <w:szCs w:val="20"/>
          <w:shd w:val="clear" w:color="auto" w:fill="FFFFFF"/>
          <w:lang w:val="uk-UA"/>
        </w:rPr>
        <w:t>анні розробки принципів поведін</w:t>
      </w:r>
      <w:r w:rsidRPr="00A255FB">
        <w:rPr>
          <w:sz w:val="28"/>
          <w:szCs w:val="20"/>
          <w:shd w:val="clear" w:color="auto" w:fill="FFFFFF"/>
          <w:lang w:val="uk-UA"/>
        </w:rPr>
        <w:t>ки держав у космічній сфері.</w:t>
      </w:r>
    </w:p>
    <w:p w:rsidR="00AF19E6" w:rsidRPr="00023B44" w:rsidRDefault="00AF19E6" w:rsidP="00AF19E6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0"/>
          <w:shd w:val="clear" w:color="auto" w:fill="FFFFFF"/>
          <w:lang w:val="uk-UA"/>
        </w:rPr>
        <w:t>Найбільш авторитетними міжнародними космічними неурядовими організаціями можна назвати: Міжнародний комітет з дослідженню космічного простору (</w:t>
      </w:r>
      <w:r>
        <w:rPr>
          <w:sz w:val="28"/>
          <w:szCs w:val="20"/>
          <w:shd w:val="clear" w:color="auto" w:fill="FFFFFF"/>
          <w:lang w:val="en-US"/>
        </w:rPr>
        <w:t>Committee</w:t>
      </w:r>
      <w:r w:rsidRPr="001C6EF7">
        <w:rPr>
          <w:sz w:val="28"/>
          <w:szCs w:val="20"/>
          <w:shd w:val="clear" w:color="auto" w:fill="FFFFFF"/>
          <w:lang w:val="uk-UA"/>
        </w:rPr>
        <w:t xml:space="preserve"> </w:t>
      </w:r>
      <w:r>
        <w:rPr>
          <w:sz w:val="28"/>
          <w:szCs w:val="20"/>
          <w:shd w:val="clear" w:color="auto" w:fill="FFFFFF"/>
          <w:lang w:val="en-US"/>
        </w:rPr>
        <w:t>on</w:t>
      </w:r>
      <w:r w:rsidRPr="001C6EF7">
        <w:rPr>
          <w:sz w:val="28"/>
          <w:szCs w:val="20"/>
          <w:shd w:val="clear" w:color="auto" w:fill="FFFFFF"/>
          <w:lang w:val="uk-UA"/>
        </w:rPr>
        <w:t xml:space="preserve"> </w:t>
      </w:r>
      <w:r>
        <w:rPr>
          <w:sz w:val="28"/>
          <w:szCs w:val="20"/>
          <w:shd w:val="clear" w:color="auto" w:fill="FFFFFF"/>
          <w:lang w:val="en-US"/>
        </w:rPr>
        <w:t>Space</w:t>
      </w:r>
      <w:r w:rsidRPr="001C6EF7">
        <w:rPr>
          <w:sz w:val="28"/>
          <w:szCs w:val="20"/>
          <w:shd w:val="clear" w:color="auto" w:fill="FFFFFF"/>
          <w:lang w:val="uk-UA"/>
        </w:rPr>
        <w:t xml:space="preserve"> </w:t>
      </w:r>
      <w:r>
        <w:rPr>
          <w:sz w:val="28"/>
          <w:szCs w:val="20"/>
          <w:shd w:val="clear" w:color="auto" w:fill="FFFFFF"/>
          <w:lang w:val="en-US"/>
        </w:rPr>
        <w:t>Research</w:t>
      </w:r>
      <w:r w:rsidRPr="001C6EF7">
        <w:rPr>
          <w:sz w:val="28"/>
          <w:szCs w:val="20"/>
          <w:shd w:val="clear" w:color="auto" w:fill="FFFFFF"/>
          <w:lang w:val="uk-UA"/>
        </w:rPr>
        <w:t xml:space="preserve"> </w:t>
      </w:r>
      <w:r w:rsidRPr="001C6EF7">
        <w:rPr>
          <w:sz w:val="28"/>
          <w:szCs w:val="28"/>
          <w:lang w:val="uk-UA"/>
        </w:rPr>
        <w:t xml:space="preserve">— </w:t>
      </w:r>
      <w:r w:rsidRPr="001C6EF7">
        <w:rPr>
          <w:sz w:val="28"/>
          <w:szCs w:val="28"/>
        </w:rPr>
        <w:t>COSPAR</w:t>
      </w:r>
      <w:r w:rsidRPr="001C6E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1C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Міжнародна астронавтична федерація (МАФ), Міжнародна астронавтична академія (МАА), Міжнародний інститут космічного права (МІКП)</w:t>
      </w:r>
      <w:r w:rsidRPr="00544288">
        <w:rPr>
          <w:rFonts w:ascii="SegoeUISemiBold" w:hAnsi="SegoeUISemiBold"/>
          <w:color w:val="2C2B2B"/>
          <w:sz w:val="23"/>
          <w:szCs w:val="23"/>
          <w:lang w:val="uk-UA"/>
        </w:rPr>
        <w:t xml:space="preserve"> </w:t>
      </w:r>
      <w:r w:rsidRPr="00023B44">
        <w:rPr>
          <w:color w:val="000000"/>
          <w:sz w:val="28"/>
          <w:szCs w:val="28"/>
          <w:lang w:val="uk-UA"/>
        </w:rPr>
        <w:t xml:space="preserve">— </w:t>
      </w:r>
      <w:r w:rsidRPr="00023B44">
        <w:rPr>
          <w:color w:val="000000"/>
          <w:sz w:val="28"/>
          <w:szCs w:val="28"/>
        </w:rPr>
        <w:t>International</w:t>
      </w:r>
      <w:r w:rsidRPr="00023B44">
        <w:rPr>
          <w:color w:val="000000"/>
          <w:sz w:val="28"/>
          <w:szCs w:val="28"/>
          <w:lang w:val="uk-UA"/>
        </w:rPr>
        <w:t xml:space="preserve"> </w:t>
      </w:r>
      <w:r w:rsidRPr="00023B44">
        <w:rPr>
          <w:color w:val="000000"/>
          <w:sz w:val="28"/>
          <w:szCs w:val="28"/>
        </w:rPr>
        <w:t>Institute</w:t>
      </w:r>
      <w:r w:rsidRPr="00023B44">
        <w:rPr>
          <w:color w:val="000000"/>
          <w:sz w:val="28"/>
          <w:szCs w:val="28"/>
          <w:lang w:val="uk-UA"/>
        </w:rPr>
        <w:t xml:space="preserve"> </w:t>
      </w:r>
      <w:r w:rsidRPr="00023B44">
        <w:rPr>
          <w:color w:val="000000"/>
          <w:sz w:val="28"/>
          <w:szCs w:val="28"/>
        </w:rPr>
        <w:t>of</w:t>
      </w:r>
      <w:r w:rsidRPr="00023B44">
        <w:rPr>
          <w:color w:val="000000"/>
          <w:sz w:val="28"/>
          <w:szCs w:val="28"/>
          <w:lang w:val="uk-UA"/>
        </w:rPr>
        <w:t xml:space="preserve"> </w:t>
      </w:r>
      <w:r w:rsidRPr="00023B44">
        <w:rPr>
          <w:color w:val="000000"/>
          <w:sz w:val="28"/>
          <w:szCs w:val="28"/>
        </w:rPr>
        <w:t>Space</w:t>
      </w:r>
      <w:r w:rsidRPr="00023B44">
        <w:rPr>
          <w:color w:val="000000"/>
          <w:sz w:val="28"/>
          <w:szCs w:val="28"/>
          <w:lang w:val="uk-UA"/>
        </w:rPr>
        <w:t xml:space="preserve"> </w:t>
      </w:r>
      <w:r w:rsidRPr="00023B44">
        <w:rPr>
          <w:color w:val="000000"/>
          <w:sz w:val="28"/>
          <w:szCs w:val="28"/>
        </w:rPr>
        <w:t>La</w:t>
      </w:r>
      <w:r w:rsidRPr="00023B44">
        <w:rPr>
          <w:color w:val="000000"/>
          <w:sz w:val="28"/>
          <w:szCs w:val="28"/>
          <w:lang w:val="en-US"/>
        </w:rPr>
        <w:t>w</w:t>
      </w:r>
      <w:r w:rsidRPr="00023B44">
        <w:rPr>
          <w:color w:val="000000"/>
          <w:sz w:val="28"/>
          <w:szCs w:val="28"/>
          <w:lang w:val="uk-UA"/>
        </w:rPr>
        <w:t>.</w:t>
      </w:r>
    </w:p>
    <w:p w:rsidR="00AF19E6" w:rsidRPr="00023B44" w:rsidRDefault="00AF19E6" w:rsidP="00AF19E6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2C2B2B"/>
          <w:sz w:val="28"/>
          <w:szCs w:val="28"/>
          <w:lang w:val="uk-UA"/>
        </w:rPr>
      </w:pPr>
      <w:r w:rsidRPr="00023B44">
        <w:rPr>
          <w:sz w:val="28"/>
          <w:szCs w:val="28"/>
          <w:shd w:val="clear" w:color="auto" w:fill="FFFFFF"/>
          <w:lang w:val="uk-UA"/>
        </w:rPr>
        <w:t>Міжнародний комітет з дослідженню космічного простору (</w:t>
      </w:r>
      <w:r w:rsidRPr="00544288">
        <w:rPr>
          <w:sz w:val="28"/>
          <w:szCs w:val="28"/>
          <w:shd w:val="clear" w:color="auto" w:fill="FFFFFF"/>
          <w:lang w:val="en-US"/>
        </w:rPr>
        <w:t>Committee</w:t>
      </w:r>
      <w:r w:rsidRPr="00023B44">
        <w:rPr>
          <w:sz w:val="28"/>
          <w:szCs w:val="28"/>
          <w:shd w:val="clear" w:color="auto" w:fill="FFFFFF"/>
          <w:lang w:val="uk-UA"/>
        </w:rPr>
        <w:t xml:space="preserve"> </w:t>
      </w:r>
      <w:r w:rsidRPr="00544288">
        <w:rPr>
          <w:sz w:val="28"/>
          <w:szCs w:val="28"/>
          <w:shd w:val="clear" w:color="auto" w:fill="FFFFFF"/>
          <w:lang w:val="en-US"/>
        </w:rPr>
        <w:t>on</w:t>
      </w:r>
      <w:r w:rsidRPr="00023B44">
        <w:rPr>
          <w:sz w:val="28"/>
          <w:szCs w:val="28"/>
          <w:shd w:val="clear" w:color="auto" w:fill="FFFFFF"/>
          <w:lang w:val="uk-UA"/>
        </w:rPr>
        <w:t xml:space="preserve"> </w:t>
      </w:r>
      <w:r w:rsidRPr="00544288">
        <w:rPr>
          <w:sz w:val="28"/>
          <w:szCs w:val="28"/>
          <w:shd w:val="clear" w:color="auto" w:fill="FFFFFF"/>
          <w:lang w:val="en-US"/>
        </w:rPr>
        <w:t>Space</w:t>
      </w:r>
      <w:r w:rsidRPr="00023B44">
        <w:rPr>
          <w:sz w:val="28"/>
          <w:szCs w:val="28"/>
          <w:shd w:val="clear" w:color="auto" w:fill="FFFFFF"/>
          <w:lang w:val="uk-UA"/>
        </w:rPr>
        <w:t xml:space="preserve"> </w:t>
      </w:r>
      <w:r w:rsidRPr="00544288">
        <w:rPr>
          <w:sz w:val="28"/>
          <w:szCs w:val="28"/>
          <w:shd w:val="clear" w:color="auto" w:fill="FFFFFF"/>
          <w:lang w:val="en-US"/>
        </w:rPr>
        <w:t>Research</w:t>
      </w:r>
      <w:r w:rsidRPr="00023B44">
        <w:rPr>
          <w:sz w:val="28"/>
          <w:szCs w:val="28"/>
          <w:shd w:val="clear" w:color="auto" w:fill="FFFFFF"/>
          <w:lang w:val="uk-UA"/>
        </w:rPr>
        <w:t xml:space="preserve"> </w:t>
      </w:r>
      <w:r w:rsidRPr="00023B44">
        <w:rPr>
          <w:sz w:val="28"/>
          <w:szCs w:val="28"/>
          <w:lang w:val="uk-UA"/>
        </w:rPr>
        <w:t xml:space="preserve">— </w:t>
      </w:r>
      <w:r w:rsidRPr="00544288">
        <w:rPr>
          <w:sz w:val="28"/>
          <w:szCs w:val="28"/>
        </w:rPr>
        <w:t>COSPAR</w:t>
      </w:r>
      <w:r w:rsidRPr="00023B44">
        <w:rPr>
          <w:sz w:val="28"/>
          <w:szCs w:val="28"/>
          <w:lang w:val="uk-UA"/>
        </w:rPr>
        <w:t>), КОСПАР, був створений в 1958 році</w:t>
      </w:r>
      <w:r w:rsidRPr="00023B44">
        <w:rPr>
          <w:color w:val="000000"/>
          <w:sz w:val="28"/>
          <w:szCs w:val="28"/>
          <w:lang w:val="uk-UA"/>
        </w:rPr>
        <w:t>. Статут КОСПАР було ухвалено 1959 року. Відповідно до ст. 1 Статуту, основне завдання КОСПАР полягає у сприяння розвитку всіх видів наукових досліджень між народному масштабі, які з допомогою ракет, ракетно-транспортних засобів і аеростатів [1].</w:t>
      </w:r>
      <w:r w:rsidRPr="00023B44">
        <w:rPr>
          <w:rStyle w:val="apple-converted-space"/>
          <w:color w:val="000000"/>
          <w:sz w:val="28"/>
          <w:szCs w:val="28"/>
        </w:rPr>
        <w:t> </w:t>
      </w:r>
    </w:p>
    <w:p w:rsidR="00AF19E6" w:rsidRPr="00023B44" w:rsidRDefault="00AF19E6" w:rsidP="00AF19E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Міжнародна астронавтична федерація (МАФ) була створена в 1950 році в Парижі. Відповідно  до її Статуту, прийнятого в 1952 році, МАФ, так само як і КОСПАР, є неурядовою космічною організацією. Згідно з Статутом </w:t>
      </w:r>
      <w:r>
        <w:rPr>
          <w:sz w:val="28"/>
          <w:szCs w:val="28"/>
        </w:rPr>
        <w:lastRenderedPageBreak/>
        <w:t xml:space="preserve">основними завданнями МАФ є: сприяння розвитку астронавтики в мирних цілях, сприяння поширення інформації, співробітництво з національними й міжнародними організаціями, заохочення суспільства до космічних проблем, організація </w:t>
      </w:r>
      <w:r w:rsidRPr="00023B44">
        <w:rPr>
          <w:color w:val="000000"/>
          <w:sz w:val="28"/>
          <w:szCs w:val="28"/>
        </w:rPr>
        <w:t>міжнародних астронавтичних конгресів, симпозіумів, колоквіумів. В 1960 році у рамках Федерації  й  під її керівництвом були засновані дві нові наукові організації — Міжнародна астронавтична  академія та Міжнародний інститут космічного права [2].</w:t>
      </w:r>
    </w:p>
    <w:p w:rsidR="00AF19E6" w:rsidRPr="00023B44" w:rsidRDefault="00AF19E6" w:rsidP="00AF19E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3B44">
        <w:rPr>
          <w:color w:val="000000"/>
          <w:sz w:val="28"/>
          <w:szCs w:val="28"/>
        </w:rPr>
        <w:t>Міжнародну астронавтичну академію було засновано 16 серпня 1960 року. Основними завданнями МАА є: сприяння розвитку астронавтики в мирних цілях,  організація конгресів та наукових симпозіумів, публікація звітів щодо дослідження різноманітних галузей своєї діяльності, співробітництво у розвитку аерокосмічних наук. МАА створена на принципі індивідуального членства. Право балотуватися у члени Академії мають право особи, які виявили себе у області науки чи техніки, пов’язані з астронавтикою, широковідомі у ній своїми заслугами. Діяльність Академії здійснюється в рамках чотирьох секцій: фундаментальні, інженерні, природні та суспільні науки [3].</w:t>
      </w:r>
    </w:p>
    <w:p w:rsidR="00AF19E6" w:rsidRPr="00023B44" w:rsidRDefault="00AF19E6" w:rsidP="00AF19E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Міжнародний інститут космічного права (МІКП)</w:t>
      </w:r>
      <w:r w:rsidRPr="00544288">
        <w:rPr>
          <w:rFonts w:ascii="SegoeUISemiBold" w:hAnsi="SegoeUISemiBold"/>
          <w:color w:val="2C2B2B"/>
          <w:sz w:val="23"/>
          <w:szCs w:val="23"/>
        </w:rPr>
        <w:t xml:space="preserve"> </w:t>
      </w:r>
      <w:r>
        <w:rPr>
          <w:rFonts w:ascii="SegoeUISemiBold" w:hAnsi="SegoeUISemiBold"/>
          <w:color w:val="2C2B2B"/>
          <w:sz w:val="23"/>
          <w:szCs w:val="23"/>
          <w:lang w:val="uk-UA"/>
        </w:rPr>
        <w:t>-</w:t>
      </w:r>
      <w:r w:rsidRPr="00023B44">
        <w:rPr>
          <w:color w:val="000000"/>
          <w:sz w:val="28"/>
          <w:szCs w:val="28"/>
        </w:rPr>
        <w:t xml:space="preserve"> був створений у 1960 році. МІКП став першою неурядовою організацією, у якій обговорювались правові, політичні та соціальні проблеми, пов’язані з освоєнням космічного простору. В перелік основних завдань МІКП входять: заохочення співробітництва в розробці проблем космічного права, встановлення взаємодії міжнародних і національних організацій в області правового регулювання освоєння космосу, проведення наукових досліджень і скликання конференцій і колоквіумів по зазначених проблемах, публікація їхніх матеріалів. Керівним органом Інституту є Рада директорів, до складу якої, входять Президент, два віце-президента, секретар, скарбник та дванадцяти інших члени, що обираються раз у 3 роки загальними зборами Інституту [4].</w:t>
      </w:r>
    </w:p>
    <w:p w:rsidR="00AF19E6" w:rsidRPr="00023B44" w:rsidRDefault="00AF19E6" w:rsidP="00AF19E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3B44">
        <w:rPr>
          <w:color w:val="000000"/>
          <w:sz w:val="28"/>
          <w:szCs w:val="28"/>
        </w:rPr>
        <w:t xml:space="preserve">Важливими напрямками багатостороннього наукового співробітництва на неурядовому рівні стали, у першу чергу, космічний зв’язок і метеорологія, </w:t>
      </w:r>
      <w:r w:rsidRPr="00023B44">
        <w:rPr>
          <w:color w:val="000000"/>
          <w:sz w:val="28"/>
          <w:szCs w:val="28"/>
        </w:rPr>
        <w:lastRenderedPageBreak/>
        <w:t>космічна медицина, біологія та інші. В останні роки дедалі більшого значення набуває вивчення наслідків космічної діяльності для навколишнього середовища Землі.</w:t>
      </w:r>
    </w:p>
    <w:p w:rsidR="00AF19E6" w:rsidRPr="00023B44" w:rsidRDefault="00AF19E6" w:rsidP="00AF19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F19E6" w:rsidRPr="007014BB" w:rsidRDefault="00AF19E6" w:rsidP="00AF19E6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7014BB">
        <w:rPr>
          <w:i/>
          <w:color w:val="000000"/>
          <w:sz w:val="28"/>
          <w:szCs w:val="28"/>
        </w:rPr>
        <w:t>Література:</w:t>
      </w:r>
    </w:p>
    <w:p w:rsidR="00AF19E6" w:rsidRPr="00023B44" w:rsidRDefault="00AF19E6" w:rsidP="00AF19E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23B44">
        <w:rPr>
          <w:color w:val="000000"/>
          <w:sz w:val="28"/>
          <w:szCs w:val="28"/>
        </w:rPr>
        <w:t>1.</w:t>
      </w:r>
      <w:r w:rsidRPr="00023B44">
        <w:rPr>
          <w:bCs/>
          <w:color w:val="000000"/>
          <w:sz w:val="28"/>
          <w:szCs w:val="28"/>
        </w:rPr>
        <w:t xml:space="preserve"> Статут комітету з питань вивчення космічного простору (КОСПАР) міжнародної ради наукових спілок. Боротьба СРСР за мирне використання космосу. Т. 2.- М.: Політична література, 1985. З. 217 - 224.</w:t>
      </w:r>
    </w:p>
    <w:p w:rsidR="00AF19E6" w:rsidRPr="00023B44" w:rsidRDefault="00AF19E6" w:rsidP="00AF19E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23B44">
        <w:rPr>
          <w:color w:val="000000"/>
          <w:sz w:val="28"/>
          <w:szCs w:val="28"/>
        </w:rPr>
        <w:t xml:space="preserve">2. </w:t>
      </w:r>
      <w:r>
        <w:rPr>
          <w:bCs/>
          <w:color w:val="2C2B2B"/>
          <w:sz w:val="28"/>
          <w:szCs w:val="28"/>
        </w:rPr>
        <w:t>Статут міжнародної астронавтичної</w:t>
      </w:r>
      <w:r w:rsidRPr="00C20708">
        <w:rPr>
          <w:bCs/>
          <w:color w:val="2C2B2B"/>
          <w:sz w:val="28"/>
          <w:szCs w:val="28"/>
        </w:rPr>
        <w:t xml:space="preserve"> федерації. Боротьба СРСР за мирне </w:t>
      </w:r>
      <w:r w:rsidRPr="00023B44">
        <w:rPr>
          <w:bCs/>
          <w:color w:val="000000"/>
          <w:sz w:val="28"/>
          <w:szCs w:val="28"/>
        </w:rPr>
        <w:t>використання космосу. Т. 2.- М.: Політична література, 1985. З. 224 - 235.</w:t>
      </w:r>
    </w:p>
    <w:p w:rsidR="00AF19E6" w:rsidRPr="00023B44" w:rsidRDefault="00AF19E6" w:rsidP="00AF19E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23B44">
        <w:rPr>
          <w:bCs/>
          <w:color w:val="000000"/>
          <w:sz w:val="28"/>
          <w:szCs w:val="28"/>
        </w:rPr>
        <w:t>3. Статут міжнародної академії астронавтики. Боротьба СРСР за мирне використання космосу. Т. 2.- М.: Політична література, 1985. З. 238 - 244.</w:t>
      </w:r>
    </w:p>
    <w:p w:rsidR="00AF19E6" w:rsidRPr="00023B44" w:rsidRDefault="00AF19E6" w:rsidP="00AF19E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23B44">
        <w:rPr>
          <w:bCs/>
          <w:color w:val="000000"/>
          <w:sz w:val="28"/>
          <w:szCs w:val="28"/>
        </w:rPr>
        <w:t>4. Колосов Ю. М., Жуков Р. П. Міжнародне космічне право. Підручник. – М.: «Міжнародні відносини», 1999 р. С.159-164.</w:t>
      </w:r>
    </w:p>
    <w:p w:rsidR="007F1E52" w:rsidRDefault="00AF19E6" w:rsidP="00AF19E6">
      <w:r>
        <w:rPr>
          <w:color w:val="000000"/>
          <w:sz w:val="28"/>
          <w:szCs w:val="28"/>
          <w:lang w:val="uk-UA"/>
        </w:rPr>
        <w:br w:type="page"/>
      </w:r>
      <w:bookmarkStart w:id="0" w:name="_GoBack"/>
      <w:bookmarkEnd w:id="0"/>
    </w:p>
    <w:sectPr w:rsidR="007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UI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10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D5210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19E6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F19E6"/>
  </w:style>
  <w:style w:type="paragraph" w:styleId="a3">
    <w:name w:val="Normal (Web)"/>
    <w:basedOn w:val="a"/>
    <w:uiPriority w:val="99"/>
    <w:rsid w:val="00AF19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F19E6"/>
  </w:style>
  <w:style w:type="paragraph" w:styleId="a3">
    <w:name w:val="Normal (Web)"/>
    <w:basedOn w:val="a"/>
    <w:uiPriority w:val="99"/>
    <w:rsid w:val="00AF19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2016-02-29T14:13:00Z</dcterms:created>
  <dcterms:modified xsi:type="dcterms:W3CDTF">2016-02-29T14:13:00Z</dcterms:modified>
</cp:coreProperties>
</file>