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E49" w:rsidRPr="00C74ADD" w:rsidRDefault="00494E49" w:rsidP="00494E49">
      <w:pPr>
        <w:spacing w:after="0" w:line="360" w:lineRule="auto"/>
        <w:jc w:val="right"/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  <w:lang w:val="uk-UA"/>
        </w:rPr>
      </w:pPr>
      <w:r w:rsidRPr="00C74ADD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  <w:lang w:val="uk-UA"/>
        </w:rPr>
        <w:t>2. Актуальні питання соціологічних наук</w:t>
      </w:r>
    </w:p>
    <w:p w:rsidR="00494E49" w:rsidRPr="00494E49" w:rsidRDefault="00494E49" w:rsidP="00494E49">
      <w:pPr>
        <w:spacing w:after="0" w:line="360" w:lineRule="auto"/>
        <w:ind w:left="-567" w:firstLine="53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494E49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494E4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Грищенко Н.І.,</w:t>
      </w:r>
    </w:p>
    <w:p w:rsidR="00494E49" w:rsidRPr="004D703D" w:rsidRDefault="00494E49" w:rsidP="00494E49">
      <w:pPr>
        <w:tabs>
          <w:tab w:val="left" w:pos="7395"/>
        </w:tabs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старший викладач </w:t>
      </w:r>
      <w:r w:rsidRPr="004D703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кафедри соціології та політології</w:t>
      </w:r>
    </w:p>
    <w:p w:rsidR="00494E49" w:rsidRPr="004D703D" w:rsidRDefault="00494E49" w:rsidP="00494E49">
      <w:pPr>
        <w:tabs>
          <w:tab w:val="left" w:pos="7395"/>
        </w:tabs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D703D">
        <w:rPr>
          <w:rFonts w:ascii="Times New Roman" w:hAnsi="Times New Roman" w:cs="Times New Roman"/>
          <w:i/>
          <w:sz w:val="28"/>
          <w:szCs w:val="28"/>
          <w:lang w:val="uk-UA"/>
        </w:rPr>
        <w:t>Національного авіаційного університету</w:t>
      </w:r>
    </w:p>
    <w:p w:rsidR="00494E49" w:rsidRPr="004D703D" w:rsidRDefault="00494E49" w:rsidP="00494E49">
      <w:pPr>
        <w:tabs>
          <w:tab w:val="left" w:pos="7395"/>
        </w:tabs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4D703D">
        <w:rPr>
          <w:rFonts w:ascii="Times New Roman" w:hAnsi="Times New Roman" w:cs="Times New Roman"/>
          <w:i/>
          <w:sz w:val="28"/>
          <w:szCs w:val="28"/>
          <w:lang w:val="uk-UA"/>
        </w:rPr>
        <w:t>м.Київ</w:t>
      </w:r>
      <w:proofErr w:type="spellEnd"/>
      <w:r w:rsidRPr="004D703D">
        <w:rPr>
          <w:rFonts w:ascii="Times New Roman" w:hAnsi="Times New Roman" w:cs="Times New Roman"/>
          <w:i/>
          <w:sz w:val="28"/>
          <w:szCs w:val="28"/>
          <w:lang w:val="uk-UA"/>
        </w:rPr>
        <w:t>, Україна</w:t>
      </w:r>
    </w:p>
    <w:p w:rsidR="00494E49" w:rsidRDefault="00494E49" w:rsidP="0071748B">
      <w:pPr>
        <w:spacing w:after="0" w:line="360" w:lineRule="auto"/>
        <w:ind w:left="-567" w:firstLine="539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E0530" w:rsidRPr="007E0530" w:rsidRDefault="007E0530" w:rsidP="0071748B">
      <w:pPr>
        <w:spacing w:after="0" w:line="360" w:lineRule="auto"/>
        <w:ind w:left="-567"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ВОЛОНТЕРСТВО В СУЧАСНІЙ УКРАЇНІ ЯК СПОСІБ ТА СТРАТЕГІЯ РОЗВИТКУ МОЛОДІЖНОГО ЛІДЕРА</w:t>
      </w:r>
    </w:p>
    <w:p w:rsidR="007E0530" w:rsidRDefault="00210F66" w:rsidP="00304CC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міжнародних угодах та договорах останнє десятиліття відводиться багато уваги питанням молодіжного обміну, молодіжного лідерства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волонтерства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04CC2">
        <w:rPr>
          <w:rFonts w:ascii="Times New Roman" w:hAnsi="Times New Roman" w:cs="Times New Roman"/>
          <w:sz w:val="28"/>
          <w:szCs w:val="28"/>
          <w:lang w:val="uk-UA"/>
        </w:rPr>
        <w:t xml:space="preserve"> Молодь, </w:t>
      </w:r>
      <w:r w:rsidR="00414C38">
        <w:rPr>
          <w:rFonts w:ascii="Times New Roman" w:hAnsi="Times New Roman" w:cs="Times New Roman"/>
          <w:sz w:val="28"/>
          <w:szCs w:val="28"/>
          <w:lang w:val="uk-UA"/>
        </w:rPr>
        <w:t>як найбільш мобільна категорія населенн</w:t>
      </w:r>
      <w:r w:rsidR="00800B2D">
        <w:rPr>
          <w:rFonts w:ascii="Times New Roman" w:hAnsi="Times New Roman" w:cs="Times New Roman"/>
          <w:sz w:val="28"/>
          <w:szCs w:val="28"/>
          <w:lang w:val="uk-UA"/>
        </w:rPr>
        <w:t xml:space="preserve">я має змогу порівнювати та </w:t>
      </w:r>
      <w:proofErr w:type="spellStart"/>
      <w:r w:rsidR="00800B2D">
        <w:rPr>
          <w:rFonts w:ascii="Times New Roman" w:hAnsi="Times New Roman" w:cs="Times New Roman"/>
          <w:sz w:val="28"/>
          <w:szCs w:val="28"/>
          <w:lang w:val="uk-UA"/>
        </w:rPr>
        <w:t>спів</w:t>
      </w:r>
      <w:r w:rsidR="00414C38">
        <w:rPr>
          <w:rFonts w:ascii="Times New Roman" w:hAnsi="Times New Roman" w:cs="Times New Roman"/>
          <w:sz w:val="28"/>
          <w:szCs w:val="28"/>
          <w:lang w:val="uk-UA"/>
        </w:rPr>
        <w:t>ставляти</w:t>
      </w:r>
      <w:proofErr w:type="spellEnd"/>
      <w:r w:rsidR="00414C38">
        <w:rPr>
          <w:rFonts w:ascii="Times New Roman" w:hAnsi="Times New Roman" w:cs="Times New Roman"/>
          <w:sz w:val="28"/>
          <w:szCs w:val="28"/>
          <w:lang w:val="uk-UA"/>
        </w:rPr>
        <w:t xml:space="preserve"> проблеми як старшого покоління, так, власне, і однолітків.</w:t>
      </w:r>
      <w:r w:rsidR="00B61E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B1B48" w:rsidRDefault="00EF244D" w:rsidP="00BB1B48">
      <w:pPr>
        <w:tabs>
          <w:tab w:val="right" w:pos="9637"/>
        </w:tabs>
        <w:spacing w:after="0" w:line="36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Україні в переважній більшості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волонтерство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розкривається у працях вчених, які займаються дослідже</w:t>
      </w:r>
      <w:r w:rsidR="00BB1B48">
        <w:rPr>
          <w:rFonts w:ascii="Times New Roman" w:hAnsi="Times New Roman" w:cs="Times New Roman"/>
          <w:sz w:val="28"/>
          <w:szCs w:val="28"/>
          <w:lang w:val="uk-UA"/>
        </w:rPr>
        <w:t>ннями проблем соціальної роботи</w:t>
      </w:r>
      <w:r w:rsidR="00E1566D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7E0530" w:rsidRPr="00D966F1"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="007E05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E0530" w:rsidRPr="00D966F1">
        <w:rPr>
          <w:rFonts w:ascii="Times New Roman" w:hAnsi="Times New Roman" w:cs="Times New Roman"/>
          <w:sz w:val="28"/>
          <w:szCs w:val="28"/>
          <w:lang w:val="uk-UA"/>
        </w:rPr>
        <w:t>Аніщенко</w:t>
      </w:r>
      <w:proofErr w:type="spellEnd"/>
      <w:r w:rsidR="007E0530" w:rsidRPr="00D966F1">
        <w:rPr>
          <w:rFonts w:ascii="Times New Roman" w:hAnsi="Times New Roman" w:cs="Times New Roman"/>
          <w:sz w:val="28"/>
          <w:szCs w:val="28"/>
          <w:lang w:val="uk-UA"/>
        </w:rPr>
        <w:t>, О.</w:t>
      </w:r>
      <w:r w:rsidR="007E05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E0530" w:rsidRPr="00D966F1">
        <w:rPr>
          <w:rFonts w:ascii="Times New Roman" w:hAnsi="Times New Roman" w:cs="Times New Roman"/>
          <w:sz w:val="28"/>
          <w:szCs w:val="28"/>
          <w:lang w:val="uk-UA"/>
        </w:rPr>
        <w:t>Беспалько</w:t>
      </w:r>
      <w:proofErr w:type="spellEnd"/>
      <w:r w:rsidR="007E0530" w:rsidRPr="00D966F1">
        <w:rPr>
          <w:rFonts w:ascii="Times New Roman" w:hAnsi="Times New Roman" w:cs="Times New Roman"/>
          <w:sz w:val="28"/>
          <w:szCs w:val="28"/>
          <w:lang w:val="uk-UA"/>
        </w:rPr>
        <w:t>, Р.</w:t>
      </w:r>
      <w:r w:rsidR="007E05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E0530" w:rsidRPr="00D966F1">
        <w:rPr>
          <w:rFonts w:ascii="Times New Roman" w:hAnsi="Times New Roman" w:cs="Times New Roman"/>
          <w:sz w:val="28"/>
          <w:szCs w:val="28"/>
          <w:lang w:val="uk-UA"/>
        </w:rPr>
        <w:t>Вайнола</w:t>
      </w:r>
      <w:proofErr w:type="spellEnd"/>
      <w:r w:rsidR="007E0530" w:rsidRPr="00D966F1">
        <w:rPr>
          <w:rFonts w:ascii="Times New Roman" w:hAnsi="Times New Roman" w:cs="Times New Roman"/>
          <w:sz w:val="28"/>
          <w:szCs w:val="28"/>
          <w:lang w:val="uk-UA"/>
        </w:rPr>
        <w:t>, Н.</w:t>
      </w:r>
      <w:r w:rsidR="007E05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E0530" w:rsidRPr="00D966F1">
        <w:rPr>
          <w:rFonts w:ascii="Times New Roman" w:hAnsi="Times New Roman" w:cs="Times New Roman"/>
          <w:sz w:val="28"/>
          <w:szCs w:val="28"/>
          <w:lang w:val="uk-UA"/>
        </w:rPr>
        <w:t>Заверіко</w:t>
      </w:r>
      <w:proofErr w:type="spellEnd"/>
      <w:r w:rsidR="007E0530" w:rsidRPr="00D966F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E0530">
        <w:rPr>
          <w:rFonts w:ascii="Times New Roman" w:hAnsi="Times New Roman" w:cs="Times New Roman"/>
          <w:sz w:val="28"/>
          <w:szCs w:val="28"/>
          <w:lang w:val="uk-UA"/>
        </w:rPr>
        <w:t xml:space="preserve">І. </w:t>
      </w:r>
      <w:proofErr w:type="spellStart"/>
      <w:r w:rsidR="007E0530">
        <w:rPr>
          <w:rFonts w:ascii="Times New Roman" w:hAnsi="Times New Roman" w:cs="Times New Roman"/>
          <w:sz w:val="28"/>
          <w:szCs w:val="28"/>
          <w:lang w:val="uk-UA"/>
        </w:rPr>
        <w:t>Звєрева</w:t>
      </w:r>
      <w:proofErr w:type="spellEnd"/>
      <w:r w:rsidR="007E0530" w:rsidRPr="00D966F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E0530">
        <w:rPr>
          <w:rFonts w:ascii="Times New Roman" w:hAnsi="Times New Roman" w:cs="Times New Roman"/>
          <w:sz w:val="28"/>
          <w:szCs w:val="28"/>
          <w:lang w:val="uk-UA"/>
        </w:rPr>
        <w:t xml:space="preserve">Р. </w:t>
      </w:r>
      <w:proofErr w:type="spellStart"/>
      <w:r w:rsidR="007E0530">
        <w:rPr>
          <w:rFonts w:ascii="Times New Roman" w:hAnsi="Times New Roman" w:cs="Times New Roman"/>
          <w:sz w:val="28"/>
          <w:szCs w:val="28"/>
          <w:lang w:val="uk-UA"/>
        </w:rPr>
        <w:t>Ілейжер</w:t>
      </w:r>
      <w:proofErr w:type="spellEnd"/>
      <w:r w:rsidR="007E0530" w:rsidRPr="00D966F1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7E0530">
        <w:rPr>
          <w:rFonts w:ascii="Times New Roman" w:hAnsi="Times New Roman" w:cs="Times New Roman"/>
          <w:sz w:val="28"/>
          <w:szCs w:val="28"/>
          <w:lang w:val="uk-UA"/>
        </w:rPr>
        <w:t>Є. Ільїн</w:t>
      </w:r>
      <w:r w:rsidR="007E0530" w:rsidRPr="00D966F1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7E0530">
        <w:rPr>
          <w:rFonts w:ascii="Times New Roman" w:hAnsi="Times New Roman" w:cs="Times New Roman"/>
          <w:sz w:val="28"/>
          <w:szCs w:val="28"/>
          <w:lang w:val="uk-UA"/>
        </w:rPr>
        <w:t xml:space="preserve">А. </w:t>
      </w:r>
      <w:proofErr w:type="spellStart"/>
      <w:r w:rsidR="007E0530">
        <w:rPr>
          <w:rFonts w:ascii="Times New Roman" w:hAnsi="Times New Roman" w:cs="Times New Roman"/>
          <w:sz w:val="28"/>
          <w:szCs w:val="28"/>
          <w:lang w:val="uk-UA"/>
        </w:rPr>
        <w:t>Капська</w:t>
      </w:r>
      <w:proofErr w:type="spellEnd"/>
      <w:r w:rsidR="007E0530" w:rsidRPr="00D966F1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7E0530">
        <w:rPr>
          <w:rFonts w:ascii="Times New Roman" w:hAnsi="Times New Roman" w:cs="Times New Roman"/>
          <w:sz w:val="28"/>
          <w:szCs w:val="28"/>
          <w:lang w:val="uk-UA"/>
        </w:rPr>
        <w:t xml:space="preserve">Г. </w:t>
      </w:r>
      <w:proofErr w:type="spellStart"/>
      <w:r w:rsidR="007E0530">
        <w:rPr>
          <w:rFonts w:ascii="Times New Roman" w:hAnsi="Times New Roman" w:cs="Times New Roman"/>
          <w:sz w:val="28"/>
          <w:szCs w:val="28"/>
          <w:lang w:val="uk-UA"/>
        </w:rPr>
        <w:t>Крапівіна</w:t>
      </w:r>
      <w:proofErr w:type="spellEnd"/>
      <w:r w:rsidR="007E0530" w:rsidRPr="00D966F1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7E0530">
        <w:rPr>
          <w:rFonts w:ascii="Times New Roman" w:hAnsi="Times New Roman" w:cs="Times New Roman"/>
          <w:sz w:val="28"/>
          <w:szCs w:val="28"/>
          <w:lang w:val="uk-UA"/>
        </w:rPr>
        <w:t xml:space="preserve">Г. </w:t>
      </w:r>
      <w:proofErr w:type="spellStart"/>
      <w:r w:rsidR="007E0530">
        <w:rPr>
          <w:rFonts w:ascii="Times New Roman" w:hAnsi="Times New Roman" w:cs="Times New Roman"/>
          <w:sz w:val="28"/>
          <w:szCs w:val="28"/>
          <w:lang w:val="uk-UA"/>
        </w:rPr>
        <w:t>Лактіонова</w:t>
      </w:r>
      <w:proofErr w:type="spellEnd"/>
      <w:r w:rsidR="007E0530" w:rsidRPr="00D966F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E0530">
        <w:rPr>
          <w:rFonts w:ascii="Times New Roman" w:hAnsi="Times New Roman" w:cs="Times New Roman"/>
          <w:sz w:val="28"/>
          <w:szCs w:val="28"/>
          <w:lang w:val="uk-UA"/>
        </w:rPr>
        <w:t xml:space="preserve">Л. </w:t>
      </w:r>
      <w:proofErr w:type="spellStart"/>
      <w:r w:rsidR="007E0530">
        <w:rPr>
          <w:rFonts w:ascii="Times New Roman" w:hAnsi="Times New Roman" w:cs="Times New Roman"/>
          <w:sz w:val="28"/>
          <w:szCs w:val="28"/>
          <w:lang w:val="uk-UA"/>
        </w:rPr>
        <w:t>Логачова</w:t>
      </w:r>
      <w:proofErr w:type="spellEnd"/>
      <w:r w:rsidR="007E0530" w:rsidRPr="00D966F1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7E0530">
        <w:rPr>
          <w:rFonts w:ascii="Times New Roman" w:hAnsi="Times New Roman" w:cs="Times New Roman"/>
          <w:sz w:val="28"/>
          <w:szCs w:val="28"/>
          <w:lang w:val="uk-UA"/>
        </w:rPr>
        <w:t>Т. Лях</w:t>
      </w:r>
      <w:r w:rsidR="007E0530" w:rsidRPr="00D966F1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7E0530">
        <w:rPr>
          <w:rFonts w:ascii="Times New Roman" w:hAnsi="Times New Roman" w:cs="Times New Roman"/>
          <w:sz w:val="28"/>
          <w:szCs w:val="28"/>
          <w:lang w:val="uk-UA"/>
        </w:rPr>
        <w:t>В. Петрович</w:t>
      </w:r>
      <w:r w:rsidR="007E0530" w:rsidRPr="00D966F1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7E0530">
        <w:rPr>
          <w:rFonts w:ascii="Times New Roman" w:hAnsi="Times New Roman" w:cs="Times New Roman"/>
          <w:sz w:val="28"/>
          <w:szCs w:val="28"/>
          <w:lang w:val="uk-UA"/>
        </w:rPr>
        <w:t>С. Савченко</w:t>
      </w:r>
      <w:r w:rsidR="007E0530" w:rsidRPr="00D966F1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7E0530">
        <w:rPr>
          <w:rFonts w:ascii="Times New Roman" w:hAnsi="Times New Roman" w:cs="Times New Roman"/>
          <w:sz w:val="28"/>
          <w:szCs w:val="28"/>
          <w:lang w:val="uk-UA"/>
        </w:rPr>
        <w:t>Ю. Семенова,</w:t>
      </w:r>
      <w:r w:rsidR="007E0530" w:rsidRPr="00D966F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E0530">
        <w:rPr>
          <w:rFonts w:ascii="Times New Roman" w:hAnsi="Times New Roman" w:cs="Times New Roman"/>
          <w:sz w:val="28"/>
          <w:szCs w:val="28"/>
          <w:lang w:val="uk-UA"/>
        </w:rPr>
        <w:t>С. Харченко</w:t>
      </w:r>
      <w:r w:rsidR="00BB1B4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E0530">
        <w:rPr>
          <w:rFonts w:ascii="Times New Roman" w:hAnsi="Times New Roman" w:cs="Times New Roman"/>
          <w:sz w:val="28"/>
          <w:szCs w:val="28"/>
          <w:lang w:val="uk-UA"/>
        </w:rPr>
        <w:t xml:space="preserve">М. Чухрай, О. </w:t>
      </w:r>
      <w:proofErr w:type="spellStart"/>
      <w:r w:rsidR="007E0530">
        <w:rPr>
          <w:rFonts w:ascii="Times New Roman" w:hAnsi="Times New Roman" w:cs="Times New Roman"/>
          <w:sz w:val="28"/>
          <w:szCs w:val="28"/>
          <w:lang w:val="uk-UA"/>
        </w:rPr>
        <w:t>Шумакова</w:t>
      </w:r>
      <w:proofErr w:type="spellEnd"/>
      <w:r w:rsidR="00E1566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B1B48">
        <w:rPr>
          <w:rFonts w:ascii="Times New Roman" w:hAnsi="Times New Roman" w:cs="Times New Roman"/>
          <w:sz w:val="28"/>
          <w:szCs w:val="28"/>
          <w:lang w:val="uk-UA"/>
        </w:rPr>
        <w:t xml:space="preserve">. В роботі І. Юрченко висвітлені та охарактеризовані шляхи розвитку волонтерського руху в сучасній Україні та розкривається проблема його </w:t>
      </w:r>
      <w:proofErr w:type="spellStart"/>
      <w:r w:rsidR="00BB1B48">
        <w:rPr>
          <w:rFonts w:ascii="Times New Roman" w:hAnsi="Times New Roman" w:cs="Times New Roman"/>
          <w:sz w:val="28"/>
          <w:szCs w:val="28"/>
          <w:lang w:val="uk-UA"/>
        </w:rPr>
        <w:t>інституціоналізації</w:t>
      </w:r>
      <w:proofErr w:type="spellEnd"/>
      <w:r w:rsidR="00BB1B4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53175" w:rsidRPr="00653175" w:rsidRDefault="00B27811" w:rsidP="00653175">
      <w:pPr>
        <w:tabs>
          <w:tab w:val="right" w:pos="9637"/>
        </w:tabs>
        <w:spacing w:after="0" w:line="36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початком 1990-хх рр. ХХ ст., який співвідноситься в Україні з періодом реформ, питання дослідження молодіжного лідерства постають з особливою гостротою, оскільки у зв’язку з отриманням незалежності Україна як держава мала розуміти хто в подальшому зможе</w:t>
      </w:r>
      <w:r w:rsidR="000554B7">
        <w:rPr>
          <w:rFonts w:ascii="Times New Roman" w:hAnsi="Times New Roman" w:cs="Times New Roman"/>
          <w:sz w:val="28"/>
          <w:szCs w:val="28"/>
          <w:lang w:val="uk-UA"/>
        </w:rPr>
        <w:t xml:space="preserve"> брати участь у соціально-політичному процесі творення українського суспільства. </w:t>
      </w:r>
      <w:r w:rsidR="00653175">
        <w:rPr>
          <w:rFonts w:ascii="Times New Roman" w:hAnsi="Times New Roman" w:cs="Times New Roman"/>
          <w:sz w:val="28"/>
          <w:szCs w:val="28"/>
          <w:lang w:val="uk-UA"/>
        </w:rPr>
        <w:t xml:space="preserve">В цей час починають працювати </w:t>
      </w:r>
      <w:r w:rsidR="00E750D5">
        <w:rPr>
          <w:rFonts w:ascii="Times New Roman" w:hAnsi="Times New Roman" w:cs="Times New Roman"/>
          <w:sz w:val="28"/>
          <w:szCs w:val="28"/>
          <w:lang w:val="uk-UA"/>
        </w:rPr>
        <w:t xml:space="preserve">над проблемами дослідження лідерства </w:t>
      </w:r>
      <w:r w:rsidR="00653175">
        <w:rPr>
          <w:rFonts w:ascii="Times New Roman" w:hAnsi="Times New Roman" w:cs="Times New Roman"/>
          <w:sz w:val="28"/>
          <w:szCs w:val="28"/>
          <w:lang w:val="uk-UA"/>
        </w:rPr>
        <w:t xml:space="preserve">українські вчені </w:t>
      </w:r>
      <w:r w:rsidR="00653175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653175">
        <w:rPr>
          <w:rFonts w:ascii="Times New Roman" w:hAnsi="Times New Roman" w:cs="Times New Roman"/>
          <w:sz w:val="28"/>
          <w:szCs w:val="28"/>
        </w:rPr>
        <w:t>Боголюк</w:t>
      </w:r>
      <w:proofErr w:type="spellEnd"/>
      <w:r w:rsidR="00653175">
        <w:rPr>
          <w:rFonts w:ascii="Times New Roman" w:hAnsi="Times New Roman" w:cs="Times New Roman"/>
          <w:sz w:val="28"/>
          <w:szCs w:val="28"/>
        </w:rPr>
        <w:t xml:space="preserve">, Є. </w:t>
      </w:r>
      <w:proofErr w:type="spellStart"/>
      <w:r w:rsidR="00653175">
        <w:rPr>
          <w:rFonts w:ascii="Times New Roman" w:hAnsi="Times New Roman" w:cs="Times New Roman"/>
          <w:sz w:val="28"/>
          <w:szCs w:val="28"/>
        </w:rPr>
        <w:t>Суліма</w:t>
      </w:r>
      <w:proofErr w:type="spellEnd"/>
      <w:r w:rsidR="0065317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53175">
        <w:rPr>
          <w:rFonts w:ascii="Times New Roman" w:hAnsi="Times New Roman" w:cs="Times New Roman"/>
          <w:sz w:val="28"/>
          <w:szCs w:val="28"/>
        </w:rPr>
        <w:t>М. Казаков</w:t>
      </w:r>
      <w:r w:rsidR="0065317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53175" w:rsidRPr="00653175">
        <w:rPr>
          <w:rFonts w:ascii="Times New Roman" w:hAnsi="Times New Roman" w:cs="Times New Roman"/>
          <w:sz w:val="28"/>
          <w:szCs w:val="28"/>
          <w:lang w:val="uk-UA"/>
        </w:rPr>
        <w:t xml:space="preserve">Н. Бойко, Е. Кудряшова, Л. Попов, О. </w:t>
      </w:r>
      <w:proofErr w:type="spellStart"/>
      <w:r w:rsidR="00653175" w:rsidRPr="00653175">
        <w:rPr>
          <w:rFonts w:ascii="Times New Roman" w:hAnsi="Times New Roman" w:cs="Times New Roman"/>
          <w:sz w:val="28"/>
          <w:szCs w:val="28"/>
          <w:lang w:val="uk-UA"/>
        </w:rPr>
        <w:t>Потєхін</w:t>
      </w:r>
      <w:proofErr w:type="spellEnd"/>
      <w:r w:rsidR="00653175" w:rsidRPr="00653175">
        <w:rPr>
          <w:rFonts w:ascii="Times New Roman" w:hAnsi="Times New Roman" w:cs="Times New Roman"/>
          <w:sz w:val="28"/>
          <w:szCs w:val="28"/>
          <w:lang w:val="uk-UA"/>
        </w:rPr>
        <w:t xml:space="preserve">, Н. </w:t>
      </w:r>
      <w:proofErr w:type="spellStart"/>
      <w:r w:rsidR="00653175" w:rsidRPr="00653175">
        <w:rPr>
          <w:rFonts w:ascii="Times New Roman" w:hAnsi="Times New Roman" w:cs="Times New Roman"/>
          <w:sz w:val="28"/>
          <w:szCs w:val="28"/>
          <w:lang w:val="uk-UA"/>
        </w:rPr>
        <w:t>Работяжев</w:t>
      </w:r>
      <w:proofErr w:type="spellEnd"/>
      <w:r w:rsidR="00653175" w:rsidRPr="00653175">
        <w:rPr>
          <w:rFonts w:ascii="Times New Roman" w:hAnsi="Times New Roman" w:cs="Times New Roman"/>
          <w:sz w:val="28"/>
          <w:szCs w:val="28"/>
          <w:lang w:val="uk-UA"/>
        </w:rPr>
        <w:t xml:space="preserve">, М. </w:t>
      </w:r>
      <w:proofErr w:type="spellStart"/>
      <w:r w:rsidR="00653175" w:rsidRPr="00653175">
        <w:rPr>
          <w:rFonts w:ascii="Times New Roman" w:hAnsi="Times New Roman" w:cs="Times New Roman"/>
          <w:sz w:val="28"/>
          <w:szCs w:val="28"/>
          <w:lang w:val="uk-UA"/>
        </w:rPr>
        <w:t>Робинсон</w:t>
      </w:r>
      <w:proofErr w:type="spellEnd"/>
      <w:r w:rsidR="00653175" w:rsidRPr="00653175">
        <w:rPr>
          <w:rFonts w:ascii="Times New Roman" w:hAnsi="Times New Roman" w:cs="Times New Roman"/>
          <w:sz w:val="28"/>
          <w:szCs w:val="28"/>
          <w:lang w:val="uk-UA"/>
        </w:rPr>
        <w:t>, Е. Соловйов, Л. Софр</w:t>
      </w:r>
      <w:r w:rsidR="00653175">
        <w:rPr>
          <w:rFonts w:ascii="Times New Roman" w:hAnsi="Times New Roman" w:cs="Times New Roman"/>
          <w:sz w:val="28"/>
          <w:szCs w:val="28"/>
          <w:lang w:val="uk-UA"/>
        </w:rPr>
        <w:t>онова,</w:t>
      </w:r>
      <w:r w:rsidR="00E750D5">
        <w:rPr>
          <w:rFonts w:ascii="Times New Roman" w:hAnsi="Times New Roman" w:cs="Times New Roman"/>
          <w:sz w:val="28"/>
          <w:szCs w:val="28"/>
          <w:lang w:val="uk-UA"/>
        </w:rPr>
        <w:t xml:space="preserve"> О. </w:t>
      </w:r>
      <w:proofErr w:type="spellStart"/>
      <w:r w:rsidR="00E750D5">
        <w:rPr>
          <w:rFonts w:ascii="Times New Roman" w:hAnsi="Times New Roman" w:cs="Times New Roman"/>
          <w:sz w:val="28"/>
          <w:szCs w:val="28"/>
          <w:lang w:val="uk-UA"/>
        </w:rPr>
        <w:t>Траверсе</w:t>
      </w:r>
      <w:proofErr w:type="spellEnd"/>
      <w:r w:rsidR="00E750D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53175">
        <w:rPr>
          <w:rFonts w:ascii="Times New Roman" w:hAnsi="Times New Roman" w:cs="Times New Roman"/>
          <w:sz w:val="28"/>
          <w:szCs w:val="28"/>
          <w:lang w:val="uk-UA"/>
        </w:rPr>
        <w:t xml:space="preserve"> Б. </w:t>
      </w:r>
      <w:proofErr w:type="spellStart"/>
      <w:r w:rsidR="00653175">
        <w:rPr>
          <w:rFonts w:ascii="Times New Roman" w:hAnsi="Times New Roman" w:cs="Times New Roman"/>
          <w:sz w:val="28"/>
          <w:szCs w:val="28"/>
          <w:lang w:val="uk-UA"/>
        </w:rPr>
        <w:t>Шапталов</w:t>
      </w:r>
      <w:proofErr w:type="spellEnd"/>
      <w:r w:rsidR="00653175">
        <w:rPr>
          <w:rFonts w:ascii="Times New Roman" w:hAnsi="Times New Roman" w:cs="Times New Roman"/>
          <w:sz w:val="28"/>
          <w:szCs w:val="28"/>
          <w:lang w:val="uk-UA"/>
        </w:rPr>
        <w:t xml:space="preserve">, М. Шульга та </w:t>
      </w:r>
      <w:r w:rsidR="00E750D5">
        <w:rPr>
          <w:rFonts w:ascii="Times New Roman" w:hAnsi="Times New Roman" w:cs="Times New Roman"/>
          <w:sz w:val="28"/>
          <w:szCs w:val="28"/>
          <w:lang w:val="uk-UA"/>
        </w:rPr>
        <w:t>ін</w:t>
      </w:r>
      <w:r w:rsidR="006531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0530" w:rsidRDefault="007E0530" w:rsidP="007E053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66F1">
        <w:rPr>
          <w:rFonts w:ascii="Times New Roman" w:hAnsi="Times New Roman" w:cs="Times New Roman"/>
          <w:sz w:val="28"/>
          <w:szCs w:val="28"/>
          <w:lang w:val="uk-UA"/>
        </w:rPr>
        <w:t xml:space="preserve">У загальному розумінні </w:t>
      </w:r>
      <w:proofErr w:type="spellStart"/>
      <w:r w:rsidRPr="00D966F1">
        <w:rPr>
          <w:rFonts w:ascii="Times New Roman" w:hAnsi="Times New Roman" w:cs="Times New Roman"/>
          <w:sz w:val="28"/>
          <w:szCs w:val="28"/>
          <w:lang w:val="uk-UA"/>
        </w:rPr>
        <w:t>волонтерство</w:t>
      </w:r>
      <w:proofErr w:type="spellEnd"/>
      <w:r w:rsidRPr="00D966F1">
        <w:rPr>
          <w:rFonts w:ascii="Times New Roman" w:hAnsi="Times New Roman" w:cs="Times New Roman"/>
          <w:sz w:val="28"/>
          <w:szCs w:val="28"/>
          <w:lang w:val="uk-UA"/>
        </w:rPr>
        <w:t xml:space="preserve"> – це той внесок, який робиться фізичними особами на засадах неприбуткової діяльності, без заробітної платні, без просування по службі, для добробуту і процвітання спільнот та суспільства в </w:t>
      </w:r>
      <w:r w:rsidRPr="00D966F1">
        <w:rPr>
          <w:rFonts w:ascii="Times New Roman" w:hAnsi="Times New Roman" w:cs="Times New Roman"/>
          <w:sz w:val="28"/>
          <w:szCs w:val="28"/>
          <w:lang w:val="uk-UA"/>
        </w:rPr>
        <w:lastRenderedPageBreak/>
        <w:t>цілому. Волонтерський рух також є основою діяльності недержавних та громадських організацій, професіональ</w:t>
      </w:r>
      <w:r w:rsidR="005355A5">
        <w:rPr>
          <w:rFonts w:ascii="Times New Roman" w:hAnsi="Times New Roman" w:cs="Times New Roman"/>
          <w:sz w:val="28"/>
          <w:szCs w:val="28"/>
          <w:lang w:val="uk-UA"/>
        </w:rPr>
        <w:t>них організацій та профспілок [2</w:t>
      </w:r>
      <w:r w:rsidRPr="00D966F1">
        <w:rPr>
          <w:rFonts w:ascii="Times New Roman" w:hAnsi="Times New Roman" w:cs="Times New Roman"/>
          <w:sz w:val="28"/>
          <w:szCs w:val="28"/>
          <w:lang w:val="uk-UA"/>
        </w:rPr>
        <w:t>].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E0530" w:rsidRDefault="007E0530" w:rsidP="007E053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Термін «волонтер» </w:t>
      </w:r>
      <w:r w:rsidRPr="005B31FF">
        <w:rPr>
          <w:rFonts w:ascii="Times New Roman" w:hAnsi="Times New Roman" w:cs="Times New Roman"/>
          <w:sz w:val="28"/>
          <w:szCs w:val="28"/>
          <w:lang w:val="uk-UA"/>
        </w:rPr>
        <w:t xml:space="preserve">(від лат.  </w:t>
      </w:r>
      <w:proofErr w:type="spellStart"/>
      <w:r w:rsidRPr="005B31FF">
        <w:rPr>
          <w:rFonts w:ascii="Times New Roman" w:hAnsi="Times New Roman" w:cs="Times New Roman"/>
          <w:sz w:val="28"/>
          <w:szCs w:val="28"/>
          <w:lang w:val="uk-UA"/>
        </w:rPr>
        <w:t>voluntarius</w:t>
      </w:r>
      <w:proofErr w:type="spellEnd"/>
      <w:r w:rsidRPr="005B31F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B31FF">
        <w:rPr>
          <w:rFonts w:ascii="Times New Roman" w:hAnsi="Times New Roman" w:cs="Times New Roman"/>
          <w:sz w:val="28"/>
          <w:szCs w:val="28"/>
          <w:lang w:val="uk-UA"/>
        </w:rPr>
        <w:t>voluntas</w:t>
      </w:r>
      <w:proofErr w:type="spellEnd"/>
      <w:r w:rsidRPr="005B31FF">
        <w:rPr>
          <w:rFonts w:ascii="Times New Roman" w:hAnsi="Times New Roman" w:cs="Times New Roman"/>
          <w:sz w:val="28"/>
          <w:szCs w:val="28"/>
          <w:lang w:val="uk-UA"/>
        </w:rPr>
        <w:t xml:space="preserve"> 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31FF">
        <w:rPr>
          <w:rFonts w:ascii="Times New Roman" w:hAnsi="Times New Roman" w:cs="Times New Roman"/>
          <w:sz w:val="28"/>
          <w:szCs w:val="28"/>
          <w:lang w:val="uk-UA"/>
        </w:rPr>
        <w:t>добра воля)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радянських часів сприймався та вживався виключно на позначення тих осіб, які з власної волі – добровільно вступили на військову службу. </w:t>
      </w:r>
      <w:r w:rsidRPr="005B31FF">
        <w:rPr>
          <w:rFonts w:ascii="Times New Roman" w:hAnsi="Times New Roman" w:cs="Times New Roman"/>
          <w:sz w:val="28"/>
          <w:szCs w:val="28"/>
          <w:lang w:val="uk-UA"/>
        </w:rPr>
        <w:t xml:space="preserve">І лише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наприкінці  ХХ  ст. у зв’язку </w:t>
      </w:r>
      <w:r w:rsidRPr="005B31FF">
        <w:rPr>
          <w:rFonts w:ascii="Times New Roman" w:hAnsi="Times New Roman" w:cs="Times New Roman"/>
          <w:sz w:val="28"/>
          <w:szCs w:val="28"/>
          <w:lang w:val="uk-UA"/>
        </w:rPr>
        <w:t xml:space="preserve">  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стрімким поширенням </w:t>
      </w:r>
      <w:r w:rsidRPr="005B31FF">
        <w:rPr>
          <w:rFonts w:ascii="Times New Roman" w:hAnsi="Times New Roman" w:cs="Times New Roman"/>
          <w:sz w:val="28"/>
          <w:szCs w:val="28"/>
          <w:lang w:val="uk-UA"/>
        </w:rPr>
        <w:t xml:space="preserve">світового волонтерського руху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5B31FF">
        <w:rPr>
          <w:rFonts w:ascii="Times New Roman" w:hAnsi="Times New Roman" w:cs="Times New Roman"/>
          <w:sz w:val="28"/>
          <w:szCs w:val="28"/>
          <w:lang w:val="uk-UA"/>
        </w:rPr>
        <w:t xml:space="preserve">розповсюдженням </w:t>
      </w:r>
      <w:r>
        <w:rPr>
          <w:rFonts w:ascii="Times New Roman" w:hAnsi="Times New Roman" w:cs="Times New Roman"/>
          <w:sz w:val="28"/>
          <w:szCs w:val="28"/>
          <w:lang w:val="uk-UA"/>
        </w:rPr>
        <w:t>даного руху</w:t>
      </w:r>
      <w:r w:rsidRPr="005B31FF">
        <w:rPr>
          <w:rFonts w:ascii="Times New Roman" w:hAnsi="Times New Roman" w:cs="Times New Roman"/>
          <w:sz w:val="28"/>
          <w:szCs w:val="28"/>
          <w:lang w:val="uk-UA"/>
        </w:rPr>
        <w:t xml:space="preserve"> на  пострадянському </w:t>
      </w:r>
      <w:r>
        <w:rPr>
          <w:rFonts w:ascii="Times New Roman" w:hAnsi="Times New Roman" w:cs="Times New Roman"/>
          <w:sz w:val="28"/>
          <w:szCs w:val="28"/>
          <w:lang w:val="uk-UA"/>
        </w:rPr>
        <w:t>просторі  у  90-х  рр.</w:t>
      </w:r>
      <w:r w:rsidRPr="005B31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завдяки </w:t>
      </w:r>
      <w:r w:rsidRPr="005B31FF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 благодійних  організацій,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31FF">
        <w:rPr>
          <w:rFonts w:ascii="Times New Roman" w:hAnsi="Times New Roman" w:cs="Times New Roman"/>
          <w:sz w:val="28"/>
          <w:szCs w:val="28"/>
          <w:lang w:val="uk-UA"/>
        </w:rPr>
        <w:t>програм  обміну,  у  суспільній свідомості термін «</w:t>
      </w:r>
      <w:proofErr w:type="spellStart"/>
      <w:r w:rsidRPr="005B31FF">
        <w:rPr>
          <w:rFonts w:ascii="Times New Roman" w:hAnsi="Times New Roman" w:cs="Times New Roman"/>
          <w:sz w:val="28"/>
          <w:szCs w:val="28"/>
          <w:lang w:val="uk-UA"/>
        </w:rPr>
        <w:t>волонтерство</w:t>
      </w:r>
      <w:proofErr w:type="spellEnd"/>
      <w:r w:rsidRPr="005B31FF">
        <w:rPr>
          <w:rFonts w:ascii="Times New Roman" w:hAnsi="Times New Roman" w:cs="Times New Roman"/>
          <w:sz w:val="28"/>
          <w:szCs w:val="28"/>
          <w:lang w:val="uk-UA"/>
        </w:rPr>
        <w:t xml:space="preserve">» починає сприйматися як різновид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безкоштовної та безоплатної </w:t>
      </w:r>
      <w:r w:rsidRPr="005B31FF">
        <w:rPr>
          <w:rFonts w:ascii="Times New Roman" w:hAnsi="Times New Roman" w:cs="Times New Roman"/>
          <w:sz w:val="28"/>
          <w:szCs w:val="28"/>
          <w:lang w:val="uk-UA"/>
        </w:rPr>
        <w:t xml:space="preserve">суспільно-корисної діяльності,  що  надається  </w:t>
      </w:r>
      <w:r>
        <w:rPr>
          <w:rFonts w:ascii="Times New Roman" w:hAnsi="Times New Roman" w:cs="Times New Roman"/>
          <w:sz w:val="28"/>
          <w:szCs w:val="28"/>
          <w:lang w:val="uk-UA"/>
        </w:rPr>
        <w:t>добровольцями з власної ініціативи.</w:t>
      </w:r>
      <w:r w:rsidRPr="005B31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E0530" w:rsidRDefault="007E0530" w:rsidP="007E0530">
      <w:pPr>
        <w:spacing w:after="0" w:line="360" w:lineRule="auto"/>
        <w:ind w:left="-567" w:firstLine="567"/>
        <w:jc w:val="both"/>
        <w:rPr>
          <w:rStyle w:val="hps"/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4609A0">
        <w:rPr>
          <w:rStyle w:val="hps"/>
          <w:rFonts w:ascii="Times New Roman" w:hAnsi="Times New Roman" w:cs="Times New Roman"/>
          <w:color w:val="222222"/>
          <w:sz w:val="28"/>
          <w:szCs w:val="28"/>
          <w:lang w:val="uk-UA"/>
        </w:rPr>
        <w:t>До найважливіших</w:t>
      </w:r>
      <w:r w:rsidRPr="004609A0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4609A0">
        <w:rPr>
          <w:rStyle w:val="hps"/>
          <w:rFonts w:ascii="Times New Roman" w:hAnsi="Times New Roman" w:cs="Times New Roman"/>
          <w:color w:val="222222"/>
          <w:sz w:val="28"/>
          <w:szCs w:val="28"/>
          <w:lang w:val="uk-UA"/>
        </w:rPr>
        <w:t>документ</w:t>
      </w:r>
      <w:r>
        <w:rPr>
          <w:rStyle w:val="hps"/>
          <w:rFonts w:ascii="Times New Roman" w:hAnsi="Times New Roman" w:cs="Times New Roman"/>
          <w:color w:val="222222"/>
          <w:sz w:val="28"/>
          <w:szCs w:val="28"/>
          <w:lang w:val="uk-UA"/>
        </w:rPr>
        <w:t>ів</w:t>
      </w:r>
      <w:r w:rsidRPr="004609A0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4609A0">
        <w:rPr>
          <w:rStyle w:val="hps"/>
          <w:rFonts w:ascii="Times New Roman" w:hAnsi="Times New Roman" w:cs="Times New Roman"/>
          <w:color w:val="222222"/>
          <w:sz w:val="28"/>
          <w:szCs w:val="28"/>
          <w:lang w:val="uk-UA"/>
        </w:rPr>
        <w:t>міжнародної</w:t>
      </w:r>
      <w:r w:rsidRPr="004609A0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4609A0">
        <w:rPr>
          <w:rStyle w:val="hps"/>
          <w:rFonts w:ascii="Times New Roman" w:hAnsi="Times New Roman" w:cs="Times New Roman"/>
          <w:color w:val="222222"/>
          <w:sz w:val="28"/>
          <w:szCs w:val="28"/>
          <w:lang w:val="uk-UA"/>
        </w:rPr>
        <w:t>правової бази</w:t>
      </w:r>
      <w:r w:rsidRPr="004609A0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Pr="004609A0">
        <w:rPr>
          <w:rStyle w:val="hps"/>
          <w:rFonts w:ascii="Times New Roman" w:hAnsi="Times New Roman" w:cs="Times New Roman"/>
          <w:color w:val="222222"/>
          <w:sz w:val="28"/>
          <w:szCs w:val="28"/>
          <w:lang w:val="uk-UA"/>
        </w:rPr>
        <w:t>волонтерства</w:t>
      </w:r>
      <w:proofErr w:type="spellEnd"/>
      <w:r w:rsidRPr="004609A0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, </w:t>
      </w:r>
      <w:r w:rsidRPr="004609A0">
        <w:rPr>
          <w:rStyle w:val="hps"/>
          <w:rFonts w:ascii="Times New Roman" w:hAnsi="Times New Roman" w:cs="Times New Roman"/>
          <w:color w:val="222222"/>
          <w:sz w:val="28"/>
          <w:szCs w:val="28"/>
          <w:lang w:val="uk-UA"/>
        </w:rPr>
        <w:t>на</w:t>
      </w:r>
      <w:r w:rsidRPr="004609A0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4609A0">
        <w:rPr>
          <w:rStyle w:val="hps"/>
          <w:rFonts w:ascii="Times New Roman" w:hAnsi="Times New Roman" w:cs="Times New Roman"/>
          <w:color w:val="222222"/>
          <w:sz w:val="28"/>
          <w:szCs w:val="28"/>
          <w:lang w:val="uk-UA"/>
        </w:rPr>
        <w:t>яких ґрунтуються</w:t>
      </w:r>
      <w:r w:rsidRPr="004609A0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4609A0">
        <w:rPr>
          <w:rStyle w:val="hps"/>
          <w:rFonts w:ascii="Times New Roman" w:hAnsi="Times New Roman" w:cs="Times New Roman"/>
          <w:color w:val="222222"/>
          <w:sz w:val="28"/>
          <w:szCs w:val="28"/>
          <w:lang w:val="uk-UA"/>
        </w:rPr>
        <w:t>базові</w:t>
      </w:r>
      <w:r w:rsidRPr="004609A0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>
        <w:rPr>
          <w:rStyle w:val="hps"/>
          <w:rFonts w:ascii="Times New Roman" w:hAnsi="Times New Roman" w:cs="Times New Roman"/>
          <w:color w:val="222222"/>
          <w:sz w:val="28"/>
          <w:szCs w:val="28"/>
          <w:lang w:val="uk-UA"/>
        </w:rPr>
        <w:t>принципи та</w:t>
      </w:r>
      <w:r w:rsidRPr="004609A0">
        <w:rPr>
          <w:rStyle w:val="hps"/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цінності</w:t>
      </w:r>
      <w:r w:rsidRPr="004609A0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Pr="004609A0">
        <w:rPr>
          <w:rStyle w:val="hps"/>
          <w:rFonts w:ascii="Times New Roman" w:hAnsi="Times New Roman" w:cs="Times New Roman"/>
          <w:color w:val="222222"/>
          <w:sz w:val="28"/>
          <w:szCs w:val="28"/>
          <w:lang w:val="uk-UA"/>
        </w:rPr>
        <w:t>волонтерства</w:t>
      </w:r>
      <w:proofErr w:type="spellEnd"/>
      <w:r w:rsidRPr="004609A0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, відносяться: </w:t>
      </w:r>
      <w:r w:rsidRPr="004609A0">
        <w:rPr>
          <w:rStyle w:val="hps"/>
          <w:rFonts w:ascii="Times New Roman" w:hAnsi="Times New Roman" w:cs="Times New Roman"/>
          <w:color w:val="222222"/>
          <w:sz w:val="28"/>
          <w:szCs w:val="28"/>
          <w:lang w:val="uk-UA"/>
        </w:rPr>
        <w:t>Загальна декларація прав людини</w:t>
      </w:r>
      <w:r w:rsidRPr="004609A0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4609A0">
        <w:rPr>
          <w:rStyle w:val="hps"/>
          <w:rFonts w:ascii="Times New Roman" w:hAnsi="Times New Roman" w:cs="Times New Roman"/>
          <w:color w:val="222222"/>
          <w:sz w:val="28"/>
          <w:szCs w:val="28"/>
          <w:lang w:val="uk-UA"/>
        </w:rPr>
        <w:t>(1948)</w:t>
      </w:r>
      <w:r w:rsidRPr="004609A0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; </w:t>
      </w:r>
      <w:r w:rsidRPr="004609A0">
        <w:rPr>
          <w:rStyle w:val="hps"/>
          <w:rFonts w:ascii="Times New Roman" w:hAnsi="Times New Roman" w:cs="Times New Roman"/>
          <w:color w:val="222222"/>
          <w:sz w:val="28"/>
          <w:szCs w:val="28"/>
          <w:lang w:val="uk-UA"/>
        </w:rPr>
        <w:t>Конвенція про права дитини</w:t>
      </w:r>
      <w:r w:rsidRPr="004609A0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4609A0">
        <w:rPr>
          <w:rStyle w:val="hps"/>
          <w:rFonts w:ascii="Times New Roman" w:hAnsi="Times New Roman" w:cs="Times New Roman"/>
          <w:color w:val="222222"/>
          <w:sz w:val="28"/>
          <w:szCs w:val="28"/>
          <w:lang w:val="uk-UA"/>
        </w:rPr>
        <w:t>(</w:t>
      </w:r>
      <w:r w:rsidRPr="004609A0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1989); </w:t>
      </w:r>
      <w:r>
        <w:rPr>
          <w:rStyle w:val="hps"/>
          <w:rFonts w:ascii="Times New Roman" w:hAnsi="Times New Roman" w:cs="Times New Roman"/>
          <w:color w:val="222222"/>
          <w:sz w:val="28"/>
          <w:szCs w:val="28"/>
          <w:lang w:val="uk-UA"/>
        </w:rPr>
        <w:t>резолюції</w:t>
      </w:r>
      <w:r w:rsidRPr="004609A0">
        <w:rPr>
          <w:rStyle w:val="hps"/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>
        <w:rPr>
          <w:rStyle w:val="hps"/>
          <w:rFonts w:ascii="Times New Roman" w:hAnsi="Times New Roman" w:cs="Times New Roman"/>
          <w:color w:val="222222"/>
          <w:sz w:val="28"/>
          <w:szCs w:val="28"/>
          <w:lang w:val="uk-UA"/>
        </w:rPr>
        <w:t>та</w:t>
      </w:r>
      <w:r w:rsidRPr="004609A0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4609A0">
        <w:rPr>
          <w:rStyle w:val="hps"/>
          <w:rFonts w:ascii="Times New Roman" w:hAnsi="Times New Roman" w:cs="Times New Roman"/>
          <w:color w:val="222222"/>
          <w:sz w:val="28"/>
          <w:szCs w:val="28"/>
          <w:lang w:val="uk-UA"/>
        </w:rPr>
        <w:t>рекомендаці</w:t>
      </w:r>
      <w:r>
        <w:rPr>
          <w:rStyle w:val="hps"/>
          <w:rFonts w:ascii="Times New Roman" w:hAnsi="Times New Roman" w:cs="Times New Roman"/>
          <w:color w:val="222222"/>
          <w:sz w:val="28"/>
          <w:szCs w:val="28"/>
          <w:lang w:val="uk-UA"/>
        </w:rPr>
        <w:t>ї</w:t>
      </w:r>
      <w:r w:rsidRPr="004609A0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4609A0">
        <w:rPr>
          <w:rStyle w:val="hps"/>
          <w:rFonts w:ascii="Times New Roman" w:hAnsi="Times New Roman" w:cs="Times New Roman"/>
          <w:color w:val="222222"/>
          <w:sz w:val="28"/>
          <w:szCs w:val="28"/>
          <w:lang w:val="uk-UA"/>
        </w:rPr>
        <w:t>ООН</w:t>
      </w:r>
      <w:r>
        <w:rPr>
          <w:rFonts w:ascii="Times New Roman" w:hAnsi="Times New Roman" w:cs="Times New Roman"/>
          <w:color w:val="222222"/>
          <w:sz w:val="28"/>
          <w:szCs w:val="28"/>
          <w:lang w:val="uk-UA"/>
        </w:rPr>
        <w:t>, які</w:t>
      </w:r>
      <w:r w:rsidRPr="004609A0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4609A0">
        <w:rPr>
          <w:rStyle w:val="hps"/>
          <w:rFonts w:ascii="Times New Roman" w:hAnsi="Times New Roman" w:cs="Times New Roman"/>
          <w:color w:val="222222"/>
          <w:sz w:val="28"/>
          <w:szCs w:val="28"/>
          <w:lang w:val="uk-UA"/>
        </w:rPr>
        <w:t>присвячен</w:t>
      </w:r>
      <w:r>
        <w:rPr>
          <w:rStyle w:val="hps"/>
          <w:rFonts w:ascii="Times New Roman" w:hAnsi="Times New Roman" w:cs="Times New Roman"/>
          <w:color w:val="222222"/>
          <w:sz w:val="28"/>
          <w:szCs w:val="28"/>
          <w:lang w:val="uk-UA"/>
        </w:rPr>
        <w:t>і</w:t>
      </w:r>
      <w:r w:rsidRPr="004609A0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Pr="004609A0">
        <w:rPr>
          <w:rStyle w:val="hps"/>
          <w:rFonts w:ascii="Times New Roman" w:hAnsi="Times New Roman" w:cs="Times New Roman"/>
          <w:color w:val="222222"/>
          <w:sz w:val="28"/>
          <w:szCs w:val="28"/>
          <w:lang w:val="uk-UA"/>
        </w:rPr>
        <w:t>волонтерству</w:t>
      </w:r>
      <w:proofErr w:type="spellEnd"/>
      <w:r w:rsidRPr="004609A0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4609A0">
        <w:rPr>
          <w:rStyle w:val="hps"/>
          <w:rFonts w:ascii="Times New Roman" w:hAnsi="Times New Roman" w:cs="Times New Roman"/>
          <w:color w:val="222222"/>
          <w:sz w:val="28"/>
          <w:szCs w:val="28"/>
          <w:lang w:val="uk-UA"/>
        </w:rPr>
        <w:t>(</w:t>
      </w:r>
      <w:r w:rsidRPr="004609A0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55/57, </w:t>
      </w:r>
      <w:r w:rsidRPr="004609A0">
        <w:rPr>
          <w:rStyle w:val="hps"/>
          <w:rFonts w:ascii="Times New Roman" w:hAnsi="Times New Roman" w:cs="Times New Roman"/>
          <w:color w:val="222222"/>
          <w:sz w:val="28"/>
          <w:szCs w:val="28"/>
          <w:lang w:val="uk-UA"/>
        </w:rPr>
        <w:t>2000</w:t>
      </w:r>
      <w:r w:rsidRPr="004609A0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, </w:t>
      </w:r>
      <w:r w:rsidRPr="004609A0">
        <w:rPr>
          <w:rStyle w:val="hps"/>
          <w:rFonts w:ascii="Times New Roman" w:hAnsi="Times New Roman" w:cs="Times New Roman"/>
          <w:color w:val="222222"/>
          <w:sz w:val="28"/>
          <w:szCs w:val="28"/>
          <w:lang w:val="uk-UA"/>
        </w:rPr>
        <w:t>А /</w:t>
      </w:r>
      <w:r w:rsidRPr="004609A0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4609A0">
        <w:rPr>
          <w:rStyle w:val="hps"/>
          <w:rFonts w:ascii="Times New Roman" w:hAnsi="Times New Roman" w:cs="Times New Roman"/>
          <w:color w:val="222222"/>
          <w:sz w:val="28"/>
          <w:szCs w:val="28"/>
          <w:lang w:val="uk-UA"/>
        </w:rPr>
        <w:t>RES</w:t>
      </w:r>
      <w:r w:rsidRPr="004609A0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4609A0">
        <w:rPr>
          <w:rStyle w:val="hps"/>
          <w:rFonts w:ascii="Times New Roman" w:hAnsi="Times New Roman" w:cs="Times New Roman"/>
          <w:color w:val="222222"/>
          <w:sz w:val="28"/>
          <w:szCs w:val="28"/>
          <w:lang w:val="uk-UA"/>
        </w:rPr>
        <w:t>/</w:t>
      </w:r>
      <w:r w:rsidRPr="004609A0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4609A0">
        <w:rPr>
          <w:rStyle w:val="hps"/>
          <w:rFonts w:ascii="Times New Roman" w:hAnsi="Times New Roman" w:cs="Times New Roman"/>
          <w:color w:val="222222"/>
          <w:sz w:val="28"/>
          <w:szCs w:val="28"/>
          <w:lang w:val="uk-UA"/>
        </w:rPr>
        <w:t>56</w:t>
      </w:r>
      <w:r w:rsidRPr="004609A0">
        <w:rPr>
          <w:rStyle w:val="atn"/>
          <w:rFonts w:ascii="Times New Roman" w:hAnsi="Times New Roman" w:cs="Times New Roman"/>
          <w:color w:val="222222"/>
          <w:sz w:val="28"/>
          <w:szCs w:val="28"/>
          <w:lang w:val="uk-UA"/>
        </w:rPr>
        <w:t>/</w:t>
      </w:r>
      <w:r w:rsidRPr="004609A0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38, </w:t>
      </w:r>
      <w:r w:rsidRPr="004609A0">
        <w:rPr>
          <w:rStyle w:val="hps"/>
          <w:rFonts w:ascii="Times New Roman" w:hAnsi="Times New Roman" w:cs="Times New Roman"/>
          <w:color w:val="222222"/>
          <w:sz w:val="28"/>
          <w:szCs w:val="28"/>
          <w:lang w:val="uk-UA"/>
        </w:rPr>
        <w:t>2 001</w:t>
      </w:r>
      <w:r w:rsidRPr="004609A0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, </w:t>
      </w:r>
      <w:r w:rsidRPr="004609A0">
        <w:rPr>
          <w:rStyle w:val="hps"/>
          <w:rFonts w:ascii="Times New Roman" w:hAnsi="Times New Roman" w:cs="Times New Roman"/>
          <w:color w:val="222222"/>
          <w:sz w:val="28"/>
          <w:szCs w:val="28"/>
          <w:lang w:val="uk-UA"/>
        </w:rPr>
        <w:t>А57ДД</w:t>
      </w:r>
      <w:r w:rsidRPr="004609A0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4609A0">
        <w:rPr>
          <w:rStyle w:val="hps"/>
          <w:rFonts w:ascii="Times New Roman" w:hAnsi="Times New Roman" w:cs="Times New Roman"/>
          <w:color w:val="222222"/>
          <w:sz w:val="28"/>
          <w:szCs w:val="28"/>
          <w:lang w:val="uk-UA"/>
        </w:rPr>
        <w:t>+2002</w:t>
      </w:r>
      <w:r w:rsidRPr="004609A0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); </w:t>
      </w:r>
      <w:r w:rsidRPr="004609A0">
        <w:rPr>
          <w:rStyle w:val="hps"/>
          <w:rFonts w:ascii="Times New Roman" w:hAnsi="Times New Roman" w:cs="Times New Roman"/>
          <w:color w:val="222222"/>
          <w:sz w:val="28"/>
          <w:szCs w:val="28"/>
          <w:lang w:val="uk-UA"/>
        </w:rPr>
        <w:t>Загальна декларація</w:t>
      </w:r>
      <w:r w:rsidRPr="004609A0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proofErr w:type="spellStart"/>
      <w:r w:rsidRPr="004609A0">
        <w:rPr>
          <w:rStyle w:val="hps"/>
          <w:rFonts w:ascii="Times New Roman" w:hAnsi="Times New Roman" w:cs="Times New Roman"/>
          <w:color w:val="222222"/>
          <w:sz w:val="28"/>
          <w:szCs w:val="28"/>
          <w:lang w:val="uk-UA"/>
        </w:rPr>
        <w:t>волонтерства</w:t>
      </w:r>
      <w:proofErr w:type="spellEnd"/>
      <w:r w:rsidRPr="004609A0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, прийнята на </w:t>
      </w:r>
      <w:r w:rsidRPr="004609A0">
        <w:rPr>
          <w:rStyle w:val="hps"/>
          <w:rFonts w:ascii="Times New Roman" w:hAnsi="Times New Roman" w:cs="Times New Roman"/>
          <w:color w:val="222222"/>
          <w:sz w:val="28"/>
          <w:szCs w:val="28"/>
          <w:lang w:val="uk-UA"/>
        </w:rPr>
        <w:t>XVI</w:t>
      </w:r>
      <w:r w:rsidRPr="004609A0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4609A0">
        <w:rPr>
          <w:rStyle w:val="hps"/>
          <w:rFonts w:ascii="Times New Roman" w:hAnsi="Times New Roman" w:cs="Times New Roman"/>
          <w:color w:val="222222"/>
          <w:sz w:val="28"/>
          <w:szCs w:val="28"/>
          <w:lang w:val="uk-UA"/>
        </w:rPr>
        <w:t>Всесвітній конференції</w:t>
      </w:r>
      <w:r w:rsidRPr="004609A0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4609A0">
        <w:rPr>
          <w:rStyle w:val="hps"/>
          <w:rFonts w:ascii="Times New Roman" w:hAnsi="Times New Roman" w:cs="Times New Roman"/>
          <w:color w:val="222222"/>
          <w:sz w:val="28"/>
          <w:szCs w:val="28"/>
          <w:lang w:val="uk-UA"/>
        </w:rPr>
        <w:t>Міжнародної асоціації</w:t>
      </w:r>
      <w:r w:rsidRPr="004609A0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4609A0">
        <w:rPr>
          <w:rStyle w:val="hps"/>
          <w:rFonts w:ascii="Times New Roman" w:hAnsi="Times New Roman" w:cs="Times New Roman"/>
          <w:color w:val="222222"/>
          <w:sz w:val="28"/>
          <w:szCs w:val="28"/>
          <w:lang w:val="uk-UA"/>
        </w:rPr>
        <w:t>волонтерських</w:t>
      </w:r>
      <w:r w:rsidRPr="004609A0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4609A0">
        <w:rPr>
          <w:rStyle w:val="hps"/>
          <w:rFonts w:ascii="Times New Roman" w:hAnsi="Times New Roman" w:cs="Times New Roman"/>
          <w:color w:val="222222"/>
          <w:sz w:val="28"/>
          <w:szCs w:val="28"/>
          <w:lang w:val="uk-UA"/>
        </w:rPr>
        <w:t>зусиль (</w:t>
      </w:r>
      <w:r w:rsidRPr="004609A0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Амстердам, січень, </w:t>
      </w:r>
      <w:r w:rsidRPr="004609A0">
        <w:rPr>
          <w:rStyle w:val="hps"/>
          <w:rFonts w:ascii="Times New Roman" w:hAnsi="Times New Roman" w:cs="Times New Roman"/>
          <w:color w:val="222222"/>
          <w:sz w:val="28"/>
          <w:szCs w:val="28"/>
          <w:lang w:val="uk-UA"/>
        </w:rPr>
        <w:t>2001).</w:t>
      </w:r>
    </w:p>
    <w:p w:rsidR="007E0530" w:rsidRDefault="007E0530" w:rsidP="007E053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6951">
        <w:rPr>
          <w:rFonts w:ascii="Times New Roman" w:hAnsi="Times New Roman" w:cs="Times New Roman"/>
          <w:sz w:val="28"/>
          <w:szCs w:val="28"/>
          <w:lang w:val="uk-UA"/>
        </w:rPr>
        <w:t>Офіційно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695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волонтерство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Україні</w:t>
      </w:r>
      <w:r w:rsidRPr="00DF6951">
        <w:rPr>
          <w:rFonts w:ascii="Times New Roman" w:hAnsi="Times New Roman" w:cs="Times New Roman"/>
          <w:sz w:val="28"/>
          <w:szCs w:val="28"/>
          <w:lang w:val="uk-UA"/>
        </w:rPr>
        <w:t xml:space="preserve">  було  визнано  постановою  Кабінету Міністрів  від  10  грудня  2003  року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Pr="00DF6951">
        <w:rPr>
          <w:rFonts w:ascii="Times New Roman" w:hAnsi="Times New Roman" w:cs="Times New Roman"/>
          <w:sz w:val="28"/>
          <w:szCs w:val="28"/>
          <w:lang w:val="uk-UA"/>
        </w:rPr>
        <w:t xml:space="preserve">№1895,  </w:t>
      </w:r>
      <w:r>
        <w:rPr>
          <w:rFonts w:ascii="Times New Roman" w:hAnsi="Times New Roman" w:cs="Times New Roman"/>
          <w:sz w:val="28"/>
          <w:szCs w:val="28"/>
          <w:lang w:val="uk-UA"/>
        </w:rPr>
        <w:t>де</w:t>
      </w:r>
      <w:r w:rsidRPr="00DF6951">
        <w:rPr>
          <w:rFonts w:ascii="Times New Roman" w:hAnsi="Times New Roman" w:cs="Times New Roman"/>
          <w:sz w:val="28"/>
          <w:szCs w:val="28"/>
          <w:lang w:val="uk-UA"/>
        </w:rPr>
        <w:t xml:space="preserve">    затвердж</w:t>
      </w:r>
      <w:r>
        <w:rPr>
          <w:rFonts w:ascii="Times New Roman" w:hAnsi="Times New Roman" w:cs="Times New Roman"/>
          <w:sz w:val="28"/>
          <w:szCs w:val="28"/>
          <w:lang w:val="uk-UA"/>
        </w:rPr>
        <w:t>увалися</w:t>
      </w:r>
      <w:r w:rsidRPr="00DF69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також і п</w:t>
      </w:r>
      <w:r w:rsidRPr="00DF6951">
        <w:rPr>
          <w:rFonts w:ascii="Times New Roman" w:hAnsi="Times New Roman" w:cs="Times New Roman"/>
          <w:sz w:val="28"/>
          <w:szCs w:val="28"/>
          <w:lang w:val="uk-UA"/>
        </w:rPr>
        <w:t>оложення про волонтерську діяльність  у сфері надання  соціальних послуг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5355A5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]. Але тільки через вісім років </w:t>
      </w:r>
      <w:r w:rsidRPr="00DF69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DF6951">
        <w:rPr>
          <w:rFonts w:ascii="Times New Roman" w:hAnsi="Times New Roman" w:cs="Times New Roman"/>
          <w:sz w:val="28"/>
          <w:szCs w:val="28"/>
          <w:lang w:val="uk-UA"/>
        </w:rPr>
        <w:t>19 квітня 2011 року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DF69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Верховна Рада</w:t>
      </w:r>
      <w:r w:rsidRPr="00DF6951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прийняла Закон</w:t>
      </w:r>
      <w:r w:rsidRPr="00DF6951">
        <w:rPr>
          <w:rFonts w:ascii="Times New Roman" w:hAnsi="Times New Roman" w:cs="Times New Roman"/>
          <w:sz w:val="28"/>
          <w:szCs w:val="28"/>
          <w:lang w:val="uk-UA"/>
        </w:rPr>
        <w:t xml:space="preserve">  «Про волонтерську діяльність»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55A5">
        <w:rPr>
          <w:rFonts w:ascii="Times New Roman" w:hAnsi="Times New Roman" w:cs="Times New Roman"/>
          <w:sz w:val="28"/>
          <w:szCs w:val="28"/>
          <w:lang w:val="uk-UA"/>
        </w:rPr>
        <w:t>[4</w:t>
      </w:r>
      <w:r w:rsidRPr="00DF6951">
        <w:rPr>
          <w:rFonts w:ascii="Times New Roman" w:hAnsi="Times New Roman" w:cs="Times New Roman"/>
          <w:sz w:val="28"/>
          <w:szCs w:val="28"/>
          <w:lang w:val="uk-UA"/>
        </w:rPr>
        <w:t>].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Закон визначає волонтерську діяльність як: «добровільну</w:t>
      </w:r>
      <w:r w:rsidRPr="0074031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безкорисливу,  соціально  спрямовану,  неприбуткову</w:t>
      </w:r>
      <w:r w:rsidRPr="00740314">
        <w:rPr>
          <w:rFonts w:ascii="Times New Roman" w:hAnsi="Times New Roman" w:cs="Times New Roman"/>
          <w:sz w:val="28"/>
          <w:szCs w:val="28"/>
          <w:lang w:val="uk-UA"/>
        </w:rPr>
        <w:t xml:space="preserve">  діяльність,  що здійснюється волонтерами та волонтерськими організаціями шляхом надання волонтерської  допомоги».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 волонтерською допомогою тут розуміється </w:t>
      </w:r>
      <w:r w:rsidRPr="007403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виконання </w:t>
      </w:r>
      <w:r w:rsidRPr="00740314">
        <w:rPr>
          <w:rFonts w:ascii="Times New Roman" w:hAnsi="Times New Roman" w:cs="Times New Roman"/>
          <w:sz w:val="28"/>
          <w:szCs w:val="28"/>
          <w:lang w:val="uk-UA"/>
        </w:rPr>
        <w:t xml:space="preserve">волонтерами </w:t>
      </w:r>
      <w:r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Pr="00740314">
        <w:rPr>
          <w:rFonts w:ascii="Times New Roman" w:hAnsi="Times New Roman" w:cs="Times New Roman"/>
          <w:sz w:val="28"/>
          <w:szCs w:val="28"/>
          <w:lang w:val="uk-UA"/>
        </w:rPr>
        <w:t xml:space="preserve">  волонтерськими організаціями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будь-якої роботи чи надання  послуг на безоплатній основі.</w:t>
      </w:r>
      <w:r w:rsidRPr="007403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Також у Законі визначається в</w:t>
      </w:r>
      <w:r w:rsidRPr="00740314">
        <w:rPr>
          <w:rFonts w:ascii="Times New Roman" w:hAnsi="Times New Roman" w:cs="Times New Roman"/>
          <w:sz w:val="28"/>
          <w:szCs w:val="28"/>
          <w:lang w:val="uk-UA"/>
        </w:rPr>
        <w:t xml:space="preserve">олонтерська діяльність </w:t>
      </w:r>
      <w:r>
        <w:rPr>
          <w:rFonts w:ascii="Times New Roman" w:hAnsi="Times New Roman" w:cs="Times New Roman"/>
          <w:sz w:val="28"/>
          <w:szCs w:val="28"/>
          <w:lang w:val="uk-UA"/>
        </w:rPr>
        <w:t>як форма</w:t>
      </w:r>
      <w:r w:rsidRPr="00740314">
        <w:rPr>
          <w:rFonts w:ascii="Times New Roman" w:hAnsi="Times New Roman" w:cs="Times New Roman"/>
          <w:sz w:val="28"/>
          <w:szCs w:val="28"/>
          <w:lang w:val="uk-UA"/>
        </w:rPr>
        <w:t xml:space="preserve"> благодійництва.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Але надання одноразової допомоги законом не визначається як волонтерська діяльність </w:t>
      </w:r>
      <w:r w:rsidR="005355A5">
        <w:rPr>
          <w:rFonts w:ascii="Times New Roman" w:hAnsi="Times New Roman" w:cs="Times New Roman"/>
          <w:sz w:val="28"/>
          <w:szCs w:val="28"/>
          <w:lang w:val="uk-UA"/>
        </w:rPr>
        <w:t>[4</w:t>
      </w:r>
      <w:r w:rsidRPr="00740314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0530" w:rsidRPr="001149CA" w:rsidRDefault="007E0530" w:rsidP="007E053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Перші іноземні волонтери з </w:t>
      </w:r>
      <w:r w:rsidRPr="001149CA">
        <w:rPr>
          <w:rFonts w:ascii="Times New Roman" w:hAnsi="Times New Roman" w:cs="Times New Roman"/>
          <w:sz w:val="28"/>
          <w:szCs w:val="28"/>
          <w:lang w:val="uk-UA"/>
        </w:rPr>
        <w:t>«Корпус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149CA">
        <w:rPr>
          <w:rFonts w:ascii="Times New Roman" w:hAnsi="Times New Roman" w:cs="Times New Roman"/>
          <w:sz w:val="28"/>
          <w:szCs w:val="28"/>
          <w:lang w:val="uk-UA"/>
        </w:rPr>
        <w:t xml:space="preserve"> миру»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з’являються в Україні у 1992 році</w:t>
      </w:r>
      <w:r w:rsidRPr="001149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завдяки </w:t>
      </w:r>
      <w:r w:rsidRPr="001149CA">
        <w:rPr>
          <w:rFonts w:ascii="Times New Roman" w:hAnsi="Times New Roman" w:cs="Times New Roman"/>
          <w:sz w:val="28"/>
          <w:szCs w:val="28"/>
          <w:lang w:val="uk-UA"/>
        </w:rPr>
        <w:t>підписа</w:t>
      </w:r>
      <w:r>
        <w:rPr>
          <w:rFonts w:ascii="Times New Roman" w:hAnsi="Times New Roman" w:cs="Times New Roman"/>
          <w:sz w:val="28"/>
          <w:szCs w:val="28"/>
          <w:lang w:val="uk-UA"/>
        </w:rPr>
        <w:t>ній</w:t>
      </w:r>
      <w:r w:rsidRPr="001149CA">
        <w:rPr>
          <w:rFonts w:ascii="Times New Roman" w:hAnsi="Times New Roman" w:cs="Times New Roman"/>
          <w:sz w:val="28"/>
          <w:szCs w:val="28"/>
          <w:lang w:val="uk-UA"/>
        </w:rPr>
        <w:t xml:space="preserve"> двосторонн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1149CA">
        <w:rPr>
          <w:rFonts w:ascii="Times New Roman" w:hAnsi="Times New Roman" w:cs="Times New Roman"/>
          <w:sz w:val="28"/>
          <w:szCs w:val="28"/>
          <w:lang w:val="uk-UA"/>
        </w:rPr>
        <w:t xml:space="preserve"> угод</w:t>
      </w:r>
      <w:r>
        <w:rPr>
          <w:rFonts w:ascii="Times New Roman" w:hAnsi="Times New Roman" w:cs="Times New Roman"/>
          <w:sz w:val="28"/>
          <w:szCs w:val="28"/>
          <w:lang w:val="uk-UA"/>
        </w:rPr>
        <w:t>і між Україною та США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1149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49CA">
        <w:rPr>
          <w:rFonts w:ascii="Times New Roman" w:hAnsi="Times New Roman" w:cs="Times New Roman"/>
          <w:sz w:val="28"/>
          <w:szCs w:val="28"/>
        </w:rPr>
        <w:t xml:space="preserve">Станом </w:t>
      </w:r>
      <w:proofErr w:type="gramStart"/>
      <w:r w:rsidRPr="001149C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149CA">
        <w:rPr>
          <w:rFonts w:ascii="Times New Roman" w:hAnsi="Times New Roman" w:cs="Times New Roman"/>
          <w:sz w:val="28"/>
          <w:szCs w:val="28"/>
        </w:rPr>
        <w:t xml:space="preserve"> 2012 </w:t>
      </w:r>
      <w:proofErr w:type="spellStart"/>
      <w:proofErr w:type="gramStart"/>
      <w:r w:rsidRPr="001149C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149CA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114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9CA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1149CA">
        <w:rPr>
          <w:rFonts w:ascii="Times New Roman" w:hAnsi="Times New Roman" w:cs="Times New Roman"/>
          <w:sz w:val="28"/>
          <w:szCs w:val="28"/>
        </w:rPr>
        <w:t xml:space="preserve"> мала </w:t>
      </w:r>
      <w:proofErr w:type="spellStart"/>
      <w:r w:rsidRPr="001149CA">
        <w:rPr>
          <w:rFonts w:ascii="Times New Roman" w:hAnsi="Times New Roman" w:cs="Times New Roman"/>
          <w:sz w:val="28"/>
          <w:szCs w:val="28"/>
        </w:rPr>
        <w:t>найбільшу</w:t>
      </w:r>
      <w:proofErr w:type="spellEnd"/>
      <w:r w:rsidRPr="00114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9CA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114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9CA">
        <w:rPr>
          <w:rFonts w:ascii="Times New Roman" w:hAnsi="Times New Roman" w:cs="Times New Roman"/>
          <w:sz w:val="28"/>
          <w:szCs w:val="28"/>
        </w:rPr>
        <w:t>американських</w:t>
      </w:r>
      <w:proofErr w:type="spellEnd"/>
      <w:r w:rsidRPr="00114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9CA">
        <w:rPr>
          <w:rFonts w:ascii="Times New Roman" w:hAnsi="Times New Roman" w:cs="Times New Roman"/>
          <w:sz w:val="28"/>
          <w:szCs w:val="28"/>
        </w:rPr>
        <w:t>учасників-волонтерів</w:t>
      </w:r>
      <w:proofErr w:type="spellEnd"/>
      <w:r w:rsidRPr="00114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9CA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114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9CA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114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9CA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114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9CA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1149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49C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14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9CA">
        <w:rPr>
          <w:rFonts w:ascii="Times New Roman" w:hAnsi="Times New Roman" w:cs="Times New Roman"/>
          <w:sz w:val="28"/>
          <w:szCs w:val="28"/>
        </w:rPr>
        <w:t>приймали</w:t>
      </w:r>
      <w:proofErr w:type="spellEnd"/>
      <w:r w:rsidRPr="00114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9CA">
        <w:rPr>
          <w:rFonts w:ascii="Times New Roman" w:hAnsi="Times New Roman" w:cs="Times New Roman"/>
          <w:sz w:val="28"/>
          <w:szCs w:val="28"/>
        </w:rPr>
        <w:t>волонтерів</w:t>
      </w:r>
      <w:proofErr w:type="spellEnd"/>
      <w:r w:rsidRPr="001149CA">
        <w:rPr>
          <w:rFonts w:ascii="Times New Roman" w:hAnsi="Times New Roman" w:cs="Times New Roman"/>
          <w:sz w:val="28"/>
          <w:szCs w:val="28"/>
        </w:rPr>
        <w:t xml:space="preserve"> «Корпусу»</w:t>
      </w:r>
      <w:r w:rsidRPr="001149C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149C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Згодом українці подібну діяльність підтримали і вона набула статусу національної. </w:t>
      </w:r>
      <w:r w:rsidRPr="001149CA">
        <w:rPr>
          <w:rFonts w:ascii="Times New Roman" w:hAnsi="Times New Roman" w:cs="Times New Roman"/>
          <w:color w:val="000000"/>
          <w:sz w:val="28"/>
          <w:szCs w:val="28"/>
        </w:rPr>
        <w:t xml:space="preserve">Так, в </w:t>
      </w:r>
      <w:proofErr w:type="spellStart"/>
      <w:r w:rsidRPr="001149CA">
        <w:rPr>
          <w:rFonts w:ascii="Times New Roman" w:hAnsi="Times New Roman" w:cs="Times New Roman"/>
          <w:color w:val="000000"/>
          <w:sz w:val="28"/>
          <w:szCs w:val="28"/>
        </w:rPr>
        <w:t>Україні</w:t>
      </w:r>
      <w:proofErr w:type="spellEnd"/>
      <w:r w:rsidRPr="001149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49CA">
        <w:rPr>
          <w:rFonts w:ascii="Times New Roman" w:hAnsi="Times New Roman" w:cs="Times New Roman"/>
          <w:color w:val="000000"/>
          <w:sz w:val="28"/>
          <w:szCs w:val="28"/>
        </w:rPr>
        <w:t>було</w:t>
      </w:r>
      <w:proofErr w:type="spellEnd"/>
      <w:r w:rsidRPr="001149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49CA">
        <w:rPr>
          <w:rFonts w:ascii="Times New Roman" w:hAnsi="Times New Roman" w:cs="Times New Roman"/>
          <w:color w:val="000000"/>
          <w:sz w:val="28"/>
          <w:szCs w:val="28"/>
        </w:rPr>
        <w:t>зареєстровано</w:t>
      </w:r>
      <w:proofErr w:type="spellEnd"/>
      <w:r w:rsidRPr="001149CA">
        <w:rPr>
          <w:rFonts w:ascii="Times New Roman" w:hAnsi="Times New Roman" w:cs="Times New Roman"/>
          <w:color w:val="000000"/>
          <w:sz w:val="28"/>
          <w:szCs w:val="28"/>
        </w:rPr>
        <w:t xml:space="preserve"> перший </w:t>
      </w:r>
      <w:proofErr w:type="spellStart"/>
      <w:r w:rsidRPr="001149CA">
        <w:rPr>
          <w:rFonts w:ascii="Times New Roman" w:hAnsi="Times New Roman" w:cs="Times New Roman"/>
          <w:color w:val="000000"/>
          <w:sz w:val="28"/>
          <w:szCs w:val="28"/>
        </w:rPr>
        <w:t>Всеукраїнський</w:t>
      </w:r>
      <w:proofErr w:type="spellEnd"/>
      <w:r w:rsidRPr="001149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49CA">
        <w:rPr>
          <w:rFonts w:ascii="Times New Roman" w:hAnsi="Times New Roman" w:cs="Times New Roman"/>
          <w:color w:val="000000"/>
          <w:sz w:val="28"/>
          <w:szCs w:val="28"/>
        </w:rPr>
        <w:t>суспільний</w:t>
      </w:r>
      <w:proofErr w:type="spellEnd"/>
      <w:r w:rsidRPr="001149CA">
        <w:rPr>
          <w:rFonts w:ascii="Times New Roman" w:hAnsi="Times New Roman" w:cs="Times New Roman"/>
          <w:color w:val="000000"/>
          <w:sz w:val="28"/>
          <w:szCs w:val="28"/>
        </w:rPr>
        <w:t xml:space="preserve"> центр "Волонтер", </w:t>
      </w:r>
      <w:proofErr w:type="spellStart"/>
      <w:r w:rsidRPr="001149CA">
        <w:rPr>
          <w:rFonts w:ascii="Times New Roman" w:hAnsi="Times New Roman" w:cs="Times New Roman"/>
          <w:color w:val="000000"/>
          <w:sz w:val="28"/>
          <w:szCs w:val="28"/>
        </w:rPr>
        <w:t>найактивнішими</w:t>
      </w:r>
      <w:proofErr w:type="spellEnd"/>
      <w:r w:rsidRPr="001149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49CA">
        <w:rPr>
          <w:rFonts w:ascii="Times New Roman" w:hAnsi="Times New Roman" w:cs="Times New Roman"/>
          <w:color w:val="000000"/>
          <w:sz w:val="28"/>
          <w:szCs w:val="28"/>
        </w:rPr>
        <w:t>учасниками</w:t>
      </w:r>
      <w:proofErr w:type="spellEnd"/>
      <w:r w:rsidRPr="001149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49CA">
        <w:rPr>
          <w:rFonts w:ascii="Times New Roman" w:hAnsi="Times New Roman" w:cs="Times New Roman"/>
          <w:color w:val="000000"/>
          <w:sz w:val="28"/>
          <w:szCs w:val="28"/>
        </w:rPr>
        <w:t>якого</w:t>
      </w:r>
      <w:proofErr w:type="spellEnd"/>
      <w:r w:rsidRPr="001149CA">
        <w:rPr>
          <w:rFonts w:ascii="Times New Roman" w:hAnsi="Times New Roman" w:cs="Times New Roman"/>
          <w:color w:val="000000"/>
          <w:sz w:val="28"/>
          <w:szCs w:val="28"/>
        </w:rPr>
        <w:t xml:space="preserve"> стали </w:t>
      </w:r>
      <w:proofErr w:type="spellStart"/>
      <w:r w:rsidRPr="001149CA">
        <w:rPr>
          <w:rFonts w:ascii="Times New Roman" w:hAnsi="Times New Roman" w:cs="Times New Roman"/>
          <w:color w:val="000000"/>
          <w:sz w:val="28"/>
          <w:szCs w:val="28"/>
        </w:rPr>
        <w:t>студенти</w:t>
      </w:r>
      <w:proofErr w:type="spellEnd"/>
      <w:r w:rsidRPr="001149CA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1149CA">
        <w:rPr>
          <w:rFonts w:ascii="Times New Roman" w:hAnsi="Times New Roman" w:cs="Times New Roman"/>
          <w:color w:val="000000"/>
          <w:sz w:val="28"/>
          <w:szCs w:val="28"/>
        </w:rPr>
        <w:t>старшокласники</w:t>
      </w:r>
      <w:proofErr w:type="spellEnd"/>
      <w:r w:rsidRPr="001149CA">
        <w:rPr>
          <w:rFonts w:ascii="Times New Roman" w:hAnsi="Times New Roman" w:cs="Times New Roman"/>
          <w:color w:val="000000"/>
          <w:sz w:val="28"/>
          <w:szCs w:val="28"/>
        </w:rPr>
        <w:t xml:space="preserve">. Одна </w:t>
      </w:r>
      <w:proofErr w:type="spellStart"/>
      <w:r w:rsidRPr="001149CA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1149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49CA">
        <w:rPr>
          <w:rFonts w:ascii="Times New Roman" w:hAnsi="Times New Roman" w:cs="Times New Roman"/>
          <w:color w:val="000000"/>
          <w:sz w:val="28"/>
          <w:szCs w:val="28"/>
        </w:rPr>
        <w:t>українських</w:t>
      </w:r>
      <w:proofErr w:type="spellEnd"/>
      <w:r w:rsidRPr="001149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49CA">
        <w:rPr>
          <w:rFonts w:ascii="Times New Roman" w:hAnsi="Times New Roman" w:cs="Times New Roman"/>
          <w:color w:val="000000"/>
          <w:sz w:val="28"/>
          <w:szCs w:val="28"/>
        </w:rPr>
        <w:t>волонтерських</w:t>
      </w:r>
      <w:proofErr w:type="spellEnd"/>
      <w:r w:rsidRPr="001149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49CA">
        <w:rPr>
          <w:rFonts w:ascii="Times New Roman" w:hAnsi="Times New Roman" w:cs="Times New Roman"/>
          <w:color w:val="000000"/>
          <w:sz w:val="28"/>
          <w:szCs w:val="28"/>
        </w:rPr>
        <w:t>організацій</w:t>
      </w:r>
      <w:proofErr w:type="spellEnd"/>
      <w:r w:rsidRPr="001149CA">
        <w:rPr>
          <w:rFonts w:ascii="Times New Roman" w:hAnsi="Times New Roman" w:cs="Times New Roman"/>
          <w:color w:val="000000"/>
          <w:sz w:val="28"/>
          <w:szCs w:val="28"/>
        </w:rPr>
        <w:t xml:space="preserve"> "Альтернатива</w:t>
      </w:r>
      <w:proofErr w:type="gramStart"/>
      <w:r w:rsidRPr="001149CA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1149CA">
        <w:rPr>
          <w:rFonts w:ascii="Times New Roman" w:hAnsi="Times New Roman" w:cs="Times New Roman"/>
          <w:color w:val="000000"/>
          <w:sz w:val="28"/>
          <w:szCs w:val="28"/>
        </w:rPr>
        <w:t xml:space="preserve">", </w:t>
      </w:r>
      <w:proofErr w:type="spellStart"/>
      <w:r w:rsidRPr="001149CA">
        <w:rPr>
          <w:rFonts w:ascii="Times New Roman" w:hAnsi="Times New Roman" w:cs="Times New Roman"/>
          <w:color w:val="000000"/>
          <w:sz w:val="28"/>
          <w:szCs w:val="28"/>
        </w:rPr>
        <w:t>була</w:t>
      </w:r>
      <w:proofErr w:type="spellEnd"/>
      <w:r w:rsidRPr="001149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49CA">
        <w:rPr>
          <w:rFonts w:ascii="Times New Roman" w:hAnsi="Times New Roman" w:cs="Times New Roman"/>
          <w:color w:val="000000"/>
          <w:sz w:val="28"/>
          <w:szCs w:val="28"/>
        </w:rPr>
        <w:t>заснована</w:t>
      </w:r>
      <w:proofErr w:type="spellEnd"/>
      <w:r w:rsidRPr="001149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49CA">
        <w:rPr>
          <w:rFonts w:ascii="Times New Roman" w:hAnsi="Times New Roman" w:cs="Times New Roman"/>
          <w:color w:val="000000"/>
          <w:sz w:val="28"/>
          <w:szCs w:val="28"/>
        </w:rPr>
        <w:t>ще</w:t>
      </w:r>
      <w:proofErr w:type="spellEnd"/>
      <w:r w:rsidRPr="001149CA">
        <w:rPr>
          <w:rFonts w:ascii="Times New Roman" w:hAnsi="Times New Roman" w:cs="Times New Roman"/>
          <w:color w:val="000000"/>
          <w:sz w:val="28"/>
          <w:szCs w:val="28"/>
        </w:rPr>
        <w:t xml:space="preserve"> 1992 року. </w:t>
      </w:r>
      <w:proofErr w:type="spellStart"/>
      <w:r w:rsidRPr="001149CA">
        <w:rPr>
          <w:rFonts w:ascii="Times New Roman" w:hAnsi="Times New Roman" w:cs="Times New Roman"/>
          <w:color w:val="000000"/>
          <w:sz w:val="28"/>
          <w:szCs w:val="28"/>
        </w:rPr>
        <w:t>Основними</w:t>
      </w:r>
      <w:proofErr w:type="spellEnd"/>
      <w:r w:rsidRPr="001149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49CA">
        <w:rPr>
          <w:rFonts w:ascii="Times New Roman" w:hAnsi="Times New Roman" w:cs="Times New Roman"/>
          <w:color w:val="000000"/>
          <w:sz w:val="28"/>
          <w:szCs w:val="28"/>
        </w:rPr>
        <w:t>напрямами</w:t>
      </w:r>
      <w:proofErr w:type="spellEnd"/>
      <w:r w:rsidRPr="001149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49CA">
        <w:rPr>
          <w:rFonts w:ascii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proofErr w:type="gramStart"/>
      <w:r w:rsidRPr="001149CA">
        <w:rPr>
          <w:rFonts w:ascii="Times New Roman" w:hAnsi="Times New Roman" w:cs="Times New Roman"/>
          <w:color w:val="000000"/>
          <w:sz w:val="28"/>
          <w:szCs w:val="28"/>
        </w:rPr>
        <w:t xml:space="preserve"> є:</w:t>
      </w:r>
      <w:proofErr w:type="gramEnd"/>
      <w:r w:rsidRPr="001149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49CA">
        <w:rPr>
          <w:rFonts w:ascii="Times New Roman" w:hAnsi="Times New Roman" w:cs="Times New Roman"/>
          <w:color w:val="000000"/>
          <w:sz w:val="28"/>
          <w:szCs w:val="28"/>
        </w:rPr>
        <w:t>організація</w:t>
      </w:r>
      <w:proofErr w:type="spellEnd"/>
      <w:r w:rsidRPr="001149CA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1149CA">
        <w:rPr>
          <w:rFonts w:ascii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1149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49CA">
        <w:rPr>
          <w:rFonts w:ascii="Times New Roman" w:hAnsi="Times New Roman" w:cs="Times New Roman"/>
          <w:color w:val="000000"/>
          <w:sz w:val="28"/>
          <w:szCs w:val="28"/>
        </w:rPr>
        <w:t>міжнародних</w:t>
      </w:r>
      <w:proofErr w:type="spellEnd"/>
      <w:r w:rsidRPr="001149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49CA">
        <w:rPr>
          <w:rFonts w:ascii="Times New Roman" w:hAnsi="Times New Roman" w:cs="Times New Roman"/>
          <w:color w:val="000000"/>
          <w:sz w:val="28"/>
          <w:szCs w:val="28"/>
        </w:rPr>
        <w:t>волонтерських</w:t>
      </w:r>
      <w:proofErr w:type="spellEnd"/>
      <w:r w:rsidRPr="001149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49CA">
        <w:rPr>
          <w:rFonts w:ascii="Times New Roman" w:hAnsi="Times New Roman" w:cs="Times New Roman"/>
          <w:color w:val="000000"/>
          <w:sz w:val="28"/>
          <w:szCs w:val="28"/>
        </w:rPr>
        <w:t>таборів</w:t>
      </w:r>
      <w:proofErr w:type="spellEnd"/>
      <w:r w:rsidRPr="001149CA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1149CA">
        <w:rPr>
          <w:rFonts w:ascii="Times New Roman" w:hAnsi="Times New Roman" w:cs="Times New Roman"/>
          <w:color w:val="000000"/>
          <w:sz w:val="28"/>
          <w:szCs w:val="28"/>
        </w:rPr>
        <w:t>території</w:t>
      </w:r>
      <w:proofErr w:type="spellEnd"/>
      <w:r w:rsidRPr="001149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49CA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1149C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149CA">
        <w:rPr>
          <w:rFonts w:ascii="Times New Roman" w:hAnsi="Times New Roman" w:cs="Times New Roman"/>
          <w:color w:val="000000"/>
          <w:sz w:val="28"/>
          <w:szCs w:val="28"/>
        </w:rPr>
        <w:t>координація</w:t>
      </w:r>
      <w:proofErr w:type="spellEnd"/>
      <w:r w:rsidRPr="001149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49CA">
        <w:rPr>
          <w:rFonts w:ascii="Times New Roman" w:hAnsi="Times New Roman" w:cs="Times New Roman"/>
          <w:color w:val="000000"/>
          <w:sz w:val="28"/>
          <w:szCs w:val="28"/>
        </w:rPr>
        <w:t>міжнародних</w:t>
      </w:r>
      <w:proofErr w:type="spellEnd"/>
      <w:r w:rsidRPr="001149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49CA">
        <w:rPr>
          <w:rFonts w:ascii="Times New Roman" w:hAnsi="Times New Roman" w:cs="Times New Roman"/>
          <w:color w:val="000000"/>
          <w:sz w:val="28"/>
          <w:szCs w:val="28"/>
        </w:rPr>
        <w:t>волонтерських</w:t>
      </w:r>
      <w:proofErr w:type="spellEnd"/>
      <w:r w:rsidRPr="001149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49CA">
        <w:rPr>
          <w:rFonts w:ascii="Times New Roman" w:hAnsi="Times New Roman" w:cs="Times New Roman"/>
          <w:color w:val="000000"/>
          <w:sz w:val="28"/>
          <w:szCs w:val="28"/>
        </w:rPr>
        <w:t>обмінів</w:t>
      </w:r>
      <w:proofErr w:type="spellEnd"/>
      <w:r w:rsidRPr="001149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E0530" w:rsidRDefault="007E0530" w:rsidP="007E053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Найчисельнішою групою в Україні, яка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насьогодні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займається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волонтерством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є переважно студентська молодь, хоча, через політичне становище та військові події, які відбуваються  на сході України, значно зросла частка участі у волонтерській діяльності людей віком від 36 і до 60 років. </w:t>
      </w:r>
    </w:p>
    <w:p w:rsidR="007E0530" w:rsidRDefault="007E0530" w:rsidP="007E053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Участь молоді у волонтерському русі дає їм змогу перш за все, спробувати себе і випробувати свої можливості, беручи участь у різних програмах соціальної </w:t>
      </w:r>
      <w:r w:rsidRPr="001D6175">
        <w:rPr>
          <w:rFonts w:ascii="Times New Roman" w:hAnsi="Times New Roman" w:cs="Times New Roman"/>
          <w:sz w:val="28"/>
          <w:szCs w:val="28"/>
          <w:lang w:val="uk-UA"/>
        </w:rPr>
        <w:t xml:space="preserve">спрямованості.  </w:t>
      </w:r>
      <w:r>
        <w:rPr>
          <w:rFonts w:ascii="Times New Roman" w:hAnsi="Times New Roman" w:cs="Times New Roman"/>
          <w:sz w:val="28"/>
          <w:szCs w:val="28"/>
          <w:lang w:val="uk-UA"/>
        </w:rPr>
        <w:t>Через події, які відбуваються на сході України, участь молоді у волонтерському русі значно пожвавилася. Це сприяло тому, що якщо наприкінці 2013 року в</w:t>
      </w:r>
      <w:r w:rsidRPr="00246138">
        <w:rPr>
          <w:rFonts w:ascii="Times New Roman" w:hAnsi="Times New Roman" w:cs="Times New Roman"/>
          <w:sz w:val="28"/>
          <w:szCs w:val="28"/>
          <w:lang w:val="uk-UA"/>
        </w:rPr>
        <w:t xml:space="preserve">олонтерський  рух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Україні мав переважно стихійний характер або зосереджувався в різних соціальних центрах при міських, районних та ін. центрах та нараховував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малочисельні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групи перш за все тих, хто опікувався малозабезпеченими сім’ями, дітьми сиротами, дітьми позбавлених батьківського піклування, жінками, що зазнали насильства в сім’ї,  то після подій, які змінили хід історії незалежної України, волонтерський рух </w:t>
      </w:r>
      <w:r w:rsidRPr="00246138">
        <w:rPr>
          <w:rFonts w:ascii="Times New Roman" w:hAnsi="Times New Roman" w:cs="Times New Roman"/>
          <w:sz w:val="28"/>
          <w:szCs w:val="28"/>
          <w:lang w:val="uk-UA"/>
        </w:rPr>
        <w:t>на  підтримку  українського  війська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став дійсним осередком об’єднання різних волонтерських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самоорганізованих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груп. </w:t>
      </w:r>
      <w:r w:rsidRPr="007303EC">
        <w:rPr>
          <w:rFonts w:ascii="Times New Roman" w:hAnsi="Times New Roman" w:cs="Times New Roman"/>
          <w:sz w:val="28"/>
          <w:szCs w:val="28"/>
          <w:lang w:val="uk-UA"/>
        </w:rPr>
        <w:t xml:space="preserve">Гнучкі форми волонтерської діяльності на практиці виявилися найбільш продуктивними,  адже  обхід  бюрократичних  процедур  за  екстраординарних обставин  призводить до економії  часу  та </w:t>
      </w:r>
      <w:r>
        <w:rPr>
          <w:rFonts w:ascii="Times New Roman" w:hAnsi="Times New Roman" w:cs="Times New Roman"/>
          <w:sz w:val="28"/>
          <w:szCs w:val="28"/>
          <w:lang w:val="uk-UA"/>
        </w:rPr>
        <w:t>допомагає рятувати</w:t>
      </w:r>
      <w:r w:rsidRPr="007303EC">
        <w:rPr>
          <w:rFonts w:ascii="Times New Roman" w:hAnsi="Times New Roman" w:cs="Times New Roman"/>
          <w:sz w:val="28"/>
          <w:szCs w:val="28"/>
          <w:lang w:val="uk-UA"/>
        </w:rPr>
        <w:t xml:space="preserve"> людські життя. </w:t>
      </w:r>
      <w:r w:rsidRPr="00DF3E97">
        <w:rPr>
          <w:rFonts w:ascii="Times New Roman" w:hAnsi="Times New Roman" w:cs="Times New Roman"/>
          <w:sz w:val="28"/>
          <w:szCs w:val="28"/>
          <w:lang w:val="uk-UA"/>
        </w:rPr>
        <w:t xml:space="preserve">Найкращу мотивацію для волонтера дає комбінація </w:t>
      </w:r>
      <w:r w:rsidRPr="00DF3E9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альтруїстичних та егоїстичних мотивів. </w:t>
      </w:r>
      <w:proofErr w:type="spellStart"/>
      <w:r w:rsidRPr="00DF3E97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DF3E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3E97">
        <w:rPr>
          <w:rFonts w:ascii="Times New Roman" w:hAnsi="Times New Roman" w:cs="Times New Roman"/>
          <w:sz w:val="28"/>
          <w:szCs w:val="28"/>
        </w:rPr>
        <w:t>допомагаючи</w:t>
      </w:r>
      <w:proofErr w:type="spellEnd"/>
      <w:r w:rsidRPr="00DF3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E97">
        <w:rPr>
          <w:rFonts w:ascii="Times New Roman" w:hAnsi="Times New Roman" w:cs="Times New Roman"/>
          <w:sz w:val="28"/>
          <w:szCs w:val="28"/>
        </w:rPr>
        <w:t>іншим</w:t>
      </w:r>
      <w:proofErr w:type="spellEnd"/>
      <w:r w:rsidRPr="00DF3E97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DF3E97">
        <w:rPr>
          <w:rFonts w:ascii="Times New Roman" w:hAnsi="Times New Roman" w:cs="Times New Roman"/>
          <w:sz w:val="28"/>
          <w:szCs w:val="28"/>
        </w:rPr>
        <w:t>варто</w:t>
      </w:r>
      <w:proofErr w:type="spellEnd"/>
      <w:r w:rsidRPr="00DF3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E97">
        <w:rPr>
          <w:rFonts w:ascii="Times New Roman" w:hAnsi="Times New Roman" w:cs="Times New Roman"/>
          <w:sz w:val="28"/>
          <w:szCs w:val="28"/>
        </w:rPr>
        <w:t>забувати</w:t>
      </w:r>
      <w:proofErr w:type="spellEnd"/>
      <w:r w:rsidRPr="00DF3E97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DF3E97">
        <w:rPr>
          <w:rFonts w:ascii="Times New Roman" w:hAnsi="Times New Roman" w:cs="Times New Roman"/>
          <w:sz w:val="28"/>
          <w:szCs w:val="28"/>
        </w:rPr>
        <w:t>саморозвиток</w:t>
      </w:r>
      <w:proofErr w:type="spellEnd"/>
      <w:r w:rsidRPr="00DF3E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3E97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DF3E97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DF3E97">
        <w:rPr>
          <w:rFonts w:ascii="Times New Roman" w:hAnsi="Times New Roman" w:cs="Times New Roman"/>
          <w:sz w:val="28"/>
          <w:szCs w:val="28"/>
        </w:rPr>
        <w:t>самовдосконаленням</w:t>
      </w:r>
      <w:proofErr w:type="spellEnd"/>
      <w:r w:rsidRPr="00DF3E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Молодіжне лідерство, яке виникає у цей час на фоні військового протистояння надзвичайно швидко набирає обертів. Молодіжні активісти, які вбачали свою подальшу діяльність тільки у сфері політики,  починають переорієнтовуватися на дещо інші умови входження в дану сферу. При цьому переважна більшість розглядає участь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очоленні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волонтерського руху перш за все як ще один із можливих каналів мобільності для досягнення політичного зростання. </w:t>
      </w:r>
    </w:p>
    <w:p w:rsidR="007E0530" w:rsidRDefault="007E0530" w:rsidP="007E053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Лідерство  </w:t>
      </w:r>
      <w:r w:rsidR="00C110CB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це складний соціальний феномен, який проявляється у здатності людини виділитися із групи і стати першим, проявляючи свої особистісні якості, впливати на інших членів групи та визначати цілі та напрями діяльності. </w:t>
      </w:r>
      <w:r w:rsidRPr="0063425B">
        <w:rPr>
          <w:rFonts w:ascii="Times New Roman" w:hAnsi="Times New Roman" w:cs="Times New Roman"/>
          <w:color w:val="222222"/>
          <w:sz w:val="28"/>
          <w:szCs w:val="28"/>
          <w:lang w:val="uk-UA"/>
        </w:rPr>
        <w:br/>
        <w:t>Лідерство включає вплив на постановку цілей і визначення стратегії розвитку; на узгодження поведінки для досягнення цілей; на групову підтримку; на організаційну культуру з метою створення сприятливих соціально-економічних, морально-психологічних та інтелектуальних умов як для розвитку організації в цілому, так і для її членів.</w:t>
      </w:r>
    </w:p>
    <w:p w:rsidR="005355A5" w:rsidRPr="0063425B" w:rsidRDefault="005355A5" w:rsidP="005355A5">
      <w:pPr>
        <w:tabs>
          <w:tab w:val="right" w:pos="9637"/>
        </w:tabs>
        <w:spacing w:after="0" w:line="36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Відома дослідниця проблем лідерства Х.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Арендт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зазначає, що </w:t>
      </w:r>
      <w:r w:rsidRPr="00BB1B48">
        <w:rPr>
          <w:rFonts w:ascii="Times New Roman" w:hAnsi="Times New Roman" w:cs="Times New Roman"/>
          <w:sz w:val="28"/>
          <w:szCs w:val="28"/>
          <w:lang w:val="uk-UA"/>
        </w:rPr>
        <w:t xml:space="preserve">ми давно перестали вірити в те, що нами керують </w:t>
      </w:r>
      <w:proofErr w:type="spellStart"/>
      <w:r w:rsidRPr="00BB1B48">
        <w:rPr>
          <w:rFonts w:ascii="Times New Roman" w:hAnsi="Times New Roman" w:cs="Times New Roman"/>
          <w:sz w:val="28"/>
          <w:szCs w:val="28"/>
          <w:lang w:val="uk-UA"/>
        </w:rPr>
        <w:t>надобдаровані</w:t>
      </w:r>
      <w:proofErr w:type="spellEnd"/>
      <w:r w:rsidRPr="00BB1B48">
        <w:rPr>
          <w:rFonts w:ascii="Times New Roman" w:hAnsi="Times New Roman" w:cs="Times New Roman"/>
          <w:sz w:val="28"/>
          <w:szCs w:val="28"/>
          <w:lang w:val="uk-UA"/>
        </w:rPr>
        <w:t xml:space="preserve"> і освячені на престол люди.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C65F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Лидерство из привилегии избранных свыше превратилось в привилегию социально избранных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494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65FED">
        <w:rPr>
          <w:rFonts w:ascii="Times New Roman" w:hAnsi="Times New Roman" w:cs="Times New Roman"/>
          <w:sz w:val="28"/>
          <w:szCs w:val="28"/>
          <w:lang w:val="uk-UA"/>
        </w:rPr>
        <w:t>[1, 48]</w:t>
      </w:r>
      <w:r w:rsidRPr="00C65F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E0530" w:rsidRDefault="007E0530" w:rsidP="007E053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0F7E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Проблема </w:t>
      </w:r>
      <w:r>
        <w:rPr>
          <w:rFonts w:ascii="Times New Roman" w:hAnsi="Times New Roman" w:cs="Times New Roman"/>
          <w:color w:val="222222"/>
          <w:sz w:val="28"/>
          <w:szCs w:val="28"/>
          <w:lang w:val="uk-UA"/>
        </w:rPr>
        <w:t>лідерства у волонтерській організації полягає в тому, щоб знайти такий</w:t>
      </w:r>
      <w:r w:rsidRPr="00F60F7E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об'єднуючий початок, коли б можна було згуртувати навколо нього представників різ</w:t>
      </w:r>
      <w:r>
        <w:rPr>
          <w:rFonts w:ascii="Times New Roman" w:hAnsi="Times New Roman" w:cs="Times New Roman"/>
          <w:color w:val="222222"/>
          <w:sz w:val="28"/>
          <w:szCs w:val="28"/>
          <w:lang w:val="uk-UA"/>
        </w:rPr>
        <w:t>них соціальних молодіжних груп та</w:t>
      </w:r>
      <w:r w:rsidRPr="00F60F7E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прошарків, які визнають значимість ідей і програмних цілей, проголошуваних конкретним лідером.</w:t>
      </w:r>
      <w:r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</w:t>
      </w:r>
    </w:p>
    <w:p w:rsidR="007E0530" w:rsidRPr="008F590B" w:rsidRDefault="007E0530" w:rsidP="007E0530">
      <w:pPr>
        <w:pStyle w:val="custom-rteelement-p"/>
        <w:spacing w:after="0" w:line="360" w:lineRule="auto"/>
        <w:ind w:left="-567" w:firstLine="567"/>
        <w:jc w:val="both"/>
        <w:rPr>
          <w:color w:val="000000" w:themeColor="text1"/>
          <w:sz w:val="28"/>
          <w:szCs w:val="28"/>
          <w:lang w:val="uk-UA"/>
        </w:rPr>
      </w:pPr>
      <w:r w:rsidRPr="00502DD4">
        <w:rPr>
          <w:color w:val="333333"/>
          <w:sz w:val="28"/>
          <w:szCs w:val="28"/>
          <w:lang w:val="uk-UA"/>
        </w:rPr>
        <w:t xml:space="preserve">У п’ятому виданні </w:t>
      </w:r>
      <w:r>
        <w:rPr>
          <w:rStyle w:val="hps"/>
          <w:color w:val="222222"/>
          <w:sz w:val="28"/>
          <w:szCs w:val="28"/>
          <w:lang w:val="uk-UA"/>
        </w:rPr>
        <w:t>«Світового</w:t>
      </w:r>
      <w:r w:rsidRPr="00320908">
        <w:rPr>
          <w:rStyle w:val="hps"/>
          <w:color w:val="222222"/>
          <w:sz w:val="28"/>
          <w:szCs w:val="28"/>
          <w:lang w:val="uk-UA"/>
        </w:rPr>
        <w:t xml:space="preserve">  рейтингу  благодійності»  – дослідженні,  що  проводилося британською  благодійною  організацією  </w:t>
      </w:r>
      <w:proofErr w:type="spellStart"/>
      <w:r w:rsidRPr="00320908">
        <w:rPr>
          <w:rStyle w:val="hps"/>
          <w:color w:val="222222"/>
          <w:sz w:val="28"/>
          <w:szCs w:val="28"/>
          <w:lang w:val="uk-UA"/>
        </w:rPr>
        <w:t>Chari</w:t>
      </w:r>
      <w:r>
        <w:rPr>
          <w:rStyle w:val="hps"/>
          <w:color w:val="222222"/>
          <w:sz w:val="28"/>
          <w:szCs w:val="28"/>
          <w:lang w:val="uk-UA"/>
        </w:rPr>
        <w:t>ties</w:t>
      </w:r>
      <w:proofErr w:type="spellEnd"/>
      <w:r>
        <w:rPr>
          <w:rStyle w:val="hps"/>
          <w:color w:val="222222"/>
          <w:sz w:val="28"/>
          <w:szCs w:val="28"/>
          <w:lang w:val="uk-UA"/>
        </w:rPr>
        <w:t xml:space="preserve">  </w:t>
      </w:r>
      <w:proofErr w:type="spellStart"/>
      <w:r>
        <w:rPr>
          <w:rStyle w:val="hps"/>
          <w:color w:val="222222"/>
          <w:sz w:val="28"/>
          <w:szCs w:val="28"/>
          <w:lang w:val="uk-UA"/>
        </w:rPr>
        <w:t>Aid</w:t>
      </w:r>
      <w:proofErr w:type="spellEnd"/>
      <w:r>
        <w:rPr>
          <w:rStyle w:val="hps"/>
          <w:color w:val="222222"/>
          <w:sz w:val="28"/>
          <w:szCs w:val="28"/>
          <w:lang w:val="uk-UA"/>
        </w:rPr>
        <w:t xml:space="preserve">  </w:t>
      </w:r>
      <w:proofErr w:type="spellStart"/>
      <w:r>
        <w:rPr>
          <w:rStyle w:val="hps"/>
          <w:color w:val="222222"/>
          <w:sz w:val="28"/>
          <w:szCs w:val="28"/>
          <w:lang w:val="uk-UA"/>
        </w:rPr>
        <w:t>Foundation</w:t>
      </w:r>
      <w:proofErr w:type="spellEnd"/>
      <w:r>
        <w:rPr>
          <w:rStyle w:val="hps"/>
          <w:color w:val="222222"/>
          <w:sz w:val="28"/>
          <w:szCs w:val="28"/>
          <w:lang w:val="uk-UA"/>
        </w:rPr>
        <w:t xml:space="preserve">  у  2014</w:t>
      </w:r>
      <w:r w:rsidRPr="00320908">
        <w:rPr>
          <w:rStyle w:val="hps"/>
          <w:color w:val="222222"/>
          <w:sz w:val="28"/>
          <w:szCs w:val="28"/>
          <w:lang w:val="uk-UA"/>
        </w:rPr>
        <w:t>р.</w:t>
      </w:r>
      <w:r w:rsidRPr="00502DD4">
        <w:rPr>
          <w:color w:val="333333"/>
          <w:sz w:val="28"/>
          <w:szCs w:val="28"/>
          <w:lang w:val="uk-UA"/>
        </w:rPr>
        <w:t xml:space="preserve"> </w:t>
      </w:r>
      <w:r>
        <w:rPr>
          <w:color w:val="333333"/>
          <w:sz w:val="28"/>
          <w:szCs w:val="28"/>
          <w:lang w:val="uk-UA"/>
        </w:rPr>
        <w:t xml:space="preserve">та </w:t>
      </w:r>
      <w:r w:rsidRPr="00502DD4">
        <w:rPr>
          <w:color w:val="333333"/>
          <w:sz w:val="28"/>
          <w:szCs w:val="28"/>
          <w:lang w:val="uk-UA"/>
        </w:rPr>
        <w:t>включає дані по 135 країнам світу, які були зібрані протягом 2013 календарного</w:t>
      </w:r>
      <w:r w:rsidRPr="00502DD4">
        <w:rPr>
          <w:color w:val="333333"/>
          <w:sz w:val="28"/>
          <w:szCs w:val="28"/>
        </w:rPr>
        <w:t> </w:t>
      </w:r>
      <w:r w:rsidRPr="00502DD4">
        <w:rPr>
          <w:color w:val="333333"/>
          <w:sz w:val="28"/>
          <w:szCs w:val="28"/>
          <w:lang w:val="uk-UA"/>
        </w:rPr>
        <w:t>року</w:t>
      </w:r>
      <w:r w:rsidRPr="00320908">
        <w:rPr>
          <w:rStyle w:val="hps"/>
          <w:color w:val="222222"/>
          <w:sz w:val="28"/>
          <w:szCs w:val="28"/>
          <w:lang w:val="uk-UA"/>
        </w:rPr>
        <w:t>, Україна  посіла  103  місце</w:t>
      </w:r>
      <w:r>
        <w:rPr>
          <w:rStyle w:val="hps"/>
          <w:color w:val="222222"/>
          <w:sz w:val="28"/>
          <w:szCs w:val="28"/>
          <w:lang w:val="uk-UA"/>
        </w:rPr>
        <w:t xml:space="preserve">. </w:t>
      </w:r>
      <w:proofErr w:type="spellStart"/>
      <w:r w:rsidRPr="00041E85">
        <w:rPr>
          <w:color w:val="333333"/>
          <w:sz w:val="28"/>
          <w:szCs w:val="28"/>
        </w:rPr>
        <w:t>Даний</w:t>
      </w:r>
      <w:proofErr w:type="spellEnd"/>
      <w:r w:rsidRPr="00041E85">
        <w:rPr>
          <w:color w:val="333333"/>
          <w:sz w:val="28"/>
          <w:szCs w:val="28"/>
        </w:rPr>
        <w:t xml:space="preserve"> рейтинг </w:t>
      </w:r>
      <w:proofErr w:type="spellStart"/>
      <w:r w:rsidRPr="00041E85">
        <w:rPr>
          <w:color w:val="333333"/>
          <w:sz w:val="28"/>
          <w:szCs w:val="28"/>
        </w:rPr>
        <w:t>проводився</w:t>
      </w:r>
      <w:proofErr w:type="spellEnd"/>
      <w:r w:rsidRPr="00041E85">
        <w:rPr>
          <w:color w:val="333333"/>
          <w:sz w:val="28"/>
          <w:szCs w:val="28"/>
        </w:rPr>
        <w:t xml:space="preserve"> </w:t>
      </w:r>
      <w:proofErr w:type="spellStart"/>
      <w:r w:rsidRPr="00041E85">
        <w:rPr>
          <w:color w:val="333333"/>
          <w:sz w:val="28"/>
          <w:szCs w:val="28"/>
        </w:rPr>
        <w:t>протягом</w:t>
      </w:r>
      <w:proofErr w:type="spellEnd"/>
      <w:r w:rsidRPr="00041E85">
        <w:rPr>
          <w:color w:val="333333"/>
          <w:sz w:val="28"/>
          <w:szCs w:val="28"/>
        </w:rPr>
        <w:t xml:space="preserve"> одного </w:t>
      </w:r>
      <w:proofErr w:type="spellStart"/>
      <w:r w:rsidRPr="00041E85">
        <w:rPr>
          <w:color w:val="333333"/>
          <w:sz w:val="28"/>
          <w:szCs w:val="28"/>
        </w:rPr>
        <w:t>місяця</w:t>
      </w:r>
      <w:proofErr w:type="spellEnd"/>
      <w:r w:rsidRPr="00041E85">
        <w:rPr>
          <w:color w:val="333333"/>
          <w:sz w:val="28"/>
          <w:szCs w:val="28"/>
        </w:rPr>
        <w:t xml:space="preserve"> 2013 року </w:t>
      </w:r>
      <w:proofErr w:type="spellStart"/>
      <w:r w:rsidRPr="00041E85">
        <w:rPr>
          <w:color w:val="333333"/>
          <w:sz w:val="28"/>
          <w:szCs w:val="28"/>
        </w:rPr>
        <w:t>і</w:t>
      </w:r>
      <w:proofErr w:type="spellEnd"/>
      <w:r>
        <w:rPr>
          <w:color w:val="333333"/>
          <w:sz w:val="28"/>
          <w:szCs w:val="28"/>
          <w:lang w:val="uk-UA"/>
        </w:rPr>
        <w:t xml:space="preserve"> </w:t>
      </w:r>
      <w:proofErr w:type="spellStart"/>
      <w:r w:rsidRPr="00041E85">
        <w:rPr>
          <w:color w:val="333333"/>
          <w:sz w:val="28"/>
          <w:szCs w:val="28"/>
        </w:rPr>
        <w:t>це</w:t>
      </w:r>
      <w:proofErr w:type="spellEnd"/>
      <w:r w:rsidRPr="00041E85">
        <w:rPr>
          <w:color w:val="333333"/>
          <w:sz w:val="28"/>
          <w:szCs w:val="28"/>
        </w:rPr>
        <w:t xml:space="preserve"> </w:t>
      </w:r>
      <w:proofErr w:type="spellStart"/>
      <w:r w:rsidRPr="00041E85">
        <w:rPr>
          <w:color w:val="333333"/>
          <w:sz w:val="28"/>
          <w:szCs w:val="28"/>
        </w:rPr>
        <w:t>було</w:t>
      </w:r>
      <w:proofErr w:type="spellEnd"/>
      <w:r w:rsidRPr="00041E85">
        <w:rPr>
          <w:color w:val="333333"/>
          <w:sz w:val="28"/>
          <w:szCs w:val="28"/>
        </w:rPr>
        <w:t xml:space="preserve"> </w:t>
      </w:r>
      <w:proofErr w:type="gramStart"/>
      <w:r w:rsidRPr="00041E85">
        <w:rPr>
          <w:color w:val="333333"/>
          <w:sz w:val="28"/>
          <w:szCs w:val="28"/>
        </w:rPr>
        <w:t>до</w:t>
      </w:r>
      <w:proofErr w:type="gramEnd"/>
      <w:r w:rsidRPr="00041E8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lang w:val="uk-UA"/>
        </w:rPr>
        <w:t xml:space="preserve">подій </w:t>
      </w:r>
      <w:r w:rsidRPr="00041E85">
        <w:rPr>
          <w:color w:val="333333"/>
          <w:sz w:val="28"/>
          <w:szCs w:val="28"/>
        </w:rPr>
        <w:t xml:space="preserve">Майдану. Тому </w:t>
      </w:r>
      <w:proofErr w:type="spellStart"/>
      <w:r w:rsidRPr="00041E85">
        <w:rPr>
          <w:color w:val="333333"/>
          <w:sz w:val="28"/>
          <w:szCs w:val="28"/>
        </w:rPr>
        <w:t>вказані</w:t>
      </w:r>
      <w:proofErr w:type="spellEnd"/>
      <w:r w:rsidRPr="00041E85">
        <w:rPr>
          <w:color w:val="333333"/>
          <w:sz w:val="28"/>
          <w:szCs w:val="28"/>
        </w:rPr>
        <w:t xml:space="preserve"> </w:t>
      </w:r>
      <w:proofErr w:type="spellStart"/>
      <w:r w:rsidRPr="00041E85">
        <w:rPr>
          <w:color w:val="333333"/>
          <w:sz w:val="28"/>
          <w:szCs w:val="28"/>
        </w:rPr>
        <w:t>дані</w:t>
      </w:r>
      <w:proofErr w:type="spellEnd"/>
      <w:r w:rsidRPr="00041E85">
        <w:rPr>
          <w:color w:val="333333"/>
          <w:sz w:val="28"/>
          <w:szCs w:val="28"/>
        </w:rPr>
        <w:t xml:space="preserve"> не </w:t>
      </w:r>
      <w:proofErr w:type="spellStart"/>
      <w:r w:rsidRPr="00041E85">
        <w:rPr>
          <w:color w:val="333333"/>
          <w:sz w:val="28"/>
          <w:szCs w:val="28"/>
        </w:rPr>
        <w:t>віддзеркалюють</w:t>
      </w:r>
      <w:proofErr w:type="spellEnd"/>
      <w:r w:rsidRPr="00041E85">
        <w:rPr>
          <w:color w:val="333333"/>
          <w:sz w:val="28"/>
          <w:szCs w:val="28"/>
        </w:rPr>
        <w:t xml:space="preserve"> </w:t>
      </w:r>
      <w:proofErr w:type="spellStart"/>
      <w:r w:rsidRPr="00041E85">
        <w:rPr>
          <w:color w:val="333333"/>
          <w:sz w:val="28"/>
          <w:szCs w:val="28"/>
        </w:rPr>
        <w:t>хвилю</w:t>
      </w:r>
      <w:proofErr w:type="spellEnd"/>
      <w:r w:rsidRPr="00041E85">
        <w:rPr>
          <w:color w:val="333333"/>
          <w:sz w:val="28"/>
          <w:szCs w:val="28"/>
        </w:rPr>
        <w:t xml:space="preserve"> </w:t>
      </w:r>
      <w:proofErr w:type="spellStart"/>
      <w:r w:rsidRPr="00041E85">
        <w:rPr>
          <w:color w:val="333333"/>
          <w:sz w:val="28"/>
          <w:szCs w:val="28"/>
        </w:rPr>
        <w:t>волонтерства</w:t>
      </w:r>
      <w:proofErr w:type="spellEnd"/>
      <w:r w:rsidRPr="00041E85">
        <w:rPr>
          <w:color w:val="333333"/>
          <w:sz w:val="28"/>
          <w:szCs w:val="28"/>
        </w:rPr>
        <w:t xml:space="preserve"> та </w:t>
      </w:r>
      <w:proofErr w:type="spellStart"/>
      <w:r w:rsidRPr="00041E85">
        <w:rPr>
          <w:color w:val="333333"/>
          <w:sz w:val="28"/>
          <w:szCs w:val="28"/>
        </w:rPr>
        <w:t>благодійності</w:t>
      </w:r>
      <w:proofErr w:type="spellEnd"/>
      <w:r w:rsidRPr="00041E85">
        <w:rPr>
          <w:color w:val="333333"/>
          <w:sz w:val="28"/>
          <w:szCs w:val="28"/>
        </w:rPr>
        <w:t xml:space="preserve"> </w:t>
      </w:r>
      <w:proofErr w:type="spellStart"/>
      <w:r w:rsidRPr="00041E85">
        <w:rPr>
          <w:color w:val="333333"/>
          <w:sz w:val="28"/>
          <w:szCs w:val="28"/>
        </w:rPr>
        <w:t>кінця</w:t>
      </w:r>
      <w:proofErr w:type="spellEnd"/>
      <w:r w:rsidRPr="00041E85">
        <w:rPr>
          <w:color w:val="333333"/>
          <w:sz w:val="28"/>
          <w:szCs w:val="28"/>
        </w:rPr>
        <w:t xml:space="preserve"> 2013 та 2014 </w:t>
      </w:r>
      <w:proofErr w:type="spellStart"/>
      <w:r w:rsidRPr="00041E85">
        <w:rPr>
          <w:color w:val="333333"/>
          <w:sz w:val="28"/>
          <w:szCs w:val="28"/>
        </w:rPr>
        <w:t>рокі</w:t>
      </w:r>
      <w:proofErr w:type="gramStart"/>
      <w:r w:rsidRPr="00041E85">
        <w:rPr>
          <w:color w:val="333333"/>
          <w:sz w:val="28"/>
          <w:szCs w:val="28"/>
        </w:rPr>
        <w:t>в</w:t>
      </w:r>
      <w:proofErr w:type="spellEnd"/>
      <w:proofErr w:type="gramEnd"/>
      <w:r w:rsidRPr="00041E85">
        <w:rPr>
          <w:color w:val="333333"/>
          <w:sz w:val="28"/>
          <w:szCs w:val="28"/>
        </w:rPr>
        <w:t>.</w:t>
      </w:r>
    </w:p>
    <w:p w:rsidR="007E0530" w:rsidRDefault="007E0530" w:rsidP="006A03C3">
      <w:pPr>
        <w:pStyle w:val="a4"/>
        <w:spacing w:after="0" w:line="360" w:lineRule="auto"/>
        <w:ind w:left="-567" w:firstLine="567"/>
        <w:jc w:val="both"/>
        <w:rPr>
          <w:color w:val="000000" w:themeColor="text1"/>
          <w:sz w:val="28"/>
          <w:szCs w:val="28"/>
          <w:lang w:val="uk-UA"/>
        </w:rPr>
      </w:pPr>
      <w:r w:rsidRPr="00E35E8A">
        <w:rPr>
          <w:color w:val="000000" w:themeColor="text1"/>
          <w:sz w:val="28"/>
          <w:szCs w:val="28"/>
          <w:lang w:val="uk-UA"/>
        </w:rPr>
        <w:lastRenderedPageBreak/>
        <w:t xml:space="preserve">Згідно </w:t>
      </w:r>
      <w:hyperlink r:id="rId5" w:history="1">
        <w:r>
          <w:rPr>
            <w:rStyle w:val="a3"/>
            <w:color w:val="000000" w:themeColor="text1"/>
            <w:sz w:val="28"/>
            <w:szCs w:val="28"/>
            <w:lang w:val="uk-UA"/>
          </w:rPr>
          <w:t>результатів</w:t>
        </w:r>
        <w:r w:rsidRPr="00E35E8A">
          <w:rPr>
            <w:rStyle w:val="a3"/>
            <w:color w:val="000000" w:themeColor="text1"/>
            <w:sz w:val="28"/>
            <w:szCs w:val="28"/>
            <w:lang w:val="uk-UA"/>
          </w:rPr>
          <w:t xml:space="preserve"> загальнонаціонального дослідження стану </w:t>
        </w:r>
        <w:proofErr w:type="spellStart"/>
        <w:r w:rsidRPr="00E35E8A">
          <w:rPr>
            <w:rStyle w:val="a3"/>
            <w:color w:val="000000" w:themeColor="text1"/>
            <w:sz w:val="28"/>
            <w:szCs w:val="28"/>
            <w:lang w:val="uk-UA"/>
          </w:rPr>
          <w:t>волонтерства</w:t>
        </w:r>
        <w:proofErr w:type="spellEnd"/>
        <w:r w:rsidRPr="00E35E8A">
          <w:rPr>
            <w:rStyle w:val="a3"/>
            <w:color w:val="000000" w:themeColor="text1"/>
            <w:sz w:val="28"/>
            <w:szCs w:val="28"/>
            <w:lang w:val="uk-UA"/>
          </w:rPr>
          <w:t xml:space="preserve"> в Україні</w:t>
        </w:r>
      </w:hyperlink>
      <w:r>
        <w:rPr>
          <w:color w:val="000000" w:themeColor="text1"/>
          <w:sz w:val="28"/>
          <w:szCs w:val="28"/>
          <w:lang w:val="uk-UA"/>
        </w:rPr>
        <w:t>,</w:t>
      </w:r>
      <w:r w:rsidRPr="00E35E8A">
        <w:rPr>
          <w:color w:val="000000" w:themeColor="text1"/>
          <w:sz w:val="28"/>
          <w:szCs w:val="28"/>
          <w:lang w:val="uk-UA"/>
        </w:rPr>
        <w:t xml:space="preserve"> яке </w:t>
      </w:r>
      <w:r>
        <w:rPr>
          <w:color w:val="000000" w:themeColor="text1"/>
          <w:sz w:val="28"/>
          <w:szCs w:val="28"/>
          <w:lang w:val="uk-UA"/>
        </w:rPr>
        <w:t xml:space="preserve">з 20 по </w:t>
      </w:r>
      <w:r w:rsidRPr="00E35E8A">
        <w:rPr>
          <w:color w:val="000000" w:themeColor="text1"/>
          <w:sz w:val="28"/>
          <w:szCs w:val="28"/>
          <w:lang w:val="uk-UA"/>
        </w:rPr>
        <w:t>26 листопада 2014 року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E35E8A">
        <w:rPr>
          <w:color w:val="000000" w:themeColor="text1"/>
          <w:sz w:val="28"/>
          <w:szCs w:val="28"/>
          <w:lang w:val="uk-UA"/>
        </w:rPr>
        <w:t xml:space="preserve"> методом телефонного інтерв</w:t>
      </w:r>
      <w:r>
        <w:rPr>
          <w:color w:val="000000" w:themeColor="text1"/>
          <w:sz w:val="28"/>
          <w:szCs w:val="28"/>
          <w:lang w:val="uk-UA"/>
        </w:rPr>
        <w:t xml:space="preserve">'ю </w:t>
      </w:r>
      <w:r w:rsidRPr="00E35E8A">
        <w:rPr>
          <w:color w:val="000000" w:themeColor="text1"/>
          <w:sz w:val="28"/>
          <w:szCs w:val="28"/>
          <w:lang w:val="uk-UA"/>
        </w:rPr>
        <w:t>пров</w:t>
      </w:r>
      <w:r>
        <w:rPr>
          <w:color w:val="000000" w:themeColor="text1"/>
          <w:sz w:val="28"/>
          <w:szCs w:val="28"/>
          <w:lang w:val="uk-UA"/>
        </w:rPr>
        <w:t>одила</w:t>
      </w:r>
      <w:r w:rsidRPr="00E35E8A">
        <w:rPr>
          <w:color w:val="000000" w:themeColor="text1"/>
          <w:sz w:val="28"/>
          <w:szCs w:val="28"/>
          <w:lang w:val="uk-UA"/>
        </w:rPr>
        <w:t xml:space="preserve"> компанія </w:t>
      </w:r>
      <w:proofErr w:type="spellStart"/>
      <w:r w:rsidRPr="00E35E8A">
        <w:rPr>
          <w:color w:val="000000" w:themeColor="text1"/>
          <w:sz w:val="28"/>
          <w:szCs w:val="28"/>
          <w:lang w:val="uk-UA"/>
        </w:rPr>
        <w:t>GfK</w:t>
      </w:r>
      <w:proofErr w:type="spellEnd"/>
      <w:r w:rsidRPr="00E35E8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E35E8A">
        <w:rPr>
          <w:color w:val="000000" w:themeColor="text1"/>
          <w:sz w:val="28"/>
          <w:szCs w:val="28"/>
          <w:lang w:val="uk-UA"/>
        </w:rPr>
        <w:t>Ukraine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на замовлення </w:t>
      </w:r>
      <w:hyperlink r:id="rId6" w:history="1">
        <w:r>
          <w:rPr>
            <w:rStyle w:val="a3"/>
            <w:color w:val="000000" w:themeColor="text1"/>
            <w:sz w:val="28"/>
            <w:szCs w:val="28"/>
            <w:lang w:val="uk-UA"/>
          </w:rPr>
          <w:t xml:space="preserve"> Організації</w:t>
        </w:r>
        <w:r w:rsidRPr="00E35E8A">
          <w:rPr>
            <w:rStyle w:val="a3"/>
            <w:color w:val="000000" w:themeColor="text1"/>
            <w:sz w:val="28"/>
            <w:szCs w:val="28"/>
            <w:lang w:val="uk-UA"/>
          </w:rPr>
          <w:t xml:space="preserve"> Об’єднаних Націй в Україні</w:t>
        </w:r>
      </w:hyperlink>
      <w:r>
        <w:rPr>
          <w:color w:val="000000" w:themeColor="text1"/>
          <w:sz w:val="28"/>
          <w:szCs w:val="28"/>
          <w:lang w:val="uk-UA"/>
        </w:rPr>
        <w:t xml:space="preserve"> </w:t>
      </w:r>
      <w:r w:rsidRPr="00E35E8A">
        <w:rPr>
          <w:color w:val="000000" w:themeColor="text1"/>
          <w:sz w:val="28"/>
          <w:szCs w:val="28"/>
          <w:lang w:val="uk-UA"/>
        </w:rPr>
        <w:t>українці визнають велику роль волонтерсь</w:t>
      </w:r>
      <w:r>
        <w:rPr>
          <w:color w:val="000000" w:themeColor="text1"/>
          <w:sz w:val="28"/>
          <w:szCs w:val="28"/>
          <w:lang w:val="uk-UA"/>
        </w:rPr>
        <w:t xml:space="preserve">кого руху в суспільних процесах. </w:t>
      </w:r>
      <w:r w:rsidRPr="00E35E8A">
        <w:rPr>
          <w:color w:val="000000" w:themeColor="text1"/>
          <w:sz w:val="28"/>
          <w:szCs w:val="28"/>
          <w:lang w:val="uk-UA"/>
        </w:rPr>
        <w:t>Вибірка репрезентативна населенню України (за винятком Криму) за регіоном, розміром населеного пункту, статтю та віком згідно даних Державної служби статистики станом на 01.01.2013</w:t>
      </w:r>
      <w:r>
        <w:rPr>
          <w:color w:val="000000" w:themeColor="text1"/>
          <w:sz w:val="28"/>
          <w:szCs w:val="28"/>
          <w:lang w:val="uk-UA"/>
        </w:rPr>
        <w:t xml:space="preserve"> р. </w:t>
      </w:r>
    </w:p>
    <w:p w:rsidR="007E0530" w:rsidRDefault="007E0530" w:rsidP="006A03C3">
      <w:pPr>
        <w:pStyle w:val="a4"/>
        <w:spacing w:after="0" w:line="360" w:lineRule="auto"/>
        <w:ind w:left="-567"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Вибірка складала</w:t>
      </w:r>
      <w:r w:rsidRPr="00E35E8A">
        <w:rPr>
          <w:color w:val="000000" w:themeColor="text1"/>
          <w:sz w:val="28"/>
          <w:szCs w:val="28"/>
          <w:lang w:val="uk-UA"/>
        </w:rPr>
        <w:t xml:space="preserve"> 1000 респондентів у віці 16 років і старше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5355A5">
        <w:rPr>
          <w:sz w:val="28"/>
          <w:szCs w:val="28"/>
          <w:lang w:val="uk-UA"/>
        </w:rPr>
        <w:t>[3</w:t>
      </w:r>
      <w:r w:rsidRPr="00DF6951">
        <w:rPr>
          <w:sz w:val="28"/>
          <w:szCs w:val="28"/>
          <w:lang w:val="uk-UA"/>
        </w:rPr>
        <w:t>]</w:t>
      </w:r>
      <w:r w:rsidRPr="00E35E8A">
        <w:rPr>
          <w:color w:val="000000" w:themeColor="text1"/>
          <w:sz w:val="28"/>
          <w:szCs w:val="28"/>
          <w:lang w:val="uk-UA"/>
        </w:rPr>
        <w:t>.</w:t>
      </w:r>
    </w:p>
    <w:p w:rsidR="007E0530" w:rsidRDefault="007E0530" w:rsidP="006A03C3">
      <w:pPr>
        <w:pStyle w:val="a4"/>
        <w:spacing w:after="0" w:line="360" w:lineRule="auto"/>
        <w:ind w:left="-567"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На запитання: Чи могли політичні зміни минулого року відбутися без участі волонтерів? 62% респондентів визнали</w:t>
      </w:r>
      <w:r w:rsidRPr="00E35E8A">
        <w:rPr>
          <w:color w:val="000000" w:themeColor="text1"/>
          <w:sz w:val="28"/>
          <w:szCs w:val="28"/>
          <w:lang w:val="uk-UA"/>
        </w:rPr>
        <w:t xml:space="preserve"> роль волонтерів у політичних змінах останнього року, 85% вважають, що волонтерський рух допомагає зміцненню миру, а 81% схильні вважати волонтерський рух обов'язковою складовою громадянського суспільства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5355A5">
        <w:rPr>
          <w:sz w:val="28"/>
          <w:szCs w:val="28"/>
          <w:lang w:val="uk-UA"/>
        </w:rPr>
        <w:t>[3</w:t>
      </w:r>
      <w:r w:rsidRPr="00DF6951">
        <w:rPr>
          <w:sz w:val="28"/>
          <w:szCs w:val="28"/>
          <w:lang w:val="uk-UA"/>
        </w:rPr>
        <w:t>]</w:t>
      </w:r>
      <w:r w:rsidRPr="00E35E8A">
        <w:rPr>
          <w:color w:val="000000" w:themeColor="text1"/>
          <w:sz w:val="28"/>
          <w:szCs w:val="28"/>
          <w:lang w:val="uk-UA"/>
        </w:rPr>
        <w:t>.</w:t>
      </w:r>
    </w:p>
    <w:p w:rsidR="006A03C3" w:rsidRPr="006D04CE" w:rsidRDefault="00494E49" w:rsidP="00494E49">
      <w:pPr>
        <w:pStyle w:val="a4"/>
        <w:spacing w:after="0" w:line="360" w:lineRule="auto"/>
        <w:ind w:left="-567" w:firstLine="567"/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Література:</w:t>
      </w:r>
    </w:p>
    <w:p w:rsidR="005355A5" w:rsidRPr="005355A5" w:rsidRDefault="00C65FED" w:rsidP="00AD0E44">
      <w:pPr>
        <w:pStyle w:val="a5"/>
        <w:numPr>
          <w:ilvl w:val="0"/>
          <w:numId w:val="1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proofErr w:type="spellStart"/>
      <w:r w:rsidRPr="005355A5">
        <w:rPr>
          <w:rStyle w:val="hl"/>
          <w:rFonts w:ascii="Times New Roman" w:hAnsi="Times New Roman" w:cs="Times New Roman"/>
          <w:color w:val="0D0D0D" w:themeColor="text1" w:themeTint="F2"/>
          <w:sz w:val="28"/>
          <w:szCs w:val="28"/>
        </w:rPr>
        <w:t>Авцинова</w:t>
      </w:r>
      <w:proofErr w:type="spellEnd"/>
      <w:r w:rsidRPr="005355A5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r w:rsidRPr="005355A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Г.А. Политическое лидерство</w:t>
      </w:r>
      <w:r w:rsidR="00494E4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uk-UA"/>
        </w:rPr>
        <w:t xml:space="preserve"> </w:t>
      </w:r>
      <w:r w:rsidR="00494E4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//Государство и право</w:t>
      </w:r>
      <w:r w:rsidR="00494E4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uk-UA"/>
        </w:rPr>
        <w:t xml:space="preserve">,  </w:t>
      </w:r>
      <w:r w:rsidRPr="005355A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1993. </w:t>
      </w:r>
      <w:r w:rsidR="00494E4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uk-UA"/>
        </w:rPr>
        <w:t xml:space="preserve">  – </w:t>
      </w:r>
      <w:r w:rsidR="00494E4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№ 5. </w:t>
      </w:r>
      <w:r w:rsidR="00494E4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uk-UA"/>
        </w:rPr>
        <w:t>–</w:t>
      </w:r>
      <w:r w:rsidRPr="005355A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147с.</w:t>
      </w:r>
    </w:p>
    <w:p w:rsidR="005355A5" w:rsidRPr="005355A5" w:rsidRDefault="005355A5" w:rsidP="00AD0E44">
      <w:pPr>
        <w:pStyle w:val="a5"/>
        <w:numPr>
          <w:ilvl w:val="0"/>
          <w:numId w:val="1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5355A5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Волонтерський рух в Україні: тенденції розвитку / </w:t>
      </w:r>
      <w:proofErr w:type="spellStart"/>
      <w:r w:rsidRPr="005355A5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Вайнола</w:t>
      </w:r>
      <w:proofErr w:type="spellEnd"/>
      <w:r w:rsidRPr="005355A5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Р.Х., </w:t>
      </w:r>
      <w:proofErr w:type="spellStart"/>
      <w:r w:rsidRPr="005355A5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Капська</w:t>
      </w:r>
      <w:proofErr w:type="spellEnd"/>
      <w:r w:rsidRPr="005355A5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А.Й., Комарова Н.М. та ін. – К.: </w:t>
      </w:r>
      <w:proofErr w:type="spellStart"/>
      <w:r w:rsidRPr="005355A5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Академпрес</w:t>
      </w:r>
      <w:proofErr w:type="spellEnd"/>
      <w:r w:rsidRPr="005355A5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, 1999. – 112 с. </w:t>
      </w:r>
    </w:p>
    <w:p w:rsidR="005355A5" w:rsidRPr="005355A5" w:rsidRDefault="005355A5" w:rsidP="00AD0E44">
      <w:pPr>
        <w:pStyle w:val="a5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5355A5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Волонтерський рух в Україні. Звіт дослідження [Електронний ресурс]. – Режим доступу: </w:t>
      </w:r>
      <w:hyperlink r:id="rId7" w:history="1">
        <w:r w:rsidRPr="005355A5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lang w:val="uk-UA"/>
          </w:rPr>
          <w:t>http://www.gfk.com/ua/news-and-events/press-room/press-releases/pages/pr_volunteer_day_2014.aspx</w:t>
        </w:r>
      </w:hyperlink>
    </w:p>
    <w:p w:rsidR="005355A5" w:rsidRPr="005355A5" w:rsidRDefault="005355A5" w:rsidP="00AD0E44">
      <w:pPr>
        <w:pStyle w:val="a5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5355A5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Про  волонтерську  діяльність:  Закон  України  від  19  квітня  2011  року  №3236-VI [Електронний ресурс]. – Режим доступу: http://zakon4. </w:t>
      </w:r>
      <w:proofErr w:type="spellStart"/>
      <w:r w:rsidRPr="005355A5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rada.gov.ua</w:t>
      </w:r>
      <w:proofErr w:type="spellEnd"/>
      <w:r w:rsidRPr="005355A5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/ </w:t>
      </w:r>
      <w:proofErr w:type="spellStart"/>
      <w:r w:rsidRPr="005355A5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laws</w:t>
      </w:r>
      <w:proofErr w:type="spellEnd"/>
      <w:r w:rsidRPr="005355A5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/</w:t>
      </w:r>
      <w:proofErr w:type="spellStart"/>
      <w:r w:rsidRPr="005355A5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show</w:t>
      </w:r>
      <w:proofErr w:type="spellEnd"/>
      <w:r w:rsidRPr="005355A5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/3236-17.</w:t>
      </w:r>
    </w:p>
    <w:p w:rsidR="005355A5" w:rsidRPr="00AD0E44" w:rsidRDefault="005355A5" w:rsidP="00AD0E44">
      <w:pPr>
        <w:pStyle w:val="a5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5355A5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Про затвердження Положення про волонтерську діяльність у сфері надання соціальних послуг:  постанова  Кабінету  Міністрів  України  від  10  грудня  2003  року  №1895 [Електронний ресурс].  –  Режим доступу:  http://zakon4.rada.gov</w:t>
      </w:r>
      <w:r w:rsidR="00AD0E44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.ua/laws/show/1895-2003-%D0%BF</w:t>
      </w:r>
      <w:r w:rsidRPr="00AD0E44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(Постанова втратила чинність на підставі Постанови КМ  № 711 (711-2011-п) від 06.07.2011).</w:t>
      </w:r>
    </w:p>
    <w:p w:rsidR="005355A5" w:rsidRPr="005355A5" w:rsidRDefault="005355A5" w:rsidP="00AD0E44">
      <w:pPr>
        <w:pStyle w:val="a5"/>
        <w:ind w:left="-567"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p w:rsidR="005A3FD5" w:rsidRPr="005355A5" w:rsidRDefault="00C65FED" w:rsidP="005355A5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5355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5355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</w:p>
    <w:sectPr w:rsidR="005A3FD5" w:rsidRPr="005355A5" w:rsidSect="00FB7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C7ABD"/>
    <w:multiLevelType w:val="hybridMultilevel"/>
    <w:tmpl w:val="C5A86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91BAB"/>
    <w:multiLevelType w:val="hybridMultilevel"/>
    <w:tmpl w:val="163E8E6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748B"/>
    <w:rsid w:val="000554B7"/>
    <w:rsid w:val="00210F66"/>
    <w:rsid w:val="002C454B"/>
    <w:rsid w:val="00304CC2"/>
    <w:rsid w:val="00414C38"/>
    <w:rsid w:val="00494E49"/>
    <w:rsid w:val="005355A5"/>
    <w:rsid w:val="005A3FD5"/>
    <w:rsid w:val="00653175"/>
    <w:rsid w:val="006A03C3"/>
    <w:rsid w:val="0071748B"/>
    <w:rsid w:val="007E0530"/>
    <w:rsid w:val="00800B2D"/>
    <w:rsid w:val="00867D56"/>
    <w:rsid w:val="00AD0E44"/>
    <w:rsid w:val="00B27811"/>
    <w:rsid w:val="00B61E8D"/>
    <w:rsid w:val="00BB1B48"/>
    <w:rsid w:val="00C110CB"/>
    <w:rsid w:val="00C65FED"/>
    <w:rsid w:val="00E1566D"/>
    <w:rsid w:val="00E750D5"/>
    <w:rsid w:val="00E93CD8"/>
    <w:rsid w:val="00EF244D"/>
    <w:rsid w:val="00FB7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0A2"/>
  </w:style>
  <w:style w:type="paragraph" w:styleId="1">
    <w:name w:val="heading 1"/>
    <w:basedOn w:val="a"/>
    <w:link w:val="10"/>
    <w:qFormat/>
    <w:rsid w:val="005355A5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7E0530"/>
  </w:style>
  <w:style w:type="character" w:customStyle="1" w:styleId="alt-edited1">
    <w:name w:val="alt-edited1"/>
    <w:basedOn w:val="a0"/>
    <w:rsid w:val="007E0530"/>
    <w:rPr>
      <w:color w:val="4D90F0"/>
    </w:rPr>
  </w:style>
  <w:style w:type="character" w:customStyle="1" w:styleId="atn">
    <w:name w:val="atn"/>
    <w:basedOn w:val="a0"/>
    <w:rsid w:val="007E0530"/>
  </w:style>
  <w:style w:type="character" w:styleId="a3">
    <w:name w:val="Hyperlink"/>
    <w:basedOn w:val="a0"/>
    <w:uiPriority w:val="99"/>
    <w:unhideWhenUsed/>
    <w:rsid w:val="007E0530"/>
    <w:rPr>
      <w:strike w:val="0"/>
      <w:dstrike w:val="0"/>
      <w:color w:val="007DC3"/>
      <w:u w:val="none"/>
      <w:effect w:val="none"/>
    </w:rPr>
  </w:style>
  <w:style w:type="paragraph" w:customStyle="1" w:styleId="custom-rteelement-p">
    <w:name w:val="custom-rteelement-p"/>
    <w:basedOn w:val="a"/>
    <w:rsid w:val="007E0530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7E0530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C65FED"/>
  </w:style>
  <w:style w:type="character" w:customStyle="1" w:styleId="apple-converted-space">
    <w:name w:val="apple-converted-space"/>
    <w:basedOn w:val="a0"/>
    <w:rsid w:val="00C65FED"/>
  </w:style>
  <w:style w:type="paragraph" w:styleId="a5">
    <w:name w:val="List Paragraph"/>
    <w:basedOn w:val="a"/>
    <w:uiPriority w:val="34"/>
    <w:qFormat/>
    <w:rsid w:val="00C65FED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65317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7">
    <w:name w:val="Основной текст Знак"/>
    <w:basedOn w:val="a0"/>
    <w:link w:val="a6"/>
    <w:uiPriority w:val="99"/>
    <w:rsid w:val="00653175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10">
    <w:name w:val="Заголовок 1 Знак"/>
    <w:basedOn w:val="a0"/>
    <w:link w:val="1"/>
    <w:rsid w:val="005355A5"/>
    <w:rPr>
      <w:rFonts w:ascii="Times New Roman" w:eastAsia="Calibri" w:hAnsi="Times New Roman" w:cs="Times New Roman"/>
      <w:b/>
      <w:bCs/>
      <w:kern w:val="36"/>
      <w:sz w:val="48"/>
      <w:szCs w:val="4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fk.com/ua/news-and-events/press-room/press-releases/pages/pr_volunteer_day_2014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.org.ua/ua/" TargetMode="External"/><Relationship Id="rId5" Type="http://schemas.openxmlformats.org/officeDocument/2006/relationships/hyperlink" Target="http://www.gfk.com/ua/news-and-events/news/pages/report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1551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17</cp:revision>
  <dcterms:created xsi:type="dcterms:W3CDTF">2015-09-17T15:10:00Z</dcterms:created>
  <dcterms:modified xsi:type="dcterms:W3CDTF">2015-11-18T20:20:00Z</dcterms:modified>
</cp:coreProperties>
</file>