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8D" w:rsidRPr="00FF3C8D" w:rsidRDefault="00FF3C8D" w:rsidP="00FF3C8D">
      <w:pPr>
        <w:spacing w:after="0" w:line="240" w:lineRule="auto"/>
        <w:rPr>
          <w:rFonts w:ascii="Times New Roman" w:eastAsia="Times New Roman" w:hAnsi="Times New Roman" w:cs="Times New Roman"/>
          <w:sz w:val="18"/>
          <w:szCs w:val="18"/>
          <w:lang w:val="uk-UA" w:eastAsia="ru-RU"/>
        </w:rPr>
      </w:pPr>
      <w:r w:rsidRPr="00FF3C8D">
        <w:rPr>
          <w:rFonts w:ascii="Times New Roman" w:eastAsia="Times New Roman" w:hAnsi="Times New Roman" w:cs="Times New Roman"/>
          <w:sz w:val="18"/>
          <w:szCs w:val="18"/>
          <w:lang w:val="uk-UA" w:eastAsia="ru-RU"/>
        </w:rPr>
        <w:t>УДК  316. 613: 316. 324. 8(043.2)</w:t>
      </w:r>
    </w:p>
    <w:p w:rsidR="00FF3C8D" w:rsidRPr="00FF3C8D" w:rsidRDefault="00FF3C8D" w:rsidP="00FF3C8D">
      <w:pPr>
        <w:spacing w:after="0" w:line="240" w:lineRule="auto"/>
        <w:jc w:val="right"/>
        <w:rPr>
          <w:rFonts w:ascii="Times New Roman" w:eastAsia="Calibri" w:hAnsi="Times New Roman" w:cs="Times New Roman"/>
          <w:b/>
          <w:sz w:val="18"/>
          <w:szCs w:val="18"/>
          <w:lang w:val="uk-UA"/>
        </w:rPr>
      </w:pPr>
      <w:bookmarkStart w:id="0" w:name="_GoBack"/>
      <w:r w:rsidRPr="00FF3C8D">
        <w:rPr>
          <w:rFonts w:ascii="Times New Roman" w:eastAsia="Calibri" w:hAnsi="Times New Roman" w:cs="Times New Roman"/>
          <w:b/>
          <w:sz w:val="18"/>
          <w:szCs w:val="18"/>
          <w:lang w:val="uk-UA"/>
        </w:rPr>
        <w:t>Гриневич Г.В.</w:t>
      </w:r>
    </w:p>
    <w:bookmarkEnd w:id="0"/>
    <w:p w:rsidR="00FF3C8D" w:rsidRPr="00FF3C8D" w:rsidRDefault="00FF3C8D" w:rsidP="00FF3C8D">
      <w:pPr>
        <w:spacing w:after="0" w:line="240" w:lineRule="auto"/>
        <w:jc w:val="right"/>
        <w:rPr>
          <w:rFonts w:ascii="Times New Roman" w:eastAsia="Calibri" w:hAnsi="Times New Roman" w:cs="Times New Roman"/>
          <w:i/>
          <w:sz w:val="18"/>
          <w:szCs w:val="18"/>
          <w:lang w:val="uk-UA"/>
        </w:rPr>
      </w:pPr>
      <w:r w:rsidRPr="00FF3C8D">
        <w:rPr>
          <w:rFonts w:ascii="Times New Roman" w:eastAsia="Calibri" w:hAnsi="Times New Roman" w:cs="Times New Roman"/>
          <w:i/>
          <w:sz w:val="18"/>
          <w:szCs w:val="18"/>
          <w:lang w:val="uk-UA"/>
        </w:rPr>
        <w:t>Національний авіаційний університет, Київ</w:t>
      </w:r>
    </w:p>
    <w:p w:rsidR="00FF3C8D" w:rsidRPr="00FF3C8D" w:rsidRDefault="00FF3C8D" w:rsidP="00FF3C8D">
      <w:pPr>
        <w:spacing w:before="120" w:after="120" w:line="240" w:lineRule="auto"/>
        <w:rPr>
          <w:rFonts w:ascii="Times New Roman" w:eastAsia="Times New Roman" w:hAnsi="Times New Roman" w:cs="Times New Roman"/>
          <w:b/>
          <w:caps/>
          <w:sz w:val="18"/>
          <w:szCs w:val="18"/>
          <w:lang w:val="uk-UA" w:eastAsia="ru-RU"/>
        </w:rPr>
      </w:pPr>
      <w:r w:rsidRPr="00FF3C8D">
        <w:rPr>
          <w:rFonts w:ascii="Times New Roman" w:eastAsia="Times New Roman" w:hAnsi="Times New Roman" w:cs="Times New Roman"/>
          <w:b/>
          <w:caps/>
          <w:sz w:val="18"/>
          <w:szCs w:val="18"/>
          <w:lang w:val="uk-UA" w:eastAsia="ru-RU"/>
        </w:rPr>
        <w:t>Модальна особистість як агент соціальних змін в сучасному суспільстві</w:t>
      </w:r>
    </w:p>
    <w:p w:rsidR="00FF3C8D" w:rsidRPr="00FF3C8D" w:rsidRDefault="00FF3C8D" w:rsidP="00FF3C8D">
      <w:pPr>
        <w:spacing w:after="0" w:line="240" w:lineRule="auto"/>
        <w:ind w:firstLine="284"/>
        <w:jc w:val="both"/>
        <w:rPr>
          <w:rFonts w:ascii="Times New Roman" w:eastAsia="Calibri" w:hAnsi="Times New Roman" w:cs="Times New Roman"/>
          <w:sz w:val="18"/>
          <w:szCs w:val="18"/>
          <w:lang w:val="uk-UA"/>
        </w:rPr>
      </w:pPr>
      <w:r w:rsidRPr="00FF3C8D">
        <w:rPr>
          <w:rFonts w:ascii="Times New Roman" w:eastAsia="Calibri" w:hAnsi="Times New Roman" w:cs="Times New Roman"/>
          <w:sz w:val="18"/>
          <w:szCs w:val="18"/>
          <w:lang w:val="uk-UA"/>
        </w:rPr>
        <w:t>Особистість, як соціальний тип, являє собою продукт складного переплетення історико-культурних і соціально-економічних умов життєдіяльності людей і відображає їх стійкі риси характеру, що сформувалися під впливом суспільної системи .</w:t>
      </w:r>
    </w:p>
    <w:p w:rsidR="00FF3C8D" w:rsidRPr="00FF3C8D" w:rsidRDefault="00FF3C8D" w:rsidP="00FF3C8D">
      <w:pPr>
        <w:spacing w:after="0" w:line="240" w:lineRule="auto"/>
        <w:ind w:firstLine="284"/>
        <w:jc w:val="both"/>
        <w:rPr>
          <w:rFonts w:ascii="Times New Roman" w:eastAsia="Calibri" w:hAnsi="Times New Roman" w:cs="Times New Roman"/>
          <w:sz w:val="18"/>
          <w:szCs w:val="18"/>
          <w:lang w:val="uk-UA"/>
        </w:rPr>
      </w:pPr>
      <w:r w:rsidRPr="00FF3C8D">
        <w:rPr>
          <w:rFonts w:ascii="Times New Roman" w:eastAsia="Calibri" w:hAnsi="Times New Roman" w:cs="Times New Roman"/>
          <w:sz w:val="18"/>
          <w:szCs w:val="18"/>
          <w:lang w:val="uk-UA"/>
        </w:rPr>
        <w:t xml:space="preserve">Важливою особливістю соціологічного підходу до особистості є та обставина, що особистість розглядається на двох рівнях аналізу: </w:t>
      </w:r>
      <w:proofErr w:type="spellStart"/>
      <w:r w:rsidRPr="00FF3C8D">
        <w:rPr>
          <w:rFonts w:ascii="Times New Roman" w:eastAsia="Calibri" w:hAnsi="Times New Roman" w:cs="Times New Roman"/>
          <w:sz w:val="18"/>
          <w:szCs w:val="18"/>
          <w:lang w:val="uk-UA"/>
        </w:rPr>
        <w:t>макро</w:t>
      </w:r>
      <w:proofErr w:type="spellEnd"/>
      <w:r w:rsidRPr="00FF3C8D">
        <w:rPr>
          <w:rFonts w:ascii="Times New Roman" w:eastAsia="Calibri" w:hAnsi="Times New Roman" w:cs="Times New Roman"/>
          <w:sz w:val="18"/>
          <w:szCs w:val="18"/>
          <w:lang w:val="uk-UA"/>
        </w:rPr>
        <w:t xml:space="preserve">- і </w:t>
      </w:r>
      <w:proofErr w:type="spellStart"/>
      <w:r w:rsidRPr="00FF3C8D">
        <w:rPr>
          <w:rFonts w:ascii="Times New Roman" w:eastAsia="Calibri" w:hAnsi="Times New Roman" w:cs="Times New Roman"/>
          <w:sz w:val="18"/>
          <w:szCs w:val="18"/>
          <w:lang w:val="uk-UA"/>
        </w:rPr>
        <w:t>мікросоціологічному</w:t>
      </w:r>
      <w:proofErr w:type="spellEnd"/>
      <w:r w:rsidRPr="00FF3C8D">
        <w:rPr>
          <w:rFonts w:ascii="Times New Roman" w:eastAsia="Calibri" w:hAnsi="Times New Roman" w:cs="Times New Roman"/>
          <w:sz w:val="18"/>
          <w:szCs w:val="18"/>
          <w:lang w:val="uk-UA"/>
        </w:rPr>
        <w:t xml:space="preserve">. На </w:t>
      </w:r>
      <w:proofErr w:type="spellStart"/>
      <w:r w:rsidRPr="00FF3C8D">
        <w:rPr>
          <w:rFonts w:ascii="Times New Roman" w:eastAsia="Calibri" w:hAnsi="Times New Roman" w:cs="Times New Roman"/>
          <w:sz w:val="18"/>
          <w:szCs w:val="18"/>
          <w:lang w:val="uk-UA"/>
        </w:rPr>
        <w:t>мікросоціологічному</w:t>
      </w:r>
      <w:proofErr w:type="spellEnd"/>
      <w:r w:rsidRPr="00FF3C8D">
        <w:rPr>
          <w:rFonts w:ascii="Times New Roman" w:eastAsia="Calibri" w:hAnsi="Times New Roman" w:cs="Times New Roman"/>
          <w:sz w:val="18"/>
          <w:szCs w:val="18"/>
          <w:lang w:val="uk-UA"/>
        </w:rPr>
        <w:t xml:space="preserve"> рівні особистість розглядається як виконавець конкретної соціальної ролі. Для </w:t>
      </w:r>
      <w:proofErr w:type="spellStart"/>
      <w:r w:rsidRPr="00FF3C8D">
        <w:rPr>
          <w:rFonts w:ascii="Times New Roman" w:eastAsia="Calibri" w:hAnsi="Times New Roman" w:cs="Times New Roman"/>
          <w:sz w:val="18"/>
          <w:szCs w:val="18"/>
          <w:lang w:val="uk-UA"/>
        </w:rPr>
        <w:t>макросоціологічного</w:t>
      </w:r>
      <w:proofErr w:type="spellEnd"/>
      <w:r w:rsidRPr="00FF3C8D">
        <w:rPr>
          <w:rFonts w:ascii="Times New Roman" w:eastAsia="Calibri" w:hAnsi="Times New Roman" w:cs="Times New Roman"/>
          <w:sz w:val="18"/>
          <w:szCs w:val="18"/>
          <w:lang w:val="uk-UA"/>
        </w:rPr>
        <w:t xml:space="preserve"> рівня характерне розуміння особистості як продукту культури. На думку Е. Дюркгейма, для того щоб зрозуміти особистість, необхідно спроектувати на неї культуру даного суспільства. На цьому рівні використовуються поняття модальної особистості.</w:t>
      </w:r>
    </w:p>
    <w:p w:rsidR="00FF3C8D" w:rsidRPr="00FF3C8D" w:rsidRDefault="00FF3C8D" w:rsidP="00FF3C8D">
      <w:pPr>
        <w:spacing w:after="0" w:line="240" w:lineRule="auto"/>
        <w:ind w:firstLine="284"/>
        <w:jc w:val="both"/>
        <w:rPr>
          <w:rFonts w:ascii="Times New Roman" w:eastAsia="Calibri" w:hAnsi="Times New Roman" w:cs="Times New Roman"/>
          <w:sz w:val="18"/>
          <w:szCs w:val="18"/>
          <w:lang w:val="uk-UA"/>
        </w:rPr>
      </w:pPr>
      <w:r w:rsidRPr="00FF3C8D">
        <w:rPr>
          <w:rFonts w:ascii="Times New Roman" w:eastAsia="Calibri" w:hAnsi="Times New Roman" w:cs="Times New Roman"/>
          <w:sz w:val="18"/>
          <w:szCs w:val="18"/>
          <w:lang w:val="uk-UA"/>
        </w:rPr>
        <w:t>Модальна особистість – позначає найбільш поширений (типовий, репрезентативний) тип особистості в даному соціокультурному середовищі. Використання поняття модальної особистості не передбачає, що всі або навіть більшість членів спільності мають одну і ту ж особистісну структуру. Це стає емпіричної проблемою, а не твердженням, заснованим тільки на вивченні особливостей культури. При вивченні модальної особистості збираються дані і про окремих індивідів. Важливим є також вивчення не просто типової особистості, що належить даному суспільству, а такої, що відноситься до ряду соціально активних, і таким чином, є безпосереднім агентом соціальних змін.</w:t>
      </w:r>
    </w:p>
    <w:p w:rsidR="00FF3C8D" w:rsidRPr="00FF3C8D" w:rsidRDefault="00FF3C8D" w:rsidP="00FF3C8D">
      <w:pPr>
        <w:spacing w:after="0" w:line="240" w:lineRule="auto"/>
        <w:ind w:firstLine="284"/>
        <w:jc w:val="both"/>
        <w:rPr>
          <w:rFonts w:ascii="Times New Roman" w:eastAsia="Calibri" w:hAnsi="Times New Roman" w:cs="Times New Roman"/>
          <w:sz w:val="18"/>
          <w:szCs w:val="18"/>
          <w:lang w:val="uk-UA"/>
        </w:rPr>
      </w:pPr>
      <w:r w:rsidRPr="00FF3C8D">
        <w:rPr>
          <w:rFonts w:ascii="Times New Roman" w:eastAsia="Calibri" w:hAnsi="Times New Roman" w:cs="Times New Roman"/>
          <w:sz w:val="18"/>
          <w:szCs w:val="18"/>
          <w:lang w:val="uk-UA"/>
        </w:rPr>
        <w:t xml:space="preserve">Типологія, що характеризує модальні типи особистості, показує, які з них займають панівне становище в сучасному суспільстві або соціальних групах. Деякі дослідники виділяють наступні шість типів особистостей: теоретичний, економічний, політичний, соціальний, естетичний і релігійний. За основу виділення цих типів беруть переважаючі соціальні орієнтації. </w:t>
      </w:r>
    </w:p>
    <w:p w:rsidR="00FF3C8D" w:rsidRPr="00FF3C8D" w:rsidRDefault="00FF3C8D" w:rsidP="00FF3C8D">
      <w:pPr>
        <w:spacing w:after="0" w:line="240" w:lineRule="auto"/>
        <w:ind w:firstLine="284"/>
        <w:jc w:val="both"/>
        <w:rPr>
          <w:rFonts w:ascii="Times New Roman" w:eastAsia="Calibri" w:hAnsi="Times New Roman" w:cs="Times New Roman"/>
          <w:sz w:val="18"/>
          <w:szCs w:val="18"/>
          <w:lang w:val="uk-UA"/>
        </w:rPr>
      </w:pPr>
      <w:r w:rsidRPr="00FF3C8D">
        <w:rPr>
          <w:rFonts w:ascii="Times New Roman" w:eastAsia="Calibri" w:hAnsi="Times New Roman" w:cs="Times New Roman"/>
          <w:sz w:val="18"/>
          <w:szCs w:val="18"/>
          <w:lang w:val="uk-UA"/>
        </w:rPr>
        <w:t xml:space="preserve">Отже, модальна особистість відповідає рисам особистості, що порівняно міцно збереглися та найчастіше зустрічаються у дорослих членів даного суспільства. Ці риси особистості повинні вивчатися статистичними, насамперед тестовими методами, але вибір певних показників ускладнений, так як не існує загальновизнаної теорії особистості.  Проте, існує концепція мультимодальних товариств, згідно з якою кожен народ представлений не однією модальною особистістю, а декількома, з перехідними формами між ними, що є актуальною в умовах сучасного суспільства. Адже сьогодення диктує свої умови і вести мову про те, що існує лише одна модальна особистість було б помилковим. А за умови правильного застосування теоретичних даних у процесі дослідження, є можливість отримати </w:t>
      </w:r>
      <w:r w:rsidRPr="00FF3C8D">
        <w:rPr>
          <w:rFonts w:ascii="Times New Roman" w:eastAsia="Calibri" w:hAnsi="Times New Roman" w:cs="Times New Roman"/>
          <w:iCs/>
          <w:sz w:val="18"/>
          <w:szCs w:val="18"/>
          <w:lang w:val="uk-UA"/>
        </w:rPr>
        <w:t>репрезентативні дані</w:t>
      </w:r>
      <w:r w:rsidRPr="00FF3C8D">
        <w:rPr>
          <w:rFonts w:ascii="Times New Roman" w:eastAsia="Calibri" w:hAnsi="Times New Roman" w:cs="Times New Roman"/>
          <w:sz w:val="18"/>
          <w:szCs w:val="18"/>
          <w:lang w:val="uk-UA"/>
        </w:rPr>
        <w:t xml:space="preserve"> з приводу того, яка особистість є модальною сьогодні і які має перехідні форми.</w:t>
      </w:r>
    </w:p>
    <w:p w:rsidR="00FF3C8D" w:rsidRPr="00FF3C8D" w:rsidRDefault="00FF3C8D" w:rsidP="00FF3C8D">
      <w:pPr>
        <w:spacing w:after="0" w:line="240" w:lineRule="auto"/>
        <w:jc w:val="right"/>
        <w:rPr>
          <w:rFonts w:ascii="Times New Roman" w:eastAsia="Calibri" w:hAnsi="Times New Roman" w:cs="Times New Roman"/>
          <w:i/>
          <w:sz w:val="18"/>
          <w:szCs w:val="18"/>
          <w:lang w:val="uk-UA"/>
        </w:rPr>
      </w:pPr>
      <w:r w:rsidRPr="00FF3C8D">
        <w:rPr>
          <w:rFonts w:ascii="Times New Roman" w:eastAsia="Calibri" w:hAnsi="Times New Roman" w:cs="Times New Roman"/>
          <w:i/>
          <w:sz w:val="18"/>
          <w:szCs w:val="18"/>
          <w:lang w:val="uk-UA"/>
        </w:rPr>
        <w:t xml:space="preserve">Науковий керівник –  К.В. </w:t>
      </w:r>
      <w:proofErr w:type="spellStart"/>
      <w:r w:rsidRPr="00FF3C8D">
        <w:rPr>
          <w:rFonts w:ascii="Times New Roman" w:eastAsia="Calibri" w:hAnsi="Times New Roman" w:cs="Times New Roman"/>
          <w:i/>
          <w:sz w:val="18"/>
          <w:szCs w:val="18"/>
          <w:lang w:val="uk-UA"/>
        </w:rPr>
        <w:t>Настояща</w:t>
      </w:r>
      <w:proofErr w:type="spellEnd"/>
      <w:r w:rsidRPr="00FF3C8D">
        <w:rPr>
          <w:rFonts w:ascii="Times New Roman" w:eastAsia="Calibri" w:hAnsi="Times New Roman" w:cs="Times New Roman"/>
          <w:i/>
          <w:sz w:val="18"/>
          <w:szCs w:val="18"/>
          <w:lang w:val="uk-UA"/>
        </w:rPr>
        <w:t xml:space="preserve">, </w:t>
      </w:r>
      <w:proofErr w:type="spellStart"/>
      <w:r w:rsidRPr="00FF3C8D">
        <w:rPr>
          <w:rFonts w:ascii="Times New Roman" w:eastAsia="Calibri" w:hAnsi="Times New Roman" w:cs="Times New Roman"/>
          <w:i/>
          <w:sz w:val="18"/>
          <w:szCs w:val="18"/>
          <w:lang w:val="uk-UA"/>
        </w:rPr>
        <w:t>канд.соц.наук</w:t>
      </w:r>
      <w:proofErr w:type="spellEnd"/>
      <w:r w:rsidRPr="00FF3C8D">
        <w:rPr>
          <w:rFonts w:ascii="Times New Roman" w:eastAsia="Calibri" w:hAnsi="Times New Roman" w:cs="Times New Roman"/>
          <w:i/>
          <w:sz w:val="18"/>
          <w:szCs w:val="18"/>
          <w:lang w:val="uk-UA"/>
        </w:rPr>
        <w:t>, доц.</w:t>
      </w:r>
    </w:p>
    <w:p w:rsidR="00CC10B9" w:rsidRPr="00FF3C8D" w:rsidRDefault="00CC10B9">
      <w:pPr>
        <w:rPr>
          <w:lang w:val="uk-UA"/>
        </w:rPr>
      </w:pPr>
    </w:p>
    <w:sectPr w:rsidR="00CC10B9" w:rsidRPr="00FF3C8D" w:rsidSect="00FF3C8D">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54"/>
    <w:rsid w:val="00711D54"/>
    <w:rsid w:val="00CC10B9"/>
    <w:rsid w:val="00FF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3CE1-EFD5-4EDF-B184-D58F8A27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Company>SPecialiST RePack</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2016-04-23T18:17:00Z</dcterms:created>
  <dcterms:modified xsi:type="dcterms:W3CDTF">2016-04-23T18:18:00Z</dcterms:modified>
</cp:coreProperties>
</file>