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98" w:rsidRPr="00886C98" w:rsidRDefault="00886C98" w:rsidP="00886C98">
      <w:pPr>
        <w:spacing w:before="120" w:line="288" w:lineRule="auto"/>
        <w:jc w:val="both"/>
        <w:rPr>
          <w:sz w:val="28"/>
          <w:szCs w:val="22"/>
        </w:rPr>
      </w:pPr>
      <w:r w:rsidRPr="00886C98">
        <w:rPr>
          <w:sz w:val="28"/>
          <w:szCs w:val="22"/>
          <w:lang w:val="uk-UA"/>
        </w:rPr>
        <w:t>УДК 004.52 (045)</w:t>
      </w:r>
    </w:p>
    <w:p w:rsidR="00886C98" w:rsidRPr="00886C98" w:rsidRDefault="00886C98" w:rsidP="00886C98">
      <w:pPr>
        <w:pStyle w:val="ac"/>
        <w:rPr>
          <w:sz w:val="28"/>
          <w:lang w:eastAsia="ar-SA"/>
        </w:rPr>
      </w:pPr>
      <w:bookmarkStart w:id="0" w:name="_Toc401608319"/>
      <w:r w:rsidRPr="00886C98">
        <w:rPr>
          <w:sz w:val="28"/>
        </w:rPr>
        <w:t xml:space="preserve">А.А. </w:t>
      </w:r>
      <w:proofErr w:type="spellStart"/>
      <w:r w:rsidRPr="00886C98">
        <w:rPr>
          <w:sz w:val="28"/>
        </w:rPr>
        <w:t>Беляков</w:t>
      </w:r>
      <w:proofErr w:type="spellEnd"/>
      <w:r w:rsidRPr="00886C98">
        <w:rPr>
          <w:sz w:val="28"/>
        </w:rPr>
        <w:t xml:space="preserve">, П.Ю. </w:t>
      </w:r>
      <w:proofErr w:type="spellStart"/>
      <w:r w:rsidRPr="00886C98">
        <w:rPr>
          <w:sz w:val="28"/>
        </w:rPr>
        <w:t>Смоляров</w:t>
      </w:r>
      <w:bookmarkEnd w:id="0"/>
      <w:proofErr w:type="spellEnd"/>
    </w:p>
    <w:p w:rsidR="00886C98" w:rsidRPr="00886C98" w:rsidRDefault="00886C98" w:rsidP="00886C98">
      <w:pPr>
        <w:jc w:val="right"/>
        <w:rPr>
          <w:i/>
          <w:sz w:val="28"/>
          <w:szCs w:val="22"/>
          <w:lang w:val="ru-RU" w:eastAsia="ar-SA"/>
        </w:rPr>
      </w:pPr>
      <w:r w:rsidRPr="00886C98">
        <w:rPr>
          <w:i/>
          <w:sz w:val="28"/>
          <w:szCs w:val="22"/>
          <w:lang w:val="ru-RU"/>
        </w:rPr>
        <w:t>Национальный авиационный университет</w:t>
      </w:r>
    </w:p>
    <w:p w:rsidR="00886C98" w:rsidRPr="00886C98" w:rsidRDefault="00886C98" w:rsidP="00886C98">
      <w:pPr>
        <w:pStyle w:val="ab"/>
        <w:rPr>
          <w:caps/>
          <w:sz w:val="28"/>
          <w:lang w:val="ru-RU"/>
        </w:rPr>
      </w:pPr>
      <w:bookmarkStart w:id="1" w:name="_Toc401608320"/>
      <w:r w:rsidRPr="00886C98">
        <w:rPr>
          <w:sz w:val="28"/>
          <w:lang w:val="ru-RU"/>
        </w:rPr>
        <w:t xml:space="preserve">СИСТЕМА УПРАВЛЕНИЯ ЗАТВОРНЫМИ МЕХАНИЗМАМИ С </w:t>
      </w:r>
      <w:bookmarkStart w:id="2" w:name="_GoBack"/>
      <w:bookmarkEnd w:id="2"/>
      <w:r w:rsidRPr="00886C98">
        <w:rPr>
          <w:sz w:val="28"/>
          <w:lang w:val="ru-RU"/>
        </w:rPr>
        <w:t>ПОМОЩЬЮ КОМАНД НА ЕСТЕСТВЕННОМ ЯЗЫКЕ</w:t>
      </w:r>
      <w:bookmarkEnd w:id="1"/>
    </w:p>
    <w:p w:rsidR="00886C98" w:rsidRPr="00886C98" w:rsidRDefault="00886C98" w:rsidP="00886C98">
      <w:pPr>
        <w:spacing w:line="216" w:lineRule="auto"/>
        <w:ind w:firstLine="567"/>
        <w:jc w:val="both"/>
        <w:rPr>
          <w:sz w:val="28"/>
          <w:szCs w:val="22"/>
          <w:lang w:val="ru-RU"/>
        </w:rPr>
      </w:pPr>
      <w:r w:rsidRPr="00886C98">
        <w:rPr>
          <w:sz w:val="28"/>
          <w:szCs w:val="22"/>
          <w:lang w:val="ru-RU"/>
        </w:rPr>
        <w:t>Предметом исследования является способ обработки команд на естественном языке для управления внешними устройствами. Цель исследования заключается в построении концептуальной модели конечного аппаратно-программного решения для воздействия на запо</w:t>
      </w:r>
      <w:r w:rsidRPr="00886C98">
        <w:rPr>
          <w:sz w:val="28"/>
          <w:szCs w:val="22"/>
          <w:lang w:val="ru-RU"/>
        </w:rPr>
        <w:t>р</w:t>
      </w:r>
      <w:r w:rsidRPr="00886C98">
        <w:rPr>
          <w:sz w:val="28"/>
          <w:szCs w:val="22"/>
          <w:lang w:val="ru-RU"/>
        </w:rPr>
        <w:t xml:space="preserve">ные элементы фонтанной системы. </w:t>
      </w:r>
    </w:p>
    <w:p w:rsidR="00886C98" w:rsidRPr="00886C98" w:rsidRDefault="00886C98" w:rsidP="00886C98">
      <w:pPr>
        <w:spacing w:line="216" w:lineRule="auto"/>
        <w:ind w:firstLine="567"/>
        <w:jc w:val="both"/>
        <w:rPr>
          <w:sz w:val="28"/>
          <w:szCs w:val="22"/>
          <w:lang w:val="ru-RU"/>
        </w:rPr>
      </w:pPr>
      <w:r w:rsidRPr="00886C98">
        <w:rPr>
          <w:sz w:val="28"/>
          <w:szCs w:val="22"/>
          <w:lang w:val="ru-RU"/>
        </w:rPr>
        <w:t>Решение данной задачи основано на выделении некоторых параметров разрабатываемого устройства с максимальным влиян</w:t>
      </w:r>
      <w:r w:rsidRPr="00886C98">
        <w:rPr>
          <w:sz w:val="28"/>
          <w:szCs w:val="22"/>
          <w:lang w:val="ru-RU"/>
        </w:rPr>
        <w:t>и</w:t>
      </w:r>
      <w:r w:rsidRPr="00886C98">
        <w:rPr>
          <w:sz w:val="28"/>
          <w:szCs w:val="22"/>
          <w:lang w:val="ru-RU"/>
        </w:rPr>
        <w:t>ем на правила работы системы в целом. Для каждого параметра строится набор терминов и их программные интерпретации. Каждый из терм</w:t>
      </w:r>
      <w:r w:rsidRPr="00886C98">
        <w:rPr>
          <w:sz w:val="28"/>
          <w:szCs w:val="22"/>
          <w:lang w:val="ru-RU"/>
        </w:rPr>
        <w:t>и</w:t>
      </w:r>
      <w:r w:rsidRPr="00886C98">
        <w:rPr>
          <w:sz w:val="28"/>
          <w:szCs w:val="22"/>
          <w:lang w:val="ru-RU"/>
        </w:rPr>
        <w:t>нов предусматривает вариативный набор значений (строение форм падежей и синонимический ряд), а также оцифр</w:t>
      </w:r>
      <w:r w:rsidRPr="00886C98">
        <w:rPr>
          <w:sz w:val="28"/>
          <w:szCs w:val="22"/>
          <w:lang w:val="ru-RU"/>
        </w:rPr>
        <w:t>о</w:t>
      </w:r>
      <w:r w:rsidRPr="00886C98">
        <w:rPr>
          <w:sz w:val="28"/>
          <w:szCs w:val="22"/>
          <w:lang w:val="ru-RU"/>
        </w:rPr>
        <w:t>ванный ряд звучания диапазон тембров и темпов (на случай использования звукового ан</w:t>
      </w:r>
      <w:r w:rsidRPr="00886C98">
        <w:rPr>
          <w:sz w:val="28"/>
          <w:szCs w:val="22"/>
          <w:lang w:val="ru-RU"/>
        </w:rPr>
        <w:t>а</w:t>
      </w:r>
      <w:r w:rsidRPr="00886C98">
        <w:rPr>
          <w:sz w:val="28"/>
          <w:szCs w:val="22"/>
          <w:lang w:val="ru-RU"/>
        </w:rPr>
        <w:t>лизатора).</w:t>
      </w:r>
    </w:p>
    <w:p w:rsidR="00886C98" w:rsidRPr="00886C98" w:rsidRDefault="00886C98" w:rsidP="00886C98">
      <w:pPr>
        <w:spacing w:line="216" w:lineRule="auto"/>
        <w:ind w:firstLine="567"/>
        <w:jc w:val="both"/>
        <w:rPr>
          <w:sz w:val="28"/>
          <w:szCs w:val="22"/>
          <w:lang w:val="ru-RU"/>
        </w:rPr>
      </w:pPr>
      <w:r w:rsidRPr="00886C98">
        <w:rPr>
          <w:sz w:val="28"/>
          <w:szCs w:val="22"/>
          <w:lang w:val="ru-RU"/>
        </w:rPr>
        <w:t>В случае использования анализатора речи необходимо отс</w:t>
      </w:r>
      <w:r w:rsidRPr="00886C98">
        <w:rPr>
          <w:sz w:val="28"/>
          <w:szCs w:val="22"/>
          <w:lang w:val="ru-RU"/>
        </w:rPr>
        <w:t>е</w:t>
      </w:r>
      <w:r w:rsidRPr="00886C98">
        <w:rPr>
          <w:sz w:val="28"/>
          <w:szCs w:val="22"/>
          <w:lang w:val="ru-RU"/>
        </w:rPr>
        <w:t>ять шум, а слова, записанные впоследствии аппаратом, будут сравниват</w:t>
      </w:r>
      <w:r w:rsidRPr="00886C98">
        <w:rPr>
          <w:sz w:val="28"/>
          <w:szCs w:val="22"/>
          <w:lang w:val="ru-RU"/>
        </w:rPr>
        <w:t>ь</w:t>
      </w:r>
      <w:r w:rsidRPr="00886C98">
        <w:rPr>
          <w:sz w:val="28"/>
          <w:szCs w:val="22"/>
          <w:lang w:val="ru-RU"/>
        </w:rPr>
        <w:t xml:space="preserve">ся со словарём, и приобретать цифровое соответствие. </w:t>
      </w:r>
    </w:p>
    <w:p w:rsidR="00886C98" w:rsidRPr="00886C98" w:rsidRDefault="00886C98" w:rsidP="00886C98">
      <w:pPr>
        <w:spacing w:line="216" w:lineRule="auto"/>
        <w:ind w:firstLine="567"/>
        <w:jc w:val="both"/>
        <w:rPr>
          <w:sz w:val="28"/>
          <w:szCs w:val="22"/>
          <w:lang w:val="ru-RU"/>
        </w:rPr>
      </w:pPr>
      <w:r w:rsidRPr="00886C98">
        <w:rPr>
          <w:sz w:val="28"/>
          <w:szCs w:val="22"/>
          <w:lang w:val="ru-RU"/>
        </w:rPr>
        <w:t>В концепцию системы заложена возможность добавлять пользователем или же заменять некоторые слова и команды из сл</w:t>
      </w:r>
      <w:r w:rsidRPr="00886C98">
        <w:rPr>
          <w:sz w:val="28"/>
          <w:szCs w:val="22"/>
          <w:lang w:val="ru-RU"/>
        </w:rPr>
        <w:t>о</w:t>
      </w:r>
      <w:r w:rsidRPr="00886C98">
        <w:rPr>
          <w:sz w:val="28"/>
          <w:szCs w:val="22"/>
          <w:lang w:val="ru-RU"/>
        </w:rPr>
        <w:t>варя – своими, добавляя их устным, или письменным путём (вводом в пр</w:t>
      </w:r>
      <w:r w:rsidRPr="00886C98">
        <w:rPr>
          <w:sz w:val="28"/>
          <w:szCs w:val="22"/>
          <w:lang w:val="ru-RU"/>
        </w:rPr>
        <w:t>о</w:t>
      </w:r>
      <w:r w:rsidRPr="00886C98">
        <w:rPr>
          <w:sz w:val="28"/>
          <w:szCs w:val="22"/>
          <w:lang w:val="ru-RU"/>
        </w:rPr>
        <w:t>граммную среду посредством клавиатуры).</w:t>
      </w:r>
    </w:p>
    <w:p w:rsidR="00886C98" w:rsidRPr="00886C98" w:rsidRDefault="00886C98" w:rsidP="00886C98">
      <w:pPr>
        <w:spacing w:line="216" w:lineRule="auto"/>
        <w:ind w:firstLine="567"/>
        <w:jc w:val="both"/>
        <w:rPr>
          <w:sz w:val="28"/>
          <w:szCs w:val="22"/>
          <w:lang w:val="ru-RU"/>
        </w:rPr>
      </w:pPr>
      <w:r w:rsidRPr="00886C98">
        <w:rPr>
          <w:sz w:val="28"/>
          <w:szCs w:val="22"/>
          <w:lang w:val="ru-RU"/>
        </w:rPr>
        <w:t>В нашей системе команд на естественном языке использую</w:t>
      </w:r>
      <w:r w:rsidRPr="00886C98">
        <w:rPr>
          <w:sz w:val="28"/>
          <w:szCs w:val="22"/>
          <w:lang w:val="ru-RU"/>
        </w:rPr>
        <w:t>т</w:t>
      </w:r>
      <w:r w:rsidRPr="00886C98">
        <w:rPr>
          <w:sz w:val="28"/>
          <w:szCs w:val="22"/>
          <w:lang w:val="ru-RU"/>
        </w:rPr>
        <w:t xml:space="preserve">ся для управления четырьмя запорными элементами для подачи жидкости в фонтанную систему. </w:t>
      </w:r>
      <w:proofErr w:type="gramStart"/>
      <w:r w:rsidRPr="00886C98">
        <w:rPr>
          <w:sz w:val="28"/>
          <w:szCs w:val="22"/>
          <w:lang w:val="ru-RU"/>
        </w:rPr>
        <w:t>За счёт внесения возможности управления запорными элементами на естественном языке можно добиться следующих результатов: 1)</w:t>
      </w:r>
      <w:r w:rsidRPr="00886C98">
        <w:rPr>
          <w:sz w:val="28"/>
          <w:szCs w:val="22"/>
        </w:rPr>
        <w:t> </w:t>
      </w:r>
      <w:r w:rsidRPr="00886C98">
        <w:rPr>
          <w:sz w:val="28"/>
          <w:szCs w:val="22"/>
          <w:lang w:val="ru-RU"/>
        </w:rPr>
        <w:t>возможность создания алг</w:t>
      </w:r>
      <w:r w:rsidRPr="00886C98">
        <w:rPr>
          <w:sz w:val="28"/>
          <w:szCs w:val="22"/>
          <w:lang w:val="ru-RU"/>
        </w:rPr>
        <w:t>о</w:t>
      </w:r>
      <w:r w:rsidRPr="00886C98">
        <w:rPr>
          <w:sz w:val="28"/>
          <w:szCs w:val="22"/>
          <w:lang w:val="ru-RU"/>
        </w:rPr>
        <w:t>ритма работы фонтанной системы без специальных знаний в ги</w:t>
      </w:r>
      <w:r w:rsidRPr="00886C98">
        <w:rPr>
          <w:sz w:val="28"/>
          <w:szCs w:val="22"/>
          <w:lang w:val="ru-RU"/>
        </w:rPr>
        <w:t>д</w:t>
      </w:r>
      <w:r w:rsidRPr="00886C98">
        <w:rPr>
          <w:sz w:val="28"/>
          <w:szCs w:val="22"/>
          <w:lang w:val="ru-RU"/>
        </w:rPr>
        <w:t>равлике, математике, физике, алгоритмировании и программировании; 2)</w:t>
      </w:r>
      <w:r w:rsidRPr="00886C98">
        <w:rPr>
          <w:sz w:val="28"/>
          <w:szCs w:val="22"/>
        </w:rPr>
        <w:t> </w:t>
      </w:r>
      <w:r w:rsidRPr="00886C98">
        <w:rPr>
          <w:sz w:val="28"/>
          <w:szCs w:val="22"/>
          <w:lang w:val="ru-RU"/>
        </w:rPr>
        <w:t>удалённое управление фонтанной системой за счёт голос</w:t>
      </w:r>
      <w:r w:rsidRPr="00886C98">
        <w:rPr>
          <w:sz w:val="28"/>
          <w:szCs w:val="22"/>
          <w:lang w:val="ru-RU"/>
        </w:rPr>
        <w:t>о</w:t>
      </w:r>
      <w:r w:rsidRPr="00886C98">
        <w:rPr>
          <w:sz w:val="28"/>
          <w:szCs w:val="22"/>
          <w:lang w:val="ru-RU"/>
        </w:rPr>
        <w:t>вых команд; 3)</w:t>
      </w:r>
      <w:r w:rsidRPr="00886C98">
        <w:rPr>
          <w:sz w:val="28"/>
          <w:szCs w:val="22"/>
        </w:rPr>
        <w:t> </w:t>
      </w:r>
      <w:r w:rsidRPr="00886C98">
        <w:rPr>
          <w:sz w:val="28"/>
          <w:szCs w:val="22"/>
          <w:lang w:val="ru-RU"/>
        </w:rPr>
        <w:t>настройка фонтанной системы на определённые музыкальные ри</w:t>
      </w:r>
      <w:r w:rsidRPr="00886C98">
        <w:rPr>
          <w:sz w:val="28"/>
          <w:szCs w:val="22"/>
          <w:lang w:val="ru-RU"/>
        </w:rPr>
        <w:t>т</w:t>
      </w:r>
      <w:r w:rsidRPr="00886C98">
        <w:rPr>
          <w:sz w:val="28"/>
          <w:szCs w:val="22"/>
          <w:lang w:val="ru-RU"/>
        </w:rPr>
        <w:t>мы, уровни звука или фразы песен.</w:t>
      </w:r>
      <w:proofErr w:type="gramEnd"/>
    </w:p>
    <w:p w:rsidR="00886C98" w:rsidRPr="00886C98" w:rsidRDefault="00886C98" w:rsidP="00886C98">
      <w:pPr>
        <w:spacing w:line="216" w:lineRule="auto"/>
        <w:ind w:firstLine="567"/>
        <w:jc w:val="both"/>
        <w:rPr>
          <w:i/>
          <w:color w:val="000000"/>
          <w:szCs w:val="21"/>
          <w:lang w:val="ru-RU"/>
        </w:rPr>
      </w:pPr>
      <w:r w:rsidRPr="00886C98">
        <w:rPr>
          <w:sz w:val="28"/>
          <w:szCs w:val="22"/>
          <w:lang w:val="ru-RU"/>
        </w:rPr>
        <w:t>При разработке системы важно учесть возможные ошибки в распознавании речи и построении алгоритмов работы системы, к</w:t>
      </w:r>
      <w:r w:rsidRPr="00886C98">
        <w:rPr>
          <w:sz w:val="28"/>
          <w:szCs w:val="22"/>
          <w:lang w:val="ru-RU"/>
        </w:rPr>
        <w:t>о</w:t>
      </w:r>
      <w:r w:rsidRPr="00886C98">
        <w:rPr>
          <w:sz w:val="28"/>
          <w:szCs w:val="22"/>
          <w:lang w:val="ru-RU"/>
        </w:rPr>
        <w:t>торые могут привести к её выходу из строя</w:t>
      </w:r>
      <w:r w:rsidRPr="00886C98">
        <w:rPr>
          <w:i/>
          <w:color w:val="000000"/>
          <w:szCs w:val="21"/>
          <w:lang w:val="ru-RU"/>
        </w:rPr>
        <w:t>.</w:t>
      </w:r>
    </w:p>
    <w:p w:rsidR="001F58B7" w:rsidRPr="00886C98" w:rsidRDefault="001F58B7" w:rsidP="00886C98">
      <w:pPr>
        <w:rPr>
          <w:sz w:val="32"/>
          <w:lang w:val="ru-RU"/>
        </w:rPr>
      </w:pPr>
    </w:p>
    <w:sectPr w:rsidR="001F58B7" w:rsidRPr="00886C98" w:rsidSect="008864AD"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4C089E"/>
    <w:rsid w:val="004C5D5D"/>
    <w:rsid w:val="004F77B4"/>
    <w:rsid w:val="005414B3"/>
    <w:rsid w:val="00544E7D"/>
    <w:rsid w:val="00601C17"/>
    <w:rsid w:val="006E58DC"/>
    <w:rsid w:val="00830606"/>
    <w:rsid w:val="00881DED"/>
    <w:rsid w:val="008864AD"/>
    <w:rsid w:val="00886C98"/>
    <w:rsid w:val="008C16EC"/>
    <w:rsid w:val="008C3AED"/>
    <w:rsid w:val="009232CF"/>
    <w:rsid w:val="00964CE3"/>
    <w:rsid w:val="00991BD6"/>
    <w:rsid w:val="009C4A2E"/>
    <w:rsid w:val="00A11037"/>
    <w:rsid w:val="00A15654"/>
    <w:rsid w:val="00A3768D"/>
    <w:rsid w:val="00AF5AC1"/>
    <w:rsid w:val="00BE11AF"/>
    <w:rsid w:val="00CF4A0B"/>
    <w:rsid w:val="00D46F30"/>
    <w:rsid w:val="00D627C9"/>
    <w:rsid w:val="00DC239A"/>
    <w:rsid w:val="00E8491D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2016-05-15T09:29:00Z</dcterms:created>
  <dcterms:modified xsi:type="dcterms:W3CDTF">2016-05-15T09:29:00Z</dcterms:modified>
</cp:coreProperties>
</file>