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F9" w:rsidRPr="007F78F9" w:rsidRDefault="007F78F9" w:rsidP="007F78F9">
      <w:pPr>
        <w:spacing w:after="200" w:line="240" w:lineRule="auto"/>
        <w:ind w:firstLine="708"/>
        <w:jc w:val="center"/>
        <w:rPr>
          <w:rFonts w:ascii="Times New Roman" w:eastAsia="Times New Roman" w:hAnsi="Times New Roman" w:cs="Times New Roman"/>
          <w:b/>
          <w:i/>
          <w:sz w:val="24"/>
          <w:szCs w:val="24"/>
          <w:lang w:eastAsia="ru-RU"/>
        </w:rPr>
      </w:pPr>
      <w:bookmarkStart w:id="0" w:name="_GoBack"/>
      <w:r w:rsidRPr="007F78F9">
        <w:rPr>
          <w:rFonts w:ascii="Times New Roman" w:eastAsia="Times New Roman" w:hAnsi="Times New Roman" w:cs="Times New Roman"/>
          <w:b/>
          <w:i/>
          <w:sz w:val="24"/>
          <w:szCs w:val="24"/>
          <w:lang w:eastAsia="ru-RU"/>
        </w:rPr>
        <w:t>Культура в психике</w:t>
      </w:r>
      <w:bookmarkEnd w:id="0"/>
      <w:r w:rsidRPr="007F78F9">
        <w:rPr>
          <w:rFonts w:ascii="Times New Roman" w:eastAsia="Times New Roman" w:hAnsi="Times New Roman" w:cs="Times New Roman"/>
          <w:b/>
          <w:i/>
          <w:sz w:val="24"/>
          <w:szCs w:val="24"/>
          <w:lang w:eastAsia="ru-RU"/>
        </w:rPr>
        <w:t>"</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В функциональном отношении сознание подчинено менталитету, поскольку менталитет, как уже отмечалось </w:t>
      </w:r>
      <w:proofErr w:type="spellStart"/>
      <w:r w:rsidRPr="007F78F9">
        <w:rPr>
          <w:rFonts w:ascii="Times New Roman" w:eastAsia="Times New Roman" w:hAnsi="Times New Roman" w:cs="Times New Roman"/>
          <w:sz w:val="24"/>
          <w:szCs w:val="24"/>
          <w:lang w:eastAsia="ru-RU"/>
        </w:rPr>
        <w:t>габитуализирует</w:t>
      </w:r>
      <w:proofErr w:type="spellEnd"/>
      <w:r w:rsidRPr="007F78F9">
        <w:rPr>
          <w:rFonts w:ascii="Times New Roman" w:eastAsia="Times New Roman" w:hAnsi="Times New Roman" w:cs="Times New Roman"/>
          <w:sz w:val="24"/>
          <w:szCs w:val="24"/>
          <w:lang w:eastAsia="ru-RU"/>
        </w:rPr>
        <w:t xml:space="preserve"> те или иные траектории движения сознания. "Культура в психике" </w:t>
      </w:r>
      <w:proofErr w:type="spellStart"/>
      <w:r w:rsidRPr="007F78F9">
        <w:rPr>
          <w:rFonts w:ascii="Times New Roman" w:eastAsia="Times New Roman" w:hAnsi="Times New Roman" w:cs="Times New Roman"/>
          <w:sz w:val="24"/>
          <w:szCs w:val="24"/>
          <w:lang w:eastAsia="ru-RU"/>
        </w:rPr>
        <w:t>констеллирует</w:t>
      </w:r>
      <w:proofErr w:type="spellEnd"/>
      <w:r w:rsidRPr="007F78F9">
        <w:rPr>
          <w:rFonts w:ascii="Times New Roman" w:eastAsia="Times New Roman" w:hAnsi="Times New Roman" w:cs="Times New Roman"/>
          <w:sz w:val="24"/>
          <w:szCs w:val="24"/>
          <w:lang w:eastAsia="ru-RU"/>
        </w:rPr>
        <w:t xml:space="preserve"> ценностно-смысловые структуры сознания, которые определяют горизонты теоретизирования и развертывания практик на уровне эмпирического (прагматического и технологического) сознания. Но если диспозиции менталитета выражают "сверхсознательное социальное бессознательное", то ценностное сознание, в соответствии с этими диспозициями, в прямом смысле этого слова "назначает цену" всему, с чем соприкасается на уровне осознанного отношения как общество, так и отдельный человек.</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Базовой предпосылкой для построения теории и функционирования теоретического сознания необходимым выступает "ценностно-смысловое априори", роль которого можно уподобить,- исключительно в метафорическом измерении,- роли прожектора, освещающего темные участки видимого пространства. Разумеется, то, что существует в сегментах этого пространства, имеет статус "объективной реальности" в материалистическом понимании, но не становится предметом </w:t>
      </w:r>
      <w:proofErr w:type="spellStart"/>
      <w:r w:rsidRPr="007F78F9">
        <w:rPr>
          <w:rFonts w:ascii="Times New Roman" w:eastAsia="Times New Roman" w:hAnsi="Times New Roman" w:cs="Times New Roman"/>
          <w:sz w:val="24"/>
          <w:szCs w:val="24"/>
          <w:lang w:eastAsia="ru-RU"/>
        </w:rPr>
        <w:t>осознавания</w:t>
      </w:r>
      <w:proofErr w:type="spellEnd"/>
      <w:r w:rsidRPr="007F78F9">
        <w:rPr>
          <w:rFonts w:ascii="Times New Roman" w:eastAsia="Times New Roman" w:hAnsi="Times New Roman" w:cs="Times New Roman"/>
          <w:sz w:val="24"/>
          <w:szCs w:val="24"/>
          <w:lang w:eastAsia="ru-RU"/>
        </w:rPr>
        <w:t xml:space="preserve"> до участия ценностно-методологического сознания.</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Ценностно-методологическое сознание создает ценностно-смысловую "повестку дня" для последующей ступени теоретического сознания, указывая на ценностно-значимые сегменты опыта, подлежащие освоению и проживанию. Недоступность этих сегментов для ценностно-методологического сознания обуславливает преобладание </w:t>
      </w:r>
      <w:proofErr w:type="spellStart"/>
      <w:r w:rsidRPr="007F78F9">
        <w:rPr>
          <w:rFonts w:ascii="Times New Roman" w:eastAsia="Times New Roman" w:hAnsi="Times New Roman" w:cs="Times New Roman"/>
          <w:sz w:val="24"/>
          <w:szCs w:val="24"/>
          <w:lang w:eastAsia="ru-RU"/>
        </w:rPr>
        <w:t>рецептивности</w:t>
      </w:r>
      <w:proofErr w:type="spellEnd"/>
      <w:r w:rsidRPr="007F78F9">
        <w:rPr>
          <w:rFonts w:ascii="Times New Roman" w:eastAsia="Times New Roman" w:hAnsi="Times New Roman" w:cs="Times New Roman"/>
          <w:sz w:val="24"/>
          <w:szCs w:val="24"/>
          <w:lang w:eastAsia="ru-RU"/>
        </w:rPr>
        <w:t xml:space="preserve"> и репродуктивности в теоретическом сознании, которое, при отсутствии соответствующих концептуальных моделей и схем, вынуждено прибегать к различным формам имплементации теоретических систем, идей, законов и категорий.</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Для ценностно-методологического сознания ключевой выступает функция </w:t>
      </w:r>
      <w:proofErr w:type="spellStart"/>
      <w:r w:rsidRPr="007F78F9">
        <w:rPr>
          <w:rFonts w:ascii="Times New Roman" w:eastAsia="Times New Roman" w:hAnsi="Times New Roman" w:cs="Times New Roman"/>
          <w:sz w:val="24"/>
          <w:szCs w:val="24"/>
          <w:lang w:eastAsia="ru-RU"/>
        </w:rPr>
        <w:t>преферирования-приоритирования</w:t>
      </w:r>
      <w:proofErr w:type="spellEnd"/>
      <w:r w:rsidRPr="007F78F9">
        <w:rPr>
          <w:rFonts w:ascii="Times New Roman" w:eastAsia="Times New Roman" w:hAnsi="Times New Roman" w:cs="Times New Roman"/>
          <w:sz w:val="24"/>
          <w:szCs w:val="24"/>
          <w:lang w:eastAsia="ru-RU"/>
        </w:rPr>
        <w:t xml:space="preserve">, состоящая к очерчиванию круга тем, "достойных" либо "недостойных" теоретического осмысления. При этом ценностно-смысловые структуры могут (но не в экономическом, а в культурно-психическом смысле) </w:t>
      </w:r>
      <w:proofErr w:type="spellStart"/>
      <w:r w:rsidRPr="007F78F9">
        <w:rPr>
          <w:rFonts w:ascii="Times New Roman" w:eastAsia="Times New Roman" w:hAnsi="Times New Roman" w:cs="Times New Roman"/>
          <w:sz w:val="24"/>
          <w:szCs w:val="24"/>
          <w:lang w:eastAsia="ru-RU"/>
        </w:rPr>
        <w:t>преферировать</w:t>
      </w:r>
      <w:proofErr w:type="spellEnd"/>
      <w:r w:rsidRPr="007F78F9">
        <w:rPr>
          <w:rFonts w:ascii="Times New Roman" w:eastAsia="Times New Roman" w:hAnsi="Times New Roman" w:cs="Times New Roman"/>
          <w:sz w:val="24"/>
          <w:szCs w:val="24"/>
          <w:lang w:eastAsia="ru-RU"/>
        </w:rPr>
        <w:t xml:space="preserve"> различные темы/объекты, обуславливая возникновение теоретических интенций, </w:t>
      </w:r>
      <w:proofErr w:type="spellStart"/>
      <w:proofErr w:type="gramStart"/>
      <w:r w:rsidRPr="007F78F9">
        <w:rPr>
          <w:rFonts w:ascii="Times New Roman" w:eastAsia="Times New Roman" w:hAnsi="Times New Roman" w:cs="Times New Roman"/>
          <w:sz w:val="24"/>
          <w:szCs w:val="24"/>
          <w:lang w:eastAsia="ru-RU"/>
        </w:rPr>
        <w:t>т.е</w:t>
      </w:r>
      <w:proofErr w:type="spellEnd"/>
      <w:r w:rsidRPr="007F78F9">
        <w:rPr>
          <w:rFonts w:ascii="Times New Roman" w:eastAsia="Times New Roman" w:hAnsi="Times New Roman" w:cs="Times New Roman"/>
          <w:sz w:val="24"/>
          <w:szCs w:val="24"/>
          <w:lang w:eastAsia="ru-RU"/>
        </w:rPr>
        <w:t xml:space="preserve">  направленности</w:t>
      </w:r>
      <w:proofErr w:type="gramEnd"/>
      <w:r w:rsidRPr="007F78F9">
        <w:rPr>
          <w:rFonts w:ascii="Times New Roman" w:eastAsia="Times New Roman" w:hAnsi="Times New Roman" w:cs="Times New Roman"/>
          <w:sz w:val="24"/>
          <w:szCs w:val="24"/>
          <w:lang w:eastAsia="ru-RU"/>
        </w:rPr>
        <w:t xml:space="preserve"> сознания на придание ценностно-</w:t>
      </w:r>
      <w:proofErr w:type="spellStart"/>
      <w:r w:rsidRPr="007F78F9">
        <w:rPr>
          <w:rFonts w:ascii="Times New Roman" w:eastAsia="Times New Roman" w:hAnsi="Times New Roman" w:cs="Times New Roman"/>
          <w:sz w:val="24"/>
          <w:szCs w:val="24"/>
          <w:lang w:eastAsia="ru-RU"/>
        </w:rPr>
        <w:t>преферированному</w:t>
      </w:r>
      <w:proofErr w:type="spellEnd"/>
      <w:r w:rsidRPr="007F78F9">
        <w:rPr>
          <w:rFonts w:ascii="Times New Roman" w:eastAsia="Times New Roman" w:hAnsi="Times New Roman" w:cs="Times New Roman"/>
          <w:sz w:val="24"/>
          <w:szCs w:val="24"/>
          <w:lang w:eastAsia="ru-RU"/>
        </w:rPr>
        <w:t xml:space="preserve"> опыту статуса законосообразности и теоретической системности. И, хотя постигаемые на уровне, например, эмпирического сознания закономерности могут и не зависеть от теории напрямую, но, само ценностное позиционирование той или иной темы как значимой побуждает субъектов науки к "</w:t>
      </w:r>
      <w:proofErr w:type="spellStart"/>
      <w:r w:rsidRPr="007F78F9">
        <w:rPr>
          <w:rFonts w:ascii="Times New Roman" w:eastAsia="Times New Roman" w:hAnsi="Times New Roman" w:cs="Times New Roman"/>
          <w:sz w:val="24"/>
          <w:szCs w:val="24"/>
          <w:lang w:eastAsia="ru-RU"/>
        </w:rPr>
        <w:t>номификации"этой</w:t>
      </w:r>
      <w:proofErr w:type="spellEnd"/>
      <w:r w:rsidRPr="007F78F9">
        <w:rPr>
          <w:rFonts w:ascii="Times New Roman" w:eastAsia="Times New Roman" w:hAnsi="Times New Roman" w:cs="Times New Roman"/>
          <w:sz w:val="24"/>
          <w:szCs w:val="24"/>
          <w:lang w:eastAsia="ru-RU"/>
        </w:rPr>
        <w:t xml:space="preserve"> сферы как на уровне теории, так и социальных практик.</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Учитывая </w:t>
      </w:r>
      <w:proofErr w:type="spellStart"/>
      <w:r w:rsidRPr="007F78F9">
        <w:rPr>
          <w:rFonts w:ascii="Times New Roman" w:eastAsia="Times New Roman" w:hAnsi="Times New Roman" w:cs="Times New Roman"/>
          <w:sz w:val="24"/>
          <w:szCs w:val="24"/>
          <w:lang w:eastAsia="ru-RU"/>
        </w:rPr>
        <w:t>корреспондированность</w:t>
      </w:r>
      <w:proofErr w:type="spellEnd"/>
      <w:r w:rsidRPr="007F78F9">
        <w:rPr>
          <w:rFonts w:ascii="Times New Roman" w:eastAsia="Times New Roman" w:hAnsi="Times New Roman" w:cs="Times New Roman"/>
          <w:sz w:val="24"/>
          <w:szCs w:val="24"/>
          <w:lang w:eastAsia="ru-RU"/>
        </w:rPr>
        <w:t xml:space="preserve"> ценностного сознания как "культуры в психике" с характером, социальными скриптами и нормами как составляющими "психики в культуре", резонно предположить, что рекурсивная </w:t>
      </w:r>
      <w:proofErr w:type="spellStart"/>
      <w:r w:rsidRPr="007F78F9">
        <w:rPr>
          <w:rFonts w:ascii="Times New Roman" w:eastAsia="Times New Roman" w:hAnsi="Times New Roman" w:cs="Times New Roman"/>
          <w:sz w:val="24"/>
          <w:szCs w:val="24"/>
          <w:lang w:eastAsia="ru-RU"/>
        </w:rPr>
        <w:t>гомофункциональная</w:t>
      </w:r>
      <w:proofErr w:type="spellEnd"/>
      <w:r w:rsidRPr="007F78F9">
        <w:rPr>
          <w:rFonts w:ascii="Times New Roman" w:eastAsia="Times New Roman" w:hAnsi="Times New Roman" w:cs="Times New Roman"/>
          <w:sz w:val="24"/>
          <w:szCs w:val="24"/>
          <w:lang w:eastAsia="ru-RU"/>
        </w:rPr>
        <w:t xml:space="preserve"> связь между ними будет проявляться как раз в зависимости ценностного сознания от структуры социального характера как реестра проблем, имеющих ценностное значение, поскольку в любых фрустрациях, как </w:t>
      </w:r>
      <w:proofErr w:type="spellStart"/>
      <w:r w:rsidRPr="007F78F9">
        <w:rPr>
          <w:rFonts w:ascii="Times New Roman" w:eastAsia="Times New Roman" w:hAnsi="Times New Roman" w:cs="Times New Roman"/>
          <w:sz w:val="24"/>
          <w:szCs w:val="24"/>
          <w:lang w:eastAsia="ru-RU"/>
        </w:rPr>
        <w:t>культурационного</w:t>
      </w:r>
      <w:proofErr w:type="spellEnd"/>
      <w:r w:rsidRPr="007F78F9">
        <w:rPr>
          <w:rFonts w:ascii="Times New Roman" w:eastAsia="Times New Roman" w:hAnsi="Times New Roman" w:cs="Times New Roman"/>
          <w:sz w:val="24"/>
          <w:szCs w:val="24"/>
          <w:lang w:eastAsia="ru-RU"/>
        </w:rPr>
        <w:t xml:space="preserve">, так и </w:t>
      </w:r>
      <w:proofErr w:type="spellStart"/>
      <w:r w:rsidRPr="007F78F9">
        <w:rPr>
          <w:rFonts w:ascii="Times New Roman" w:eastAsia="Times New Roman" w:hAnsi="Times New Roman" w:cs="Times New Roman"/>
          <w:sz w:val="24"/>
          <w:szCs w:val="24"/>
          <w:lang w:eastAsia="ru-RU"/>
        </w:rPr>
        <w:t>социализационного</w:t>
      </w:r>
      <w:proofErr w:type="spellEnd"/>
      <w:r w:rsidRPr="007F78F9">
        <w:rPr>
          <w:rFonts w:ascii="Times New Roman" w:eastAsia="Times New Roman" w:hAnsi="Times New Roman" w:cs="Times New Roman"/>
          <w:sz w:val="24"/>
          <w:szCs w:val="24"/>
          <w:lang w:eastAsia="ru-RU"/>
        </w:rPr>
        <w:t xml:space="preserve"> происхождения, агенты </w:t>
      </w:r>
      <w:proofErr w:type="spellStart"/>
      <w:r w:rsidRPr="007F78F9">
        <w:rPr>
          <w:rFonts w:ascii="Times New Roman" w:eastAsia="Times New Roman" w:hAnsi="Times New Roman" w:cs="Times New Roman"/>
          <w:sz w:val="24"/>
          <w:szCs w:val="24"/>
          <w:lang w:eastAsia="ru-RU"/>
        </w:rPr>
        <w:t>культурации</w:t>
      </w:r>
      <w:proofErr w:type="spellEnd"/>
      <w:r w:rsidRPr="007F78F9">
        <w:rPr>
          <w:rFonts w:ascii="Times New Roman" w:eastAsia="Times New Roman" w:hAnsi="Times New Roman" w:cs="Times New Roman"/>
          <w:sz w:val="24"/>
          <w:szCs w:val="24"/>
          <w:lang w:eastAsia="ru-RU"/>
        </w:rPr>
        <w:t xml:space="preserve"> и социализации используют поощрения и блокады как инструменты стимулирования </w:t>
      </w:r>
      <w:proofErr w:type="spellStart"/>
      <w:r w:rsidRPr="007F78F9">
        <w:rPr>
          <w:rFonts w:ascii="Times New Roman" w:eastAsia="Times New Roman" w:hAnsi="Times New Roman" w:cs="Times New Roman"/>
          <w:sz w:val="24"/>
          <w:szCs w:val="24"/>
          <w:lang w:eastAsia="ru-RU"/>
        </w:rPr>
        <w:t>катексиса</w:t>
      </w:r>
      <w:proofErr w:type="spellEnd"/>
      <w:r w:rsidRPr="007F78F9">
        <w:rPr>
          <w:rFonts w:ascii="Times New Roman" w:eastAsia="Times New Roman" w:hAnsi="Times New Roman" w:cs="Times New Roman"/>
          <w:sz w:val="24"/>
          <w:szCs w:val="24"/>
          <w:lang w:eastAsia="ru-RU"/>
        </w:rPr>
        <w:t>/</w:t>
      </w:r>
      <w:proofErr w:type="spellStart"/>
      <w:r w:rsidRPr="007F78F9">
        <w:rPr>
          <w:rFonts w:ascii="Times New Roman" w:eastAsia="Times New Roman" w:hAnsi="Times New Roman" w:cs="Times New Roman"/>
          <w:sz w:val="24"/>
          <w:szCs w:val="24"/>
          <w:lang w:eastAsia="ru-RU"/>
        </w:rPr>
        <w:t>контркатексиса</w:t>
      </w:r>
      <w:proofErr w:type="spellEnd"/>
      <w:r w:rsidRPr="007F78F9">
        <w:rPr>
          <w:rFonts w:ascii="Times New Roman" w:eastAsia="Times New Roman" w:hAnsi="Times New Roman" w:cs="Times New Roman"/>
          <w:sz w:val="24"/>
          <w:szCs w:val="24"/>
          <w:lang w:eastAsia="ru-RU"/>
        </w:rPr>
        <w:t xml:space="preserve"> в отношении тех или иных объектов активности. Последнее означает, что объект как </w:t>
      </w:r>
      <w:proofErr w:type="gramStart"/>
      <w:r w:rsidRPr="007F78F9">
        <w:rPr>
          <w:rFonts w:ascii="Times New Roman" w:eastAsia="Times New Roman" w:hAnsi="Times New Roman" w:cs="Times New Roman"/>
          <w:sz w:val="24"/>
          <w:szCs w:val="24"/>
          <w:lang w:eastAsia="ru-RU"/>
        </w:rPr>
        <w:t>поощрения</w:t>
      </w:r>
      <w:proofErr w:type="gramEnd"/>
      <w:r w:rsidRPr="007F78F9">
        <w:rPr>
          <w:rFonts w:ascii="Times New Roman" w:eastAsia="Times New Roman" w:hAnsi="Times New Roman" w:cs="Times New Roman"/>
          <w:sz w:val="24"/>
          <w:szCs w:val="24"/>
          <w:lang w:eastAsia="ru-RU"/>
        </w:rPr>
        <w:t xml:space="preserve"> так и блокады, попадает в поле ценностного сознания как позитивно-значимое либо негативно-значимое, т.е. как ценность либо </w:t>
      </w:r>
      <w:proofErr w:type="spellStart"/>
      <w:r w:rsidRPr="007F78F9">
        <w:rPr>
          <w:rFonts w:ascii="Times New Roman" w:eastAsia="Times New Roman" w:hAnsi="Times New Roman" w:cs="Times New Roman"/>
          <w:sz w:val="24"/>
          <w:szCs w:val="24"/>
          <w:lang w:eastAsia="ru-RU"/>
        </w:rPr>
        <w:t>антиценность</w:t>
      </w:r>
      <w:proofErr w:type="spellEnd"/>
      <w:r w:rsidRPr="007F78F9">
        <w:rPr>
          <w:rFonts w:ascii="Times New Roman" w:eastAsia="Times New Roman" w:hAnsi="Times New Roman" w:cs="Times New Roman"/>
          <w:sz w:val="24"/>
          <w:szCs w:val="24"/>
          <w:lang w:eastAsia="ru-RU"/>
        </w:rPr>
        <w:t xml:space="preserve">, что, впрочем, не исключает попадание </w:t>
      </w:r>
      <w:proofErr w:type="spellStart"/>
      <w:r w:rsidRPr="007F78F9">
        <w:rPr>
          <w:rFonts w:ascii="Times New Roman" w:eastAsia="Times New Roman" w:hAnsi="Times New Roman" w:cs="Times New Roman"/>
          <w:sz w:val="24"/>
          <w:szCs w:val="24"/>
          <w:lang w:eastAsia="ru-RU"/>
        </w:rPr>
        <w:t>антиценностей</w:t>
      </w:r>
      <w:proofErr w:type="spellEnd"/>
      <w:r w:rsidRPr="007F78F9">
        <w:rPr>
          <w:rFonts w:ascii="Times New Roman" w:eastAsia="Times New Roman" w:hAnsi="Times New Roman" w:cs="Times New Roman"/>
          <w:sz w:val="24"/>
          <w:szCs w:val="24"/>
          <w:lang w:eastAsia="ru-RU"/>
        </w:rPr>
        <w:t xml:space="preserve"> в ценностные иерархии. При этом иерархии ценностей в ценностном сознании отражают, в конечном счете,  </w:t>
      </w:r>
    </w:p>
    <w:p w:rsidR="007F78F9" w:rsidRPr="007F78F9" w:rsidRDefault="007F78F9" w:rsidP="007F78F9">
      <w:pPr>
        <w:spacing w:after="200" w:line="240" w:lineRule="auto"/>
        <w:ind w:firstLine="708"/>
        <w:jc w:val="both"/>
        <w:rPr>
          <w:rFonts w:ascii="Times New Roman" w:eastAsia="Times New Roman" w:hAnsi="Times New Roman" w:cs="Times New Roman"/>
          <w:i/>
          <w:sz w:val="24"/>
          <w:szCs w:val="24"/>
          <w:lang w:eastAsia="ru-RU"/>
        </w:rPr>
      </w:pPr>
      <w:r w:rsidRPr="007F78F9">
        <w:rPr>
          <w:rFonts w:ascii="Times New Roman" w:eastAsia="Times New Roman" w:hAnsi="Times New Roman" w:cs="Times New Roman"/>
          <w:i/>
          <w:sz w:val="24"/>
          <w:szCs w:val="24"/>
          <w:u w:val="single"/>
          <w:lang w:eastAsia="ru-RU"/>
        </w:rPr>
        <w:lastRenderedPageBreak/>
        <w:t xml:space="preserve">Иллюстративный пример. </w:t>
      </w:r>
      <w:r w:rsidRPr="007F78F9">
        <w:rPr>
          <w:rFonts w:ascii="Times New Roman" w:eastAsia="Times New Roman" w:hAnsi="Times New Roman" w:cs="Times New Roman"/>
          <w:i/>
          <w:sz w:val="24"/>
          <w:szCs w:val="24"/>
          <w:lang w:eastAsia="ru-RU"/>
        </w:rPr>
        <w:t xml:space="preserve"> До 18 века проблемы экономики как определенного сегмента опыта и практической деятельности не были предметом специальной теоретической рефлексии. Усталость подавляющего большинства населения Европы от феодальной иррациональности и </w:t>
      </w:r>
      <w:proofErr w:type="spellStart"/>
      <w:r w:rsidRPr="007F78F9">
        <w:rPr>
          <w:rFonts w:ascii="Times New Roman" w:eastAsia="Times New Roman" w:hAnsi="Times New Roman" w:cs="Times New Roman"/>
          <w:i/>
          <w:sz w:val="24"/>
          <w:szCs w:val="24"/>
          <w:lang w:eastAsia="ru-RU"/>
        </w:rPr>
        <w:t>необустроенности</w:t>
      </w:r>
      <w:proofErr w:type="spellEnd"/>
      <w:r w:rsidRPr="007F78F9">
        <w:rPr>
          <w:rFonts w:ascii="Times New Roman" w:eastAsia="Times New Roman" w:hAnsi="Times New Roman" w:cs="Times New Roman"/>
          <w:i/>
          <w:sz w:val="24"/>
          <w:szCs w:val="24"/>
          <w:lang w:eastAsia="ru-RU"/>
        </w:rPr>
        <w:t xml:space="preserve">, грабительской налоговой политики монархических режимов и т.п. привела к буржуазным революциям, которым предшествовали революции ценностного сознания на уровне религиозной этики и идеологии. Первичную легитимацию экономики осуществили потому вовсе не экономисты, а клирики: Кальвин, Лютер, Савонарола и Цвингли. Именно они </w:t>
      </w:r>
      <w:proofErr w:type="spellStart"/>
      <w:r w:rsidRPr="007F78F9">
        <w:rPr>
          <w:rFonts w:ascii="Times New Roman" w:eastAsia="Times New Roman" w:hAnsi="Times New Roman" w:cs="Times New Roman"/>
          <w:i/>
          <w:sz w:val="24"/>
          <w:szCs w:val="24"/>
          <w:lang w:eastAsia="ru-RU"/>
        </w:rPr>
        <w:t>сакрализовали</w:t>
      </w:r>
      <w:proofErr w:type="spellEnd"/>
      <w:r w:rsidRPr="007F78F9">
        <w:rPr>
          <w:rFonts w:ascii="Times New Roman" w:eastAsia="Times New Roman" w:hAnsi="Times New Roman" w:cs="Times New Roman"/>
          <w:i/>
          <w:sz w:val="24"/>
          <w:szCs w:val="24"/>
          <w:lang w:eastAsia="ru-RU"/>
        </w:rPr>
        <w:t xml:space="preserve"> </w:t>
      </w:r>
      <w:proofErr w:type="spellStart"/>
      <w:r w:rsidRPr="007F78F9">
        <w:rPr>
          <w:rFonts w:ascii="Times New Roman" w:eastAsia="Times New Roman" w:hAnsi="Times New Roman" w:cs="Times New Roman"/>
          <w:i/>
          <w:sz w:val="24"/>
          <w:szCs w:val="24"/>
          <w:lang w:eastAsia="ru-RU"/>
        </w:rPr>
        <w:t>капиталонакопление</w:t>
      </w:r>
      <w:proofErr w:type="spellEnd"/>
      <w:r w:rsidRPr="007F78F9">
        <w:rPr>
          <w:rFonts w:ascii="Times New Roman" w:eastAsia="Times New Roman" w:hAnsi="Times New Roman" w:cs="Times New Roman"/>
          <w:i/>
          <w:sz w:val="24"/>
          <w:szCs w:val="24"/>
          <w:lang w:eastAsia="ru-RU"/>
        </w:rPr>
        <w:t xml:space="preserve"> как процесс, имеющий провиденциальную подоплеку, </w:t>
      </w:r>
      <w:proofErr w:type="spellStart"/>
      <w:r w:rsidRPr="007F78F9">
        <w:rPr>
          <w:rFonts w:ascii="Times New Roman" w:eastAsia="Times New Roman" w:hAnsi="Times New Roman" w:cs="Times New Roman"/>
          <w:i/>
          <w:sz w:val="24"/>
          <w:szCs w:val="24"/>
          <w:lang w:eastAsia="ru-RU"/>
        </w:rPr>
        <w:t>преферировав</w:t>
      </w:r>
      <w:proofErr w:type="spellEnd"/>
      <w:r w:rsidRPr="007F78F9">
        <w:rPr>
          <w:rFonts w:ascii="Times New Roman" w:eastAsia="Times New Roman" w:hAnsi="Times New Roman" w:cs="Times New Roman"/>
          <w:i/>
          <w:sz w:val="24"/>
          <w:szCs w:val="24"/>
          <w:lang w:eastAsia="ru-RU"/>
        </w:rPr>
        <w:t xml:space="preserve"> экономику как тему, достойную как теоретической рефлексии, так и социально-практического освоения. </w:t>
      </w:r>
    </w:p>
    <w:p w:rsidR="007F78F9" w:rsidRPr="007F78F9" w:rsidRDefault="007F78F9" w:rsidP="007F78F9">
      <w:pPr>
        <w:spacing w:after="200" w:line="240" w:lineRule="auto"/>
        <w:ind w:firstLine="708"/>
        <w:jc w:val="both"/>
        <w:rPr>
          <w:rFonts w:ascii="Times New Roman" w:eastAsia="Times New Roman" w:hAnsi="Times New Roman" w:cs="Times New Roman"/>
          <w:i/>
          <w:sz w:val="24"/>
          <w:szCs w:val="24"/>
          <w:lang w:eastAsia="ru-RU"/>
        </w:rPr>
      </w:pPr>
      <w:r w:rsidRPr="007F78F9">
        <w:rPr>
          <w:rFonts w:ascii="Times New Roman" w:eastAsia="Times New Roman" w:hAnsi="Times New Roman" w:cs="Times New Roman"/>
          <w:i/>
          <w:sz w:val="24"/>
          <w:szCs w:val="24"/>
          <w:lang w:eastAsia="ru-RU"/>
        </w:rPr>
        <w:t xml:space="preserve">Последующей по отношению к религиозно-этической сакрализации экономики ступенью выступила </w:t>
      </w:r>
      <w:proofErr w:type="gramStart"/>
      <w:r w:rsidRPr="007F78F9">
        <w:rPr>
          <w:rFonts w:ascii="Times New Roman" w:eastAsia="Times New Roman" w:hAnsi="Times New Roman" w:cs="Times New Roman"/>
          <w:i/>
          <w:sz w:val="24"/>
          <w:szCs w:val="24"/>
          <w:lang w:eastAsia="ru-RU"/>
        </w:rPr>
        <w:t xml:space="preserve">ее  </w:t>
      </w:r>
      <w:proofErr w:type="spellStart"/>
      <w:r w:rsidRPr="007F78F9">
        <w:rPr>
          <w:rFonts w:ascii="Times New Roman" w:eastAsia="Times New Roman" w:hAnsi="Times New Roman" w:cs="Times New Roman"/>
          <w:i/>
          <w:sz w:val="24"/>
          <w:szCs w:val="24"/>
          <w:lang w:eastAsia="ru-RU"/>
        </w:rPr>
        <w:t>идеологизация</w:t>
      </w:r>
      <w:proofErr w:type="spellEnd"/>
      <w:proofErr w:type="gramEnd"/>
      <w:r w:rsidRPr="007F78F9">
        <w:rPr>
          <w:rFonts w:ascii="Times New Roman" w:eastAsia="Times New Roman" w:hAnsi="Times New Roman" w:cs="Times New Roman"/>
          <w:i/>
          <w:sz w:val="24"/>
          <w:szCs w:val="24"/>
          <w:lang w:eastAsia="ru-RU"/>
        </w:rPr>
        <w:t xml:space="preserve">, т.е. упрощенное изложение </w:t>
      </w:r>
      <w:proofErr w:type="spellStart"/>
      <w:r w:rsidRPr="007F78F9">
        <w:rPr>
          <w:rFonts w:ascii="Times New Roman" w:eastAsia="Times New Roman" w:hAnsi="Times New Roman" w:cs="Times New Roman"/>
          <w:i/>
          <w:sz w:val="24"/>
          <w:szCs w:val="24"/>
          <w:lang w:eastAsia="ru-RU"/>
        </w:rPr>
        <w:t>провиденциализированного</w:t>
      </w:r>
      <w:proofErr w:type="spellEnd"/>
      <w:r w:rsidRPr="007F78F9">
        <w:rPr>
          <w:rFonts w:ascii="Times New Roman" w:eastAsia="Times New Roman" w:hAnsi="Times New Roman" w:cs="Times New Roman"/>
          <w:i/>
          <w:sz w:val="24"/>
          <w:szCs w:val="24"/>
          <w:lang w:eastAsia="ru-RU"/>
        </w:rPr>
        <w:t xml:space="preserve"> понимания экономики широким массам, в сознание которых буржуазная дисциплина внедрялась при помощи идеологии либерализма. Таким образом, лютеранство, кальвинизм цвинглианство как ценностные предтечи буржуазной экономики и идеология либерализма как ее методология способствовали внесению экономики в поле теоретического сознания (в виде политэкономии) и социальных практик. Тем самым автор вовсе не утверждает, что религиозная этика протестантизма и либерализм были "первопричиной" буржуазной экономики, однако последняя не могла бы быть </w:t>
      </w:r>
      <w:proofErr w:type="spellStart"/>
      <w:r w:rsidRPr="007F78F9">
        <w:rPr>
          <w:rFonts w:ascii="Times New Roman" w:eastAsia="Times New Roman" w:hAnsi="Times New Roman" w:cs="Times New Roman"/>
          <w:i/>
          <w:sz w:val="24"/>
          <w:szCs w:val="24"/>
          <w:lang w:eastAsia="ru-RU"/>
        </w:rPr>
        <w:t>приоритированной</w:t>
      </w:r>
      <w:proofErr w:type="spellEnd"/>
      <w:r w:rsidRPr="007F78F9">
        <w:rPr>
          <w:rFonts w:ascii="Times New Roman" w:eastAsia="Times New Roman" w:hAnsi="Times New Roman" w:cs="Times New Roman"/>
          <w:i/>
          <w:sz w:val="24"/>
          <w:szCs w:val="24"/>
          <w:lang w:eastAsia="ru-RU"/>
        </w:rPr>
        <w:t xml:space="preserve"> вне указанных составляющих ценностно-методологического сознания.</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Регистр сознания</w:t>
      </w:r>
      <w:r w:rsidRPr="007F78F9">
        <w:rPr>
          <w:rFonts w:ascii="Times New Roman" w:eastAsia="Times New Roman" w:hAnsi="Times New Roman" w:cs="Times New Roman"/>
          <w:b/>
          <w:sz w:val="24"/>
          <w:szCs w:val="24"/>
          <w:lang w:eastAsia="ru-RU"/>
        </w:rPr>
        <w:t xml:space="preserve"> </w:t>
      </w:r>
      <w:r w:rsidRPr="007F78F9">
        <w:rPr>
          <w:rFonts w:ascii="Times New Roman" w:eastAsia="Times New Roman" w:hAnsi="Times New Roman" w:cs="Times New Roman"/>
          <w:sz w:val="24"/>
          <w:szCs w:val="24"/>
          <w:lang w:eastAsia="ru-RU"/>
        </w:rPr>
        <w:t xml:space="preserve">отвечает уже не за долженствование и возможности, которые предполагают </w:t>
      </w:r>
      <w:proofErr w:type="spellStart"/>
      <w:r w:rsidRPr="007F78F9">
        <w:rPr>
          <w:rFonts w:ascii="Times New Roman" w:eastAsia="Times New Roman" w:hAnsi="Times New Roman" w:cs="Times New Roman"/>
          <w:sz w:val="24"/>
          <w:szCs w:val="24"/>
          <w:lang w:eastAsia="ru-RU"/>
        </w:rPr>
        <w:t>трансцендирование</w:t>
      </w:r>
      <w:proofErr w:type="spellEnd"/>
      <w:r w:rsidRPr="007F78F9">
        <w:rPr>
          <w:rFonts w:ascii="Times New Roman" w:eastAsia="Times New Roman" w:hAnsi="Times New Roman" w:cs="Times New Roman"/>
          <w:sz w:val="24"/>
          <w:szCs w:val="24"/>
          <w:lang w:eastAsia="ru-RU"/>
        </w:rPr>
        <w:t xml:space="preserve"> психики и социальной системы, а за интегрирование бессознательно-телесного </w:t>
      </w:r>
      <w:proofErr w:type="spellStart"/>
      <w:r w:rsidRPr="007F78F9">
        <w:rPr>
          <w:rFonts w:ascii="Times New Roman" w:eastAsia="Times New Roman" w:hAnsi="Times New Roman" w:cs="Times New Roman"/>
          <w:sz w:val="24"/>
          <w:szCs w:val="24"/>
          <w:lang w:eastAsia="ru-RU"/>
        </w:rPr>
        <w:t>субуровня</w:t>
      </w:r>
      <w:proofErr w:type="spellEnd"/>
      <w:r w:rsidRPr="007F78F9">
        <w:rPr>
          <w:rFonts w:ascii="Times New Roman" w:eastAsia="Times New Roman" w:hAnsi="Times New Roman" w:cs="Times New Roman"/>
          <w:sz w:val="24"/>
          <w:szCs w:val="24"/>
          <w:lang w:eastAsia="ru-RU"/>
        </w:rPr>
        <w:t xml:space="preserve"> психической организации со сверхсознательным уровнем культурной системы. В эмпирическом измерении сознание выражает себя как </w:t>
      </w:r>
      <w:r w:rsidRPr="007F78F9">
        <w:rPr>
          <w:rFonts w:ascii="Times New Roman" w:eastAsia="Times New Roman" w:hAnsi="Times New Roman" w:cs="Times New Roman"/>
          <w:i/>
          <w:sz w:val="24"/>
          <w:szCs w:val="24"/>
          <w:lang w:eastAsia="ru-RU"/>
        </w:rPr>
        <w:t>поток сознания</w:t>
      </w:r>
      <w:r w:rsidRPr="007F78F9">
        <w:rPr>
          <w:rFonts w:ascii="Times New Roman" w:eastAsia="Times New Roman" w:hAnsi="Times New Roman" w:cs="Times New Roman"/>
          <w:sz w:val="24"/>
          <w:szCs w:val="24"/>
          <w:lang w:eastAsia="ru-RU"/>
        </w:rPr>
        <w:t>, т.е. как "</w:t>
      </w:r>
      <w:r w:rsidRPr="007F78F9">
        <w:rPr>
          <w:rFonts w:ascii="Times New Roman" w:eastAsia="Times New Roman" w:hAnsi="Times New Roman" w:cs="Times New Roman"/>
          <w:sz w:val="24"/>
          <w:szCs w:val="24"/>
          <w:shd w:val="clear" w:color="auto" w:fill="FFFFFF"/>
          <w:lang w:eastAsia="ru-RU"/>
        </w:rPr>
        <w:t>непрерывно меняющаяся совокупность чувственных и умственных образов, предстающих перед субъектом в его внутреннем опыте и предвосхищающих его умственную деятельность"</w:t>
      </w:r>
      <w:r w:rsidRPr="007F78F9">
        <w:rPr>
          <w:rFonts w:ascii="Times New Roman" w:eastAsia="Times New Roman" w:hAnsi="Times New Roman" w:cs="Times New Roman"/>
          <w:sz w:val="24"/>
          <w:szCs w:val="24"/>
          <w:shd w:val="clear" w:color="auto" w:fill="FFFFFF"/>
          <w:vertAlign w:val="superscript"/>
          <w:lang w:eastAsia="ru-RU"/>
        </w:rPr>
        <w:footnoteReference w:id="1"/>
      </w:r>
      <w:r w:rsidRPr="007F78F9">
        <w:rPr>
          <w:rFonts w:ascii="Times New Roman" w:eastAsia="Times New Roman" w:hAnsi="Times New Roman" w:cs="Times New Roman"/>
          <w:sz w:val="24"/>
          <w:szCs w:val="24"/>
          <w:shd w:val="clear" w:color="auto" w:fill="FFFFFF"/>
          <w:lang w:eastAsia="ru-RU"/>
        </w:rPr>
        <w:t xml:space="preserve">. С этим определением мы согласны лишь частично: сознание только отчасти проявляется в потоковой форме, поскольку ему присуща и направленная форма, выражающаяся в таком </w:t>
      </w:r>
      <w:proofErr w:type="spellStart"/>
      <w:r w:rsidRPr="007F78F9">
        <w:rPr>
          <w:rFonts w:ascii="Times New Roman" w:eastAsia="Times New Roman" w:hAnsi="Times New Roman" w:cs="Times New Roman"/>
          <w:sz w:val="24"/>
          <w:szCs w:val="24"/>
          <w:shd w:val="clear" w:color="auto" w:fill="FFFFFF"/>
          <w:lang w:eastAsia="ru-RU"/>
        </w:rPr>
        <w:t>аттрибуте</w:t>
      </w:r>
      <w:proofErr w:type="spellEnd"/>
      <w:r w:rsidRPr="007F78F9">
        <w:rPr>
          <w:rFonts w:ascii="Times New Roman" w:eastAsia="Times New Roman" w:hAnsi="Times New Roman" w:cs="Times New Roman"/>
          <w:sz w:val="24"/>
          <w:szCs w:val="24"/>
          <w:shd w:val="clear" w:color="auto" w:fill="FFFFFF"/>
          <w:lang w:eastAsia="ru-RU"/>
        </w:rPr>
        <w:t xml:space="preserve"> сознания, как </w:t>
      </w:r>
      <w:proofErr w:type="spellStart"/>
      <w:r w:rsidRPr="007F78F9">
        <w:rPr>
          <w:rFonts w:ascii="Times New Roman" w:eastAsia="Times New Roman" w:hAnsi="Times New Roman" w:cs="Times New Roman"/>
          <w:sz w:val="24"/>
          <w:szCs w:val="24"/>
          <w:shd w:val="clear" w:color="auto" w:fill="FFFFFF"/>
          <w:lang w:eastAsia="ru-RU"/>
        </w:rPr>
        <w:t>интенциональность</w:t>
      </w:r>
      <w:proofErr w:type="spellEnd"/>
      <w:r w:rsidRPr="007F78F9">
        <w:rPr>
          <w:rFonts w:ascii="Times New Roman" w:eastAsia="Times New Roman" w:hAnsi="Times New Roman" w:cs="Times New Roman"/>
          <w:sz w:val="24"/>
          <w:szCs w:val="24"/>
          <w:shd w:val="clear" w:color="auto" w:fill="FFFFFF"/>
          <w:lang w:eastAsia="ru-RU"/>
        </w:rPr>
        <w:t xml:space="preserve">. </w:t>
      </w:r>
      <w:r w:rsidRPr="007F78F9">
        <w:rPr>
          <w:rFonts w:ascii="Times New Roman" w:eastAsia="Times New Roman" w:hAnsi="Times New Roman" w:cs="Times New Roman"/>
          <w:sz w:val="28"/>
          <w:szCs w:val="28"/>
          <w:shd w:val="clear" w:color="auto" w:fill="FFFFFF"/>
          <w:lang w:eastAsia="ru-RU"/>
        </w:rPr>
        <w:t> </w:t>
      </w:r>
      <w:r w:rsidRPr="007F78F9">
        <w:rPr>
          <w:rFonts w:ascii="Times New Roman" w:eastAsia="Times New Roman" w:hAnsi="Times New Roman" w:cs="Times New Roman"/>
          <w:sz w:val="24"/>
          <w:szCs w:val="24"/>
          <w:lang w:eastAsia="ru-RU"/>
        </w:rPr>
        <w:t xml:space="preserve">  </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Согласно психологическому словарю, сознание - это интегративное выражение психических процессов, которое позволяет понимать и оценивать объективный мир и свою собственную жизнь. Не все психические процессы в каждый данный момент включаются в сознание, некоторые из них могут находиться как бы под ее порогом. Благодаря сознанию человек выделяет и противопоставляет себя окружающей действительности, определенным образом относится к ней. На основе сознания развивается и самосознание. Самосознание можно считать основным свойством личности. Осознавая себя, свои действия, человек регулирует свое поведение, берет на себя ответственность за свои поступки. Благодаря сознанию воспринимаемые предметы, явления приобретают для личности определенный смысл и значение. Ошибочно считать, что сознание - это некая сумма психических процессов, состояний и свойств личности. Сознание как со-ведомость и общее знание (так как всякое сознание является продуктом общения) позволяет воспринимать мир в его предметности, которая может быть </w:t>
      </w:r>
      <w:proofErr w:type="spellStart"/>
      <w:r w:rsidRPr="007F78F9">
        <w:rPr>
          <w:rFonts w:ascii="Times New Roman" w:eastAsia="Times New Roman" w:hAnsi="Times New Roman" w:cs="Times New Roman"/>
          <w:sz w:val="24"/>
          <w:szCs w:val="24"/>
          <w:lang w:eastAsia="ru-RU"/>
        </w:rPr>
        <w:t>комуницирована</w:t>
      </w:r>
      <w:proofErr w:type="spellEnd"/>
      <w:r w:rsidRPr="007F78F9">
        <w:rPr>
          <w:rFonts w:ascii="Times New Roman" w:eastAsia="Times New Roman" w:hAnsi="Times New Roman" w:cs="Times New Roman"/>
          <w:sz w:val="24"/>
          <w:szCs w:val="24"/>
          <w:lang w:eastAsia="ru-RU"/>
        </w:rPr>
        <w:t xml:space="preserve"> другим сознания, выходя за рамки субъективной </w:t>
      </w:r>
      <w:proofErr w:type="spellStart"/>
      <w:r w:rsidRPr="007F78F9">
        <w:rPr>
          <w:rFonts w:ascii="Times New Roman" w:eastAsia="Times New Roman" w:hAnsi="Times New Roman" w:cs="Times New Roman"/>
          <w:sz w:val="24"/>
          <w:szCs w:val="24"/>
          <w:lang w:eastAsia="ru-RU"/>
        </w:rPr>
        <w:t>переживательности</w:t>
      </w:r>
      <w:proofErr w:type="spellEnd"/>
      <w:r w:rsidRPr="007F78F9">
        <w:rPr>
          <w:rFonts w:ascii="Times New Roman" w:eastAsia="Times New Roman" w:hAnsi="Times New Roman" w:cs="Times New Roman"/>
          <w:sz w:val="24"/>
          <w:szCs w:val="24"/>
          <w:lang w:eastAsia="ru-RU"/>
        </w:rPr>
        <w:t>. Объектом сознания выступает и внутренний мир человека [http://psihotesti.ru/gloss/tag/soznanie/].</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Соглашаясь с этим определением сознания, автор, однако, считает нужным конкретизировать его в связи с системной моделью культуры-социума-психики-тела. Ведь очевидной выступает связь сознания как с бессознательным, так и с сверхсознательным. Бессознательное является поставщиком </w:t>
      </w:r>
      <w:proofErr w:type="spellStart"/>
      <w:r w:rsidRPr="007F78F9">
        <w:rPr>
          <w:rFonts w:ascii="Times New Roman" w:eastAsia="Times New Roman" w:hAnsi="Times New Roman" w:cs="Times New Roman"/>
          <w:sz w:val="24"/>
          <w:szCs w:val="24"/>
          <w:lang w:eastAsia="ru-RU"/>
        </w:rPr>
        <w:t>пассионарных</w:t>
      </w:r>
      <w:proofErr w:type="spellEnd"/>
      <w:r w:rsidRPr="007F78F9">
        <w:rPr>
          <w:rFonts w:ascii="Times New Roman" w:eastAsia="Times New Roman" w:hAnsi="Times New Roman" w:cs="Times New Roman"/>
          <w:sz w:val="24"/>
          <w:szCs w:val="24"/>
          <w:lang w:eastAsia="ru-RU"/>
        </w:rPr>
        <w:t xml:space="preserve"> окрашенных образов, которые могут быть лишь частично-осознанными, поскольку сознание отражает и интегрирует не столько объективный мир, сколько реакции бессознательного на фрустрации этого объективного мира.</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На уровне сознания происходит </w:t>
      </w:r>
      <w:proofErr w:type="spellStart"/>
      <w:r w:rsidRPr="007F78F9">
        <w:rPr>
          <w:rFonts w:ascii="Times New Roman" w:eastAsia="Times New Roman" w:hAnsi="Times New Roman" w:cs="Times New Roman"/>
          <w:sz w:val="24"/>
          <w:szCs w:val="24"/>
          <w:lang w:eastAsia="ru-RU"/>
        </w:rPr>
        <w:t>интернализация</w:t>
      </w:r>
      <w:proofErr w:type="spellEnd"/>
      <w:r w:rsidRPr="007F78F9">
        <w:rPr>
          <w:rFonts w:ascii="Times New Roman" w:eastAsia="Times New Roman" w:hAnsi="Times New Roman" w:cs="Times New Roman"/>
          <w:sz w:val="24"/>
          <w:szCs w:val="24"/>
          <w:lang w:eastAsia="ru-RU"/>
        </w:rPr>
        <w:t xml:space="preserve"> этих смыслов в виде образов и, соответственно, идентификация с ними. С другой стороны, сознание до определенного этапа его </w:t>
      </w:r>
      <w:proofErr w:type="spellStart"/>
      <w:r w:rsidRPr="007F78F9">
        <w:rPr>
          <w:rFonts w:ascii="Times New Roman" w:eastAsia="Times New Roman" w:hAnsi="Times New Roman" w:cs="Times New Roman"/>
          <w:sz w:val="24"/>
          <w:szCs w:val="24"/>
          <w:lang w:eastAsia="ru-RU"/>
        </w:rPr>
        <w:t>конституирования</w:t>
      </w:r>
      <w:proofErr w:type="spellEnd"/>
      <w:r w:rsidRPr="007F78F9">
        <w:rPr>
          <w:rFonts w:ascii="Times New Roman" w:eastAsia="Times New Roman" w:hAnsi="Times New Roman" w:cs="Times New Roman"/>
          <w:sz w:val="24"/>
          <w:szCs w:val="24"/>
          <w:lang w:eastAsia="ru-RU"/>
        </w:rPr>
        <w:t xml:space="preserve">, является зависимым от структур сверхсознательного, которые выступают поставщиками средств оформления бессознательного (совокупность всех инструментов категоризации, концептуализации) в образы. Сознание в авторском понимании является образом психики, который конструируется субъектом через </w:t>
      </w:r>
      <w:proofErr w:type="spellStart"/>
      <w:r w:rsidRPr="007F78F9">
        <w:rPr>
          <w:rFonts w:ascii="Times New Roman" w:eastAsia="Times New Roman" w:hAnsi="Times New Roman" w:cs="Times New Roman"/>
          <w:sz w:val="24"/>
          <w:szCs w:val="24"/>
          <w:lang w:eastAsia="ru-RU"/>
        </w:rPr>
        <w:t>интернализацию</w:t>
      </w:r>
      <w:proofErr w:type="spellEnd"/>
      <w:r w:rsidRPr="007F78F9">
        <w:rPr>
          <w:rFonts w:ascii="Times New Roman" w:eastAsia="Times New Roman" w:hAnsi="Times New Roman" w:cs="Times New Roman"/>
          <w:sz w:val="24"/>
          <w:szCs w:val="24"/>
          <w:lang w:eastAsia="ru-RU"/>
        </w:rPr>
        <w:t xml:space="preserve"> </w:t>
      </w:r>
      <w:proofErr w:type="spellStart"/>
      <w:r w:rsidRPr="007F78F9">
        <w:rPr>
          <w:rFonts w:ascii="Times New Roman" w:eastAsia="Times New Roman" w:hAnsi="Times New Roman" w:cs="Times New Roman"/>
          <w:sz w:val="24"/>
          <w:szCs w:val="24"/>
          <w:lang w:eastAsia="ru-RU"/>
        </w:rPr>
        <w:t>фрустраторов</w:t>
      </w:r>
      <w:proofErr w:type="spellEnd"/>
      <w:r w:rsidRPr="007F78F9">
        <w:rPr>
          <w:rFonts w:ascii="Times New Roman" w:eastAsia="Times New Roman" w:hAnsi="Times New Roman" w:cs="Times New Roman"/>
          <w:sz w:val="24"/>
          <w:szCs w:val="24"/>
          <w:lang w:eastAsia="ru-RU"/>
        </w:rPr>
        <w:t xml:space="preserve"> бессознательного или сверхсознательного происхождения во взаимодействии психики с социальной и духовной реальностью, представленной как культура. Сознание, таким образом, формируется отчасти в процессе </w:t>
      </w:r>
      <w:proofErr w:type="spellStart"/>
      <w:r w:rsidRPr="007F78F9">
        <w:rPr>
          <w:rFonts w:ascii="Times New Roman" w:eastAsia="Times New Roman" w:hAnsi="Times New Roman" w:cs="Times New Roman"/>
          <w:sz w:val="24"/>
          <w:szCs w:val="24"/>
          <w:lang w:eastAsia="ru-RU"/>
        </w:rPr>
        <w:t>инкультурации</w:t>
      </w:r>
      <w:proofErr w:type="spellEnd"/>
      <w:r w:rsidRPr="007F78F9">
        <w:rPr>
          <w:rFonts w:ascii="Times New Roman" w:eastAsia="Times New Roman" w:hAnsi="Times New Roman" w:cs="Times New Roman"/>
          <w:sz w:val="24"/>
          <w:szCs w:val="24"/>
          <w:lang w:eastAsia="ru-RU"/>
        </w:rPr>
        <w:t>, отчасти - в процессе социализации.</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proofErr w:type="spellStart"/>
      <w:r w:rsidRPr="007F78F9">
        <w:rPr>
          <w:rFonts w:ascii="Times New Roman" w:eastAsia="Times New Roman" w:hAnsi="Times New Roman" w:cs="Times New Roman"/>
          <w:i/>
          <w:sz w:val="24"/>
          <w:szCs w:val="24"/>
          <w:lang w:eastAsia="ru-RU"/>
        </w:rPr>
        <w:t>Инкультурация</w:t>
      </w:r>
      <w:proofErr w:type="spellEnd"/>
      <w:r w:rsidRPr="007F78F9">
        <w:rPr>
          <w:rFonts w:ascii="Times New Roman" w:eastAsia="Times New Roman" w:hAnsi="Times New Roman" w:cs="Times New Roman"/>
          <w:sz w:val="24"/>
          <w:szCs w:val="24"/>
          <w:lang w:eastAsia="ru-RU"/>
        </w:rPr>
        <w:t xml:space="preserve"> предполагает формирование ценностно-методологического и теоретического регистров сознания, или кристаллизующего ценностного интеллекта, и конструирующего и алгоритмического мышления, свойственного элитным группам. Именно эти регистры предполагают объемно-перспективно-пространственное видение реальности, которое характеризуется </w:t>
      </w:r>
      <w:proofErr w:type="spellStart"/>
      <w:r w:rsidRPr="007F78F9">
        <w:rPr>
          <w:rFonts w:ascii="Times New Roman" w:eastAsia="Times New Roman" w:hAnsi="Times New Roman" w:cs="Times New Roman"/>
          <w:sz w:val="24"/>
          <w:szCs w:val="24"/>
          <w:lang w:eastAsia="ru-RU"/>
        </w:rPr>
        <w:t>метапозиционностью</w:t>
      </w:r>
      <w:proofErr w:type="spellEnd"/>
      <w:r w:rsidRPr="007F78F9">
        <w:rPr>
          <w:rFonts w:ascii="Times New Roman" w:eastAsia="Times New Roman" w:hAnsi="Times New Roman" w:cs="Times New Roman"/>
          <w:sz w:val="24"/>
          <w:szCs w:val="24"/>
          <w:lang w:eastAsia="ru-RU"/>
        </w:rPr>
        <w:t xml:space="preserve"> и </w:t>
      </w:r>
      <w:proofErr w:type="spellStart"/>
      <w:r w:rsidRPr="007F78F9">
        <w:rPr>
          <w:rFonts w:ascii="Times New Roman" w:eastAsia="Times New Roman" w:hAnsi="Times New Roman" w:cs="Times New Roman"/>
          <w:sz w:val="24"/>
          <w:szCs w:val="24"/>
          <w:lang w:eastAsia="ru-RU"/>
        </w:rPr>
        <w:t>генерализованностью</w:t>
      </w:r>
      <w:proofErr w:type="spellEnd"/>
      <w:r w:rsidRPr="007F78F9">
        <w:rPr>
          <w:rFonts w:ascii="Times New Roman" w:eastAsia="Times New Roman" w:hAnsi="Times New Roman" w:cs="Times New Roman"/>
          <w:sz w:val="24"/>
          <w:szCs w:val="24"/>
          <w:lang w:eastAsia="ru-RU"/>
        </w:rPr>
        <w:t xml:space="preserve">. Сознание элиты является прежде всего сознанием </w:t>
      </w:r>
      <w:proofErr w:type="spellStart"/>
      <w:r w:rsidRPr="007F78F9">
        <w:rPr>
          <w:rFonts w:ascii="Times New Roman" w:eastAsia="Times New Roman" w:hAnsi="Times New Roman" w:cs="Times New Roman"/>
          <w:sz w:val="24"/>
          <w:szCs w:val="24"/>
          <w:lang w:eastAsia="ru-RU"/>
        </w:rPr>
        <w:t>смыслопорождающим</w:t>
      </w:r>
      <w:proofErr w:type="spellEnd"/>
      <w:r w:rsidRPr="007F78F9">
        <w:rPr>
          <w:rFonts w:ascii="Times New Roman" w:eastAsia="Times New Roman" w:hAnsi="Times New Roman" w:cs="Times New Roman"/>
          <w:sz w:val="24"/>
          <w:szCs w:val="24"/>
          <w:lang w:eastAsia="ru-RU"/>
        </w:rPr>
        <w:t xml:space="preserve">, т.е. сознанием, конструирующим смыслы как значения, порождающие системы значений. </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Верно и обратное: любое проявление </w:t>
      </w:r>
      <w:proofErr w:type="spellStart"/>
      <w:r w:rsidRPr="007F78F9">
        <w:rPr>
          <w:rFonts w:ascii="Times New Roman" w:eastAsia="Times New Roman" w:hAnsi="Times New Roman" w:cs="Times New Roman"/>
          <w:sz w:val="24"/>
          <w:szCs w:val="24"/>
          <w:lang w:eastAsia="ru-RU"/>
        </w:rPr>
        <w:t>тупиковости</w:t>
      </w:r>
      <w:proofErr w:type="spellEnd"/>
      <w:r w:rsidRPr="007F78F9">
        <w:rPr>
          <w:rFonts w:ascii="Times New Roman" w:eastAsia="Times New Roman" w:hAnsi="Times New Roman" w:cs="Times New Roman"/>
          <w:sz w:val="24"/>
          <w:szCs w:val="24"/>
          <w:lang w:eastAsia="ru-RU"/>
        </w:rPr>
        <w:t xml:space="preserve">, </w:t>
      </w:r>
      <w:proofErr w:type="spellStart"/>
      <w:r w:rsidRPr="007F78F9">
        <w:rPr>
          <w:rFonts w:ascii="Times New Roman" w:eastAsia="Times New Roman" w:hAnsi="Times New Roman" w:cs="Times New Roman"/>
          <w:sz w:val="24"/>
          <w:szCs w:val="24"/>
          <w:lang w:eastAsia="ru-RU"/>
        </w:rPr>
        <w:t>партикулярности</w:t>
      </w:r>
      <w:proofErr w:type="spellEnd"/>
      <w:r w:rsidRPr="007F78F9">
        <w:rPr>
          <w:rFonts w:ascii="Times New Roman" w:eastAsia="Times New Roman" w:hAnsi="Times New Roman" w:cs="Times New Roman"/>
          <w:sz w:val="24"/>
          <w:szCs w:val="24"/>
          <w:lang w:eastAsia="ru-RU"/>
        </w:rPr>
        <w:t xml:space="preserve">, эмпирической корпоративности и узости сознания, выступает </w:t>
      </w:r>
      <w:proofErr w:type="spellStart"/>
      <w:r w:rsidRPr="007F78F9">
        <w:rPr>
          <w:rFonts w:ascii="Times New Roman" w:eastAsia="Times New Roman" w:hAnsi="Times New Roman" w:cs="Times New Roman"/>
          <w:sz w:val="24"/>
          <w:szCs w:val="24"/>
          <w:lang w:eastAsia="ru-RU"/>
        </w:rPr>
        <w:t>аттрибутом</w:t>
      </w:r>
      <w:proofErr w:type="spellEnd"/>
      <w:r w:rsidRPr="007F78F9">
        <w:rPr>
          <w:rFonts w:ascii="Times New Roman" w:eastAsia="Times New Roman" w:hAnsi="Times New Roman" w:cs="Times New Roman"/>
          <w:sz w:val="24"/>
          <w:szCs w:val="24"/>
          <w:lang w:eastAsia="ru-RU"/>
        </w:rPr>
        <w:t xml:space="preserve"> </w:t>
      </w:r>
      <w:proofErr w:type="spellStart"/>
      <w:r w:rsidRPr="007F78F9">
        <w:rPr>
          <w:rFonts w:ascii="Times New Roman" w:eastAsia="Times New Roman" w:hAnsi="Times New Roman" w:cs="Times New Roman"/>
          <w:sz w:val="24"/>
          <w:szCs w:val="24"/>
          <w:lang w:eastAsia="ru-RU"/>
        </w:rPr>
        <w:t>неэлитных</w:t>
      </w:r>
      <w:proofErr w:type="spellEnd"/>
      <w:r w:rsidRPr="007F78F9">
        <w:rPr>
          <w:rFonts w:ascii="Times New Roman" w:eastAsia="Times New Roman" w:hAnsi="Times New Roman" w:cs="Times New Roman"/>
          <w:sz w:val="24"/>
          <w:szCs w:val="24"/>
          <w:lang w:eastAsia="ru-RU"/>
        </w:rPr>
        <w:t xml:space="preserve"> (</w:t>
      </w:r>
      <w:proofErr w:type="spellStart"/>
      <w:r w:rsidRPr="007F78F9">
        <w:rPr>
          <w:rFonts w:ascii="Times New Roman" w:eastAsia="Times New Roman" w:hAnsi="Times New Roman" w:cs="Times New Roman"/>
          <w:sz w:val="24"/>
          <w:szCs w:val="24"/>
          <w:lang w:eastAsia="ru-RU"/>
        </w:rPr>
        <w:t>контрэлитных</w:t>
      </w:r>
      <w:proofErr w:type="spellEnd"/>
      <w:r w:rsidRPr="007F78F9">
        <w:rPr>
          <w:rFonts w:ascii="Times New Roman" w:eastAsia="Times New Roman" w:hAnsi="Times New Roman" w:cs="Times New Roman"/>
          <w:sz w:val="24"/>
          <w:szCs w:val="24"/>
          <w:lang w:eastAsia="ru-RU"/>
        </w:rPr>
        <w:t xml:space="preserve"> групп), склонных к самозамыканию, культурной и социальной дегенеративности. Элита служит расширению социально-исторического </w:t>
      </w:r>
      <w:proofErr w:type="spellStart"/>
      <w:r w:rsidRPr="007F78F9">
        <w:rPr>
          <w:rFonts w:ascii="Times New Roman" w:eastAsia="Times New Roman" w:hAnsi="Times New Roman" w:cs="Times New Roman"/>
          <w:sz w:val="24"/>
          <w:szCs w:val="24"/>
          <w:lang w:eastAsia="ru-RU"/>
        </w:rPr>
        <w:t>трансцендирования</w:t>
      </w:r>
      <w:proofErr w:type="spellEnd"/>
      <w:r w:rsidRPr="007F78F9">
        <w:rPr>
          <w:rFonts w:ascii="Times New Roman" w:eastAsia="Times New Roman" w:hAnsi="Times New Roman" w:cs="Times New Roman"/>
          <w:sz w:val="24"/>
          <w:szCs w:val="24"/>
          <w:lang w:eastAsia="ru-RU"/>
        </w:rPr>
        <w:t xml:space="preserve"> общности, но не самой себе; для культурной и социальной системы воспроизводство элитных элементов обеспечивается усвоением </w:t>
      </w:r>
      <w:proofErr w:type="spellStart"/>
      <w:r w:rsidRPr="007F78F9">
        <w:rPr>
          <w:rFonts w:ascii="Times New Roman" w:eastAsia="Times New Roman" w:hAnsi="Times New Roman" w:cs="Times New Roman"/>
          <w:sz w:val="24"/>
          <w:szCs w:val="24"/>
          <w:lang w:eastAsia="ru-RU"/>
        </w:rPr>
        <w:t>аксиостазисов</w:t>
      </w:r>
      <w:proofErr w:type="spellEnd"/>
      <w:r w:rsidRPr="007F78F9">
        <w:rPr>
          <w:rFonts w:ascii="Times New Roman" w:eastAsia="Times New Roman" w:hAnsi="Times New Roman" w:cs="Times New Roman"/>
          <w:sz w:val="24"/>
          <w:szCs w:val="24"/>
          <w:lang w:eastAsia="ru-RU"/>
        </w:rPr>
        <w:t xml:space="preserve"> религии, философии, идеологии и морали (в меньшей степени - права как низшей и нормативно-обслуживающей составляющей методологического сознания, ориентированной на регуляцию социального поведения через институты государственного принуждения). Развитие у элиты как ценностного, так и теоретического сознания предполагает формирование слоя свободных людей, само сознание которых освобождает других, т.е. сознание элиты выступает как образ свободы.</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i/>
          <w:sz w:val="24"/>
          <w:szCs w:val="24"/>
          <w:lang w:eastAsia="ru-RU"/>
        </w:rPr>
        <w:t>Социализация</w:t>
      </w:r>
      <w:r w:rsidRPr="007F78F9">
        <w:rPr>
          <w:rFonts w:ascii="Times New Roman" w:eastAsia="Times New Roman" w:hAnsi="Times New Roman" w:cs="Times New Roman"/>
          <w:sz w:val="24"/>
          <w:szCs w:val="24"/>
          <w:lang w:eastAsia="ru-RU"/>
        </w:rPr>
        <w:t xml:space="preserve"> предполагает преимущественно формирование эмпирического и прагматического (технологического) сознания, поскольку выражает уже психические особенности не столько центрирующих и </w:t>
      </w:r>
      <w:proofErr w:type="spellStart"/>
      <w:r w:rsidRPr="007F78F9">
        <w:rPr>
          <w:rFonts w:ascii="Times New Roman" w:eastAsia="Times New Roman" w:hAnsi="Times New Roman" w:cs="Times New Roman"/>
          <w:sz w:val="24"/>
          <w:szCs w:val="24"/>
          <w:lang w:eastAsia="ru-RU"/>
        </w:rPr>
        <w:t>вертикализирующих</w:t>
      </w:r>
      <w:proofErr w:type="spellEnd"/>
      <w:r w:rsidRPr="007F78F9">
        <w:rPr>
          <w:rFonts w:ascii="Times New Roman" w:eastAsia="Times New Roman" w:hAnsi="Times New Roman" w:cs="Times New Roman"/>
          <w:sz w:val="24"/>
          <w:szCs w:val="24"/>
          <w:lang w:eastAsia="ru-RU"/>
        </w:rPr>
        <w:t xml:space="preserve"> социальных страт (элит и высших социальных групп), сколько </w:t>
      </w:r>
      <w:proofErr w:type="spellStart"/>
      <w:r w:rsidRPr="007F78F9">
        <w:rPr>
          <w:rFonts w:ascii="Times New Roman" w:eastAsia="Times New Roman" w:hAnsi="Times New Roman" w:cs="Times New Roman"/>
          <w:sz w:val="24"/>
          <w:szCs w:val="24"/>
          <w:lang w:eastAsia="ru-RU"/>
        </w:rPr>
        <w:t>ординализирующих</w:t>
      </w:r>
      <w:proofErr w:type="spellEnd"/>
      <w:r w:rsidRPr="007F78F9">
        <w:rPr>
          <w:rFonts w:ascii="Times New Roman" w:eastAsia="Times New Roman" w:hAnsi="Times New Roman" w:cs="Times New Roman"/>
          <w:sz w:val="24"/>
          <w:szCs w:val="24"/>
          <w:lang w:eastAsia="ru-RU"/>
        </w:rPr>
        <w:t xml:space="preserve"> средних и материализующих низших социальных групп</w:t>
      </w:r>
      <w:r w:rsidRPr="007F78F9">
        <w:rPr>
          <w:rFonts w:ascii="Times New Roman" w:eastAsia="Times New Roman" w:hAnsi="Times New Roman" w:cs="Times New Roman"/>
          <w:sz w:val="24"/>
          <w:szCs w:val="24"/>
          <w:vertAlign w:val="superscript"/>
          <w:lang w:eastAsia="ru-RU"/>
        </w:rPr>
        <w:footnoteReference w:id="2"/>
      </w:r>
      <w:r w:rsidRPr="007F78F9">
        <w:rPr>
          <w:rFonts w:ascii="Times New Roman" w:eastAsia="Times New Roman" w:hAnsi="Times New Roman" w:cs="Times New Roman"/>
          <w:sz w:val="24"/>
          <w:szCs w:val="24"/>
          <w:lang w:eastAsia="ru-RU"/>
        </w:rPr>
        <w:t xml:space="preserve"> </w:t>
      </w:r>
    </w:p>
    <w:p w:rsidR="007F78F9" w:rsidRPr="007F78F9" w:rsidRDefault="007F78F9" w:rsidP="007F78F9">
      <w:pPr>
        <w:spacing w:after="200" w:line="240" w:lineRule="auto"/>
        <w:ind w:firstLine="708"/>
        <w:jc w:val="both"/>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 xml:space="preserve"> Социальная реальность (через агентов социализации начальных фаз развития) выступает для сознания источником низшей цензуры в виде норм, сценариев планов и социального характера. Усвоение низшей цензуры психикой без заполнения путем сознательно-волевых усилий уровней высшей цензуры способствует формированию личности с дефектной цензурой, поскольку регуляторы-ограничения такой личности связаны с воспроизведением </w:t>
      </w:r>
      <w:proofErr w:type="spellStart"/>
      <w:r w:rsidRPr="007F78F9">
        <w:rPr>
          <w:rFonts w:ascii="Times New Roman" w:eastAsia="Times New Roman" w:hAnsi="Times New Roman" w:cs="Times New Roman"/>
          <w:sz w:val="24"/>
          <w:szCs w:val="24"/>
          <w:lang w:eastAsia="ru-RU"/>
        </w:rPr>
        <w:t>фрустрирующих</w:t>
      </w:r>
      <w:proofErr w:type="spellEnd"/>
      <w:r w:rsidRPr="007F78F9">
        <w:rPr>
          <w:rFonts w:ascii="Times New Roman" w:eastAsia="Times New Roman" w:hAnsi="Times New Roman" w:cs="Times New Roman"/>
          <w:sz w:val="24"/>
          <w:szCs w:val="24"/>
          <w:lang w:eastAsia="ru-RU"/>
        </w:rPr>
        <w:t xml:space="preserve"> ситуаций, которые имели место в прошлом (известный в классическом психоанализе феномен переноса).</w:t>
      </w:r>
    </w:p>
    <w:p w:rsidR="007F78F9" w:rsidRPr="007F78F9" w:rsidRDefault="007F78F9" w:rsidP="007F78F9">
      <w:pPr>
        <w:tabs>
          <w:tab w:val="left" w:pos="284"/>
        </w:tabs>
        <w:spacing w:after="200" w:line="240" w:lineRule="auto"/>
        <w:ind w:firstLine="708"/>
        <w:jc w:val="center"/>
        <w:rPr>
          <w:rFonts w:ascii="Times New Roman" w:eastAsia="Times New Roman" w:hAnsi="Times New Roman" w:cs="Times New Roman"/>
          <w:b/>
          <w:sz w:val="24"/>
          <w:szCs w:val="24"/>
          <w:lang w:eastAsia="ru-RU"/>
        </w:rPr>
      </w:pPr>
      <w:r w:rsidRPr="007F78F9">
        <w:rPr>
          <w:rFonts w:ascii="Times New Roman" w:eastAsia="Times New Roman" w:hAnsi="Times New Roman" w:cs="Times New Roman"/>
          <w:b/>
          <w:sz w:val="24"/>
          <w:szCs w:val="24"/>
          <w:lang w:eastAsia="ru-RU"/>
        </w:rPr>
        <w:t xml:space="preserve">Таблица 18.  Структуры и уровни сознания (эго) в индивидуальной та </w:t>
      </w:r>
      <w:proofErr w:type="spellStart"/>
      <w:r w:rsidRPr="007F78F9">
        <w:rPr>
          <w:rFonts w:ascii="Times New Roman" w:eastAsia="Times New Roman" w:hAnsi="Times New Roman" w:cs="Times New Roman"/>
          <w:b/>
          <w:sz w:val="24"/>
          <w:szCs w:val="24"/>
          <w:lang w:eastAsia="ru-RU"/>
        </w:rPr>
        <w:t>социетальной</w:t>
      </w:r>
      <w:proofErr w:type="spellEnd"/>
      <w:r w:rsidRPr="007F78F9">
        <w:rPr>
          <w:rFonts w:ascii="Times New Roman" w:eastAsia="Times New Roman" w:hAnsi="Times New Roman" w:cs="Times New Roman"/>
          <w:b/>
          <w:sz w:val="24"/>
          <w:szCs w:val="24"/>
          <w:lang w:eastAsia="ru-RU"/>
        </w:rPr>
        <w:t xml:space="preserve"> психике, социальных подсистемах и институтах</w:t>
      </w:r>
    </w:p>
    <w:tbl>
      <w:tblPr>
        <w:tblW w:w="9624" w:type="dxa"/>
        <w:tblInd w:w="-25" w:type="dxa"/>
        <w:tblLayout w:type="fixed"/>
        <w:tblLook w:val="04A0" w:firstRow="1" w:lastRow="0" w:firstColumn="1" w:lastColumn="0" w:noHBand="0" w:noVBand="1"/>
      </w:tblPr>
      <w:tblGrid>
        <w:gridCol w:w="3191"/>
        <w:gridCol w:w="3191"/>
        <w:gridCol w:w="3242"/>
      </w:tblGrid>
      <w:tr w:rsidR="007F78F9" w:rsidRPr="007F78F9" w:rsidTr="00965617">
        <w:tc>
          <w:tcPr>
            <w:tcW w:w="3191" w:type="dxa"/>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b/>
                <w:sz w:val="24"/>
                <w:szCs w:val="24"/>
                <w:lang w:eastAsia="ru-RU"/>
              </w:rPr>
            </w:pPr>
            <w:r w:rsidRPr="007F78F9">
              <w:rPr>
                <w:rFonts w:ascii="Times New Roman" w:eastAsia="Times New Roman" w:hAnsi="Times New Roman" w:cs="Times New Roman"/>
                <w:b/>
                <w:sz w:val="24"/>
                <w:szCs w:val="24"/>
                <w:lang w:eastAsia="ru-RU"/>
              </w:rPr>
              <w:t>Структуры и уровни сознания (эго)</w:t>
            </w:r>
          </w:p>
        </w:tc>
        <w:tc>
          <w:tcPr>
            <w:tcW w:w="3191" w:type="dxa"/>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b/>
                <w:sz w:val="24"/>
                <w:szCs w:val="24"/>
                <w:lang w:eastAsia="ru-RU"/>
              </w:rPr>
            </w:pPr>
            <w:r w:rsidRPr="007F78F9">
              <w:rPr>
                <w:rFonts w:ascii="Times New Roman" w:eastAsia="Times New Roman" w:hAnsi="Times New Roman" w:cs="Times New Roman"/>
                <w:b/>
                <w:sz w:val="24"/>
                <w:szCs w:val="24"/>
                <w:lang w:eastAsia="ru-RU"/>
              </w:rPr>
              <w:t>Структуры и уровни сознания (эго) в индивидуальной психике</w:t>
            </w:r>
          </w:p>
        </w:tc>
        <w:tc>
          <w:tcPr>
            <w:tcW w:w="3242" w:type="dxa"/>
            <w:tcBorders>
              <w:top w:val="single" w:sz="4" w:space="0" w:color="000000"/>
              <w:left w:val="single" w:sz="4" w:space="0" w:color="000000"/>
              <w:bottom w:val="single" w:sz="4" w:space="0" w:color="000000"/>
              <w:right w:val="single" w:sz="4" w:space="0" w:color="000000"/>
            </w:tcBorders>
          </w:tcPr>
          <w:p w:rsidR="007F78F9" w:rsidRPr="007F78F9" w:rsidRDefault="007F78F9" w:rsidP="007F78F9">
            <w:pPr>
              <w:spacing w:after="200" w:line="240" w:lineRule="auto"/>
              <w:ind w:firstLine="708"/>
              <w:jc w:val="center"/>
              <w:rPr>
                <w:rFonts w:ascii="Times New Roman" w:eastAsia="Times New Roman" w:hAnsi="Times New Roman" w:cs="Times New Roman"/>
                <w:b/>
                <w:sz w:val="24"/>
                <w:szCs w:val="24"/>
                <w:lang w:eastAsia="ru-RU"/>
              </w:rPr>
            </w:pPr>
            <w:r w:rsidRPr="007F78F9">
              <w:rPr>
                <w:rFonts w:ascii="Times New Roman" w:eastAsia="Times New Roman" w:hAnsi="Times New Roman" w:cs="Times New Roman"/>
                <w:b/>
                <w:sz w:val="24"/>
                <w:szCs w:val="24"/>
                <w:lang w:eastAsia="ru-RU"/>
              </w:rPr>
              <w:t>Структуры и уровни сознания (эго) в социальных подсистемах и институтах</w:t>
            </w:r>
          </w:p>
          <w:p w:rsidR="007F78F9" w:rsidRPr="007F78F9" w:rsidRDefault="007F78F9" w:rsidP="007F78F9">
            <w:pPr>
              <w:spacing w:after="200" w:line="240" w:lineRule="auto"/>
              <w:jc w:val="center"/>
              <w:rPr>
                <w:rFonts w:ascii="Times New Roman" w:eastAsia="Times New Roman" w:hAnsi="Times New Roman" w:cs="Times New Roman"/>
                <w:b/>
                <w:sz w:val="24"/>
                <w:szCs w:val="24"/>
                <w:lang w:eastAsia="ru-RU"/>
              </w:rPr>
            </w:pPr>
          </w:p>
        </w:tc>
      </w:tr>
      <w:tr w:rsidR="007F78F9" w:rsidRPr="007F78F9" w:rsidTr="00965617">
        <w:tc>
          <w:tcPr>
            <w:tcW w:w="3191" w:type="dxa"/>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Ценностное сознание</w:t>
            </w:r>
          </w:p>
        </w:tc>
        <w:tc>
          <w:tcPr>
            <w:tcW w:w="3191" w:type="dxa"/>
            <w:vMerge w:val="restart"/>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Мышление-язык-знак</w:t>
            </w:r>
          </w:p>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Конструирующий уровень (разум) – догмы, аксиомы, принципы, убеждения</w:t>
            </w:r>
          </w:p>
        </w:tc>
        <w:tc>
          <w:tcPr>
            <w:tcW w:w="3242" w:type="dxa"/>
            <w:tcBorders>
              <w:top w:val="single" w:sz="4" w:space="0" w:color="000000"/>
              <w:left w:val="single" w:sz="4" w:space="0" w:color="000000"/>
              <w:bottom w:val="single" w:sz="4" w:space="0" w:color="000000"/>
              <w:right w:val="single" w:sz="4" w:space="0" w:color="000000"/>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p>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Религия, философия</w:t>
            </w:r>
          </w:p>
        </w:tc>
      </w:tr>
      <w:tr w:rsidR="007F78F9" w:rsidRPr="007F78F9" w:rsidTr="00965617">
        <w:tc>
          <w:tcPr>
            <w:tcW w:w="3191" w:type="dxa"/>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Методологическое сознание</w:t>
            </w:r>
          </w:p>
        </w:tc>
        <w:tc>
          <w:tcPr>
            <w:tcW w:w="3191" w:type="dxa"/>
            <w:vMerge/>
            <w:tcBorders>
              <w:top w:val="single" w:sz="4" w:space="0" w:color="000000"/>
              <w:left w:val="single" w:sz="4" w:space="0" w:color="000000"/>
              <w:bottom w:val="single" w:sz="4" w:space="0" w:color="000000"/>
              <w:right w:val="nil"/>
            </w:tcBorders>
            <w:vAlign w:val="center"/>
          </w:tcPr>
          <w:p w:rsidR="007F78F9" w:rsidRPr="007F78F9" w:rsidRDefault="007F78F9" w:rsidP="007F78F9">
            <w:pPr>
              <w:spacing w:after="0" w:line="240" w:lineRule="auto"/>
              <w:rPr>
                <w:rFonts w:ascii="Times New Roman" w:eastAsia="Times New Roman" w:hAnsi="Times New Roman" w:cs="Times New Roman"/>
                <w:sz w:val="24"/>
                <w:szCs w:val="24"/>
                <w:lang w:eastAsia="ru-RU"/>
              </w:rPr>
            </w:pPr>
          </w:p>
        </w:tc>
        <w:tc>
          <w:tcPr>
            <w:tcW w:w="3242" w:type="dxa"/>
            <w:tcBorders>
              <w:top w:val="single" w:sz="4" w:space="0" w:color="000000"/>
              <w:left w:val="single" w:sz="4" w:space="0" w:color="000000"/>
              <w:bottom w:val="single" w:sz="4" w:space="0" w:color="000000"/>
              <w:right w:val="single" w:sz="4" w:space="0" w:color="000000"/>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p>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Идеология, мораль, право</w:t>
            </w:r>
          </w:p>
        </w:tc>
      </w:tr>
      <w:tr w:rsidR="007F78F9" w:rsidRPr="007F78F9" w:rsidTr="00965617">
        <w:tc>
          <w:tcPr>
            <w:tcW w:w="3191" w:type="dxa"/>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Теоретическое сознание</w:t>
            </w:r>
          </w:p>
        </w:tc>
        <w:tc>
          <w:tcPr>
            <w:tcW w:w="3191" w:type="dxa"/>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Мышление-язык-знак</w:t>
            </w:r>
          </w:p>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Конструирующий и алгоритмический уровень (рассудок) – теоретические системы (теории), идеи, законы, категории, понятия</w:t>
            </w:r>
          </w:p>
        </w:tc>
        <w:tc>
          <w:tcPr>
            <w:tcW w:w="3242" w:type="dxa"/>
            <w:tcBorders>
              <w:top w:val="single" w:sz="4" w:space="0" w:color="000000"/>
              <w:left w:val="single" w:sz="4" w:space="0" w:color="000000"/>
              <w:bottom w:val="single" w:sz="4" w:space="0" w:color="000000"/>
              <w:right w:val="single" w:sz="4" w:space="0" w:color="000000"/>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p>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Наука, высшее образование</w:t>
            </w:r>
          </w:p>
        </w:tc>
      </w:tr>
      <w:tr w:rsidR="007F78F9" w:rsidRPr="007F78F9" w:rsidTr="00965617">
        <w:tc>
          <w:tcPr>
            <w:tcW w:w="3191" w:type="dxa"/>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Эмпирическое и прагматическое (технологическое) сознание</w:t>
            </w:r>
          </w:p>
        </w:tc>
        <w:tc>
          <w:tcPr>
            <w:tcW w:w="3191" w:type="dxa"/>
            <w:tcBorders>
              <w:top w:val="single" w:sz="4" w:space="0" w:color="000000"/>
              <w:left w:val="single" w:sz="4" w:space="0" w:color="000000"/>
              <w:bottom w:val="single" w:sz="4" w:space="0" w:color="000000"/>
              <w:right w:val="nil"/>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Язык-образ</w:t>
            </w:r>
          </w:p>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Алгоритмический и репродуктивный уровень (восприятие, память)</w:t>
            </w:r>
          </w:p>
        </w:tc>
        <w:tc>
          <w:tcPr>
            <w:tcW w:w="3242" w:type="dxa"/>
            <w:tcBorders>
              <w:top w:val="single" w:sz="4" w:space="0" w:color="000000"/>
              <w:left w:val="single" w:sz="4" w:space="0" w:color="000000"/>
              <w:bottom w:val="single" w:sz="4" w:space="0" w:color="000000"/>
              <w:right w:val="single" w:sz="4" w:space="0" w:color="000000"/>
            </w:tcBorders>
          </w:tcPr>
          <w:p w:rsidR="007F78F9" w:rsidRPr="007F78F9" w:rsidRDefault="007F78F9" w:rsidP="007F78F9">
            <w:pPr>
              <w:spacing w:after="200" w:line="240" w:lineRule="auto"/>
              <w:jc w:val="center"/>
              <w:rPr>
                <w:rFonts w:ascii="Times New Roman" w:eastAsia="Times New Roman" w:hAnsi="Times New Roman" w:cs="Times New Roman"/>
                <w:sz w:val="24"/>
                <w:szCs w:val="24"/>
                <w:lang w:eastAsia="ru-RU"/>
              </w:rPr>
            </w:pPr>
            <w:r w:rsidRPr="007F78F9">
              <w:rPr>
                <w:rFonts w:ascii="Times New Roman" w:eastAsia="Times New Roman" w:hAnsi="Times New Roman" w:cs="Times New Roman"/>
                <w:sz w:val="24"/>
                <w:szCs w:val="24"/>
                <w:lang w:eastAsia="ru-RU"/>
              </w:rPr>
              <w:t>Политика, экономика, среднее и начальное образование-воспитание, семья</w:t>
            </w:r>
          </w:p>
        </w:tc>
      </w:tr>
    </w:tbl>
    <w:p w:rsidR="001C3BB8" w:rsidRDefault="001C3BB8"/>
    <w:sectPr w:rsidR="001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49" w:rsidRDefault="00836A49" w:rsidP="007F78F9">
      <w:pPr>
        <w:spacing w:after="0" w:line="240" w:lineRule="auto"/>
      </w:pPr>
      <w:r>
        <w:separator/>
      </w:r>
    </w:p>
  </w:endnote>
  <w:endnote w:type="continuationSeparator" w:id="0">
    <w:p w:rsidR="00836A49" w:rsidRDefault="00836A49" w:rsidP="007F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49" w:rsidRDefault="00836A49" w:rsidP="007F78F9">
      <w:pPr>
        <w:spacing w:after="0" w:line="240" w:lineRule="auto"/>
      </w:pPr>
      <w:r>
        <w:separator/>
      </w:r>
    </w:p>
  </w:footnote>
  <w:footnote w:type="continuationSeparator" w:id="0">
    <w:p w:rsidR="00836A49" w:rsidRDefault="00836A49" w:rsidP="007F78F9">
      <w:pPr>
        <w:spacing w:after="0" w:line="240" w:lineRule="auto"/>
      </w:pPr>
      <w:r>
        <w:continuationSeparator/>
      </w:r>
    </w:p>
  </w:footnote>
  <w:footnote w:id="1">
    <w:p w:rsidR="007F78F9" w:rsidRPr="00C415C9" w:rsidRDefault="007F78F9" w:rsidP="007F78F9">
      <w:pPr>
        <w:pStyle w:val="a3"/>
        <w:rPr>
          <w:rFonts w:ascii="Times New Roman" w:hAnsi="Times New Roman"/>
          <w:sz w:val="24"/>
          <w:szCs w:val="24"/>
        </w:rPr>
      </w:pPr>
      <w:r w:rsidRPr="00C415C9">
        <w:rPr>
          <w:rStyle w:val="a5"/>
          <w:rFonts w:ascii="Times New Roman" w:hAnsi="Times New Roman"/>
          <w:sz w:val="24"/>
          <w:szCs w:val="24"/>
        </w:rPr>
        <w:footnoteRef/>
      </w:r>
      <w:r w:rsidRPr="00C415C9">
        <w:rPr>
          <w:rStyle w:val="w"/>
          <w:rFonts w:ascii="Times New Roman" w:hAnsi="Times New Roman"/>
          <w:sz w:val="24"/>
          <w:szCs w:val="24"/>
          <w:shd w:val="clear" w:color="auto" w:fill="FFFFFF"/>
        </w:rPr>
        <w:t>[http://psychology.academic.ru/2378/%D1%81%D0%BE%D0%B7%D0%BD%D0%B0%D0%BD%D0%B8%D0%B5]</w:t>
      </w:r>
    </w:p>
  </w:footnote>
  <w:footnote w:id="2">
    <w:p w:rsidR="007F78F9" w:rsidRPr="00C415C9" w:rsidRDefault="007F78F9" w:rsidP="007F78F9">
      <w:pPr>
        <w:pStyle w:val="a3"/>
        <w:spacing w:line="240" w:lineRule="auto"/>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Сразу подчеркнем, что "</w:t>
      </w:r>
      <w:proofErr w:type="spellStart"/>
      <w:r w:rsidRPr="00C415C9">
        <w:rPr>
          <w:rFonts w:ascii="Times New Roman" w:hAnsi="Times New Roman"/>
          <w:sz w:val="24"/>
          <w:szCs w:val="24"/>
        </w:rPr>
        <w:t>низшесть</w:t>
      </w:r>
      <w:proofErr w:type="spellEnd"/>
      <w:r w:rsidRPr="00C415C9">
        <w:rPr>
          <w:rFonts w:ascii="Times New Roman" w:hAnsi="Times New Roman"/>
          <w:sz w:val="24"/>
          <w:szCs w:val="24"/>
        </w:rPr>
        <w:t xml:space="preserve">" в данном контексте не имеет ничего общего с этической либо эстетической оценкой указанных групп, поскольку речь идет об их приближенности к уровню души-тела, в регистрах которых происходит, согласно логике нашего исследования, </w:t>
      </w:r>
      <w:proofErr w:type="spellStart"/>
      <w:r w:rsidRPr="00C415C9">
        <w:rPr>
          <w:rFonts w:ascii="Times New Roman" w:hAnsi="Times New Roman"/>
          <w:sz w:val="24"/>
          <w:szCs w:val="24"/>
        </w:rPr>
        <w:t>ординализация</w:t>
      </w:r>
      <w:proofErr w:type="spellEnd"/>
      <w:r w:rsidRPr="00C415C9">
        <w:rPr>
          <w:rFonts w:ascii="Times New Roman" w:hAnsi="Times New Roman"/>
          <w:sz w:val="24"/>
          <w:szCs w:val="24"/>
        </w:rPr>
        <w:t xml:space="preserve"> и материализация, т.е. запечатление образа порядка и его </w:t>
      </w:r>
      <w:proofErr w:type="spellStart"/>
      <w:r w:rsidRPr="00C415C9">
        <w:rPr>
          <w:rFonts w:ascii="Times New Roman" w:hAnsi="Times New Roman"/>
          <w:sz w:val="24"/>
          <w:szCs w:val="24"/>
        </w:rPr>
        <w:t>реификация</w:t>
      </w:r>
      <w:proofErr w:type="spellEnd"/>
      <w:r w:rsidRPr="00C415C9">
        <w:rPr>
          <w:rFonts w:ascii="Times New Roman" w:hAnsi="Times New Roman"/>
          <w:sz w:val="24"/>
          <w:szCs w:val="24"/>
        </w:rPr>
        <w:t>-овеществление. Ничего "низшего" и "низкого", как об этом рассуждают некоторые "</w:t>
      </w:r>
      <w:proofErr w:type="spellStart"/>
      <w:r w:rsidRPr="00C415C9">
        <w:rPr>
          <w:rFonts w:ascii="Times New Roman" w:hAnsi="Times New Roman"/>
          <w:sz w:val="24"/>
          <w:szCs w:val="24"/>
        </w:rPr>
        <w:t>человековеды</w:t>
      </w:r>
      <w:proofErr w:type="spellEnd"/>
      <w:r w:rsidRPr="00C415C9">
        <w:rPr>
          <w:rFonts w:ascii="Times New Roman" w:hAnsi="Times New Roman"/>
          <w:sz w:val="24"/>
          <w:szCs w:val="24"/>
        </w:rPr>
        <w:t>", титулующие инстинкты эпитетом "низменные", а телесно-физическую составляющую - "низшей", в самом теле, по убеждению автора, не существует, равно как и в социальных группах "</w:t>
      </w:r>
      <w:proofErr w:type="spellStart"/>
      <w:r w:rsidRPr="00C415C9">
        <w:rPr>
          <w:rFonts w:ascii="Times New Roman" w:hAnsi="Times New Roman"/>
          <w:sz w:val="24"/>
          <w:szCs w:val="24"/>
        </w:rPr>
        <w:t>психиков</w:t>
      </w:r>
      <w:proofErr w:type="spellEnd"/>
      <w:r w:rsidRPr="00C415C9">
        <w:rPr>
          <w:rFonts w:ascii="Times New Roman" w:hAnsi="Times New Roman"/>
          <w:sz w:val="24"/>
          <w:szCs w:val="24"/>
        </w:rPr>
        <w:t>" (среднего класса) и "</w:t>
      </w:r>
      <w:proofErr w:type="spellStart"/>
      <w:r w:rsidRPr="00C415C9">
        <w:rPr>
          <w:rFonts w:ascii="Times New Roman" w:hAnsi="Times New Roman"/>
          <w:sz w:val="24"/>
          <w:szCs w:val="24"/>
        </w:rPr>
        <w:t>соматиков</w:t>
      </w:r>
      <w:proofErr w:type="spellEnd"/>
      <w:r w:rsidRPr="00C415C9">
        <w:rPr>
          <w:rFonts w:ascii="Times New Roman" w:hAnsi="Times New Roman"/>
          <w:sz w:val="24"/>
          <w:szCs w:val="24"/>
        </w:rPr>
        <w:t xml:space="preserve">" (низшего класса)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CC"/>
    <w:rsid w:val="001835C7"/>
    <w:rsid w:val="001C3BB8"/>
    <w:rsid w:val="003637CC"/>
    <w:rsid w:val="007F78F9"/>
    <w:rsid w:val="00836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42D12-1408-4756-93DE-B51E73CD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7F78F9"/>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rsid w:val="007F78F9"/>
    <w:rPr>
      <w:rFonts w:ascii="Calibri" w:eastAsia="Calibri" w:hAnsi="Calibri" w:cs="Times New Roman"/>
      <w:sz w:val="20"/>
      <w:szCs w:val="20"/>
    </w:rPr>
  </w:style>
  <w:style w:type="character" w:styleId="a5">
    <w:name w:val="footnote reference"/>
    <w:semiHidden/>
    <w:unhideWhenUsed/>
    <w:rsid w:val="007F78F9"/>
    <w:rPr>
      <w:vertAlign w:val="superscript"/>
    </w:rPr>
  </w:style>
  <w:style w:type="character" w:customStyle="1" w:styleId="w">
    <w:name w:val="w"/>
    <w:basedOn w:val="a0"/>
    <w:rsid w:val="007F7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1701</Words>
  <Characters>9701</Characters>
  <Application>Microsoft Office Word</Application>
  <DocSecurity>0</DocSecurity>
  <Lines>80</Lines>
  <Paragraphs>22</Paragraphs>
  <ScaleCrop>false</ScaleCrop>
  <Company>SPecialiST RePack</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3</cp:revision>
  <dcterms:created xsi:type="dcterms:W3CDTF">2016-05-29T18:58:00Z</dcterms:created>
  <dcterms:modified xsi:type="dcterms:W3CDTF">2016-05-29T19:10:00Z</dcterms:modified>
</cp:coreProperties>
</file>