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5661C7">
        <w:rPr>
          <w:b/>
          <w:bCs/>
          <w:szCs w:val="28"/>
        </w:rPr>
        <w:t>Виконавче провадження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5661C7">
              <w:rPr>
                <w:sz w:val="20"/>
                <w:lang w:eastAsia="ar-SA"/>
              </w:rPr>
              <w:t>В</w:t>
            </w:r>
            <w:r w:rsidR="005661C7">
              <w:rPr>
                <w:bCs/>
                <w:sz w:val="20"/>
              </w:rPr>
              <w:t>иконавче провадження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230DAF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кафедри, к.ю.н. 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56455C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661C7">
        <w:rPr>
          <w:rFonts w:ascii="Times New Roman" w:hAnsi="Times New Roman"/>
          <w:sz w:val="28"/>
          <w:szCs w:val="28"/>
          <w:u w:val="single"/>
          <w:lang w:val="uk-UA" w:eastAsia="ar-SA"/>
        </w:rPr>
        <w:t>Малярчук Н.В</w:t>
      </w:r>
      <w:bookmarkStart w:id="0" w:name="_GoBack"/>
      <w:bookmarkEnd w:id="0"/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7C6F38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0DAF"/>
    <w:rsid w:val="00236CA1"/>
    <w:rsid w:val="00345CBE"/>
    <w:rsid w:val="004A34FC"/>
    <w:rsid w:val="0056455C"/>
    <w:rsid w:val="005661C7"/>
    <w:rsid w:val="00610239"/>
    <w:rsid w:val="00670E90"/>
    <w:rsid w:val="00690C5B"/>
    <w:rsid w:val="007C6F38"/>
    <w:rsid w:val="008416D2"/>
    <w:rsid w:val="008C15DC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2017-01-13T07:36:00Z</dcterms:created>
  <dcterms:modified xsi:type="dcterms:W3CDTF">2017-01-13T07:36:00Z</dcterms:modified>
</cp:coreProperties>
</file>