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F9" w:rsidRPr="001A38F9" w:rsidRDefault="001A38F9" w:rsidP="001A38F9">
      <w:pPr>
        <w:tabs>
          <w:tab w:val="left" w:pos="284"/>
        </w:tabs>
        <w:spacing w:after="0" w:line="240" w:lineRule="auto"/>
        <w:ind w:right="-284"/>
        <w:jc w:val="both"/>
        <w:rPr>
          <w:rFonts w:ascii="Times New Roman" w:hAnsi="Times New Roman"/>
          <w:b/>
          <w:sz w:val="28"/>
          <w:szCs w:val="28"/>
        </w:rPr>
      </w:pPr>
      <w:proofErr w:type="gramStart"/>
      <w:r w:rsidRPr="001A38F9">
        <w:rPr>
          <w:rFonts w:ascii="Times New Roman" w:hAnsi="Times New Roman"/>
          <w:b/>
          <w:sz w:val="28"/>
          <w:szCs w:val="28"/>
        </w:rPr>
        <w:t>Важна</w:t>
      </w:r>
      <w:proofErr w:type="gramEnd"/>
      <w:r w:rsidRPr="001A38F9">
        <w:rPr>
          <w:rFonts w:ascii="Times New Roman" w:hAnsi="Times New Roman"/>
          <w:b/>
          <w:sz w:val="28"/>
          <w:szCs w:val="28"/>
        </w:rPr>
        <w:t xml:space="preserve"> К. А. </w:t>
      </w:r>
      <w:proofErr w:type="spellStart"/>
      <w:r w:rsidRPr="001A38F9">
        <w:rPr>
          <w:rFonts w:ascii="Times New Roman" w:hAnsi="Times New Roman"/>
          <w:b/>
          <w:sz w:val="28"/>
          <w:szCs w:val="28"/>
        </w:rPr>
        <w:t>Особливості</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застосування</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загальнотеоретичних</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категорій</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кримінальної</w:t>
      </w:r>
      <w:proofErr w:type="spellEnd"/>
      <w:r w:rsidRPr="001A38F9">
        <w:rPr>
          <w:rFonts w:ascii="Times New Roman" w:hAnsi="Times New Roman"/>
          <w:b/>
          <w:sz w:val="28"/>
          <w:szCs w:val="28"/>
        </w:rPr>
        <w:t xml:space="preserve"> науки до </w:t>
      </w:r>
      <w:proofErr w:type="spellStart"/>
      <w:r w:rsidRPr="001A38F9">
        <w:rPr>
          <w:rFonts w:ascii="Times New Roman" w:hAnsi="Times New Roman"/>
          <w:b/>
          <w:sz w:val="28"/>
          <w:szCs w:val="28"/>
        </w:rPr>
        <w:t>держави</w:t>
      </w:r>
      <w:proofErr w:type="spellEnd"/>
      <w:r w:rsidRPr="001A38F9">
        <w:rPr>
          <w:rFonts w:ascii="Times New Roman" w:hAnsi="Times New Roman"/>
          <w:b/>
          <w:sz w:val="28"/>
          <w:szCs w:val="28"/>
        </w:rPr>
        <w:t xml:space="preserve"> / К. А. Важна // Альманах </w:t>
      </w:r>
      <w:proofErr w:type="spellStart"/>
      <w:r w:rsidRPr="001A38F9">
        <w:rPr>
          <w:rFonts w:ascii="Times New Roman" w:hAnsi="Times New Roman"/>
          <w:b/>
          <w:sz w:val="28"/>
          <w:szCs w:val="28"/>
        </w:rPr>
        <w:t>міжнародного</w:t>
      </w:r>
      <w:proofErr w:type="spellEnd"/>
      <w:r w:rsidRPr="001A38F9">
        <w:rPr>
          <w:rFonts w:ascii="Times New Roman" w:hAnsi="Times New Roman"/>
          <w:b/>
          <w:sz w:val="28"/>
          <w:szCs w:val="28"/>
        </w:rPr>
        <w:t xml:space="preserve"> права. – Одеса</w:t>
      </w:r>
      <w:proofErr w:type="gramStart"/>
      <w:r w:rsidRPr="001A38F9">
        <w:rPr>
          <w:rFonts w:ascii="Times New Roman" w:hAnsi="Times New Roman"/>
          <w:b/>
          <w:sz w:val="28"/>
          <w:szCs w:val="28"/>
        </w:rPr>
        <w:t> :</w:t>
      </w:r>
      <w:proofErr w:type="gramEnd"/>
      <w:r w:rsidRPr="001A38F9">
        <w:rPr>
          <w:rFonts w:ascii="Times New Roman" w:hAnsi="Times New Roman"/>
          <w:b/>
          <w:sz w:val="28"/>
          <w:szCs w:val="28"/>
        </w:rPr>
        <w:t xml:space="preserve"> </w:t>
      </w:r>
      <w:proofErr w:type="spellStart"/>
      <w:r w:rsidRPr="001A38F9">
        <w:rPr>
          <w:rFonts w:ascii="Times New Roman" w:hAnsi="Times New Roman"/>
          <w:b/>
          <w:sz w:val="28"/>
          <w:szCs w:val="28"/>
        </w:rPr>
        <w:t>Міжнародний</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гуманітарний</w:t>
      </w:r>
      <w:proofErr w:type="spellEnd"/>
      <w:r w:rsidRPr="001A38F9">
        <w:rPr>
          <w:rFonts w:ascii="Times New Roman" w:hAnsi="Times New Roman"/>
          <w:b/>
          <w:sz w:val="28"/>
          <w:szCs w:val="28"/>
        </w:rPr>
        <w:t xml:space="preserve"> </w:t>
      </w:r>
      <w:proofErr w:type="spellStart"/>
      <w:r w:rsidRPr="001A38F9">
        <w:rPr>
          <w:rFonts w:ascii="Times New Roman" w:hAnsi="Times New Roman"/>
          <w:b/>
          <w:sz w:val="28"/>
          <w:szCs w:val="28"/>
        </w:rPr>
        <w:t>Університет</w:t>
      </w:r>
      <w:proofErr w:type="spellEnd"/>
      <w:r w:rsidRPr="001A38F9">
        <w:rPr>
          <w:rFonts w:ascii="Times New Roman" w:hAnsi="Times New Roman"/>
          <w:b/>
          <w:sz w:val="28"/>
          <w:szCs w:val="28"/>
        </w:rPr>
        <w:t>; Херсон</w:t>
      </w:r>
      <w:proofErr w:type="gramStart"/>
      <w:r w:rsidRPr="001A38F9">
        <w:rPr>
          <w:rFonts w:ascii="Times New Roman" w:hAnsi="Times New Roman"/>
          <w:b/>
          <w:sz w:val="28"/>
          <w:szCs w:val="28"/>
        </w:rPr>
        <w:t> :</w:t>
      </w:r>
      <w:proofErr w:type="gramEnd"/>
      <w:r w:rsidRPr="001A38F9">
        <w:rPr>
          <w:rFonts w:ascii="Times New Roman" w:hAnsi="Times New Roman"/>
          <w:b/>
          <w:sz w:val="28"/>
          <w:szCs w:val="28"/>
        </w:rPr>
        <w:t xml:space="preserve"> «Гельветика», 2016. – Вип.13. – С. 92-101.</w:t>
      </w:r>
    </w:p>
    <w:p w:rsidR="001A38F9" w:rsidRPr="001A38F9" w:rsidRDefault="001A38F9" w:rsidP="00916086">
      <w:pPr>
        <w:spacing w:after="0" w:line="360" w:lineRule="auto"/>
        <w:ind w:right="-284" w:firstLine="567"/>
        <w:jc w:val="right"/>
        <w:rPr>
          <w:rFonts w:ascii="Times New Roman" w:hAnsi="Times New Roman"/>
          <w:b/>
          <w:sz w:val="28"/>
          <w:szCs w:val="28"/>
        </w:rPr>
      </w:pPr>
    </w:p>
    <w:p w:rsidR="001A38F9" w:rsidRDefault="001A38F9" w:rsidP="00916086">
      <w:pPr>
        <w:spacing w:after="0" w:line="360" w:lineRule="auto"/>
        <w:ind w:right="-284" w:firstLine="567"/>
        <w:jc w:val="right"/>
        <w:rPr>
          <w:rFonts w:ascii="Times New Roman" w:hAnsi="Times New Roman"/>
          <w:b/>
          <w:sz w:val="28"/>
          <w:szCs w:val="28"/>
          <w:lang w:val="uk-UA"/>
        </w:rPr>
      </w:pPr>
    </w:p>
    <w:p w:rsidR="00DB0C36" w:rsidRPr="00821A98" w:rsidRDefault="00DB0C36" w:rsidP="00916086">
      <w:pPr>
        <w:spacing w:after="0" w:line="360" w:lineRule="auto"/>
        <w:ind w:right="-284" w:firstLine="567"/>
        <w:jc w:val="right"/>
        <w:rPr>
          <w:rFonts w:ascii="Times New Roman" w:hAnsi="Times New Roman"/>
          <w:b/>
          <w:sz w:val="28"/>
          <w:szCs w:val="28"/>
          <w:lang w:val="uk-UA"/>
        </w:rPr>
      </w:pPr>
      <w:bookmarkStart w:id="0" w:name="_GoBack"/>
      <w:bookmarkEnd w:id="0"/>
      <w:r w:rsidRPr="00821A98">
        <w:rPr>
          <w:rFonts w:ascii="Times New Roman" w:hAnsi="Times New Roman"/>
          <w:b/>
          <w:sz w:val="28"/>
          <w:szCs w:val="28"/>
          <w:lang w:val="uk-UA"/>
        </w:rPr>
        <w:t>УДК</w:t>
      </w:r>
      <w:r w:rsidR="001106E2" w:rsidRPr="00821A98">
        <w:rPr>
          <w:rFonts w:ascii="Times New Roman" w:hAnsi="Times New Roman"/>
          <w:b/>
          <w:sz w:val="28"/>
          <w:szCs w:val="28"/>
          <w:lang w:val="uk-UA"/>
        </w:rPr>
        <w:t> </w:t>
      </w:r>
      <w:r w:rsidR="001106E2" w:rsidRPr="00821A98">
        <w:rPr>
          <w:rFonts w:ascii="Times New Roman" w:hAnsi="Times New Roman"/>
          <w:b/>
          <w:sz w:val="28"/>
          <w:szCs w:val="28"/>
        </w:rPr>
        <w:t>341</w:t>
      </w:r>
      <w:r w:rsidR="001106E2" w:rsidRPr="00821A98">
        <w:rPr>
          <w:rFonts w:ascii="Times New Roman" w:hAnsi="Times New Roman"/>
          <w:b/>
          <w:sz w:val="28"/>
          <w:szCs w:val="28"/>
          <w:lang w:val="uk-UA"/>
        </w:rPr>
        <w:t>.4</w:t>
      </w:r>
    </w:p>
    <w:p w:rsidR="00DB0C36" w:rsidRPr="00821A98" w:rsidRDefault="00DB0C36" w:rsidP="00916086">
      <w:pPr>
        <w:spacing w:after="0" w:line="360" w:lineRule="auto"/>
        <w:ind w:right="-284" w:firstLine="567"/>
        <w:jc w:val="both"/>
        <w:rPr>
          <w:rFonts w:ascii="Times New Roman" w:hAnsi="Times New Roman"/>
          <w:b/>
          <w:sz w:val="28"/>
          <w:szCs w:val="28"/>
          <w:lang w:val="uk-UA"/>
        </w:rPr>
      </w:pPr>
    </w:p>
    <w:p w:rsidR="00DB0C36" w:rsidRPr="00821A98" w:rsidRDefault="00DB0C36" w:rsidP="00916086">
      <w:pPr>
        <w:spacing w:after="0" w:line="360" w:lineRule="auto"/>
        <w:ind w:right="-284" w:firstLine="567"/>
        <w:jc w:val="right"/>
        <w:rPr>
          <w:rFonts w:ascii="Times New Roman" w:hAnsi="Times New Roman"/>
          <w:i/>
          <w:sz w:val="28"/>
          <w:szCs w:val="28"/>
          <w:lang w:val="uk-UA"/>
        </w:rPr>
      </w:pPr>
      <w:r w:rsidRPr="00821A98">
        <w:rPr>
          <w:rFonts w:ascii="Times New Roman" w:hAnsi="Times New Roman"/>
          <w:i/>
          <w:sz w:val="28"/>
          <w:szCs w:val="28"/>
          <w:lang w:val="uk-UA"/>
        </w:rPr>
        <w:t>Важна К.</w:t>
      </w:r>
      <w:r w:rsidR="008B7799" w:rsidRPr="00821A98">
        <w:rPr>
          <w:rFonts w:ascii="Times New Roman" w:hAnsi="Times New Roman"/>
          <w:i/>
          <w:sz w:val="28"/>
          <w:szCs w:val="28"/>
          <w:lang w:val="uk-UA"/>
        </w:rPr>
        <w:t> </w:t>
      </w:r>
      <w:r w:rsidRPr="00821A98">
        <w:rPr>
          <w:rFonts w:ascii="Times New Roman" w:hAnsi="Times New Roman"/>
          <w:i/>
          <w:sz w:val="28"/>
          <w:szCs w:val="28"/>
          <w:lang w:val="uk-UA"/>
        </w:rPr>
        <w:t>А.</w:t>
      </w:r>
      <w:r w:rsidR="008B7799" w:rsidRPr="00821A98">
        <w:rPr>
          <w:rFonts w:ascii="Times New Roman" w:hAnsi="Times New Roman"/>
          <w:i/>
          <w:sz w:val="28"/>
          <w:szCs w:val="28"/>
          <w:lang w:val="uk-UA"/>
        </w:rPr>
        <w:t>,</w:t>
      </w:r>
    </w:p>
    <w:p w:rsidR="00DB0C36" w:rsidRPr="00821A98" w:rsidRDefault="00DB0C36" w:rsidP="00916086">
      <w:pPr>
        <w:spacing w:after="0" w:line="360" w:lineRule="auto"/>
        <w:ind w:right="-284" w:firstLine="567"/>
        <w:jc w:val="right"/>
        <w:rPr>
          <w:rFonts w:ascii="Times New Roman" w:hAnsi="Times New Roman"/>
          <w:i/>
          <w:sz w:val="28"/>
          <w:szCs w:val="28"/>
          <w:lang w:val="uk-UA"/>
        </w:rPr>
      </w:pPr>
      <w:r w:rsidRPr="00821A98">
        <w:rPr>
          <w:rFonts w:ascii="Times New Roman" w:hAnsi="Times New Roman"/>
          <w:i/>
          <w:sz w:val="28"/>
          <w:szCs w:val="28"/>
          <w:lang w:val="uk-UA"/>
        </w:rPr>
        <w:t>кандидат юридичних наук, доцент кафедри міжнародних відносин</w:t>
      </w:r>
    </w:p>
    <w:p w:rsidR="00DB0C36" w:rsidRPr="00821A98" w:rsidRDefault="00DB0C36" w:rsidP="00916086">
      <w:pPr>
        <w:spacing w:after="0" w:line="360" w:lineRule="auto"/>
        <w:ind w:right="-284" w:firstLine="567"/>
        <w:jc w:val="right"/>
        <w:rPr>
          <w:rFonts w:ascii="Times New Roman" w:hAnsi="Times New Roman"/>
          <w:i/>
          <w:sz w:val="28"/>
          <w:szCs w:val="28"/>
          <w:lang w:val="uk-UA"/>
        </w:rPr>
      </w:pPr>
      <w:r w:rsidRPr="00821A98">
        <w:rPr>
          <w:rFonts w:ascii="Times New Roman" w:hAnsi="Times New Roman"/>
          <w:i/>
          <w:sz w:val="28"/>
          <w:szCs w:val="28"/>
          <w:lang w:val="uk-UA"/>
        </w:rPr>
        <w:t>Київського національного університету культури і мистецтв</w:t>
      </w:r>
    </w:p>
    <w:p w:rsidR="00DB0C36" w:rsidRPr="00821A98" w:rsidRDefault="00DB0C36" w:rsidP="00916086">
      <w:pPr>
        <w:spacing w:after="0" w:line="360" w:lineRule="auto"/>
        <w:ind w:right="-284" w:firstLine="567"/>
        <w:jc w:val="right"/>
        <w:rPr>
          <w:rFonts w:ascii="Times New Roman" w:hAnsi="Times New Roman"/>
          <w:b/>
          <w:i/>
          <w:sz w:val="28"/>
          <w:szCs w:val="28"/>
          <w:lang w:val="uk-UA"/>
        </w:rPr>
      </w:pPr>
    </w:p>
    <w:p w:rsidR="00E6263F" w:rsidRPr="00821A98" w:rsidRDefault="00174E0F" w:rsidP="00916086">
      <w:pPr>
        <w:spacing w:after="0" w:line="360" w:lineRule="auto"/>
        <w:ind w:right="-284" w:firstLine="567"/>
        <w:jc w:val="center"/>
        <w:rPr>
          <w:rFonts w:ascii="Times New Roman" w:hAnsi="Times New Roman"/>
          <w:b/>
          <w:sz w:val="28"/>
          <w:szCs w:val="28"/>
          <w:lang w:val="uk-UA"/>
        </w:rPr>
      </w:pPr>
      <w:r w:rsidRPr="00821A98">
        <w:rPr>
          <w:rFonts w:ascii="Times New Roman" w:hAnsi="Times New Roman"/>
          <w:b/>
          <w:sz w:val="28"/>
          <w:szCs w:val="28"/>
          <w:lang w:val="uk-UA"/>
        </w:rPr>
        <w:t>ОСОБЛИВОСТІ ЗАСТОСУВАННЯ ЗАГАЛЬНОТЕОРЕТИЧНИХ КАТЕГОРІЙ КРИМІНАЛЬНОЇ НАУКИ  ДО ДЕРЖАВИ</w:t>
      </w:r>
    </w:p>
    <w:p w:rsidR="007E157E" w:rsidRPr="00821A98" w:rsidRDefault="007E157E" w:rsidP="00916086">
      <w:pPr>
        <w:spacing w:after="0" w:line="360" w:lineRule="auto"/>
        <w:ind w:right="-284" w:firstLine="567"/>
        <w:jc w:val="both"/>
        <w:rPr>
          <w:rFonts w:ascii="Times New Roman" w:hAnsi="Times New Roman"/>
          <w:b/>
          <w:sz w:val="28"/>
          <w:szCs w:val="28"/>
          <w:lang w:val="uk-UA"/>
        </w:rPr>
      </w:pPr>
    </w:p>
    <w:p w:rsidR="007D5B1F" w:rsidRPr="00821A98" w:rsidRDefault="007D5B1F"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b/>
          <w:sz w:val="28"/>
          <w:szCs w:val="28"/>
          <w:lang w:val="uk-UA"/>
        </w:rPr>
        <w:t xml:space="preserve">Анотація. </w:t>
      </w:r>
      <w:r w:rsidR="002B0036" w:rsidRPr="00821A98">
        <w:rPr>
          <w:rFonts w:ascii="Times New Roman" w:hAnsi="Times New Roman"/>
          <w:b/>
          <w:sz w:val="28"/>
          <w:szCs w:val="28"/>
          <w:lang w:val="uk-UA"/>
        </w:rPr>
        <w:t xml:space="preserve">Важна К.А., </w:t>
      </w:r>
      <w:r w:rsidR="00B93C33" w:rsidRPr="00821A98">
        <w:rPr>
          <w:rFonts w:ascii="Times New Roman" w:hAnsi="Times New Roman"/>
          <w:b/>
          <w:sz w:val="28"/>
          <w:szCs w:val="28"/>
          <w:lang w:val="uk-UA"/>
        </w:rPr>
        <w:t>О</w:t>
      </w:r>
      <w:r w:rsidR="002B0036" w:rsidRPr="00821A98">
        <w:rPr>
          <w:rFonts w:ascii="Times New Roman" w:hAnsi="Times New Roman"/>
          <w:b/>
          <w:sz w:val="28"/>
          <w:szCs w:val="28"/>
          <w:lang w:val="uk-UA"/>
        </w:rPr>
        <w:t>собливості застосування загальнотеоретичних категорій кримінальної науки до держави.</w:t>
      </w:r>
      <w:r w:rsidR="002B0036" w:rsidRPr="00821A98">
        <w:rPr>
          <w:rFonts w:ascii="Times New Roman" w:hAnsi="Times New Roman"/>
          <w:sz w:val="28"/>
          <w:szCs w:val="28"/>
          <w:lang w:val="uk-UA"/>
        </w:rPr>
        <w:t xml:space="preserve"> </w:t>
      </w:r>
      <w:r w:rsidRPr="00821A98">
        <w:rPr>
          <w:rFonts w:ascii="Times New Roman" w:hAnsi="Times New Roman"/>
          <w:sz w:val="28"/>
          <w:szCs w:val="28"/>
          <w:lang w:val="uk-UA"/>
        </w:rPr>
        <w:t>У статті досліджується допустимість (у відповідності до чинного міжнародного права) та особливості застосування до держави як суб’єкта міжнародного права основних категорій кримінальної науки (злочин, протиправність, суспільна небезпека діяння, караність, винність, злочинний умисел, осудність). Автор робить висновок, що такі категорії можуть застосовуватися до держави у відповідності до чинного міжнародного права.</w:t>
      </w:r>
    </w:p>
    <w:p w:rsidR="002B0036" w:rsidRPr="00821A98" w:rsidRDefault="002B0036"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b/>
          <w:sz w:val="28"/>
          <w:szCs w:val="28"/>
          <w:lang w:val="uk-UA"/>
        </w:rPr>
        <w:t>Ключові слова:</w:t>
      </w:r>
      <w:r w:rsidRPr="00821A98">
        <w:rPr>
          <w:rFonts w:ascii="Times New Roman" w:hAnsi="Times New Roman"/>
          <w:sz w:val="28"/>
          <w:szCs w:val="28"/>
          <w:lang w:val="uk-UA"/>
        </w:rPr>
        <w:t xml:space="preserve"> </w:t>
      </w:r>
      <w:r w:rsidR="009819E2" w:rsidRPr="00821A98">
        <w:rPr>
          <w:rFonts w:ascii="Times New Roman" w:hAnsi="Times New Roman"/>
          <w:sz w:val="28"/>
          <w:szCs w:val="28"/>
          <w:lang w:val="uk-UA"/>
        </w:rPr>
        <w:t>держава, міжнародний злочин, вина, умисел, осудність, суспільна небезпека діяння, караність діяння, протиправність, відповідальність держави.</w:t>
      </w:r>
    </w:p>
    <w:p w:rsidR="00C21C23" w:rsidRPr="00821A98" w:rsidRDefault="00FB5E8D" w:rsidP="00916086">
      <w:pPr>
        <w:spacing w:after="0" w:line="360" w:lineRule="auto"/>
        <w:ind w:right="-284" w:firstLine="567"/>
        <w:jc w:val="both"/>
        <w:rPr>
          <w:rFonts w:ascii="Times New Roman" w:hAnsi="Times New Roman"/>
          <w:sz w:val="28"/>
          <w:szCs w:val="28"/>
          <w:lang w:val="uk-UA"/>
        </w:rPr>
      </w:pPr>
      <w:proofErr w:type="spellStart"/>
      <w:r w:rsidRPr="00821A98">
        <w:rPr>
          <w:rFonts w:ascii="Times New Roman" w:hAnsi="Times New Roman"/>
          <w:b/>
          <w:sz w:val="28"/>
          <w:szCs w:val="28"/>
          <w:lang w:val="uk-UA"/>
        </w:rPr>
        <w:t>Аннотация</w:t>
      </w:r>
      <w:proofErr w:type="spellEnd"/>
      <w:r w:rsidRPr="00821A98">
        <w:rPr>
          <w:rFonts w:ascii="Times New Roman" w:hAnsi="Times New Roman"/>
          <w:b/>
          <w:sz w:val="28"/>
          <w:szCs w:val="28"/>
          <w:lang w:val="uk-UA"/>
        </w:rPr>
        <w:t>.</w:t>
      </w:r>
      <w:r w:rsidRPr="00821A98">
        <w:rPr>
          <w:rFonts w:ascii="Times New Roman" w:hAnsi="Times New Roman"/>
          <w:sz w:val="28"/>
          <w:szCs w:val="28"/>
          <w:lang w:val="uk-UA"/>
        </w:rPr>
        <w:t xml:space="preserve"> </w:t>
      </w:r>
      <w:r w:rsidRPr="00821A98">
        <w:rPr>
          <w:rFonts w:ascii="Times New Roman" w:hAnsi="Times New Roman"/>
          <w:b/>
          <w:sz w:val="28"/>
          <w:szCs w:val="28"/>
          <w:lang w:val="uk-UA"/>
        </w:rPr>
        <w:t xml:space="preserve">Важна К.А., </w:t>
      </w:r>
      <w:proofErr w:type="spellStart"/>
      <w:r w:rsidRPr="00821A98">
        <w:rPr>
          <w:rFonts w:ascii="Times New Roman" w:hAnsi="Times New Roman"/>
          <w:b/>
          <w:sz w:val="28"/>
          <w:szCs w:val="28"/>
          <w:lang w:val="uk-UA"/>
        </w:rPr>
        <w:t>Особенности</w:t>
      </w:r>
      <w:proofErr w:type="spellEnd"/>
      <w:r w:rsidRPr="00821A98">
        <w:rPr>
          <w:rFonts w:ascii="Times New Roman" w:hAnsi="Times New Roman"/>
          <w:b/>
          <w:sz w:val="28"/>
          <w:szCs w:val="28"/>
          <w:lang w:val="uk-UA"/>
        </w:rPr>
        <w:t xml:space="preserve"> </w:t>
      </w:r>
      <w:proofErr w:type="spellStart"/>
      <w:r w:rsidRPr="00821A98">
        <w:rPr>
          <w:rFonts w:ascii="Times New Roman" w:hAnsi="Times New Roman"/>
          <w:b/>
          <w:sz w:val="28"/>
          <w:szCs w:val="28"/>
          <w:lang w:val="uk-UA"/>
        </w:rPr>
        <w:t>применения</w:t>
      </w:r>
      <w:proofErr w:type="spellEnd"/>
      <w:r w:rsidRPr="00821A98">
        <w:rPr>
          <w:rFonts w:ascii="Times New Roman" w:hAnsi="Times New Roman"/>
          <w:b/>
          <w:sz w:val="28"/>
          <w:szCs w:val="28"/>
          <w:lang w:val="uk-UA"/>
        </w:rPr>
        <w:t xml:space="preserve"> </w:t>
      </w:r>
      <w:proofErr w:type="spellStart"/>
      <w:r w:rsidRPr="00821A98">
        <w:rPr>
          <w:rFonts w:ascii="Times New Roman" w:hAnsi="Times New Roman"/>
          <w:b/>
          <w:sz w:val="28"/>
          <w:szCs w:val="28"/>
          <w:lang w:val="uk-UA"/>
        </w:rPr>
        <w:t>общетеоретических</w:t>
      </w:r>
      <w:proofErr w:type="spellEnd"/>
      <w:r w:rsidRPr="00821A98">
        <w:rPr>
          <w:rFonts w:ascii="Times New Roman" w:hAnsi="Times New Roman"/>
          <w:b/>
          <w:sz w:val="28"/>
          <w:szCs w:val="28"/>
          <w:lang w:val="uk-UA"/>
        </w:rPr>
        <w:t xml:space="preserve"> </w:t>
      </w:r>
      <w:proofErr w:type="spellStart"/>
      <w:r w:rsidRPr="00821A98">
        <w:rPr>
          <w:rFonts w:ascii="Times New Roman" w:hAnsi="Times New Roman"/>
          <w:b/>
          <w:sz w:val="28"/>
          <w:szCs w:val="28"/>
          <w:lang w:val="uk-UA"/>
        </w:rPr>
        <w:t>категорий</w:t>
      </w:r>
      <w:proofErr w:type="spellEnd"/>
      <w:r w:rsidRPr="00821A98">
        <w:rPr>
          <w:rFonts w:ascii="Times New Roman" w:hAnsi="Times New Roman"/>
          <w:b/>
          <w:sz w:val="28"/>
          <w:szCs w:val="28"/>
          <w:lang w:val="uk-UA"/>
        </w:rPr>
        <w:t xml:space="preserve"> </w:t>
      </w:r>
      <w:proofErr w:type="spellStart"/>
      <w:r w:rsidRPr="00821A98">
        <w:rPr>
          <w:rFonts w:ascii="Times New Roman" w:hAnsi="Times New Roman"/>
          <w:b/>
          <w:sz w:val="28"/>
          <w:szCs w:val="28"/>
          <w:lang w:val="uk-UA"/>
        </w:rPr>
        <w:t>уголовного</w:t>
      </w:r>
      <w:proofErr w:type="spellEnd"/>
      <w:r w:rsidRPr="00821A98">
        <w:rPr>
          <w:rFonts w:ascii="Times New Roman" w:hAnsi="Times New Roman"/>
          <w:b/>
          <w:sz w:val="28"/>
          <w:szCs w:val="28"/>
          <w:lang w:val="uk-UA"/>
        </w:rPr>
        <w:t xml:space="preserve"> науки к </w:t>
      </w:r>
      <w:proofErr w:type="spellStart"/>
      <w:r w:rsidRPr="00821A98">
        <w:rPr>
          <w:rFonts w:ascii="Times New Roman" w:hAnsi="Times New Roman"/>
          <w:b/>
          <w:sz w:val="28"/>
          <w:szCs w:val="28"/>
          <w:lang w:val="uk-UA"/>
        </w:rPr>
        <w:t>государству</w:t>
      </w:r>
      <w:proofErr w:type="spellEnd"/>
      <w:r w:rsidRPr="00821A98">
        <w:rPr>
          <w:rFonts w:ascii="Times New Roman" w:hAnsi="Times New Roman"/>
          <w:b/>
          <w:sz w:val="28"/>
          <w:szCs w:val="28"/>
          <w:lang w:val="uk-UA"/>
        </w:rPr>
        <w:t>.</w:t>
      </w:r>
      <w:r w:rsidRPr="00821A98">
        <w:rPr>
          <w:rFonts w:ascii="Times New Roman" w:hAnsi="Times New Roman"/>
          <w:sz w:val="28"/>
          <w:szCs w:val="28"/>
          <w:lang w:val="uk-UA"/>
        </w:rPr>
        <w:t xml:space="preserve"> В </w:t>
      </w:r>
      <w:proofErr w:type="spellStart"/>
      <w:r w:rsidRPr="00821A98">
        <w:rPr>
          <w:rFonts w:ascii="Times New Roman" w:hAnsi="Times New Roman"/>
          <w:sz w:val="28"/>
          <w:szCs w:val="28"/>
          <w:lang w:val="uk-UA"/>
        </w:rPr>
        <w:t>статье</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исследуется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допустимость</w:t>
      </w:r>
      <w:proofErr w:type="spellEnd"/>
      <w:r w:rsidRPr="00821A98">
        <w:rPr>
          <w:rFonts w:ascii="Times New Roman" w:hAnsi="Times New Roman"/>
          <w:sz w:val="28"/>
          <w:szCs w:val="28"/>
          <w:lang w:val="uk-UA"/>
        </w:rPr>
        <w:t xml:space="preserve"> (в </w:t>
      </w:r>
      <w:proofErr w:type="spellStart"/>
      <w:r w:rsidRPr="00821A98">
        <w:rPr>
          <w:rFonts w:ascii="Times New Roman" w:hAnsi="Times New Roman"/>
          <w:sz w:val="28"/>
          <w:szCs w:val="28"/>
          <w:lang w:val="uk-UA"/>
        </w:rPr>
        <w:t>соответст</w:t>
      </w:r>
      <w:r w:rsidR="001504D5" w:rsidRPr="00821A98">
        <w:rPr>
          <w:rFonts w:ascii="Times New Roman" w:hAnsi="Times New Roman"/>
          <w:sz w:val="28"/>
          <w:szCs w:val="28"/>
          <w:lang w:val="uk-UA"/>
        </w:rPr>
        <w:t>вии</w:t>
      </w:r>
      <w:proofErr w:type="spellEnd"/>
      <w:r w:rsidR="001504D5" w:rsidRPr="00821A98">
        <w:rPr>
          <w:rFonts w:ascii="Times New Roman" w:hAnsi="Times New Roman"/>
          <w:sz w:val="28"/>
          <w:szCs w:val="28"/>
          <w:lang w:val="uk-UA"/>
        </w:rPr>
        <w:t xml:space="preserve"> с </w:t>
      </w:r>
      <w:proofErr w:type="spellStart"/>
      <w:r w:rsidR="001504D5" w:rsidRPr="00821A98">
        <w:rPr>
          <w:rFonts w:ascii="Times New Roman" w:hAnsi="Times New Roman"/>
          <w:sz w:val="28"/>
          <w:szCs w:val="28"/>
          <w:lang w:val="uk-UA"/>
        </w:rPr>
        <w:t>действующим</w:t>
      </w:r>
      <w:proofErr w:type="spellEnd"/>
      <w:r w:rsidR="001504D5" w:rsidRPr="00821A98">
        <w:rPr>
          <w:rFonts w:ascii="Times New Roman" w:hAnsi="Times New Roman"/>
          <w:sz w:val="28"/>
          <w:szCs w:val="28"/>
          <w:lang w:val="uk-UA"/>
        </w:rPr>
        <w:t xml:space="preserve"> </w:t>
      </w:r>
      <w:proofErr w:type="spellStart"/>
      <w:r w:rsidR="001504D5" w:rsidRPr="00821A98">
        <w:rPr>
          <w:rFonts w:ascii="Times New Roman" w:hAnsi="Times New Roman"/>
          <w:sz w:val="28"/>
          <w:szCs w:val="28"/>
          <w:lang w:val="uk-UA"/>
        </w:rPr>
        <w:t>международн</w:t>
      </w:r>
      <w:r w:rsidR="001504D5" w:rsidRPr="00821A98">
        <w:rPr>
          <w:rFonts w:ascii="Times New Roman" w:hAnsi="Times New Roman"/>
          <w:sz w:val="28"/>
          <w:szCs w:val="28"/>
        </w:rPr>
        <w:t>ым</w:t>
      </w:r>
      <w:proofErr w:type="spellEnd"/>
      <w:r w:rsidR="001504D5" w:rsidRPr="00821A98">
        <w:rPr>
          <w:rFonts w:ascii="Times New Roman" w:hAnsi="Times New Roman"/>
          <w:sz w:val="28"/>
          <w:szCs w:val="28"/>
          <w:lang w:val="uk-UA"/>
        </w:rPr>
        <w:t xml:space="preserve"> правом</w:t>
      </w:r>
      <w:r w:rsidRPr="00821A98">
        <w:rPr>
          <w:rFonts w:ascii="Times New Roman" w:hAnsi="Times New Roman"/>
          <w:sz w:val="28"/>
          <w:szCs w:val="28"/>
          <w:lang w:val="uk-UA"/>
        </w:rPr>
        <w:t xml:space="preserve">) и </w:t>
      </w:r>
      <w:proofErr w:type="spellStart"/>
      <w:r w:rsidRPr="00821A98">
        <w:rPr>
          <w:rFonts w:ascii="Times New Roman" w:hAnsi="Times New Roman"/>
          <w:sz w:val="28"/>
          <w:szCs w:val="28"/>
          <w:lang w:val="uk-UA"/>
        </w:rPr>
        <w:t>особенности</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приме</w:t>
      </w:r>
      <w:r w:rsidR="00C21C23" w:rsidRPr="00821A98">
        <w:rPr>
          <w:rFonts w:ascii="Times New Roman" w:hAnsi="Times New Roman"/>
          <w:sz w:val="28"/>
          <w:szCs w:val="28"/>
          <w:lang w:val="uk-UA"/>
        </w:rPr>
        <w:t>нения</w:t>
      </w:r>
      <w:proofErr w:type="spellEnd"/>
      <w:r w:rsidR="00C21C23" w:rsidRPr="00821A98">
        <w:rPr>
          <w:rFonts w:ascii="Times New Roman" w:hAnsi="Times New Roman"/>
          <w:sz w:val="28"/>
          <w:szCs w:val="28"/>
          <w:lang w:val="uk-UA"/>
        </w:rPr>
        <w:t xml:space="preserve"> к </w:t>
      </w:r>
      <w:proofErr w:type="spellStart"/>
      <w:r w:rsidR="00C21C23" w:rsidRPr="00821A98">
        <w:rPr>
          <w:rFonts w:ascii="Times New Roman" w:hAnsi="Times New Roman"/>
          <w:sz w:val="28"/>
          <w:szCs w:val="28"/>
          <w:lang w:val="uk-UA"/>
        </w:rPr>
        <w:t>государству</w:t>
      </w:r>
      <w:proofErr w:type="spellEnd"/>
      <w:r w:rsidR="00C21C23" w:rsidRPr="00821A98">
        <w:rPr>
          <w:rFonts w:ascii="Times New Roman" w:hAnsi="Times New Roman"/>
          <w:sz w:val="28"/>
          <w:szCs w:val="28"/>
          <w:lang w:val="uk-UA"/>
        </w:rPr>
        <w:t xml:space="preserve"> </w:t>
      </w:r>
      <w:proofErr w:type="spellStart"/>
      <w:r w:rsidR="00C21C23" w:rsidRPr="00821A98">
        <w:rPr>
          <w:rFonts w:ascii="Times New Roman" w:hAnsi="Times New Roman"/>
          <w:sz w:val="28"/>
          <w:szCs w:val="28"/>
          <w:lang w:val="uk-UA"/>
        </w:rPr>
        <w:t>как</w:t>
      </w:r>
      <w:proofErr w:type="spellEnd"/>
      <w:r w:rsidR="00C21C23" w:rsidRPr="00821A98">
        <w:rPr>
          <w:rFonts w:ascii="Times New Roman" w:hAnsi="Times New Roman"/>
          <w:sz w:val="28"/>
          <w:szCs w:val="28"/>
          <w:lang w:val="uk-UA"/>
        </w:rPr>
        <w:t xml:space="preserve"> к </w:t>
      </w:r>
      <w:proofErr w:type="spellStart"/>
      <w:r w:rsidR="00C21C23" w:rsidRPr="00821A98">
        <w:rPr>
          <w:rFonts w:ascii="Times New Roman" w:hAnsi="Times New Roman"/>
          <w:sz w:val="28"/>
          <w:szCs w:val="28"/>
          <w:lang w:val="uk-UA"/>
        </w:rPr>
        <w:t>субъекту</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международного</w:t>
      </w:r>
      <w:proofErr w:type="spellEnd"/>
      <w:r w:rsidRPr="00821A98">
        <w:rPr>
          <w:rFonts w:ascii="Times New Roman" w:hAnsi="Times New Roman"/>
          <w:sz w:val="28"/>
          <w:szCs w:val="28"/>
          <w:lang w:val="uk-UA"/>
        </w:rPr>
        <w:t xml:space="preserve"> пра</w:t>
      </w:r>
      <w:r w:rsidR="00C21C23" w:rsidRPr="00821A98">
        <w:rPr>
          <w:rFonts w:ascii="Times New Roman" w:hAnsi="Times New Roman"/>
          <w:sz w:val="28"/>
          <w:szCs w:val="28"/>
          <w:lang w:val="uk-UA"/>
        </w:rPr>
        <w:t xml:space="preserve">ва </w:t>
      </w:r>
      <w:proofErr w:type="spellStart"/>
      <w:r w:rsidR="00C21C23" w:rsidRPr="00821A98">
        <w:rPr>
          <w:rFonts w:ascii="Times New Roman" w:hAnsi="Times New Roman"/>
          <w:sz w:val="28"/>
          <w:szCs w:val="28"/>
          <w:lang w:val="uk-UA"/>
        </w:rPr>
        <w:t>основных</w:t>
      </w:r>
      <w:proofErr w:type="spellEnd"/>
      <w:r w:rsidR="00C21C23" w:rsidRPr="00821A98">
        <w:rPr>
          <w:rFonts w:ascii="Times New Roman" w:hAnsi="Times New Roman"/>
          <w:sz w:val="28"/>
          <w:szCs w:val="28"/>
          <w:lang w:val="uk-UA"/>
        </w:rPr>
        <w:t xml:space="preserve"> </w:t>
      </w:r>
      <w:proofErr w:type="spellStart"/>
      <w:r w:rsidR="00C21C23" w:rsidRPr="00821A98">
        <w:rPr>
          <w:rFonts w:ascii="Times New Roman" w:hAnsi="Times New Roman"/>
          <w:sz w:val="28"/>
          <w:szCs w:val="28"/>
          <w:lang w:val="uk-UA"/>
        </w:rPr>
        <w:t>категорий</w:t>
      </w:r>
      <w:proofErr w:type="spellEnd"/>
      <w:r w:rsidR="00C21C23" w:rsidRPr="00821A98">
        <w:rPr>
          <w:rFonts w:ascii="Times New Roman" w:hAnsi="Times New Roman"/>
          <w:sz w:val="28"/>
          <w:szCs w:val="28"/>
          <w:lang w:val="uk-UA"/>
        </w:rPr>
        <w:t xml:space="preserve"> </w:t>
      </w:r>
      <w:proofErr w:type="spellStart"/>
      <w:r w:rsidR="00C21C23" w:rsidRPr="00821A98">
        <w:rPr>
          <w:rFonts w:ascii="Times New Roman" w:hAnsi="Times New Roman"/>
          <w:sz w:val="28"/>
          <w:szCs w:val="28"/>
          <w:lang w:val="uk-UA"/>
        </w:rPr>
        <w:t>уголовной</w:t>
      </w:r>
      <w:proofErr w:type="spellEnd"/>
      <w:r w:rsidRPr="00821A98">
        <w:rPr>
          <w:rFonts w:ascii="Times New Roman" w:hAnsi="Times New Roman"/>
          <w:sz w:val="28"/>
          <w:szCs w:val="28"/>
          <w:lang w:val="uk-UA"/>
        </w:rPr>
        <w:t xml:space="preserve"> науки (</w:t>
      </w:r>
      <w:proofErr w:type="spellStart"/>
      <w:r w:rsidRPr="00821A98">
        <w:rPr>
          <w:rFonts w:ascii="Times New Roman" w:hAnsi="Times New Roman"/>
          <w:sz w:val="28"/>
          <w:szCs w:val="28"/>
          <w:lang w:val="uk-UA"/>
        </w:rPr>
        <w:t>преступление</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противоправность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lastRenderedPageBreak/>
        <w:t>общественная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опасность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деяния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наказуемость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виновность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преступный</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умысел</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вменяемость</w:t>
      </w:r>
      <w:proofErr w:type="spellEnd"/>
      <w:r w:rsidRPr="00821A98">
        <w:rPr>
          <w:rFonts w:ascii="Times New Roman" w:hAnsi="Times New Roman"/>
          <w:sz w:val="28"/>
          <w:szCs w:val="28"/>
          <w:lang w:val="uk-UA"/>
        </w:rPr>
        <w:t xml:space="preserve">). Автор </w:t>
      </w:r>
      <w:proofErr w:type="spellStart"/>
      <w:r w:rsidRPr="00821A98">
        <w:rPr>
          <w:rFonts w:ascii="Times New Roman" w:hAnsi="Times New Roman"/>
          <w:sz w:val="28"/>
          <w:szCs w:val="28"/>
          <w:lang w:val="uk-UA"/>
        </w:rPr>
        <w:t>делает</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вывод</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что</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такие</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категории</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могут</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применяться</w:t>
      </w:r>
      <w:proofErr w:type="spellEnd"/>
      <w:r w:rsidRPr="00821A98">
        <w:rPr>
          <w:rFonts w:ascii="Times New Roman" w:hAnsi="Times New Roman"/>
          <w:sz w:val="28"/>
          <w:szCs w:val="28"/>
          <w:lang w:val="uk-UA"/>
        </w:rPr>
        <w:t xml:space="preserve"> к </w:t>
      </w:r>
      <w:proofErr w:type="spellStart"/>
      <w:r w:rsidRPr="00821A98">
        <w:rPr>
          <w:rFonts w:ascii="Times New Roman" w:hAnsi="Times New Roman"/>
          <w:sz w:val="28"/>
          <w:szCs w:val="28"/>
          <w:lang w:val="uk-UA"/>
        </w:rPr>
        <w:t>государству</w:t>
      </w:r>
      <w:proofErr w:type="spellEnd"/>
      <w:r w:rsidRPr="00821A98">
        <w:rPr>
          <w:rFonts w:ascii="Times New Roman" w:hAnsi="Times New Roman"/>
          <w:sz w:val="28"/>
          <w:szCs w:val="28"/>
          <w:lang w:val="uk-UA"/>
        </w:rPr>
        <w:t xml:space="preserve"> в </w:t>
      </w:r>
      <w:proofErr w:type="spellStart"/>
      <w:r w:rsidRPr="00821A98">
        <w:rPr>
          <w:rFonts w:ascii="Times New Roman" w:hAnsi="Times New Roman"/>
          <w:sz w:val="28"/>
          <w:szCs w:val="28"/>
          <w:lang w:val="uk-UA"/>
        </w:rPr>
        <w:t>соответствии</w:t>
      </w:r>
      <w:proofErr w:type="spellEnd"/>
      <w:r w:rsidRPr="00821A98">
        <w:rPr>
          <w:rFonts w:ascii="Times New Roman" w:hAnsi="Times New Roman"/>
          <w:sz w:val="28"/>
          <w:szCs w:val="28"/>
          <w:lang w:val="uk-UA"/>
        </w:rPr>
        <w:t xml:space="preserve"> с </w:t>
      </w:r>
      <w:proofErr w:type="spellStart"/>
      <w:r w:rsidRPr="00821A98">
        <w:rPr>
          <w:rFonts w:ascii="Times New Roman" w:hAnsi="Times New Roman"/>
          <w:sz w:val="28"/>
          <w:szCs w:val="28"/>
          <w:lang w:val="uk-UA"/>
        </w:rPr>
        <w:t>действующим</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международным</w:t>
      </w:r>
      <w:proofErr w:type="spellEnd"/>
      <w:r w:rsidRPr="00821A98">
        <w:rPr>
          <w:rFonts w:ascii="Times New Roman" w:hAnsi="Times New Roman"/>
          <w:sz w:val="28"/>
          <w:szCs w:val="28"/>
          <w:lang w:val="uk-UA"/>
        </w:rPr>
        <w:t xml:space="preserve"> правом.</w:t>
      </w:r>
    </w:p>
    <w:p w:rsidR="00752A85" w:rsidRDefault="00FB5E8D" w:rsidP="00752A85">
      <w:pPr>
        <w:spacing w:after="0" w:line="360" w:lineRule="auto"/>
        <w:ind w:right="-284" w:firstLine="567"/>
        <w:jc w:val="both"/>
        <w:rPr>
          <w:rFonts w:ascii="Times New Roman" w:hAnsi="Times New Roman"/>
          <w:sz w:val="28"/>
          <w:szCs w:val="28"/>
          <w:lang w:val="ro-RO"/>
        </w:rPr>
      </w:pPr>
      <w:proofErr w:type="spellStart"/>
      <w:r w:rsidRPr="00821A98">
        <w:rPr>
          <w:rFonts w:ascii="Times New Roman" w:hAnsi="Times New Roman"/>
          <w:b/>
          <w:sz w:val="28"/>
          <w:szCs w:val="28"/>
          <w:lang w:val="uk-UA"/>
        </w:rPr>
        <w:t>Ключевые</w:t>
      </w:r>
      <w:proofErr w:type="spellEnd"/>
      <w:r w:rsidRPr="00821A98">
        <w:rPr>
          <w:rFonts w:ascii="Times New Roman" w:hAnsi="Times New Roman"/>
          <w:b/>
          <w:sz w:val="28"/>
          <w:szCs w:val="28"/>
          <w:lang w:val="uk-UA"/>
        </w:rPr>
        <w:t xml:space="preserve"> слова:</w:t>
      </w:r>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государство</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международное</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преступление</w:t>
      </w:r>
      <w:proofErr w:type="spellEnd"/>
      <w:r w:rsidRPr="00821A98">
        <w:rPr>
          <w:rFonts w:ascii="Times New Roman" w:hAnsi="Times New Roman"/>
          <w:sz w:val="28"/>
          <w:szCs w:val="28"/>
          <w:lang w:val="uk-UA"/>
        </w:rPr>
        <w:t xml:space="preserve">, вина, </w:t>
      </w:r>
      <w:proofErr w:type="spellStart"/>
      <w:r w:rsidRPr="00821A98">
        <w:rPr>
          <w:rFonts w:ascii="Times New Roman" w:hAnsi="Times New Roman"/>
          <w:sz w:val="28"/>
          <w:szCs w:val="28"/>
          <w:lang w:val="uk-UA"/>
        </w:rPr>
        <w:t>умысел</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вменяемость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общественная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опасность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деяния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наказуемость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деяния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противоправность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ответственность</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государства</w:t>
      </w:r>
      <w:proofErr w:type="spellEnd"/>
      <w:r w:rsidRPr="00821A98">
        <w:rPr>
          <w:rFonts w:ascii="Times New Roman" w:hAnsi="Times New Roman"/>
          <w:sz w:val="28"/>
          <w:szCs w:val="28"/>
          <w:lang w:val="uk-UA"/>
        </w:rPr>
        <w:t>.</w:t>
      </w:r>
    </w:p>
    <w:p w:rsidR="00DA561A" w:rsidRPr="00752A85" w:rsidRDefault="00DA561A" w:rsidP="00752A85">
      <w:pPr>
        <w:spacing w:after="0" w:line="360" w:lineRule="auto"/>
        <w:ind w:right="-284" w:firstLine="567"/>
        <w:jc w:val="both"/>
        <w:rPr>
          <w:rFonts w:ascii="Times New Roman" w:hAnsi="Times New Roman"/>
          <w:sz w:val="28"/>
          <w:szCs w:val="28"/>
          <w:lang w:val="uk-UA"/>
        </w:rPr>
      </w:pPr>
      <w:r w:rsidRPr="00821A98">
        <w:rPr>
          <w:rFonts w:ascii="Times New Roman" w:hAnsi="Times New Roman"/>
          <w:b/>
          <w:sz w:val="28"/>
          <w:szCs w:val="28"/>
          <w:lang w:val="en-US"/>
        </w:rPr>
        <w:t>Abstract.</w:t>
      </w:r>
      <w:r w:rsidRPr="00821A98">
        <w:rPr>
          <w:rFonts w:ascii="Times New Roman" w:hAnsi="Times New Roman"/>
          <w:sz w:val="28"/>
          <w:szCs w:val="28"/>
          <w:lang w:val="en-US"/>
        </w:rPr>
        <w:t xml:space="preserve"> </w:t>
      </w:r>
      <w:proofErr w:type="spellStart"/>
      <w:r w:rsidR="00752A85" w:rsidRPr="00752A85">
        <w:rPr>
          <w:rFonts w:ascii="Times New Roman" w:hAnsi="Times New Roman"/>
          <w:b/>
          <w:sz w:val="28"/>
          <w:szCs w:val="28"/>
          <w:lang w:val="en-US"/>
        </w:rPr>
        <w:t>Kateryna</w:t>
      </w:r>
      <w:proofErr w:type="spellEnd"/>
      <w:r w:rsidR="00752A85" w:rsidRPr="00752A85">
        <w:rPr>
          <w:rFonts w:ascii="Times New Roman" w:hAnsi="Times New Roman"/>
          <w:b/>
          <w:sz w:val="28"/>
          <w:szCs w:val="28"/>
          <w:lang w:val="en-US"/>
        </w:rPr>
        <w:t xml:space="preserve"> </w:t>
      </w:r>
      <w:proofErr w:type="spellStart"/>
      <w:r w:rsidR="00752A85" w:rsidRPr="00752A85">
        <w:rPr>
          <w:rFonts w:ascii="Times New Roman" w:hAnsi="Times New Roman"/>
          <w:b/>
          <w:sz w:val="28"/>
          <w:szCs w:val="28"/>
          <w:lang w:val="en-US"/>
        </w:rPr>
        <w:t>Vazhna</w:t>
      </w:r>
      <w:proofErr w:type="spellEnd"/>
      <w:r w:rsidR="00752A85" w:rsidRPr="00752A85">
        <w:rPr>
          <w:rFonts w:ascii="Times New Roman" w:hAnsi="Times New Roman"/>
          <w:b/>
          <w:sz w:val="28"/>
          <w:szCs w:val="28"/>
          <w:lang w:val="en-US"/>
        </w:rPr>
        <w:t xml:space="preserve">. </w:t>
      </w:r>
      <w:proofErr w:type="gramStart"/>
      <w:r w:rsidR="00752A85" w:rsidRPr="00752A85">
        <w:rPr>
          <w:rFonts w:ascii="Times New Roman" w:hAnsi="Times New Roman"/>
          <w:b/>
          <w:sz w:val="28"/>
          <w:szCs w:val="28"/>
          <w:lang w:val="en-US"/>
        </w:rPr>
        <w:t>Features of the use of criminal science general theoretical categories in relation to state.</w:t>
      </w:r>
      <w:proofErr w:type="gramEnd"/>
      <w:r w:rsidR="00752A85">
        <w:rPr>
          <w:rFonts w:ascii="Times New Roman" w:hAnsi="Times New Roman"/>
          <w:sz w:val="28"/>
          <w:szCs w:val="28"/>
          <w:lang w:val="en-US"/>
        </w:rPr>
        <w:t xml:space="preserve"> </w:t>
      </w:r>
      <w:r w:rsidRPr="00821A98">
        <w:rPr>
          <w:rFonts w:ascii="Times New Roman" w:hAnsi="Times New Roman"/>
          <w:sz w:val="28"/>
          <w:szCs w:val="28"/>
          <w:lang w:val="en-US"/>
        </w:rPr>
        <w:t xml:space="preserve">The article examines the possibility (in accordance with current international law) and specifics of the use of criminal science basic categories (crime, illegality, social danger of the act, punishment, culpability, criminal intent, criminal capacity) to state as a subject of international law. The author concludes that these categories </w:t>
      </w:r>
      <w:r w:rsidRPr="00821A98">
        <w:rPr>
          <w:rFonts w:ascii="Times New Roman" w:hAnsi="Times New Roman"/>
          <w:sz w:val="28"/>
          <w:szCs w:val="28"/>
          <w:lang w:val="ro-RO"/>
        </w:rPr>
        <w:t>are applicable to state</w:t>
      </w:r>
      <w:r w:rsidRPr="00821A98">
        <w:rPr>
          <w:rFonts w:ascii="Times New Roman" w:hAnsi="Times New Roman"/>
          <w:sz w:val="28"/>
          <w:szCs w:val="28"/>
          <w:lang w:val="en-US"/>
        </w:rPr>
        <w:t xml:space="preserve"> in accordance with current international law. But the author emphasizes that the meaning these categories when applying them to state would differ and would have certain specifics in comparison with the meaning provided to these categories in domestic law</w:t>
      </w:r>
      <w:r w:rsidR="005B4309" w:rsidRPr="00821A98">
        <w:rPr>
          <w:rFonts w:ascii="Times New Roman" w:hAnsi="Times New Roman"/>
          <w:sz w:val="28"/>
          <w:szCs w:val="28"/>
          <w:lang w:val="en-US"/>
        </w:rPr>
        <w:t xml:space="preserve"> (given the nature of the subject of crime and based on the nature and characteristics of international crimes)</w:t>
      </w:r>
      <w:r w:rsidRPr="00821A98">
        <w:rPr>
          <w:rFonts w:ascii="Times New Roman" w:hAnsi="Times New Roman"/>
          <w:sz w:val="28"/>
          <w:szCs w:val="28"/>
          <w:lang w:val="en-US"/>
        </w:rPr>
        <w:t>.</w:t>
      </w:r>
    </w:p>
    <w:p w:rsidR="00310C5C" w:rsidRPr="00821A98" w:rsidRDefault="00310C5C" w:rsidP="001526CD">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en-US"/>
        </w:rPr>
        <w:t>The author also concludes that</w:t>
      </w:r>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state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as</w:t>
      </w:r>
      <w:proofErr w:type="spellEnd"/>
      <w:r w:rsidRPr="00821A98">
        <w:rPr>
          <w:rFonts w:ascii="Times New Roman" w:hAnsi="Times New Roman"/>
          <w:sz w:val="28"/>
          <w:szCs w:val="28"/>
          <w:lang w:val="uk-UA"/>
        </w:rPr>
        <w:t xml:space="preserve"> </w:t>
      </w:r>
      <w:r w:rsidRPr="00821A98">
        <w:rPr>
          <w:rFonts w:ascii="Times New Roman" w:hAnsi="Times New Roman"/>
          <w:sz w:val="28"/>
          <w:szCs w:val="28"/>
          <w:lang w:val="en-US"/>
        </w:rPr>
        <w:t xml:space="preserve">a </w:t>
      </w:r>
      <w:proofErr w:type="spellStart"/>
      <w:r w:rsidRPr="00821A98">
        <w:rPr>
          <w:rFonts w:ascii="Times New Roman" w:hAnsi="Times New Roman"/>
          <w:sz w:val="28"/>
          <w:szCs w:val="28"/>
          <w:lang w:val="uk-UA"/>
        </w:rPr>
        <w:t>subject</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of</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international</w:t>
      </w:r>
      <w:proofErr w:type="spellEnd"/>
      <w:r w:rsidRPr="00821A98">
        <w:rPr>
          <w:rFonts w:ascii="Times New Roman" w:hAnsi="Times New Roman"/>
          <w:sz w:val="28"/>
          <w:szCs w:val="28"/>
          <w:lang w:val="en-US"/>
        </w:rPr>
        <w:t xml:space="preserve"> </w:t>
      </w:r>
      <w:proofErr w:type="spellStart"/>
      <w:r w:rsidRPr="00821A98">
        <w:rPr>
          <w:rFonts w:ascii="Times New Roman" w:hAnsi="Times New Roman"/>
          <w:sz w:val="28"/>
          <w:szCs w:val="28"/>
          <w:lang w:val="uk-UA"/>
        </w:rPr>
        <w:t>law</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fully</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complies</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with</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the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criteria</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of</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the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criminal</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responsibility</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institute</w:t>
      </w:r>
      <w:proofErr w:type="spellEnd"/>
      <w:r w:rsidRPr="00821A98">
        <w:rPr>
          <w:rFonts w:ascii="Times New Roman" w:hAnsi="Times New Roman"/>
          <w:sz w:val="28"/>
          <w:szCs w:val="28"/>
          <w:lang w:val="en-US"/>
        </w:rPr>
        <w:t>: 1) state is able to commit international crimes (acts of state violates imperative norms of international law (illegality), violate the interests of the whole international community of States (social danger), and, therefore, cause the highest level of danger to international peace and security, cause the worst consequences, given the value of the assault object; 2) </w:t>
      </w:r>
      <w:r w:rsidR="00F050A1" w:rsidRPr="00821A98">
        <w:rPr>
          <w:rFonts w:ascii="Times New Roman" w:hAnsi="Times New Roman"/>
          <w:sz w:val="28"/>
          <w:szCs w:val="28"/>
          <w:lang w:val="en-US"/>
        </w:rPr>
        <w:t>Acts of state, which constitute or cause an international crime, involve guilty (criminal) intent of state</w:t>
      </w:r>
      <w:r w:rsidR="00912E83" w:rsidRPr="00821A98">
        <w:rPr>
          <w:rFonts w:ascii="Times New Roman" w:hAnsi="Times New Roman"/>
          <w:sz w:val="28"/>
          <w:szCs w:val="28"/>
          <w:lang w:val="en-US"/>
        </w:rPr>
        <w:t xml:space="preserve"> (as a conscious selection of criminal policies and criminal methods of action for achieving specific goals), since an international crime </w:t>
      </w:r>
      <w:proofErr w:type="spellStart"/>
      <w:r w:rsidR="00912E83" w:rsidRPr="00821A98">
        <w:rPr>
          <w:rFonts w:ascii="Times New Roman" w:hAnsi="Times New Roman"/>
          <w:sz w:val="28"/>
          <w:szCs w:val="28"/>
          <w:lang w:val="en-US"/>
        </w:rPr>
        <w:t>can not</w:t>
      </w:r>
      <w:proofErr w:type="spellEnd"/>
      <w:r w:rsidR="00912E83" w:rsidRPr="00821A98">
        <w:rPr>
          <w:rFonts w:ascii="Times New Roman" w:hAnsi="Times New Roman"/>
          <w:sz w:val="28"/>
          <w:szCs w:val="28"/>
          <w:lang w:val="en-US"/>
        </w:rPr>
        <w:t xml:space="preserve"> occur as a result of chance or negligence of officials, but is the result of a deliberate, planned state policy carried out using almost the entire state mechanism;</w:t>
      </w:r>
      <w:r w:rsidR="008D3C2D" w:rsidRPr="00821A98">
        <w:rPr>
          <w:rFonts w:ascii="Times New Roman" w:hAnsi="Times New Roman"/>
          <w:sz w:val="28"/>
          <w:szCs w:val="28"/>
          <w:lang w:val="en-US"/>
        </w:rPr>
        <w:t xml:space="preserve"> 3) state can be punished for committing international crimes: international law and </w:t>
      </w:r>
      <w:r w:rsidR="008D3C2D" w:rsidRPr="00821A98">
        <w:rPr>
          <w:rFonts w:ascii="Times New Roman" w:hAnsi="Times New Roman"/>
          <w:sz w:val="28"/>
          <w:szCs w:val="28"/>
          <w:lang w:val="en-US"/>
        </w:rPr>
        <w:lastRenderedPageBreak/>
        <w:t>international legal practice formed legal institutes, indicating the difference between the legal regime of State prosecution for committing international crimes and the different coercive measures and forms of State responsibility for committing international crimes.</w:t>
      </w:r>
    </w:p>
    <w:p w:rsidR="00A4346E" w:rsidRPr="00821A98" w:rsidRDefault="00A4346E" w:rsidP="001526CD">
      <w:pPr>
        <w:spacing w:after="0" w:line="360" w:lineRule="auto"/>
        <w:ind w:right="-284" w:firstLine="567"/>
        <w:jc w:val="both"/>
        <w:rPr>
          <w:rFonts w:ascii="Times New Roman" w:hAnsi="Times New Roman"/>
          <w:sz w:val="28"/>
          <w:szCs w:val="28"/>
          <w:lang w:val="uk-UA"/>
        </w:rPr>
      </w:pPr>
      <w:proofErr w:type="spellStart"/>
      <w:r w:rsidRPr="00821A98">
        <w:rPr>
          <w:rFonts w:ascii="Times New Roman" w:hAnsi="Times New Roman"/>
          <w:b/>
          <w:sz w:val="28"/>
          <w:szCs w:val="28"/>
          <w:lang w:val="uk-UA"/>
        </w:rPr>
        <w:t>Key</w:t>
      </w:r>
      <w:proofErr w:type="spellEnd"/>
      <w:r w:rsidRPr="00821A98">
        <w:rPr>
          <w:rFonts w:ascii="Times New Roman" w:hAnsi="Times New Roman"/>
          <w:b/>
          <w:sz w:val="28"/>
          <w:szCs w:val="28"/>
          <w:lang w:val="uk-UA"/>
        </w:rPr>
        <w:t xml:space="preserve"> </w:t>
      </w:r>
      <w:proofErr w:type="spellStart"/>
      <w:r w:rsidRPr="00821A98">
        <w:rPr>
          <w:rFonts w:ascii="Times New Roman" w:hAnsi="Times New Roman"/>
          <w:b/>
          <w:sz w:val="28"/>
          <w:szCs w:val="28"/>
          <w:lang w:val="uk-UA"/>
        </w:rPr>
        <w:t>words</w:t>
      </w:r>
      <w:proofErr w:type="spellEnd"/>
      <w:r w:rsidRPr="00821A98">
        <w:rPr>
          <w:rFonts w:ascii="Times New Roman" w:hAnsi="Times New Roman"/>
          <w:b/>
          <w:sz w:val="28"/>
          <w:szCs w:val="28"/>
          <w:lang w:val="uk-UA"/>
        </w:rPr>
        <w:t>:</w:t>
      </w:r>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state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international</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crime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guilt</w:t>
      </w:r>
      <w:proofErr w:type="spellEnd"/>
      <w:r w:rsidRPr="00821A98">
        <w:rPr>
          <w:rFonts w:ascii="Times New Roman" w:hAnsi="Times New Roman"/>
          <w:sz w:val="28"/>
          <w:szCs w:val="28"/>
          <w:lang w:val="uk-UA"/>
        </w:rPr>
        <w:t xml:space="preserve">, </w:t>
      </w:r>
      <w:r w:rsidRPr="00821A98">
        <w:rPr>
          <w:rFonts w:ascii="Times New Roman" w:hAnsi="Times New Roman"/>
          <w:sz w:val="28"/>
          <w:szCs w:val="28"/>
          <w:lang w:val="en-US"/>
        </w:rPr>
        <w:t xml:space="preserve">criminal intent, culpability, </w:t>
      </w:r>
      <w:r w:rsidRPr="00821A98">
        <w:rPr>
          <w:rFonts w:ascii="Times New Roman" w:hAnsi="Times New Roman"/>
          <w:sz w:val="28"/>
          <w:szCs w:val="28"/>
          <w:lang w:val="uk-UA"/>
        </w:rPr>
        <w:t xml:space="preserve"> </w:t>
      </w:r>
      <w:r w:rsidRPr="00821A98">
        <w:rPr>
          <w:rFonts w:ascii="Times New Roman" w:hAnsi="Times New Roman"/>
          <w:sz w:val="28"/>
          <w:szCs w:val="28"/>
          <w:lang w:val="en-US"/>
        </w:rPr>
        <w:t>social danger of the act</w:t>
      </w:r>
      <w:r w:rsidRPr="00821A98">
        <w:rPr>
          <w:rFonts w:ascii="Times New Roman" w:hAnsi="Times New Roman"/>
          <w:sz w:val="28"/>
          <w:szCs w:val="28"/>
          <w:lang w:val="uk-UA"/>
        </w:rPr>
        <w:t xml:space="preserve">, </w:t>
      </w:r>
      <w:r w:rsidRPr="00821A98">
        <w:rPr>
          <w:rFonts w:ascii="Times New Roman" w:hAnsi="Times New Roman"/>
          <w:sz w:val="28"/>
          <w:szCs w:val="28"/>
          <w:lang w:val="en-US"/>
        </w:rPr>
        <w:t>punishment</w:t>
      </w:r>
      <w:r w:rsidRPr="00821A98">
        <w:rPr>
          <w:rFonts w:ascii="Times New Roman" w:hAnsi="Times New Roman"/>
          <w:sz w:val="28"/>
          <w:szCs w:val="28"/>
          <w:lang w:val="uk-UA"/>
        </w:rPr>
        <w:t xml:space="preserve">, </w:t>
      </w:r>
      <w:r w:rsidRPr="00821A98">
        <w:rPr>
          <w:rFonts w:ascii="Times New Roman" w:hAnsi="Times New Roman"/>
          <w:sz w:val="28"/>
          <w:szCs w:val="28"/>
          <w:lang w:val="en-US"/>
        </w:rPr>
        <w:t>illegality</w:t>
      </w:r>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responsibility</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of</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state</w:t>
      </w:r>
      <w:proofErr w:type="spellEnd"/>
      <w:r w:rsidRPr="00821A98">
        <w:rPr>
          <w:rFonts w:ascii="Times New Roman" w:hAnsi="Times New Roman"/>
          <w:sz w:val="28"/>
          <w:szCs w:val="28"/>
          <w:lang w:val="uk-UA"/>
        </w:rPr>
        <w:t>.</w:t>
      </w:r>
    </w:p>
    <w:p w:rsidR="00776B59" w:rsidRPr="00821A98" w:rsidRDefault="00776B59"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b/>
          <w:sz w:val="28"/>
          <w:szCs w:val="28"/>
          <w:lang w:val="uk-UA"/>
        </w:rPr>
        <w:t>Постановка проблеми.</w:t>
      </w:r>
      <w:r w:rsidRPr="00821A98">
        <w:rPr>
          <w:rFonts w:ascii="Times New Roman" w:hAnsi="Times New Roman"/>
          <w:sz w:val="28"/>
          <w:szCs w:val="28"/>
          <w:lang w:val="uk-UA"/>
        </w:rPr>
        <w:t xml:space="preserve"> У загальній теорії кримінальної науки в межах інституту кримінальної відповідальності застосовують такі загальноприйняті категорії і поняття як злочин, протиправність, суспільна небезпека діяння, караність, винність, злочинний умисел, осудність тощо.</w:t>
      </w:r>
    </w:p>
    <w:p w:rsidR="00A42A58" w:rsidRPr="00821A98" w:rsidRDefault="00776B59"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Міжнародні злочини – це найтяжчі і найсерйозніші порушення міжнародного права. Їх суспільно небезпечний характер зумовлює найтяжчі наслідки і становить пряму загрозу міжнародному миру та безпеці.</w:t>
      </w:r>
      <w:r w:rsidRPr="00821A98">
        <w:rPr>
          <w:rFonts w:ascii="Times New Roman" w:hAnsi="Times New Roman"/>
          <w:i/>
          <w:sz w:val="28"/>
          <w:szCs w:val="28"/>
          <w:lang w:val="uk-UA"/>
        </w:rPr>
        <w:t xml:space="preserve"> </w:t>
      </w:r>
      <w:r w:rsidR="00A74233" w:rsidRPr="00821A98">
        <w:rPr>
          <w:rFonts w:ascii="Times New Roman" w:hAnsi="Times New Roman"/>
          <w:sz w:val="28"/>
          <w:szCs w:val="28"/>
          <w:lang w:val="uk-UA"/>
        </w:rPr>
        <w:t xml:space="preserve">Аналіз специфіки й сутності міжнародних злочинів, а також аналіз міжнародно-правової практики у даній сфері свідчить про те, що левова частка міжнародних злочинів вчиняється державою, так як вимагає залучення всього державного механізму. </w:t>
      </w:r>
    </w:p>
    <w:p w:rsidR="007E157E" w:rsidRPr="00821A98" w:rsidRDefault="00776B59"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Актуальність проведення комплексного теоретичного аналізу допустимості, доцільності та особливостей застосування загальнотеоретичних категорій кримінальної науки до держави як суб’єкта міжнародного злочину зумовлена тим, що результати таких досліджень сприятимуть удосконаленню існуючих і створенню нових правових механізмів боротьби з міжнародними злочинами та їх превенції.</w:t>
      </w:r>
    </w:p>
    <w:p w:rsidR="005C5D51" w:rsidRPr="00821A98" w:rsidRDefault="005C5D51"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Упорядкування та вироблення єдиного загальновизнаного підходу щодо особливостей застосування категорій кримінальної науки до держави як суб’єкта міжнародного права, вироблення єдиного міжнародно-правового змісту та сутності таких категорій повинні проводитися на основі аналізу доктрини міжнародного права, аналізу сучасних міжнародних відносин та специфіки міжнародних злочинів та, насамперед, на основі аналізу міжнародно-правової практики та норм і принципів чинного міжнародного права.</w:t>
      </w:r>
    </w:p>
    <w:p w:rsidR="00C603F8" w:rsidRPr="00821A98" w:rsidRDefault="00FE4114"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b/>
          <w:sz w:val="28"/>
          <w:szCs w:val="28"/>
          <w:lang w:val="uk-UA"/>
        </w:rPr>
        <w:lastRenderedPageBreak/>
        <w:t xml:space="preserve">Аналіз останніх досліджень </w:t>
      </w:r>
      <w:r w:rsidR="00CF37BC" w:rsidRPr="00821A98">
        <w:rPr>
          <w:rFonts w:ascii="Times New Roman" w:hAnsi="Times New Roman"/>
          <w:b/>
          <w:sz w:val="28"/>
          <w:szCs w:val="28"/>
          <w:lang w:val="uk-UA"/>
        </w:rPr>
        <w:t>і публікацій</w:t>
      </w:r>
      <w:r w:rsidRPr="00821A98">
        <w:rPr>
          <w:rFonts w:ascii="Times New Roman" w:hAnsi="Times New Roman"/>
          <w:b/>
          <w:sz w:val="28"/>
          <w:szCs w:val="28"/>
          <w:lang w:val="uk-UA"/>
        </w:rPr>
        <w:t xml:space="preserve">. </w:t>
      </w:r>
      <w:r w:rsidRPr="00821A98">
        <w:rPr>
          <w:rFonts w:ascii="Times New Roman" w:hAnsi="Times New Roman"/>
          <w:sz w:val="28"/>
          <w:szCs w:val="28"/>
          <w:lang w:val="uk-UA"/>
        </w:rPr>
        <w:t>Можливість присвоєння державі вчинення міжнародного злочину, а також допустимість та особливості застосування до держави категорій осудності, вини і умислу вивчались зарубіжними вченими, зокрема</w:t>
      </w:r>
      <w:r w:rsidR="00692584" w:rsidRPr="00821A98">
        <w:rPr>
          <w:rFonts w:ascii="Times New Roman" w:hAnsi="Times New Roman"/>
          <w:sz w:val="28"/>
          <w:szCs w:val="28"/>
          <w:lang w:val="uk-UA"/>
        </w:rPr>
        <w:t xml:space="preserve"> (в алфавітному порядку)</w:t>
      </w:r>
      <w:r w:rsidRPr="00821A98">
        <w:rPr>
          <w:rFonts w:ascii="Times New Roman" w:hAnsi="Times New Roman"/>
          <w:sz w:val="28"/>
          <w:szCs w:val="28"/>
          <w:lang w:val="uk-UA"/>
        </w:rPr>
        <w:t xml:space="preserve">: </w:t>
      </w:r>
      <w:r w:rsidR="00483EE0" w:rsidRPr="00821A98">
        <w:rPr>
          <w:rFonts w:ascii="Times New Roman" w:hAnsi="Times New Roman"/>
          <w:sz w:val="28"/>
          <w:szCs w:val="28"/>
          <w:lang w:val="uk-UA"/>
        </w:rPr>
        <w:t xml:space="preserve">Р. Аго, </w:t>
      </w:r>
      <w:proofErr w:type="spellStart"/>
      <w:r w:rsidR="006A0554" w:rsidRPr="00821A98">
        <w:rPr>
          <w:rFonts w:ascii="Times New Roman" w:hAnsi="Times New Roman"/>
          <w:sz w:val="28"/>
          <w:szCs w:val="28"/>
          <w:lang w:val="uk-UA"/>
        </w:rPr>
        <w:t>Ю. Барбо</w:t>
      </w:r>
      <w:proofErr w:type="spellEnd"/>
      <w:r w:rsidR="006A0554" w:rsidRPr="00821A98">
        <w:rPr>
          <w:rFonts w:ascii="Times New Roman" w:hAnsi="Times New Roman"/>
          <w:sz w:val="28"/>
          <w:szCs w:val="28"/>
          <w:lang w:val="uk-UA"/>
        </w:rPr>
        <w:t xml:space="preserve">зою, </w:t>
      </w:r>
      <w:proofErr w:type="spellStart"/>
      <w:r w:rsidR="006A0554" w:rsidRPr="00821A98">
        <w:rPr>
          <w:rFonts w:ascii="Times New Roman" w:hAnsi="Times New Roman"/>
          <w:sz w:val="28"/>
          <w:szCs w:val="28"/>
          <w:lang w:val="uk-UA"/>
        </w:rPr>
        <w:t>М.Ш. Бас</w:t>
      </w:r>
      <w:proofErr w:type="spellEnd"/>
      <w:r w:rsidR="006A0554" w:rsidRPr="00821A98">
        <w:rPr>
          <w:rFonts w:ascii="Times New Roman" w:hAnsi="Times New Roman"/>
          <w:sz w:val="28"/>
          <w:szCs w:val="28"/>
          <w:lang w:val="uk-UA"/>
        </w:rPr>
        <w:t xml:space="preserve">сіоні, </w:t>
      </w:r>
      <w:proofErr w:type="spellStart"/>
      <w:r w:rsidR="00692584" w:rsidRPr="00821A98">
        <w:rPr>
          <w:rFonts w:ascii="Times New Roman" w:hAnsi="Times New Roman"/>
          <w:sz w:val="28"/>
          <w:szCs w:val="28"/>
          <w:lang w:val="uk-UA"/>
        </w:rPr>
        <w:t>І.П. Бліщ</w:t>
      </w:r>
      <w:proofErr w:type="spellEnd"/>
      <w:r w:rsidR="00692584" w:rsidRPr="00821A98">
        <w:rPr>
          <w:rFonts w:ascii="Times New Roman" w:hAnsi="Times New Roman"/>
          <w:sz w:val="28"/>
          <w:szCs w:val="28"/>
          <w:lang w:val="uk-UA"/>
        </w:rPr>
        <w:t xml:space="preserve">енком, </w:t>
      </w:r>
      <w:proofErr w:type="spellStart"/>
      <w:r w:rsidR="00483EE0" w:rsidRPr="00821A98">
        <w:rPr>
          <w:rFonts w:ascii="Times New Roman" w:hAnsi="Times New Roman"/>
          <w:sz w:val="28"/>
          <w:szCs w:val="28"/>
          <w:lang w:val="uk-UA"/>
        </w:rPr>
        <w:t>А. Бустама</w:t>
      </w:r>
      <w:proofErr w:type="spellEnd"/>
      <w:r w:rsidR="00483EE0" w:rsidRPr="00821A98">
        <w:rPr>
          <w:rFonts w:ascii="Times New Roman" w:hAnsi="Times New Roman"/>
          <w:sz w:val="28"/>
          <w:szCs w:val="28"/>
          <w:lang w:val="uk-UA"/>
        </w:rPr>
        <w:t xml:space="preserve">нте, Ф.В. Гарсіа </w:t>
      </w:r>
      <w:proofErr w:type="spellStart"/>
      <w:r w:rsidR="00483EE0" w:rsidRPr="00821A98">
        <w:rPr>
          <w:rFonts w:ascii="Times New Roman" w:hAnsi="Times New Roman"/>
          <w:sz w:val="28"/>
          <w:szCs w:val="28"/>
          <w:lang w:val="uk-UA"/>
        </w:rPr>
        <w:t>Амадором</w:t>
      </w:r>
      <w:proofErr w:type="spellEnd"/>
      <w:r w:rsidR="00483EE0" w:rsidRPr="00821A98">
        <w:rPr>
          <w:rFonts w:ascii="Times New Roman" w:hAnsi="Times New Roman"/>
          <w:sz w:val="28"/>
          <w:szCs w:val="28"/>
          <w:lang w:val="uk-UA"/>
        </w:rPr>
        <w:t xml:space="preserve">, </w:t>
      </w:r>
      <w:proofErr w:type="spellStart"/>
      <w:r w:rsidR="00483EE0" w:rsidRPr="00821A98">
        <w:rPr>
          <w:rFonts w:ascii="Times New Roman" w:hAnsi="Times New Roman"/>
          <w:sz w:val="28"/>
          <w:szCs w:val="28"/>
          <w:lang w:val="uk-UA"/>
        </w:rPr>
        <w:t>Дж. Гінзбур</w:t>
      </w:r>
      <w:proofErr w:type="spellEnd"/>
      <w:r w:rsidR="00483EE0" w:rsidRPr="00821A98">
        <w:rPr>
          <w:rFonts w:ascii="Times New Roman" w:hAnsi="Times New Roman"/>
          <w:sz w:val="28"/>
          <w:szCs w:val="28"/>
          <w:lang w:val="uk-UA"/>
        </w:rPr>
        <w:t xml:space="preserve">гсом, </w:t>
      </w:r>
      <w:proofErr w:type="spellStart"/>
      <w:r w:rsidR="00483EE0" w:rsidRPr="00821A98">
        <w:rPr>
          <w:rFonts w:ascii="Times New Roman" w:hAnsi="Times New Roman"/>
          <w:sz w:val="28"/>
          <w:szCs w:val="28"/>
          <w:lang w:val="uk-UA"/>
        </w:rPr>
        <w:t>Г. Донне</w:t>
      </w:r>
      <w:proofErr w:type="spellEnd"/>
      <w:r w:rsidR="00483EE0" w:rsidRPr="00821A98">
        <w:rPr>
          <w:rFonts w:ascii="Times New Roman" w:hAnsi="Times New Roman"/>
          <w:sz w:val="28"/>
          <w:szCs w:val="28"/>
          <w:lang w:val="uk-UA"/>
        </w:rPr>
        <w:t xml:space="preserve">дьє </w:t>
      </w:r>
      <w:proofErr w:type="spellStart"/>
      <w:r w:rsidR="00483EE0" w:rsidRPr="00821A98">
        <w:rPr>
          <w:rFonts w:ascii="Times New Roman" w:hAnsi="Times New Roman"/>
          <w:sz w:val="28"/>
          <w:szCs w:val="28"/>
          <w:lang w:val="uk-UA"/>
        </w:rPr>
        <w:t>де Ваб</w:t>
      </w:r>
      <w:proofErr w:type="spellEnd"/>
      <w:r w:rsidR="00483EE0" w:rsidRPr="00821A98">
        <w:rPr>
          <w:rFonts w:ascii="Times New Roman" w:hAnsi="Times New Roman"/>
          <w:sz w:val="28"/>
          <w:szCs w:val="28"/>
          <w:lang w:val="uk-UA"/>
        </w:rPr>
        <w:t xml:space="preserve">ром, </w:t>
      </w:r>
      <w:proofErr w:type="spellStart"/>
      <w:r w:rsidR="00692584" w:rsidRPr="00821A98">
        <w:rPr>
          <w:rFonts w:ascii="Times New Roman" w:hAnsi="Times New Roman"/>
          <w:sz w:val="28"/>
          <w:szCs w:val="28"/>
          <w:lang w:val="uk-UA"/>
        </w:rPr>
        <w:t>Д.Б. Ле</w:t>
      </w:r>
      <w:proofErr w:type="spellEnd"/>
      <w:r w:rsidR="00692584" w:rsidRPr="00821A98">
        <w:rPr>
          <w:rFonts w:ascii="Times New Roman" w:hAnsi="Times New Roman"/>
          <w:sz w:val="28"/>
          <w:szCs w:val="28"/>
          <w:lang w:val="uk-UA"/>
        </w:rPr>
        <w:t xml:space="preserve">віним, </w:t>
      </w:r>
      <w:proofErr w:type="spellStart"/>
      <w:r w:rsidR="00483EE0" w:rsidRPr="00821A98">
        <w:rPr>
          <w:rFonts w:ascii="Times New Roman" w:hAnsi="Times New Roman"/>
          <w:sz w:val="28"/>
          <w:szCs w:val="28"/>
          <w:lang w:val="uk-UA"/>
        </w:rPr>
        <w:t>Ф. Малекя</w:t>
      </w:r>
      <w:proofErr w:type="spellEnd"/>
      <w:r w:rsidR="00483EE0" w:rsidRPr="00821A98">
        <w:rPr>
          <w:rFonts w:ascii="Times New Roman" w:hAnsi="Times New Roman"/>
          <w:sz w:val="28"/>
          <w:szCs w:val="28"/>
          <w:lang w:val="uk-UA"/>
        </w:rPr>
        <w:t xml:space="preserve">ном, </w:t>
      </w:r>
      <w:proofErr w:type="spellStart"/>
      <w:r w:rsidR="006A0554" w:rsidRPr="00821A98">
        <w:rPr>
          <w:rFonts w:ascii="Times New Roman" w:hAnsi="Times New Roman"/>
          <w:sz w:val="28"/>
          <w:szCs w:val="28"/>
          <w:lang w:val="uk-UA"/>
        </w:rPr>
        <w:t>А. Пелле</w:t>
      </w:r>
      <w:proofErr w:type="spellEnd"/>
      <w:r w:rsidR="006A0554" w:rsidRPr="00821A98">
        <w:rPr>
          <w:rFonts w:ascii="Times New Roman" w:hAnsi="Times New Roman"/>
          <w:sz w:val="28"/>
          <w:szCs w:val="28"/>
          <w:lang w:val="uk-UA"/>
        </w:rPr>
        <w:t xml:space="preserve">том, </w:t>
      </w:r>
      <w:r w:rsidR="00692584" w:rsidRPr="00821A98">
        <w:rPr>
          <w:rFonts w:ascii="Times New Roman" w:hAnsi="Times New Roman"/>
          <w:sz w:val="28"/>
          <w:szCs w:val="28"/>
          <w:lang w:val="uk-UA"/>
        </w:rPr>
        <w:t xml:space="preserve">В. </w:t>
      </w:r>
      <w:proofErr w:type="spellStart"/>
      <w:r w:rsidR="00692584" w:rsidRPr="00821A98">
        <w:rPr>
          <w:rFonts w:ascii="Times New Roman" w:hAnsi="Times New Roman"/>
          <w:sz w:val="28"/>
          <w:szCs w:val="28"/>
          <w:lang w:val="uk-UA"/>
        </w:rPr>
        <w:t>Пеллою</w:t>
      </w:r>
      <w:proofErr w:type="spellEnd"/>
      <w:r w:rsidR="00692584" w:rsidRPr="00821A98">
        <w:rPr>
          <w:rFonts w:ascii="Times New Roman" w:hAnsi="Times New Roman"/>
          <w:sz w:val="28"/>
          <w:szCs w:val="28"/>
          <w:lang w:val="uk-UA"/>
        </w:rPr>
        <w:t xml:space="preserve">, </w:t>
      </w:r>
      <w:proofErr w:type="spellStart"/>
      <w:r w:rsidR="00483EE0" w:rsidRPr="00821A98">
        <w:rPr>
          <w:rFonts w:ascii="Times New Roman" w:hAnsi="Times New Roman"/>
          <w:sz w:val="28"/>
          <w:szCs w:val="28"/>
          <w:lang w:val="uk-UA"/>
        </w:rPr>
        <w:t>К. Сальда</w:t>
      </w:r>
      <w:proofErr w:type="spellEnd"/>
      <w:r w:rsidR="00483EE0" w:rsidRPr="00821A98">
        <w:rPr>
          <w:rFonts w:ascii="Times New Roman" w:hAnsi="Times New Roman"/>
          <w:sz w:val="28"/>
          <w:szCs w:val="28"/>
          <w:lang w:val="uk-UA"/>
        </w:rPr>
        <w:t>нья</w:t>
      </w:r>
      <w:r w:rsidR="00692584" w:rsidRPr="00821A98">
        <w:rPr>
          <w:rFonts w:ascii="Times New Roman" w:hAnsi="Times New Roman"/>
          <w:sz w:val="28"/>
          <w:szCs w:val="28"/>
          <w:lang w:val="uk-UA"/>
        </w:rPr>
        <w:t xml:space="preserve">, </w:t>
      </w:r>
      <w:proofErr w:type="spellStart"/>
      <w:r w:rsidR="00692584" w:rsidRPr="00821A98">
        <w:rPr>
          <w:rFonts w:ascii="Times New Roman" w:hAnsi="Times New Roman"/>
          <w:sz w:val="28"/>
          <w:szCs w:val="28"/>
          <w:lang w:val="uk-UA"/>
        </w:rPr>
        <w:t>Г.І. Тун</w:t>
      </w:r>
      <w:proofErr w:type="spellEnd"/>
      <w:r w:rsidR="00692584" w:rsidRPr="00821A98">
        <w:rPr>
          <w:rFonts w:ascii="Times New Roman" w:hAnsi="Times New Roman"/>
          <w:sz w:val="28"/>
          <w:szCs w:val="28"/>
          <w:lang w:val="uk-UA"/>
        </w:rPr>
        <w:t xml:space="preserve">кіним, </w:t>
      </w:r>
      <w:proofErr w:type="spellStart"/>
      <w:r w:rsidR="00692584" w:rsidRPr="00821A98">
        <w:rPr>
          <w:rFonts w:ascii="Times New Roman" w:hAnsi="Times New Roman"/>
          <w:sz w:val="28"/>
          <w:szCs w:val="28"/>
          <w:lang w:val="uk-UA"/>
        </w:rPr>
        <w:t>М.А. Уша</w:t>
      </w:r>
      <w:proofErr w:type="spellEnd"/>
      <w:r w:rsidR="00692584" w:rsidRPr="00821A98">
        <w:rPr>
          <w:rFonts w:ascii="Times New Roman" w:hAnsi="Times New Roman"/>
          <w:sz w:val="28"/>
          <w:szCs w:val="28"/>
          <w:lang w:val="uk-UA"/>
        </w:rPr>
        <w:t xml:space="preserve">ковим, </w:t>
      </w:r>
      <w:proofErr w:type="spellStart"/>
      <w:r w:rsidR="00692584" w:rsidRPr="00821A98">
        <w:rPr>
          <w:rFonts w:ascii="Times New Roman" w:hAnsi="Times New Roman"/>
          <w:sz w:val="28"/>
          <w:szCs w:val="28"/>
          <w:lang w:val="uk-UA"/>
        </w:rPr>
        <w:t>І.В. Фіс</w:t>
      </w:r>
      <w:proofErr w:type="spellEnd"/>
      <w:r w:rsidR="00692584" w:rsidRPr="00821A98">
        <w:rPr>
          <w:rFonts w:ascii="Times New Roman" w:hAnsi="Times New Roman"/>
          <w:sz w:val="28"/>
          <w:szCs w:val="28"/>
          <w:lang w:val="uk-UA"/>
        </w:rPr>
        <w:t>енком</w:t>
      </w:r>
      <w:r w:rsidR="00483EE0" w:rsidRPr="00821A98">
        <w:rPr>
          <w:rFonts w:ascii="Times New Roman" w:hAnsi="Times New Roman"/>
          <w:sz w:val="28"/>
          <w:szCs w:val="28"/>
          <w:lang w:val="uk-UA"/>
        </w:rPr>
        <w:t xml:space="preserve"> та ін.</w:t>
      </w:r>
      <w:r w:rsidR="007F4509" w:rsidRPr="00821A98">
        <w:rPr>
          <w:rFonts w:ascii="Times New Roman" w:hAnsi="Times New Roman"/>
          <w:sz w:val="28"/>
          <w:szCs w:val="28"/>
          <w:lang w:val="uk-UA"/>
        </w:rPr>
        <w:t xml:space="preserve"> </w:t>
      </w:r>
      <w:r w:rsidR="006A0554" w:rsidRPr="00821A98">
        <w:rPr>
          <w:rFonts w:ascii="Times New Roman" w:hAnsi="Times New Roman"/>
          <w:sz w:val="28"/>
          <w:szCs w:val="28"/>
          <w:lang w:val="uk-UA"/>
        </w:rPr>
        <w:t>До</w:t>
      </w:r>
      <w:r w:rsidR="00FA11EA" w:rsidRPr="00821A98">
        <w:rPr>
          <w:rFonts w:ascii="Times New Roman" w:hAnsi="Times New Roman"/>
          <w:sz w:val="28"/>
          <w:szCs w:val="28"/>
          <w:lang w:val="uk-UA"/>
        </w:rPr>
        <w:t xml:space="preserve"> українських вчених, які</w:t>
      </w:r>
      <w:r w:rsidR="006A0554" w:rsidRPr="00821A98">
        <w:rPr>
          <w:rFonts w:ascii="Times New Roman" w:hAnsi="Times New Roman"/>
          <w:sz w:val="28"/>
          <w:szCs w:val="28"/>
          <w:lang w:val="uk-UA"/>
        </w:rPr>
        <w:t xml:space="preserve"> досліджували дані питання, належать </w:t>
      </w:r>
      <w:proofErr w:type="spellStart"/>
      <w:r w:rsidR="00FA11EA" w:rsidRPr="00821A98">
        <w:rPr>
          <w:rFonts w:ascii="Times New Roman" w:hAnsi="Times New Roman"/>
          <w:sz w:val="28"/>
          <w:szCs w:val="28"/>
          <w:lang w:val="uk-UA"/>
        </w:rPr>
        <w:t>С.С. Андрей</w:t>
      </w:r>
      <w:proofErr w:type="spellEnd"/>
      <w:r w:rsidR="00FA11EA" w:rsidRPr="00821A98">
        <w:rPr>
          <w:rFonts w:ascii="Times New Roman" w:hAnsi="Times New Roman"/>
          <w:sz w:val="28"/>
          <w:szCs w:val="28"/>
          <w:lang w:val="uk-UA"/>
        </w:rPr>
        <w:t xml:space="preserve">ченко, </w:t>
      </w:r>
      <w:r w:rsidR="006A0554" w:rsidRPr="00821A98">
        <w:rPr>
          <w:rFonts w:ascii="Times New Roman" w:hAnsi="Times New Roman"/>
          <w:sz w:val="28"/>
          <w:szCs w:val="28"/>
          <w:lang w:val="uk-UA"/>
        </w:rPr>
        <w:t>В.Ф. Антипенко, В.А. Василенко,</w:t>
      </w:r>
      <w:r w:rsidR="00FA11EA" w:rsidRPr="00821A98">
        <w:rPr>
          <w:rFonts w:ascii="Times New Roman" w:hAnsi="Times New Roman"/>
          <w:sz w:val="28"/>
          <w:szCs w:val="28"/>
          <w:lang w:val="uk-UA"/>
        </w:rPr>
        <w:t xml:space="preserve"> </w:t>
      </w:r>
      <w:r w:rsidR="00F06C10" w:rsidRPr="00821A98">
        <w:rPr>
          <w:rFonts w:ascii="Times New Roman" w:hAnsi="Times New Roman"/>
          <w:sz w:val="28"/>
          <w:szCs w:val="28"/>
          <w:lang w:val="uk-UA"/>
        </w:rPr>
        <w:t xml:space="preserve">Н.А. Зелінська, </w:t>
      </w:r>
      <w:r w:rsidR="00FA11EA" w:rsidRPr="00821A98">
        <w:rPr>
          <w:rFonts w:ascii="Times New Roman" w:hAnsi="Times New Roman"/>
          <w:sz w:val="28"/>
          <w:szCs w:val="28"/>
          <w:lang w:val="uk-UA"/>
        </w:rPr>
        <w:t xml:space="preserve">І.І. Лукашук, </w:t>
      </w:r>
      <w:proofErr w:type="spellStart"/>
      <w:r w:rsidR="00FA11EA" w:rsidRPr="00821A98">
        <w:rPr>
          <w:rFonts w:ascii="Times New Roman" w:hAnsi="Times New Roman"/>
          <w:sz w:val="28"/>
          <w:szCs w:val="28"/>
          <w:lang w:val="uk-UA"/>
        </w:rPr>
        <w:t>Ю.В. Ман</w:t>
      </w:r>
      <w:proofErr w:type="spellEnd"/>
      <w:r w:rsidR="00FA11EA" w:rsidRPr="00821A98">
        <w:rPr>
          <w:rFonts w:ascii="Times New Roman" w:hAnsi="Times New Roman"/>
          <w:sz w:val="28"/>
          <w:szCs w:val="28"/>
          <w:lang w:val="uk-UA"/>
        </w:rPr>
        <w:t>ійчук та ін.</w:t>
      </w:r>
    </w:p>
    <w:p w:rsidR="00E07D10" w:rsidRPr="00821A98" w:rsidRDefault="00E07D10"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Питання допустимості, доцільності та особливостей застосування загальнотеоретичних категорій кримінальної науки до держави як суб’єкта міжнародного злочину розглядалися в українській та зарубіжній науці міжнародного права поверхнево, відсутній комплексний глибокий аналіз особливостей застосування вище перелічених основних категорій кримінальної відповідальності до держави як суб’єкта міжнародного права. </w:t>
      </w:r>
    </w:p>
    <w:p w:rsidR="00E07D10" w:rsidRPr="00821A98" w:rsidRDefault="00306CAF" w:rsidP="00916086">
      <w:pPr>
        <w:spacing w:after="0" w:line="360" w:lineRule="auto"/>
        <w:ind w:right="-284" w:firstLine="567"/>
        <w:jc w:val="both"/>
        <w:rPr>
          <w:rFonts w:ascii="Times New Roman" w:hAnsi="Times New Roman"/>
          <w:b/>
          <w:sz w:val="28"/>
          <w:szCs w:val="28"/>
          <w:lang w:val="uk-UA"/>
        </w:rPr>
      </w:pPr>
      <w:r w:rsidRPr="00821A98">
        <w:rPr>
          <w:rFonts w:ascii="Times New Roman" w:hAnsi="Times New Roman"/>
          <w:b/>
          <w:sz w:val="28"/>
          <w:szCs w:val="28"/>
          <w:lang w:val="uk-UA"/>
        </w:rPr>
        <w:t xml:space="preserve">Цілі статті. </w:t>
      </w:r>
      <w:r w:rsidR="0033746E" w:rsidRPr="00821A98">
        <w:rPr>
          <w:rFonts w:ascii="Times New Roman" w:hAnsi="Times New Roman"/>
          <w:sz w:val="28"/>
          <w:szCs w:val="28"/>
          <w:lang w:val="uk-UA"/>
        </w:rPr>
        <w:t>Дослідити допустимість та особливості застосування загальнотеоретичних категорій кримінальної науки до держави як суб’єкта міжнародного злочину.</w:t>
      </w:r>
      <w:r w:rsidR="005215E6" w:rsidRPr="00821A98">
        <w:rPr>
          <w:rFonts w:ascii="Times New Roman" w:hAnsi="Times New Roman"/>
          <w:sz w:val="28"/>
          <w:szCs w:val="28"/>
          <w:lang w:val="uk-UA"/>
        </w:rPr>
        <w:t xml:space="preserve"> </w:t>
      </w:r>
    </w:p>
    <w:p w:rsidR="00944360" w:rsidRPr="00821A98" w:rsidRDefault="0046635A" w:rsidP="00916086">
      <w:pPr>
        <w:spacing w:after="0" w:line="360" w:lineRule="auto"/>
        <w:ind w:right="-284" w:firstLine="567"/>
        <w:jc w:val="both"/>
        <w:rPr>
          <w:rFonts w:ascii="Times New Roman" w:hAnsi="Times New Roman"/>
          <w:b/>
          <w:sz w:val="28"/>
          <w:szCs w:val="28"/>
          <w:lang w:val="uk-UA"/>
        </w:rPr>
      </w:pPr>
      <w:r w:rsidRPr="00821A98">
        <w:rPr>
          <w:rFonts w:ascii="Times New Roman" w:hAnsi="Times New Roman"/>
          <w:b/>
          <w:sz w:val="28"/>
          <w:szCs w:val="28"/>
          <w:lang w:val="uk-UA"/>
        </w:rPr>
        <w:t xml:space="preserve">Виклад основного матеріалу дослідження. </w:t>
      </w:r>
      <w:r w:rsidR="00944360" w:rsidRPr="00821A98">
        <w:rPr>
          <w:rFonts w:ascii="Times New Roman" w:hAnsi="Times New Roman"/>
          <w:sz w:val="28"/>
          <w:szCs w:val="28"/>
          <w:lang w:val="uk-UA"/>
        </w:rPr>
        <w:t>Інститут кримінальної відповідальності найтісніше пов'язаний і вивчається найбільш детально у межах кримінальної науки та кримінології. В залежності від предмету посягання та суб’єктів правопорушення відносини, пов’язані із вчиненням злочину (кримінально караного діяння)</w:t>
      </w:r>
      <w:r w:rsidR="00AA58FD" w:rsidRPr="00821A98">
        <w:rPr>
          <w:rFonts w:ascii="Times New Roman" w:hAnsi="Times New Roman"/>
          <w:sz w:val="28"/>
          <w:szCs w:val="28"/>
          <w:lang w:val="uk-UA"/>
        </w:rPr>
        <w:t>,</w:t>
      </w:r>
      <w:r w:rsidR="00944360" w:rsidRPr="00821A98">
        <w:rPr>
          <w:rFonts w:ascii="Times New Roman" w:hAnsi="Times New Roman"/>
          <w:sz w:val="28"/>
          <w:szCs w:val="28"/>
          <w:lang w:val="uk-UA"/>
        </w:rPr>
        <w:t xml:space="preserve"> можуть регулюватися національним кримінальним законодавством (в деяких випадках відповідними нормами міжнародного приватного права) або міжнародним кримінальним правом.</w:t>
      </w:r>
    </w:p>
    <w:p w:rsidR="001F5787" w:rsidRPr="00821A98" w:rsidRDefault="00944360" w:rsidP="00916086">
      <w:pPr>
        <w:spacing w:after="0" w:line="360" w:lineRule="auto"/>
        <w:ind w:right="-284" w:firstLine="567"/>
        <w:jc w:val="both"/>
        <w:rPr>
          <w:rFonts w:ascii="Times New Roman" w:hAnsi="Times New Roman"/>
          <w:sz w:val="28"/>
          <w:szCs w:val="28"/>
          <w:lang w:val="uk-UA"/>
        </w:rPr>
      </w:pPr>
      <w:r w:rsidRPr="00821A98">
        <w:rPr>
          <w:rFonts w:ascii="Times New Roman" w:eastAsia="Times-Roman" w:hAnsi="Times New Roman"/>
          <w:sz w:val="28"/>
          <w:szCs w:val="28"/>
          <w:lang w:val="uk-UA"/>
        </w:rPr>
        <w:t>Поняття «злочину» є основною, базовою категорією кримінального права [</w:t>
      </w:r>
      <w:r w:rsidR="0054285C" w:rsidRPr="00821A98">
        <w:rPr>
          <w:rFonts w:ascii="Times New Roman" w:eastAsia="Times-Roman" w:hAnsi="Times New Roman"/>
          <w:sz w:val="28"/>
          <w:szCs w:val="28"/>
          <w:lang w:val="uk-UA"/>
        </w:rPr>
        <w:t>1</w:t>
      </w:r>
      <w:r w:rsidRPr="00821A98">
        <w:rPr>
          <w:rFonts w:ascii="Times New Roman" w:eastAsia="Times-Roman" w:hAnsi="Times New Roman"/>
          <w:sz w:val="28"/>
          <w:szCs w:val="28"/>
          <w:lang w:val="uk-UA"/>
        </w:rPr>
        <w:t>, с. 48].</w:t>
      </w:r>
      <w:r w:rsidRPr="00821A98">
        <w:rPr>
          <w:rFonts w:ascii="Times New Roman" w:hAnsi="Times New Roman"/>
          <w:sz w:val="28"/>
          <w:szCs w:val="28"/>
        </w:rPr>
        <w:t xml:space="preserve"> </w:t>
      </w:r>
      <w:r w:rsidRPr="00821A98">
        <w:rPr>
          <w:rFonts w:ascii="Times New Roman" w:hAnsi="Times New Roman"/>
          <w:sz w:val="28"/>
          <w:szCs w:val="28"/>
          <w:lang w:val="uk-UA"/>
        </w:rPr>
        <w:t xml:space="preserve">Лише </w:t>
      </w:r>
      <w:proofErr w:type="spellStart"/>
      <w:r w:rsidRPr="00821A98">
        <w:rPr>
          <w:rFonts w:ascii="Times New Roman" w:hAnsi="Times New Roman"/>
          <w:sz w:val="28"/>
          <w:szCs w:val="28"/>
        </w:rPr>
        <w:t>діяння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які</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становлять</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найбільшу</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суспільну</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небзпеку</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визнаються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злочинами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скоєння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яких</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тягне</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можливість</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застосуваня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найсуворішої</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міри</w:t>
      </w:r>
      <w:proofErr w:type="spellEnd"/>
      <w:r w:rsidRPr="00821A98">
        <w:rPr>
          <w:rFonts w:ascii="Times New Roman" w:hAnsi="Times New Roman"/>
          <w:sz w:val="28"/>
          <w:szCs w:val="28"/>
        </w:rPr>
        <w:t xml:space="preserve"> примусу, </w:t>
      </w:r>
      <w:proofErr w:type="spellStart"/>
      <w:r w:rsidRPr="00821A98">
        <w:rPr>
          <w:rFonts w:ascii="Times New Roman" w:hAnsi="Times New Roman"/>
          <w:sz w:val="28"/>
          <w:szCs w:val="28"/>
        </w:rPr>
        <w:t>якою</w:t>
      </w:r>
      <w:proofErr w:type="spellEnd"/>
      <w:r w:rsidRPr="00821A98">
        <w:rPr>
          <w:rFonts w:ascii="Times New Roman" w:hAnsi="Times New Roman"/>
          <w:sz w:val="28"/>
          <w:szCs w:val="28"/>
        </w:rPr>
        <w:t xml:space="preserve"> є </w:t>
      </w:r>
      <w:proofErr w:type="spellStart"/>
      <w:r w:rsidRPr="00821A98">
        <w:rPr>
          <w:rFonts w:ascii="Times New Roman" w:hAnsi="Times New Roman"/>
          <w:sz w:val="28"/>
          <w:szCs w:val="28"/>
        </w:rPr>
        <w:t>кримінальне</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покарання</w:t>
      </w:r>
      <w:proofErr w:type="spellEnd"/>
      <w:r w:rsidRPr="00821A98">
        <w:rPr>
          <w:rFonts w:ascii="Times New Roman" w:hAnsi="Times New Roman"/>
          <w:sz w:val="28"/>
          <w:szCs w:val="28"/>
        </w:rPr>
        <w:t xml:space="preserve"> [</w:t>
      </w:r>
      <w:r w:rsidR="0054285C" w:rsidRPr="00821A98">
        <w:rPr>
          <w:rFonts w:ascii="Times New Roman" w:hAnsi="Times New Roman"/>
          <w:sz w:val="28"/>
          <w:szCs w:val="28"/>
          <w:lang w:val="uk-UA"/>
        </w:rPr>
        <w:t>2</w:t>
      </w:r>
      <w:r w:rsidR="0054285C" w:rsidRPr="00821A98">
        <w:rPr>
          <w:rFonts w:ascii="Times New Roman" w:hAnsi="Times New Roman"/>
          <w:sz w:val="28"/>
          <w:szCs w:val="28"/>
        </w:rPr>
        <w:t xml:space="preserve">, с. </w:t>
      </w:r>
      <w:r w:rsidR="0054285C" w:rsidRPr="00821A98">
        <w:rPr>
          <w:rFonts w:ascii="Times New Roman" w:hAnsi="Times New Roman"/>
          <w:sz w:val="28"/>
          <w:szCs w:val="28"/>
          <w:lang w:val="uk-UA"/>
        </w:rPr>
        <w:t>55-57</w:t>
      </w:r>
      <w:r w:rsidRPr="00821A98">
        <w:rPr>
          <w:rFonts w:ascii="Times New Roman" w:hAnsi="Times New Roman"/>
          <w:sz w:val="28"/>
          <w:szCs w:val="28"/>
        </w:rPr>
        <w:t>].</w:t>
      </w:r>
      <w:r w:rsidR="009F6EFD" w:rsidRPr="00821A98">
        <w:rPr>
          <w:rFonts w:ascii="Times New Roman" w:hAnsi="Times New Roman"/>
          <w:sz w:val="28"/>
          <w:szCs w:val="28"/>
          <w:lang w:val="uk-UA"/>
        </w:rPr>
        <w:t xml:space="preserve"> </w:t>
      </w:r>
    </w:p>
    <w:p w:rsidR="0054285C" w:rsidRPr="00821A98" w:rsidRDefault="007D669D" w:rsidP="00916086">
      <w:pPr>
        <w:spacing w:after="0" w:line="360" w:lineRule="auto"/>
        <w:ind w:right="-284" w:firstLine="567"/>
        <w:jc w:val="both"/>
        <w:rPr>
          <w:rFonts w:ascii="Times New Roman" w:hAnsi="Times New Roman"/>
          <w:strike/>
          <w:sz w:val="28"/>
          <w:szCs w:val="28"/>
          <w:lang w:val="uk-UA"/>
        </w:rPr>
      </w:pPr>
      <w:r w:rsidRPr="00821A98">
        <w:rPr>
          <w:rFonts w:ascii="Times New Roman" w:hAnsi="Times New Roman"/>
          <w:sz w:val="28"/>
          <w:szCs w:val="28"/>
          <w:lang w:val="uk-UA"/>
        </w:rPr>
        <w:lastRenderedPageBreak/>
        <w:t>Держава як основний суб’єкт міжнародного права</w:t>
      </w:r>
      <w:r w:rsidR="000D2829" w:rsidRPr="00821A98">
        <w:rPr>
          <w:rFonts w:ascii="Times New Roman" w:hAnsi="Times New Roman"/>
          <w:sz w:val="28"/>
          <w:szCs w:val="28"/>
          <w:lang w:val="uk-UA"/>
        </w:rPr>
        <w:t xml:space="preserve"> (далі – МП)</w:t>
      </w:r>
      <w:r w:rsidRPr="00821A98">
        <w:rPr>
          <w:rFonts w:ascii="Times New Roman" w:hAnsi="Times New Roman"/>
          <w:sz w:val="28"/>
          <w:szCs w:val="28"/>
          <w:lang w:val="uk-UA"/>
        </w:rPr>
        <w:t xml:space="preserve"> та основний актор міжнародних відносин може вчиняти міжнародні злочини. Поняття «злочин держави» є відомим і загальноприйнятим у міжнародній</w:t>
      </w:r>
      <w:r w:rsidR="009F0E76" w:rsidRPr="00821A98">
        <w:rPr>
          <w:rFonts w:ascii="Times New Roman" w:hAnsi="Times New Roman"/>
          <w:sz w:val="28"/>
          <w:szCs w:val="28"/>
          <w:lang w:val="uk-UA"/>
        </w:rPr>
        <w:t xml:space="preserve"> практиці та міжнародному праві,</w:t>
      </w:r>
      <w:r w:rsidRPr="00821A98">
        <w:rPr>
          <w:rFonts w:ascii="Times New Roman" w:hAnsi="Times New Roman"/>
          <w:sz w:val="28"/>
          <w:szCs w:val="28"/>
          <w:lang w:val="uk-UA"/>
        </w:rPr>
        <w:t xml:space="preserve"> неодноразово застосовувався у відношенні щодо держави. [</w:t>
      </w:r>
      <w:r w:rsidR="0054285C" w:rsidRPr="00821A98">
        <w:rPr>
          <w:rFonts w:ascii="Times New Roman" w:hAnsi="Times New Roman"/>
          <w:sz w:val="28"/>
          <w:szCs w:val="28"/>
          <w:lang w:val="uk-UA"/>
        </w:rPr>
        <w:t>3</w:t>
      </w:r>
      <w:r w:rsidRPr="00821A98">
        <w:rPr>
          <w:rFonts w:ascii="Times New Roman" w:hAnsi="Times New Roman"/>
          <w:sz w:val="28"/>
          <w:szCs w:val="28"/>
          <w:lang w:val="uk-UA"/>
        </w:rPr>
        <w:t>, с.</w:t>
      </w:r>
      <w:r w:rsidR="0054285C" w:rsidRPr="00821A98">
        <w:rPr>
          <w:rFonts w:ascii="Times New Roman" w:hAnsi="Times New Roman"/>
          <w:sz w:val="28"/>
          <w:szCs w:val="28"/>
          <w:lang w:val="uk-UA"/>
        </w:rPr>
        <w:t xml:space="preserve"> 247-248; 4</w:t>
      </w:r>
      <w:r w:rsidRPr="00821A98">
        <w:rPr>
          <w:rFonts w:ascii="Times New Roman" w:hAnsi="Times New Roman"/>
          <w:sz w:val="28"/>
          <w:szCs w:val="28"/>
          <w:lang w:val="uk-UA"/>
        </w:rPr>
        <w:t>, с. 82].</w:t>
      </w:r>
      <w:r w:rsidRPr="00821A98">
        <w:rPr>
          <w:rFonts w:ascii="Times New Roman" w:hAnsi="Times New Roman"/>
          <w:strike/>
          <w:sz w:val="28"/>
          <w:szCs w:val="28"/>
          <w:lang w:val="uk-UA"/>
        </w:rPr>
        <w:t xml:space="preserve"> </w:t>
      </w:r>
    </w:p>
    <w:p w:rsidR="00CA0802" w:rsidRPr="00821A98" w:rsidRDefault="002357BF"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У </w:t>
      </w:r>
      <w:r w:rsidR="00C55551" w:rsidRPr="00821A98">
        <w:rPr>
          <w:rFonts w:ascii="Times New Roman" w:hAnsi="Times New Roman"/>
          <w:sz w:val="28"/>
          <w:szCs w:val="28"/>
          <w:lang w:val="uk-UA"/>
        </w:rPr>
        <w:t>правовій теорії</w:t>
      </w:r>
      <w:r w:rsidRPr="00821A98">
        <w:rPr>
          <w:rFonts w:ascii="Times New Roman" w:hAnsi="Times New Roman"/>
          <w:sz w:val="28"/>
          <w:szCs w:val="28"/>
          <w:lang w:val="uk-UA"/>
        </w:rPr>
        <w:t xml:space="preserve"> в</w:t>
      </w:r>
      <w:r w:rsidR="00CA0802" w:rsidRPr="00821A98">
        <w:rPr>
          <w:rFonts w:ascii="Times New Roman" w:hAnsi="Times New Roman"/>
          <w:sz w:val="28"/>
          <w:szCs w:val="28"/>
          <w:lang w:val="uk-UA"/>
        </w:rPr>
        <w:t>сі правопорушення прийнято класифікувати в залежності від їх характеру, ступеня, шкідливості і небезпеки для суспільних відносин, за характером застосовуваних санкцій за їх вчинення. Така класифікація передбачає розмежування правопорушень на дві великі групи: проступки і злочини. До проступків відносять діяння, які характеризуються меншим ступенем небезпеки і т</w:t>
      </w:r>
      <w:r w:rsidR="00DD3629" w:rsidRPr="00821A98">
        <w:rPr>
          <w:rFonts w:ascii="Times New Roman" w:hAnsi="Times New Roman"/>
          <w:sz w:val="28"/>
          <w:szCs w:val="28"/>
          <w:lang w:val="uk-UA"/>
        </w:rPr>
        <w:t xml:space="preserve">ягнуть заходи адміністративної </w:t>
      </w:r>
      <w:r w:rsidR="00CA0802" w:rsidRPr="00821A98">
        <w:rPr>
          <w:rFonts w:ascii="Times New Roman" w:hAnsi="Times New Roman"/>
          <w:sz w:val="28"/>
          <w:szCs w:val="28"/>
          <w:lang w:val="uk-UA"/>
        </w:rPr>
        <w:t xml:space="preserve">або цивільно-правової відповідальності. Злочинами визнаються кримінальні правопорушення, тобто діяння, заборонені кримінальним </w:t>
      </w:r>
      <w:r w:rsidR="00C55551" w:rsidRPr="00821A98">
        <w:rPr>
          <w:rFonts w:ascii="Times New Roman" w:hAnsi="Times New Roman"/>
          <w:sz w:val="28"/>
          <w:szCs w:val="28"/>
          <w:lang w:val="uk-UA"/>
        </w:rPr>
        <w:t>правом</w:t>
      </w:r>
      <w:r w:rsidR="00CA0802" w:rsidRPr="00821A98">
        <w:rPr>
          <w:rFonts w:ascii="Times New Roman" w:hAnsi="Times New Roman"/>
          <w:sz w:val="28"/>
          <w:szCs w:val="28"/>
          <w:lang w:val="uk-UA"/>
        </w:rPr>
        <w:t xml:space="preserve"> під загрозою покарання. </w:t>
      </w:r>
      <w:r w:rsidR="00AE15D1" w:rsidRPr="00821A98">
        <w:rPr>
          <w:rFonts w:ascii="Times New Roman" w:hAnsi="Times New Roman"/>
          <w:sz w:val="28"/>
          <w:szCs w:val="28"/>
          <w:lang w:val="uk-UA"/>
        </w:rPr>
        <w:t>В</w:t>
      </w:r>
      <w:r w:rsidR="00CA0802" w:rsidRPr="00821A98">
        <w:rPr>
          <w:rFonts w:ascii="Times New Roman" w:hAnsi="Times New Roman"/>
          <w:sz w:val="28"/>
          <w:szCs w:val="28"/>
          <w:lang w:val="uk-UA"/>
        </w:rPr>
        <w:t xml:space="preserve">сі правопорушення становлять суспільну небезпеку, але рівень цієї небезпеки різний. Злочин значно відрізняється від інших правопорушень – він характеризується підвищеним ступенем небезпеки для охоронюваних інтересів. Злочин відносять до найбільш небезпечних правопорушень </w:t>
      </w:r>
      <w:r w:rsidR="0054285C" w:rsidRPr="00821A98">
        <w:rPr>
          <w:rFonts w:ascii="Times New Roman" w:hAnsi="Times New Roman"/>
          <w:sz w:val="28"/>
          <w:szCs w:val="28"/>
          <w:lang w:val="uk-UA"/>
        </w:rPr>
        <w:t>[1, с. 59-60].</w:t>
      </w:r>
    </w:p>
    <w:p w:rsidR="004167EF" w:rsidRPr="00821A98" w:rsidRDefault="00BD52BE" w:rsidP="00916086">
      <w:pPr>
        <w:shd w:val="clear" w:color="auto" w:fill="FFFFFF"/>
        <w:autoSpaceDE w:val="0"/>
        <w:autoSpaceDN w:val="0"/>
        <w:adjustRightInd w:val="0"/>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Порушення міжнародного права також поділяються на так звані ординарні правопорушення (або делікти) і міжнародні злочини. </w:t>
      </w:r>
      <w:r w:rsidR="007F367A" w:rsidRPr="00821A98">
        <w:rPr>
          <w:rFonts w:ascii="Times New Roman" w:hAnsi="Times New Roman"/>
          <w:sz w:val="28"/>
          <w:szCs w:val="28"/>
          <w:lang w:val="uk-UA"/>
        </w:rPr>
        <w:t>М</w:t>
      </w:r>
      <w:r w:rsidRPr="00821A98">
        <w:rPr>
          <w:rFonts w:ascii="Times New Roman" w:hAnsi="Times New Roman"/>
          <w:sz w:val="28"/>
          <w:szCs w:val="28"/>
          <w:lang w:val="uk-UA"/>
        </w:rPr>
        <w:t xml:space="preserve">іжнародне правопорушення може бути кваліфіковане як міжнародний злочин за умови, що було вчинено тяжке порушення основоположних для забезпечення життєво важливих інтересів міжнародного співтовариства міжнародно-правових зобов’язань. </w:t>
      </w:r>
      <w:r w:rsidR="00332ED9" w:rsidRPr="00821A98">
        <w:rPr>
          <w:rFonts w:ascii="Times New Roman" w:hAnsi="Times New Roman"/>
          <w:sz w:val="28"/>
          <w:szCs w:val="28"/>
          <w:lang w:val="uk-UA"/>
        </w:rPr>
        <w:t xml:space="preserve">Міжнародні злочини є порушеннями імперативних норм міжнародного права. </w:t>
      </w:r>
      <w:r w:rsidR="002341BC" w:rsidRPr="00821A98">
        <w:rPr>
          <w:rFonts w:ascii="Times New Roman" w:hAnsi="Times New Roman"/>
          <w:sz w:val="28"/>
          <w:szCs w:val="28"/>
          <w:lang w:val="uk-UA"/>
        </w:rPr>
        <w:t>Д</w:t>
      </w:r>
      <w:r w:rsidRPr="00821A98">
        <w:rPr>
          <w:rFonts w:ascii="Times New Roman" w:hAnsi="Times New Roman"/>
          <w:sz w:val="28"/>
          <w:szCs w:val="28"/>
          <w:lang w:val="uk-UA"/>
        </w:rPr>
        <w:t>октринальні позиції сприяли утвердженню концепції особливого режиму відповідальності</w:t>
      </w:r>
      <w:r w:rsidR="00C55551" w:rsidRPr="00821A98">
        <w:rPr>
          <w:rFonts w:ascii="Times New Roman" w:hAnsi="Times New Roman"/>
          <w:sz w:val="28"/>
          <w:szCs w:val="28"/>
          <w:lang w:val="uk-UA"/>
        </w:rPr>
        <w:t xml:space="preserve"> держави за міжнародні злочини </w:t>
      </w:r>
      <w:r w:rsidR="0054285C" w:rsidRPr="00821A98">
        <w:rPr>
          <w:rFonts w:ascii="Times New Roman" w:hAnsi="Times New Roman"/>
          <w:sz w:val="28"/>
          <w:szCs w:val="28"/>
          <w:lang w:val="uk-UA"/>
        </w:rPr>
        <w:t>[5</w:t>
      </w:r>
      <w:r w:rsidRPr="00821A98">
        <w:rPr>
          <w:rFonts w:ascii="Times New Roman" w:hAnsi="Times New Roman"/>
          <w:sz w:val="28"/>
          <w:szCs w:val="28"/>
          <w:lang w:val="uk-UA"/>
        </w:rPr>
        <w:t>, с. 15-18].</w:t>
      </w:r>
      <w:r w:rsidR="004215E1" w:rsidRPr="00821A98">
        <w:rPr>
          <w:rFonts w:ascii="Times New Roman" w:hAnsi="Times New Roman"/>
          <w:sz w:val="28"/>
          <w:szCs w:val="28"/>
          <w:lang w:val="uk-UA"/>
        </w:rPr>
        <w:t xml:space="preserve"> </w:t>
      </w:r>
    </w:p>
    <w:p w:rsidR="00B76FCB" w:rsidRPr="00821A98" w:rsidRDefault="006838FB" w:rsidP="00916086">
      <w:pPr>
        <w:spacing w:after="0" w:line="360" w:lineRule="auto"/>
        <w:ind w:right="-284" w:firstLine="567"/>
        <w:jc w:val="both"/>
        <w:rPr>
          <w:rFonts w:ascii="Times New Roman" w:hAnsi="Times New Roman"/>
          <w:sz w:val="28"/>
          <w:szCs w:val="28"/>
        </w:rPr>
      </w:pPr>
      <w:r w:rsidRPr="00821A98">
        <w:rPr>
          <w:rFonts w:ascii="Times New Roman" w:hAnsi="Times New Roman"/>
          <w:sz w:val="28"/>
          <w:szCs w:val="28"/>
          <w:lang w:val="uk-UA"/>
        </w:rPr>
        <w:t xml:space="preserve">Під час роботи Комісії міжнародного права (далі – КМП) ООН над Проектом статей про відповідальність держав </w:t>
      </w:r>
      <w:r w:rsidR="00B76FCB" w:rsidRPr="00821A98">
        <w:rPr>
          <w:rFonts w:ascii="Times New Roman" w:hAnsi="Times New Roman"/>
          <w:sz w:val="28"/>
          <w:szCs w:val="28"/>
          <w:lang w:val="uk-UA"/>
        </w:rPr>
        <w:t xml:space="preserve">за міжнародно-протиправні діяння (який був прийнятий Генеральною Асамблеєю ООН у 2001 році) </w:t>
      </w:r>
      <w:r w:rsidR="00250F7E" w:rsidRPr="00821A98">
        <w:rPr>
          <w:rFonts w:ascii="Times New Roman" w:hAnsi="Times New Roman"/>
          <w:sz w:val="28"/>
          <w:szCs w:val="28"/>
          <w:lang w:val="uk-UA"/>
        </w:rPr>
        <w:t>с</w:t>
      </w:r>
      <w:r w:rsidR="00B76FCB" w:rsidRPr="00821A98">
        <w:rPr>
          <w:rFonts w:ascii="Times New Roman" w:hAnsi="Times New Roman"/>
          <w:sz w:val="28"/>
          <w:szCs w:val="28"/>
          <w:lang w:val="uk-UA"/>
        </w:rPr>
        <w:t xml:space="preserve">пеціальний доповідач Р. Аго сформулював проект статті, яка після </w:t>
      </w:r>
      <w:r w:rsidR="00B76FCB" w:rsidRPr="00821A98">
        <w:rPr>
          <w:rFonts w:ascii="Times New Roman" w:hAnsi="Times New Roman"/>
          <w:sz w:val="28"/>
          <w:szCs w:val="28"/>
          <w:lang w:val="uk-UA"/>
        </w:rPr>
        <w:lastRenderedPageBreak/>
        <w:t xml:space="preserve">обговорення і внесення до неї ряду поправок була </w:t>
      </w:r>
      <w:r w:rsidR="00AF76B3" w:rsidRPr="00821A98">
        <w:rPr>
          <w:rFonts w:ascii="Times New Roman" w:hAnsi="Times New Roman"/>
          <w:sz w:val="28"/>
          <w:szCs w:val="28"/>
          <w:lang w:val="uk-UA"/>
        </w:rPr>
        <w:t xml:space="preserve">прийнята </w:t>
      </w:r>
      <w:r w:rsidR="00324C02" w:rsidRPr="00821A98">
        <w:rPr>
          <w:rFonts w:ascii="Times New Roman" w:hAnsi="Times New Roman"/>
          <w:sz w:val="28"/>
          <w:szCs w:val="28"/>
          <w:lang w:val="uk-UA"/>
        </w:rPr>
        <w:t xml:space="preserve">у 1976 р. </w:t>
      </w:r>
      <w:r w:rsidR="009529BF" w:rsidRPr="00821A98">
        <w:rPr>
          <w:rFonts w:ascii="Times New Roman" w:hAnsi="Times New Roman"/>
          <w:sz w:val="28"/>
          <w:szCs w:val="28"/>
          <w:lang w:val="uk-UA"/>
        </w:rPr>
        <w:t>Комісією</w:t>
      </w:r>
      <w:r w:rsidR="00324C02" w:rsidRPr="00821A98">
        <w:rPr>
          <w:rFonts w:ascii="Times New Roman" w:hAnsi="Times New Roman"/>
          <w:sz w:val="28"/>
          <w:szCs w:val="28"/>
          <w:lang w:val="uk-UA"/>
        </w:rPr>
        <w:t xml:space="preserve"> у першому читанні </w:t>
      </w:r>
      <w:r w:rsidR="00AF76B3" w:rsidRPr="00821A98">
        <w:rPr>
          <w:rFonts w:ascii="Times New Roman" w:hAnsi="Times New Roman"/>
          <w:sz w:val="28"/>
          <w:szCs w:val="28"/>
          <w:lang w:val="uk-UA"/>
        </w:rPr>
        <w:t>під номером 19</w:t>
      </w:r>
      <w:r w:rsidR="00F975AC" w:rsidRPr="00821A98">
        <w:rPr>
          <w:rStyle w:val="a3"/>
          <w:rFonts w:ascii="Times New Roman" w:hAnsi="Times New Roman"/>
          <w:sz w:val="28"/>
          <w:szCs w:val="28"/>
        </w:rPr>
        <w:footnoteReference w:id="1"/>
      </w:r>
      <w:r w:rsidR="00B76FCB" w:rsidRPr="00821A98">
        <w:rPr>
          <w:rFonts w:ascii="Times New Roman" w:hAnsi="Times New Roman"/>
          <w:sz w:val="28"/>
          <w:szCs w:val="28"/>
          <w:lang w:val="uk-UA"/>
        </w:rPr>
        <w:t xml:space="preserve"> [</w:t>
      </w:r>
      <w:r w:rsidR="0054285C" w:rsidRPr="00821A98">
        <w:rPr>
          <w:rFonts w:ascii="Times New Roman" w:hAnsi="Times New Roman"/>
          <w:sz w:val="28"/>
          <w:szCs w:val="28"/>
          <w:lang w:val="uk-UA"/>
        </w:rPr>
        <w:t>6</w:t>
      </w:r>
      <w:r w:rsidR="00B76FCB" w:rsidRPr="00821A98">
        <w:rPr>
          <w:rFonts w:ascii="Times New Roman" w:hAnsi="Times New Roman"/>
          <w:sz w:val="28"/>
          <w:szCs w:val="28"/>
          <w:lang w:val="uk-UA"/>
        </w:rPr>
        <w:t>, с.</w:t>
      </w:r>
      <w:r w:rsidR="00B76FCB" w:rsidRPr="00821A98">
        <w:rPr>
          <w:rFonts w:ascii="Times New Roman" w:hAnsi="Times New Roman"/>
          <w:sz w:val="28"/>
          <w:szCs w:val="28"/>
        </w:rPr>
        <w:t> </w:t>
      </w:r>
      <w:r w:rsidR="0054285C" w:rsidRPr="00821A98">
        <w:rPr>
          <w:rFonts w:ascii="Times New Roman" w:hAnsi="Times New Roman"/>
          <w:sz w:val="28"/>
          <w:szCs w:val="28"/>
          <w:lang w:val="uk-UA"/>
        </w:rPr>
        <w:t>9</w:t>
      </w:r>
      <w:r w:rsidR="00F975AC" w:rsidRPr="00821A98">
        <w:rPr>
          <w:rFonts w:ascii="Times New Roman" w:hAnsi="Times New Roman"/>
          <w:sz w:val="28"/>
          <w:szCs w:val="28"/>
          <w:lang w:val="uk-UA"/>
        </w:rPr>
        <w:t xml:space="preserve">]. </w:t>
      </w:r>
      <w:proofErr w:type="spellStart"/>
      <w:r w:rsidR="00F975AC" w:rsidRPr="00821A98">
        <w:rPr>
          <w:rFonts w:ascii="Times New Roman" w:hAnsi="Times New Roman"/>
          <w:sz w:val="28"/>
          <w:szCs w:val="28"/>
        </w:rPr>
        <w:t>Стаття</w:t>
      </w:r>
      <w:proofErr w:type="spellEnd"/>
      <w:r w:rsidR="00F975AC" w:rsidRPr="00821A98">
        <w:rPr>
          <w:rFonts w:ascii="Times New Roman" w:hAnsi="Times New Roman"/>
          <w:sz w:val="28"/>
          <w:szCs w:val="28"/>
        </w:rPr>
        <w:t xml:space="preserve"> </w:t>
      </w:r>
      <w:proofErr w:type="spellStart"/>
      <w:proofErr w:type="gramStart"/>
      <w:r w:rsidR="00F975AC" w:rsidRPr="00821A98">
        <w:rPr>
          <w:rFonts w:ascii="Times New Roman" w:hAnsi="Times New Roman"/>
          <w:sz w:val="28"/>
          <w:szCs w:val="28"/>
        </w:rPr>
        <w:t>міст</w:t>
      </w:r>
      <w:r w:rsidR="00F975AC" w:rsidRPr="00821A98">
        <w:rPr>
          <w:rFonts w:ascii="Times New Roman" w:hAnsi="Times New Roman"/>
          <w:sz w:val="28"/>
          <w:szCs w:val="28"/>
          <w:lang w:val="uk-UA"/>
        </w:rPr>
        <w:t>ила</w:t>
      </w:r>
      <w:proofErr w:type="spellEnd"/>
      <w:proofErr w:type="gramEnd"/>
      <w:r w:rsidR="00B76FCB" w:rsidRPr="00821A98">
        <w:rPr>
          <w:rFonts w:ascii="Times New Roman" w:hAnsi="Times New Roman"/>
          <w:sz w:val="28"/>
          <w:szCs w:val="28"/>
        </w:rPr>
        <w:t xml:space="preserve"> не </w:t>
      </w:r>
      <w:r w:rsidR="00B76FCB" w:rsidRPr="00821A98">
        <w:rPr>
          <w:rFonts w:ascii="Times New Roman" w:hAnsi="Times New Roman"/>
          <w:sz w:val="28"/>
          <w:szCs w:val="28"/>
          <w:lang w:val="uk-UA"/>
        </w:rPr>
        <w:t>лише</w:t>
      </w:r>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загальне</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визначення</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поняття</w:t>
      </w:r>
      <w:proofErr w:type="spellEnd"/>
      <w:r w:rsidR="00B76FCB" w:rsidRPr="00821A98">
        <w:rPr>
          <w:rFonts w:ascii="Times New Roman" w:hAnsi="Times New Roman"/>
          <w:sz w:val="28"/>
          <w:szCs w:val="28"/>
        </w:rPr>
        <w:t xml:space="preserve"> м</w:t>
      </w:r>
      <w:r w:rsidR="00B76FCB" w:rsidRPr="00821A98">
        <w:rPr>
          <w:rFonts w:ascii="Times New Roman" w:hAnsi="Times New Roman"/>
          <w:sz w:val="28"/>
          <w:szCs w:val="28"/>
          <w:lang w:val="uk-UA"/>
        </w:rPr>
        <w:t>і</w:t>
      </w:r>
      <w:proofErr w:type="spellStart"/>
      <w:r w:rsidR="00B76FCB" w:rsidRPr="00821A98">
        <w:rPr>
          <w:rFonts w:ascii="Times New Roman" w:hAnsi="Times New Roman"/>
          <w:sz w:val="28"/>
          <w:szCs w:val="28"/>
        </w:rPr>
        <w:t>жнаро</w:t>
      </w:r>
      <w:proofErr w:type="spellEnd"/>
      <w:r w:rsidR="00B76FCB" w:rsidRPr="00821A98">
        <w:rPr>
          <w:rFonts w:ascii="Times New Roman" w:hAnsi="Times New Roman"/>
          <w:sz w:val="28"/>
          <w:szCs w:val="28"/>
          <w:lang w:val="uk-UA"/>
        </w:rPr>
        <w:t>д</w:t>
      </w:r>
      <w:proofErr w:type="spellStart"/>
      <w:r w:rsidR="00B76FCB" w:rsidRPr="00821A98">
        <w:rPr>
          <w:rFonts w:ascii="Times New Roman" w:hAnsi="Times New Roman"/>
          <w:sz w:val="28"/>
          <w:szCs w:val="28"/>
        </w:rPr>
        <w:t>ного</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злочину</w:t>
      </w:r>
      <w:proofErr w:type="spellEnd"/>
      <w:r w:rsidR="00E37B39" w:rsidRPr="00821A98">
        <w:rPr>
          <w:rStyle w:val="a3"/>
          <w:rFonts w:ascii="Times New Roman" w:hAnsi="Times New Roman"/>
          <w:sz w:val="28"/>
          <w:szCs w:val="28"/>
        </w:rPr>
        <w:footnoteReference w:id="2"/>
      </w:r>
      <w:r w:rsidR="009D4943" w:rsidRPr="00821A98">
        <w:rPr>
          <w:rFonts w:ascii="Times New Roman" w:hAnsi="Times New Roman"/>
          <w:sz w:val="28"/>
          <w:szCs w:val="28"/>
          <w:lang w:val="uk-UA"/>
        </w:rPr>
        <w:t xml:space="preserve"> </w:t>
      </w:r>
      <w:r w:rsidR="00B76FCB" w:rsidRPr="00821A98">
        <w:rPr>
          <w:rFonts w:ascii="Times New Roman" w:hAnsi="Times New Roman"/>
          <w:sz w:val="28"/>
          <w:szCs w:val="28"/>
        </w:rPr>
        <w:t>(п.</w:t>
      </w:r>
      <w:r w:rsidR="00B76FCB" w:rsidRPr="00821A98">
        <w:rPr>
          <w:rFonts w:ascii="Times New Roman" w:hAnsi="Times New Roman"/>
          <w:sz w:val="28"/>
          <w:szCs w:val="28"/>
          <w:lang w:val="uk-UA"/>
        </w:rPr>
        <w:t> </w:t>
      </w:r>
      <w:r w:rsidR="00B76FCB" w:rsidRPr="00821A98">
        <w:rPr>
          <w:rFonts w:ascii="Times New Roman" w:hAnsi="Times New Roman"/>
          <w:sz w:val="28"/>
          <w:szCs w:val="28"/>
        </w:rPr>
        <w:t>2),</w:t>
      </w:r>
      <w:r w:rsidR="00B76FCB" w:rsidRPr="00821A98">
        <w:rPr>
          <w:rFonts w:ascii="Times New Roman" w:hAnsi="Times New Roman"/>
          <w:i/>
          <w:sz w:val="28"/>
          <w:szCs w:val="28"/>
        </w:rPr>
        <w:t xml:space="preserve"> </w:t>
      </w:r>
      <w:r w:rsidR="00B76FCB" w:rsidRPr="008B444B">
        <w:rPr>
          <w:rFonts w:ascii="Times New Roman" w:hAnsi="Times New Roman"/>
          <w:sz w:val="28"/>
          <w:szCs w:val="28"/>
        </w:rPr>
        <w:t>але</w:t>
      </w:r>
      <w:r w:rsidR="00B76FCB" w:rsidRPr="00821A98">
        <w:rPr>
          <w:rFonts w:ascii="Times New Roman" w:hAnsi="Times New Roman"/>
          <w:i/>
          <w:sz w:val="28"/>
          <w:szCs w:val="28"/>
        </w:rPr>
        <w:t xml:space="preserve"> </w:t>
      </w:r>
      <w:r w:rsidR="00B76FCB" w:rsidRPr="00821A98">
        <w:rPr>
          <w:rFonts w:ascii="Times New Roman" w:hAnsi="Times New Roman"/>
          <w:sz w:val="28"/>
          <w:szCs w:val="28"/>
        </w:rPr>
        <w:t xml:space="preserve">і </w:t>
      </w:r>
      <w:proofErr w:type="spellStart"/>
      <w:r w:rsidR="00B76FCB" w:rsidRPr="00821A98">
        <w:rPr>
          <w:rFonts w:ascii="Times New Roman" w:hAnsi="Times New Roman"/>
          <w:sz w:val="28"/>
          <w:szCs w:val="28"/>
        </w:rPr>
        <w:t>приблизний</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перелік</w:t>
      </w:r>
      <w:proofErr w:type="spellEnd"/>
      <w:r w:rsidR="00B76FCB" w:rsidRPr="00821A98">
        <w:rPr>
          <w:rFonts w:ascii="Times New Roman" w:hAnsi="Times New Roman"/>
          <w:sz w:val="28"/>
          <w:szCs w:val="28"/>
        </w:rPr>
        <w:t xml:space="preserve"> тих </w:t>
      </w:r>
      <w:proofErr w:type="spellStart"/>
      <w:r w:rsidR="00B76FCB" w:rsidRPr="00821A98">
        <w:rPr>
          <w:rFonts w:ascii="Times New Roman" w:hAnsi="Times New Roman"/>
          <w:sz w:val="28"/>
          <w:szCs w:val="28"/>
        </w:rPr>
        <w:t>випадків</w:t>
      </w:r>
      <w:proofErr w:type="spellEnd"/>
      <w:r w:rsidR="00B76FCB" w:rsidRPr="00821A98">
        <w:rPr>
          <w:rFonts w:ascii="Times New Roman" w:hAnsi="Times New Roman"/>
          <w:sz w:val="28"/>
          <w:szCs w:val="28"/>
        </w:rPr>
        <w:t xml:space="preserve">, </w:t>
      </w:r>
      <w:r w:rsidR="00B76FCB" w:rsidRPr="00821A98">
        <w:rPr>
          <w:rFonts w:ascii="Times New Roman" w:hAnsi="Times New Roman"/>
          <w:sz w:val="28"/>
          <w:szCs w:val="28"/>
          <w:lang w:val="uk-UA"/>
        </w:rPr>
        <w:t>у</w:t>
      </w:r>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яких</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міжнародно-протиправне</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діяння</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слід</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кваліфі</w:t>
      </w:r>
      <w:proofErr w:type="spellEnd"/>
      <w:r w:rsidR="00B76FCB" w:rsidRPr="00821A98">
        <w:rPr>
          <w:rFonts w:ascii="Times New Roman" w:hAnsi="Times New Roman"/>
          <w:sz w:val="28"/>
          <w:szCs w:val="28"/>
          <w:lang w:val="uk-UA"/>
        </w:rPr>
        <w:t xml:space="preserve">кувати </w:t>
      </w:r>
      <w:r w:rsidR="00B76FCB" w:rsidRPr="00821A98">
        <w:rPr>
          <w:rFonts w:ascii="Times New Roman" w:hAnsi="Times New Roman"/>
          <w:sz w:val="28"/>
          <w:szCs w:val="28"/>
        </w:rPr>
        <w:t>як</w:t>
      </w:r>
      <w:r w:rsidR="00B76FCB" w:rsidRPr="00821A98">
        <w:rPr>
          <w:rFonts w:ascii="Times New Roman" w:hAnsi="Times New Roman"/>
          <w:sz w:val="28"/>
          <w:szCs w:val="28"/>
          <w:lang w:val="uk-UA"/>
        </w:rPr>
        <w:t xml:space="preserve"> міжнародний злочин</w:t>
      </w:r>
      <w:r w:rsidR="00B76FCB" w:rsidRPr="00821A98">
        <w:rPr>
          <w:rFonts w:ascii="Times New Roman" w:hAnsi="Times New Roman"/>
          <w:sz w:val="28"/>
          <w:szCs w:val="28"/>
        </w:rPr>
        <w:t xml:space="preserve"> (п.</w:t>
      </w:r>
      <w:r w:rsidR="00B76FCB" w:rsidRPr="00821A98">
        <w:rPr>
          <w:rFonts w:ascii="Times New Roman" w:hAnsi="Times New Roman"/>
          <w:sz w:val="28"/>
          <w:szCs w:val="28"/>
          <w:lang w:val="uk-UA"/>
        </w:rPr>
        <w:t> </w:t>
      </w:r>
      <w:r w:rsidR="00B76FCB" w:rsidRPr="00821A98">
        <w:rPr>
          <w:rFonts w:ascii="Times New Roman" w:hAnsi="Times New Roman"/>
          <w:sz w:val="28"/>
          <w:szCs w:val="28"/>
        </w:rPr>
        <w:t>3) [</w:t>
      </w:r>
      <w:r w:rsidR="0054285C" w:rsidRPr="00821A98">
        <w:rPr>
          <w:rFonts w:ascii="Times New Roman" w:hAnsi="Times New Roman"/>
          <w:sz w:val="28"/>
          <w:szCs w:val="28"/>
          <w:lang w:val="uk-UA"/>
        </w:rPr>
        <w:t>7</w:t>
      </w:r>
      <w:r w:rsidR="00B76FCB" w:rsidRPr="00821A98">
        <w:rPr>
          <w:rFonts w:ascii="Times New Roman" w:hAnsi="Times New Roman"/>
          <w:sz w:val="28"/>
          <w:szCs w:val="28"/>
        </w:rPr>
        <w:t xml:space="preserve">, с. 84-85; </w:t>
      </w:r>
      <w:r w:rsidR="0054285C" w:rsidRPr="00821A98">
        <w:rPr>
          <w:rFonts w:ascii="Times New Roman" w:hAnsi="Times New Roman"/>
          <w:sz w:val="28"/>
          <w:szCs w:val="28"/>
          <w:lang w:val="uk-UA"/>
        </w:rPr>
        <w:t>8</w:t>
      </w:r>
      <w:r w:rsidR="00B76FCB" w:rsidRPr="00821A98">
        <w:rPr>
          <w:rFonts w:ascii="Times New Roman" w:hAnsi="Times New Roman"/>
          <w:sz w:val="28"/>
          <w:szCs w:val="28"/>
          <w:lang w:val="uk-UA"/>
        </w:rPr>
        <w:t>, с. 78-79</w:t>
      </w:r>
      <w:r w:rsidR="00B76FCB" w:rsidRPr="00821A98">
        <w:rPr>
          <w:rFonts w:ascii="Times New Roman" w:hAnsi="Times New Roman"/>
          <w:sz w:val="28"/>
          <w:szCs w:val="28"/>
        </w:rPr>
        <w:t>]</w:t>
      </w:r>
      <w:r w:rsidR="00B76FCB" w:rsidRPr="00821A98">
        <w:rPr>
          <w:rFonts w:ascii="Times New Roman" w:hAnsi="Times New Roman"/>
          <w:sz w:val="28"/>
          <w:szCs w:val="28"/>
          <w:lang w:val="uk-UA"/>
        </w:rPr>
        <w:t xml:space="preserve">. </w:t>
      </w:r>
      <w:r w:rsidR="00B76FCB" w:rsidRPr="00821A98">
        <w:rPr>
          <w:rFonts w:ascii="Times New Roman" w:hAnsi="Times New Roman"/>
          <w:sz w:val="28"/>
          <w:szCs w:val="28"/>
        </w:rPr>
        <w:t>Р.</w:t>
      </w:r>
      <w:r w:rsidR="00B76FCB" w:rsidRPr="00821A98">
        <w:rPr>
          <w:rFonts w:ascii="Times New Roman" w:hAnsi="Times New Roman"/>
          <w:sz w:val="28"/>
          <w:szCs w:val="28"/>
          <w:lang w:val="uk-UA"/>
        </w:rPr>
        <w:t> </w:t>
      </w:r>
      <w:proofErr w:type="spellStart"/>
      <w:r w:rsidR="00B76FCB" w:rsidRPr="00821A98">
        <w:rPr>
          <w:rFonts w:ascii="Times New Roman" w:hAnsi="Times New Roman"/>
          <w:sz w:val="28"/>
          <w:szCs w:val="28"/>
        </w:rPr>
        <w:t>Аго</w:t>
      </w:r>
      <w:proofErr w:type="spellEnd"/>
      <w:r w:rsidR="00B76FCB" w:rsidRPr="00821A98">
        <w:rPr>
          <w:rFonts w:ascii="Times New Roman" w:hAnsi="Times New Roman"/>
          <w:sz w:val="28"/>
          <w:szCs w:val="28"/>
        </w:rPr>
        <w:t xml:space="preserve"> </w:t>
      </w:r>
      <w:proofErr w:type="gramStart"/>
      <w:r w:rsidR="00B76FCB" w:rsidRPr="00821A98">
        <w:rPr>
          <w:rFonts w:ascii="Times New Roman" w:hAnsi="Times New Roman"/>
          <w:sz w:val="28"/>
          <w:szCs w:val="28"/>
        </w:rPr>
        <w:t>на</w:t>
      </w:r>
      <w:proofErr w:type="gramEnd"/>
      <w:r w:rsidR="00B76FCB" w:rsidRPr="00821A98">
        <w:rPr>
          <w:rFonts w:ascii="Times New Roman" w:hAnsi="Times New Roman"/>
          <w:sz w:val="28"/>
          <w:szCs w:val="28"/>
        </w:rPr>
        <w:t xml:space="preserve"> </w:t>
      </w:r>
      <w:proofErr w:type="spellStart"/>
      <w:proofErr w:type="gramStart"/>
      <w:r w:rsidR="00B76FCB" w:rsidRPr="00821A98">
        <w:rPr>
          <w:rFonts w:ascii="Times New Roman" w:hAnsi="Times New Roman"/>
          <w:sz w:val="28"/>
          <w:szCs w:val="28"/>
        </w:rPr>
        <w:t>основ</w:t>
      </w:r>
      <w:proofErr w:type="gramEnd"/>
      <w:r w:rsidR="00B76FCB" w:rsidRPr="00821A98">
        <w:rPr>
          <w:rFonts w:ascii="Times New Roman" w:hAnsi="Times New Roman"/>
          <w:sz w:val="28"/>
          <w:szCs w:val="28"/>
        </w:rPr>
        <w:t>і</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аналізу</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теорії</w:t>
      </w:r>
      <w:proofErr w:type="spellEnd"/>
      <w:r w:rsidR="00B76FCB" w:rsidRPr="00821A98">
        <w:rPr>
          <w:rFonts w:ascii="Times New Roman" w:hAnsi="Times New Roman"/>
          <w:sz w:val="28"/>
          <w:szCs w:val="28"/>
        </w:rPr>
        <w:t xml:space="preserve"> і практики показав, </w:t>
      </w:r>
      <w:proofErr w:type="spellStart"/>
      <w:r w:rsidR="00B76FCB" w:rsidRPr="00821A98">
        <w:rPr>
          <w:rFonts w:ascii="Times New Roman" w:hAnsi="Times New Roman"/>
          <w:sz w:val="28"/>
          <w:szCs w:val="28"/>
        </w:rPr>
        <w:t>що</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термін</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міжнародн</w:t>
      </w:r>
      <w:r w:rsidR="00B76FCB" w:rsidRPr="00821A98">
        <w:rPr>
          <w:rFonts w:ascii="Times New Roman" w:hAnsi="Times New Roman"/>
          <w:sz w:val="28"/>
          <w:szCs w:val="28"/>
          <w:lang w:val="uk-UA"/>
        </w:rPr>
        <w:t>ий</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злочин</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отримав</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широке</w:t>
      </w:r>
      <w:proofErr w:type="spellEnd"/>
      <w:r w:rsidR="00B76FCB" w:rsidRPr="00821A98">
        <w:rPr>
          <w:rFonts w:ascii="Times New Roman" w:hAnsi="Times New Roman"/>
          <w:sz w:val="28"/>
          <w:szCs w:val="28"/>
        </w:rPr>
        <w:t xml:space="preserve"> </w:t>
      </w:r>
      <w:proofErr w:type="spellStart"/>
      <w:r w:rsidR="00B76FCB" w:rsidRPr="00821A98">
        <w:rPr>
          <w:rFonts w:ascii="Times New Roman" w:hAnsi="Times New Roman"/>
          <w:sz w:val="28"/>
          <w:szCs w:val="28"/>
        </w:rPr>
        <w:t>визнання</w:t>
      </w:r>
      <w:proofErr w:type="spellEnd"/>
      <w:r w:rsidR="00D3166C" w:rsidRPr="00821A98">
        <w:rPr>
          <w:rFonts w:ascii="Times New Roman" w:hAnsi="Times New Roman"/>
          <w:sz w:val="28"/>
          <w:szCs w:val="28"/>
          <w:lang w:val="uk-UA"/>
        </w:rPr>
        <w:t xml:space="preserve"> </w:t>
      </w:r>
      <w:r w:rsidR="00F5779D" w:rsidRPr="00821A98">
        <w:rPr>
          <w:rFonts w:ascii="Times New Roman" w:hAnsi="Times New Roman"/>
          <w:sz w:val="28"/>
          <w:szCs w:val="28"/>
          <w:lang w:val="uk-UA"/>
        </w:rPr>
        <w:t>і може застосовуватись до кваліфікації діяння держави</w:t>
      </w:r>
      <w:r w:rsidR="00D3166C" w:rsidRPr="00821A98">
        <w:rPr>
          <w:rFonts w:ascii="Times New Roman" w:hAnsi="Times New Roman"/>
          <w:sz w:val="28"/>
          <w:szCs w:val="28"/>
          <w:lang w:val="uk-UA"/>
        </w:rPr>
        <w:t xml:space="preserve"> </w:t>
      </w:r>
      <w:r w:rsidR="00D3166C" w:rsidRPr="00821A98">
        <w:rPr>
          <w:rFonts w:ascii="Times New Roman" w:hAnsi="Times New Roman"/>
          <w:sz w:val="28"/>
          <w:szCs w:val="28"/>
        </w:rPr>
        <w:t>[2, с.</w:t>
      </w:r>
      <w:r w:rsidR="00D3166C" w:rsidRPr="00821A98">
        <w:rPr>
          <w:rFonts w:ascii="Times New Roman" w:hAnsi="Times New Roman"/>
          <w:sz w:val="28"/>
          <w:szCs w:val="28"/>
          <w:lang w:val="uk-UA"/>
        </w:rPr>
        <w:t> </w:t>
      </w:r>
      <w:r w:rsidR="00D3166C" w:rsidRPr="00821A98">
        <w:rPr>
          <w:rFonts w:ascii="Times New Roman" w:hAnsi="Times New Roman"/>
          <w:sz w:val="28"/>
          <w:szCs w:val="28"/>
        </w:rPr>
        <w:t>6</w:t>
      </w:r>
      <w:r w:rsidR="00D3166C" w:rsidRPr="00821A98">
        <w:rPr>
          <w:rFonts w:ascii="Times New Roman" w:hAnsi="Times New Roman"/>
          <w:sz w:val="28"/>
          <w:szCs w:val="28"/>
          <w:lang w:val="uk-UA"/>
        </w:rPr>
        <w:t>6-67</w:t>
      </w:r>
      <w:r w:rsidR="00D3166C" w:rsidRPr="00821A98">
        <w:rPr>
          <w:rFonts w:ascii="Times New Roman" w:hAnsi="Times New Roman"/>
          <w:sz w:val="28"/>
          <w:szCs w:val="28"/>
        </w:rPr>
        <w:t>]</w:t>
      </w:r>
      <w:r w:rsidR="00F5779D" w:rsidRPr="00821A98">
        <w:rPr>
          <w:rFonts w:ascii="Times New Roman" w:hAnsi="Times New Roman"/>
          <w:sz w:val="28"/>
          <w:szCs w:val="28"/>
          <w:lang w:val="uk-UA"/>
        </w:rPr>
        <w:t>.</w:t>
      </w:r>
    </w:p>
    <w:p w:rsidR="00944360" w:rsidRPr="00821A98" w:rsidRDefault="00944360" w:rsidP="00916086">
      <w:pPr>
        <w:spacing w:after="0" w:line="360" w:lineRule="auto"/>
        <w:ind w:right="-284" w:firstLine="567"/>
        <w:jc w:val="both"/>
        <w:rPr>
          <w:rFonts w:ascii="Times New Roman" w:eastAsia="Times-Roman" w:hAnsi="Times New Roman"/>
          <w:sz w:val="28"/>
          <w:szCs w:val="28"/>
          <w:lang w:val="uk-UA"/>
        </w:rPr>
      </w:pPr>
      <w:proofErr w:type="spellStart"/>
      <w:r w:rsidRPr="00821A98">
        <w:rPr>
          <w:rFonts w:ascii="Times New Roman" w:eastAsia="Times-Roman" w:hAnsi="Times New Roman"/>
          <w:sz w:val="28"/>
          <w:szCs w:val="28"/>
        </w:rPr>
        <w:t>Злочин</w:t>
      </w:r>
      <w:proofErr w:type="spellEnd"/>
      <w:r w:rsidRPr="00821A98">
        <w:rPr>
          <w:rFonts w:ascii="Times New Roman" w:eastAsia="Times-Roman" w:hAnsi="Times New Roman"/>
          <w:sz w:val="28"/>
          <w:szCs w:val="28"/>
        </w:rPr>
        <w:t xml:space="preserve"> як </w:t>
      </w:r>
      <w:proofErr w:type="spellStart"/>
      <w:r w:rsidRPr="00821A98">
        <w:rPr>
          <w:rFonts w:ascii="Times New Roman" w:eastAsia="Times-Roman" w:hAnsi="Times New Roman"/>
          <w:sz w:val="28"/>
          <w:szCs w:val="28"/>
        </w:rPr>
        <w:t>правова</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категорія</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явище</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характеризується</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певними</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ознаками</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які</w:t>
      </w:r>
      <w:proofErr w:type="spellEnd"/>
      <w:r w:rsidRPr="00821A98">
        <w:rPr>
          <w:rFonts w:ascii="Times New Roman" w:eastAsia="Times-Roman" w:hAnsi="Times New Roman"/>
          <w:sz w:val="28"/>
          <w:szCs w:val="28"/>
        </w:rPr>
        <w:t xml:space="preserve"> нормативно </w:t>
      </w:r>
      <w:proofErr w:type="spellStart"/>
      <w:r w:rsidRPr="00821A98">
        <w:rPr>
          <w:rFonts w:ascii="Times New Roman" w:eastAsia="Times-Roman" w:hAnsi="Times New Roman"/>
          <w:sz w:val="28"/>
          <w:szCs w:val="28"/>
        </w:rPr>
        <w:t>визначені</w:t>
      </w:r>
      <w:proofErr w:type="spellEnd"/>
      <w:r w:rsidRPr="00821A98">
        <w:rPr>
          <w:rFonts w:ascii="Times New Roman" w:eastAsia="Times-Roman" w:hAnsi="Times New Roman"/>
          <w:sz w:val="28"/>
          <w:szCs w:val="28"/>
        </w:rPr>
        <w:t xml:space="preserve"> в закон</w:t>
      </w:r>
      <w:proofErr w:type="spellStart"/>
      <w:r w:rsidR="00FD17B0" w:rsidRPr="00821A98">
        <w:rPr>
          <w:rFonts w:ascii="Times New Roman" w:eastAsia="Times-Roman" w:hAnsi="Times New Roman"/>
          <w:sz w:val="28"/>
          <w:szCs w:val="28"/>
          <w:lang w:val="uk-UA"/>
        </w:rPr>
        <w:t>одавствах</w:t>
      </w:r>
      <w:proofErr w:type="spellEnd"/>
      <w:r w:rsidR="00FD17B0" w:rsidRPr="00821A98">
        <w:rPr>
          <w:rFonts w:ascii="Times New Roman" w:eastAsia="Times-Roman" w:hAnsi="Times New Roman"/>
          <w:sz w:val="28"/>
          <w:szCs w:val="28"/>
          <w:lang w:val="uk-UA"/>
        </w:rPr>
        <w:t xml:space="preserve"> держав</w:t>
      </w:r>
      <w:r w:rsidRPr="00821A98">
        <w:rPr>
          <w:rFonts w:ascii="Times New Roman" w:hAnsi="Times New Roman"/>
          <w:sz w:val="28"/>
          <w:szCs w:val="28"/>
          <w:lang w:val="uk-UA"/>
        </w:rPr>
        <w:t>.</w:t>
      </w:r>
      <w:r w:rsidR="009F6EFD" w:rsidRPr="00821A98">
        <w:rPr>
          <w:rFonts w:ascii="Times New Roman" w:eastAsia="Times-Roman" w:hAnsi="Times New Roman"/>
          <w:sz w:val="28"/>
          <w:szCs w:val="28"/>
          <w:lang w:val="uk-UA"/>
        </w:rPr>
        <w:t xml:space="preserve"> </w:t>
      </w:r>
      <w:proofErr w:type="spellStart"/>
      <w:r w:rsidRPr="00821A98">
        <w:rPr>
          <w:rFonts w:ascii="Times New Roman" w:hAnsi="Times New Roman"/>
          <w:sz w:val="28"/>
          <w:szCs w:val="28"/>
        </w:rPr>
        <w:t>Ознаками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злочину</w:t>
      </w:r>
      <w:proofErr w:type="spellEnd"/>
      <w:r w:rsidRPr="00821A98">
        <w:rPr>
          <w:rFonts w:ascii="Times New Roman" w:hAnsi="Times New Roman"/>
          <w:sz w:val="28"/>
          <w:szCs w:val="28"/>
        </w:rPr>
        <w:t xml:space="preserve"> у </w:t>
      </w:r>
      <w:r w:rsidR="00FD17B0" w:rsidRPr="00821A98">
        <w:rPr>
          <w:rFonts w:ascii="Times New Roman" w:hAnsi="Times New Roman"/>
          <w:sz w:val="28"/>
          <w:szCs w:val="28"/>
          <w:lang w:val="uk-UA"/>
        </w:rPr>
        <w:t>науці кримінального права</w:t>
      </w:r>
      <w:r w:rsidRPr="00821A98">
        <w:rPr>
          <w:rFonts w:ascii="Times New Roman" w:hAnsi="Times New Roman"/>
          <w:sz w:val="28"/>
          <w:szCs w:val="28"/>
        </w:rPr>
        <w:t xml:space="preserve"> </w:t>
      </w:r>
      <w:proofErr w:type="spellStart"/>
      <w:r w:rsidRPr="00821A98">
        <w:rPr>
          <w:rFonts w:ascii="Times New Roman" w:hAnsi="Times New Roman"/>
          <w:sz w:val="28"/>
          <w:szCs w:val="28"/>
        </w:rPr>
        <w:t>визнаються</w:t>
      </w:r>
      <w:proofErr w:type="spellEnd"/>
      <w:r w:rsidR="009529BF" w:rsidRPr="00821A98">
        <w:rPr>
          <w:rFonts w:ascii="Times New Roman" w:hAnsi="Times New Roman"/>
          <w:sz w:val="28"/>
          <w:szCs w:val="28"/>
          <w:lang w:val="uk-UA"/>
        </w:rPr>
        <w:t>:</w:t>
      </w:r>
      <w:r w:rsidRPr="00821A98">
        <w:rPr>
          <w:rFonts w:ascii="Times New Roman" w:hAnsi="Times New Roman"/>
          <w:sz w:val="28"/>
          <w:szCs w:val="28"/>
        </w:rPr>
        <w:t xml:space="preserve"> </w:t>
      </w:r>
      <w:r w:rsidR="00724E55" w:rsidRPr="00821A98">
        <w:rPr>
          <w:rFonts w:ascii="Times New Roman" w:hAnsi="Times New Roman"/>
          <w:sz w:val="28"/>
          <w:szCs w:val="28"/>
          <w:lang w:val="uk-UA"/>
        </w:rPr>
        <w:t xml:space="preserve">ступінь </w:t>
      </w:r>
      <w:proofErr w:type="spellStart"/>
      <w:r w:rsidR="00724E55" w:rsidRPr="00821A98">
        <w:rPr>
          <w:rFonts w:ascii="Times New Roman" w:hAnsi="Times New Roman"/>
          <w:sz w:val="28"/>
          <w:szCs w:val="28"/>
        </w:rPr>
        <w:t>суспільн</w:t>
      </w:r>
      <w:r w:rsidR="00724E55" w:rsidRPr="00821A98">
        <w:rPr>
          <w:rFonts w:ascii="Times New Roman" w:hAnsi="Times New Roman"/>
          <w:sz w:val="28"/>
          <w:szCs w:val="28"/>
          <w:lang w:val="uk-UA"/>
        </w:rPr>
        <w:t>ої</w:t>
      </w:r>
      <w:proofErr w:type="spellEnd"/>
      <w:r w:rsidR="00724E55" w:rsidRPr="00821A98">
        <w:rPr>
          <w:rFonts w:ascii="Times New Roman" w:hAnsi="Times New Roman"/>
          <w:sz w:val="28"/>
          <w:szCs w:val="28"/>
        </w:rPr>
        <w:t xml:space="preserve"> </w:t>
      </w:r>
      <w:proofErr w:type="spellStart"/>
      <w:r w:rsidR="00724E55" w:rsidRPr="00821A98">
        <w:rPr>
          <w:rFonts w:ascii="Times New Roman" w:hAnsi="Times New Roman"/>
          <w:sz w:val="28"/>
          <w:szCs w:val="28"/>
        </w:rPr>
        <w:t>небезпек</w:t>
      </w:r>
      <w:proofErr w:type="spellEnd"/>
      <w:r w:rsidR="00724E55" w:rsidRPr="00821A98">
        <w:rPr>
          <w:rFonts w:ascii="Times New Roman" w:hAnsi="Times New Roman"/>
          <w:sz w:val="28"/>
          <w:szCs w:val="28"/>
          <w:lang w:val="uk-UA"/>
        </w:rPr>
        <w:t>и</w:t>
      </w:r>
      <w:r w:rsidRPr="00821A98">
        <w:rPr>
          <w:rFonts w:ascii="Times New Roman" w:hAnsi="Times New Roman"/>
          <w:sz w:val="28"/>
          <w:szCs w:val="28"/>
        </w:rPr>
        <w:t xml:space="preserve">, </w:t>
      </w:r>
      <w:proofErr w:type="spellStart"/>
      <w:r w:rsidRPr="00821A98">
        <w:rPr>
          <w:rFonts w:ascii="Times New Roman" w:hAnsi="Times New Roman"/>
          <w:sz w:val="28"/>
          <w:szCs w:val="28"/>
        </w:rPr>
        <w:t>протиправність</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винність</w:t>
      </w:r>
      <w:proofErr w:type="spellEnd"/>
      <w:r w:rsidRPr="00821A98">
        <w:rPr>
          <w:rFonts w:ascii="Times New Roman" w:hAnsi="Times New Roman"/>
          <w:sz w:val="28"/>
          <w:szCs w:val="28"/>
        </w:rPr>
        <w:t xml:space="preserve"> і </w:t>
      </w:r>
      <w:proofErr w:type="spellStart"/>
      <w:r w:rsidRPr="00821A98">
        <w:rPr>
          <w:rFonts w:ascii="Times New Roman" w:hAnsi="Times New Roman"/>
          <w:sz w:val="28"/>
          <w:szCs w:val="28"/>
        </w:rPr>
        <w:t>караність</w:t>
      </w:r>
      <w:proofErr w:type="spellEnd"/>
      <w:r w:rsidRPr="00821A98">
        <w:rPr>
          <w:rFonts w:ascii="Times New Roman" w:hAnsi="Times New Roman"/>
          <w:sz w:val="28"/>
          <w:szCs w:val="28"/>
        </w:rPr>
        <w:t>.</w:t>
      </w:r>
    </w:p>
    <w:p w:rsidR="00992AE4" w:rsidRPr="00821A98" w:rsidRDefault="00944360" w:rsidP="00916086">
      <w:pPr>
        <w:spacing w:after="0" w:line="360" w:lineRule="auto"/>
        <w:ind w:right="-284" w:firstLine="567"/>
        <w:jc w:val="both"/>
        <w:rPr>
          <w:rFonts w:ascii="Times New Roman" w:eastAsia="Times-Roman" w:hAnsi="Times New Roman"/>
          <w:sz w:val="28"/>
          <w:szCs w:val="28"/>
          <w:lang w:val="uk-UA"/>
        </w:rPr>
      </w:pPr>
      <w:r w:rsidRPr="00821A98">
        <w:rPr>
          <w:rFonts w:ascii="Times New Roman" w:eastAsia="Times-Roman" w:hAnsi="Times New Roman"/>
          <w:sz w:val="28"/>
          <w:szCs w:val="28"/>
          <w:lang w:val="uk-UA"/>
        </w:rPr>
        <w:t>Одна з найважливіших ознак злочину – винність</w:t>
      </w:r>
      <w:r w:rsidR="009529BF" w:rsidRPr="00821A98">
        <w:rPr>
          <w:rFonts w:ascii="Times New Roman" w:eastAsia="Times-Roman" w:hAnsi="Times New Roman"/>
          <w:sz w:val="28"/>
          <w:szCs w:val="28"/>
          <w:lang w:val="uk-UA"/>
        </w:rPr>
        <w:t xml:space="preserve">. У теорії кримінального права винність – це </w:t>
      </w:r>
      <w:r w:rsidRPr="00821A98">
        <w:rPr>
          <w:rFonts w:ascii="Times New Roman" w:eastAsia="Times-Roman" w:hAnsi="Times New Roman"/>
          <w:sz w:val="28"/>
          <w:szCs w:val="28"/>
          <w:lang w:val="uk-UA"/>
        </w:rPr>
        <w:t xml:space="preserve">внутрішнє, психічне ставлення </w:t>
      </w:r>
      <w:r w:rsidR="00BC146B" w:rsidRPr="00821A98">
        <w:rPr>
          <w:rFonts w:ascii="Times New Roman" w:eastAsia="Times-Roman" w:hAnsi="Times New Roman"/>
          <w:sz w:val="28"/>
          <w:szCs w:val="28"/>
          <w:lang w:val="uk-UA"/>
        </w:rPr>
        <w:t>особи</w:t>
      </w:r>
      <w:r w:rsidRPr="00821A98">
        <w:rPr>
          <w:rFonts w:ascii="Times New Roman" w:eastAsia="Times-Roman" w:hAnsi="Times New Roman"/>
          <w:sz w:val="28"/>
          <w:szCs w:val="28"/>
          <w:lang w:val="uk-UA"/>
        </w:rPr>
        <w:t xml:space="preserve"> до свого діяння і до наслідків, які наступили або передбачаються. Фактично, винність означає, що особа, вчиняючи злочин, володіє інтелектом і волею у тому необх</w:t>
      </w:r>
      <w:r w:rsidR="00A76C62" w:rsidRPr="00821A98">
        <w:rPr>
          <w:rFonts w:ascii="Times New Roman" w:eastAsia="Times-Roman" w:hAnsi="Times New Roman"/>
          <w:sz w:val="28"/>
          <w:szCs w:val="28"/>
          <w:lang w:val="uk-UA"/>
        </w:rPr>
        <w:t>ідному обсязі, який визначений у</w:t>
      </w:r>
      <w:r w:rsidRPr="00821A98">
        <w:rPr>
          <w:rFonts w:ascii="Times New Roman" w:eastAsia="Times-Roman" w:hAnsi="Times New Roman"/>
          <w:sz w:val="28"/>
          <w:szCs w:val="28"/>
          <w:lang w:val="uk-UA"/>
        </w:rPr>
        <w:t xml:space="preserve"> кримінальному законодавстві і усвідомлено робить вільний вибір між злоч</w:t>
      </w:r>
      <w:r w:rsidR="00992AE4" w:rsidRPr="00821A98">
        <w:rPr>
          <w:rFonts w:ascii="Times New Roman" w:eastAsia="Times-Roman" w:hAnsi="Times New Roman"/>
          <w:sz w:val="28"/>
          <w:szCs w:val="28"/>
          <w:lang w:val="uk-UA"/>
        </w:rPr>
        <w:t>инною та незлочинною поведінкою.</w:t>
      </w:r>
    </w:p>
    <w:p w:rsidR="00944360" w:rsidRPr="00821A98" w:rsidRDefault="00944360" w:rsidP="00916086">
      <w:pPr>
        <w:spacing w:after="0" w:line="360" w:lineRule="auto"/>
        <w:ind w:right="-284" w:firstLine="567"/>
        <w:jc w:val="both"/>
        <w:rPr>
          <w:rFonts w:ascii="Times New Roman" w:hAnsi="Times New Roman"/>
          <w:sz w:val="28"/>
          <w:szCs w:val="28"/>
          <w:lang w:val="uk-UA"/>
        </w:rPr>
      </w:pPr>
      <w:r w:rsidRPr="00821A98">
        <w:rPr>
          <w:rFonts w:ascii="Times New Roman" w:eastAsia="Times-Roman" w:hAnsi="Times New Roman"/>
          <w:sz w:val="28"/>
          <w:szCs w:val="28"/>
          <w:lang w:val="uk-UA"/>
        </w:rPr>
        <w:t xml:space="preserve">Злочинна поведінка здійснюється під контролем свідомості й волі, що передбачає такий стан психіки особи, який кримінальне право називає </w:t>
      </w:r>
      <w:r w:rsidRPr="00821A98">
        <w:rPr>
          <w:rFonts w:ascii="Times New Roman" w:eastAsia="Times-Roman" w:hAnsi="Times New Roman"/>
          <w:sz w:val="28"/>
          <w:szCs w:val="28"/>
          <w:lang w:val="uk-UA"/>
        </w:rPr>
        <w:lastRenderedPageBreak/>
        <w:t>осудністю, тобто можливістю усвідомлення особою фактичного характеру та небезпеки своїх дій (бездіяльнос</w:t>
      </w:r>
      <w:r w:rsidR="00992AE4" w:rsidRPr="00821A98">
        <w:rPr>
          <w:rFonts w:ascii="Times New Roman" w:eastAsia="Times-Roman" w:hAnsi="Times New Roman"/>
          <w:sz w:val="28"/>
          <w:szCs w:val="28"/>
          <w:lang w:val="uk-UA"/>
        </w:rPr>
        <w:t>ті) і можливістю керувати ними</w:t>
      </w:r>
      <w:r w:rsidRPr="00821A98">
        <w:rPr>
          <w:rFonts w:ascii="Times New Roman" w:eastAsia="Times-Roman" w:hAnsi="Times New Roman"/>
          <w:sz w:val="28"/>
          <w:szCs w:val="28"/>
          <w:lang w:val="uk-UA"/>
        </w:rPr>
        <w:t>.</w:t>
      </w:r>
      <w:r w:rsidRPr="00821A98">
        <w:rPr>
          <w:rFonts w:ascii="Times New Roman" w:hAnsi="Times New Roman"/>
          <w:sz w:val="28"/>
          <w:szCs w:val="28"/>
          <w:lang w:val="uk-UA"/>
        </w:rPr>
        <w:t xml:space="preserve"> Особа повинна розуміти фактичний характер своїх дій (усвідомленість діяння) і вільно обирати варіант своєї поведінки (добровільність діяння) [</w:t>
      </w:r>
      <w:r w:rsidR="00992AE4" w:rsidRPr="00821A98">
        <w:rPr>
          <w:rFonts w:ascii="Times New Roman" w:hAnsi="Times New Roman"/>
          <w:sz w:val="28"/>
          <w:szCs w:val="28"/>
          <w:lang w:val="uk-UA"/>
        </w:rPr>
        <w:t>1, с. 51; 2, с. </w:t>
      </w:r>
      <w:r w:rsidR="00417224" w:rsidRPr="00821A98">
        <w:rPr>
          <w:rFonts w:ascii="Times New Roman" w:hAnsi="Times New Roman"/>
          <w:sz w:val="28"/>
          <w:szCs w:val="28"/>
          <w:lang w:val="uk-UA"/>
        </w:rPr>
        <w:t>30-32</w:t>
      </w:r>
      <w:r w:rsidRPr="00821A98">
        <w:rPr>
          <w:rFonts w:ascii="Times New Roman" w:hAnsi="Times New Roman"/>
          <w:sz w:val="28"/>
          <w:szCs w:val="28"/>
          <w:lang w:val="uk-UA"/>
        </w:rPr>
        <w:t>].</w:t>
      </w:r>
    </w:p>
    <w:p w:rsidR="002C5F50" w:rsidRPr="00821A98" w:rsidRDefault="00B8267F"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В</w:t>
      </w:r>
      <w:r w:rsidR="002C5F50" w:rsidRPr="00821A98">
        <w:rPr>
          <w:rFonts w:ascii="Times New Roman" w:hAnsi="Times New Roman"/>
          <w:sz w:val="28"/>
          <w:szCs w:val="28"/>
          <w:lang w:val="uk-UA"/>
        </w:rPr>
        <w:t>ищевказані критерії</w:t>
      </w:r>
      <w:r w:rsidRPr="00821A98">
        <w:rPr>
          <w:rFonts w:ascii="Times New Roman" w:hAnsi="Times New Roman"/>
          <w:sz w:val="28"/>
          <w:szCs w:val="28"/>
          <w:lang w:val="uk-UA"/>
        </w:rPr>
        <w:t xml:space="preserve"> ви</w:t>
      </w:r>
      <w:r w:rsidR="00767942" w:rsidRPr="00821A98">
        <w:rPr>
          <w:rFonts w:ascii="Times New Roman" w:hAnsi="Times New Roman"/>
          <w:sz w:val="28"/>
          <w:szCs w:val="28"/>
          <w:lang w:val="uk-UA"/>
        </w:rPr>
        <w:t xml:space="preserve">ни, умислу, усвідомлення </w:t>
      </w:r>
      <w:r w:rsidR="00767942" w:rsidRPr="00821A98">
        <w:rPr>
          <w:rFonts w:ascii="Times New Roman" w:eastAsia="Times-Roman" w:hAnsi="Times New Roman"/>
          <w:sz w:val="28"/>
          <w:szCs w:val="28"/>
          <w:lang w:val="uk-UA"/>
        </w:rPr>
        <w:t xml:space="preserve">фактичного характеру та небезпеки своїх </w:t>
      </w:r>
      <w:r w:rsidR="003D0433" w:rsidRPr="00821A98">
        <w:rPr>
          <w:rFonts w:ascii="Times New Roman" w:eastAsia="Times-Roman" w:hAnsi="Times New Roman"/>
          <w:sz w:val="28"/>
          <w:szCs w:val="28"/>
          <w:lang w:val="uk-UA"/>
        </w:rPr>
        <w:t>дій (бездіяльності) і можливість</w:t>
      </w:r>
      <w:r w:rsidR="00767942" w:rsidRPr="00821A98">
        <w:rPr>
          <w:rFonts w:ascii="Times New Roman" w:eastAsia="Times-Roman" w:hAnsi="Times New Roman"/>
          <w:sz w:val="28"/>
          <w:szCs w:val="28"/>
          <w:lang w:val="uk-UA"/>
        </w:rPr>
        <w:t xml:space="preserve"> керувати ними</w:t>
      </w:r>
      <w:r w:rsidR="002C5F50" w:rsidRPr="00821A98">
        <w:rPr>
          <w:rFonts w:ascii="Times New Roman" w:hAnsi="Times New Roman"/>
          <w:sz w:val="28"/>
          <w:szCs w:val="28"/>
          <w:lang w:val="uk-UA"/>
        </w:rPr>
        <w:t xml:space="preserve"> можуть застосовуватися і у міжнародно-правовому вимірі до </w:t>
      </w:r>
      <w:r w:rsidRPr="00821A98">
        <w:rPr>
          <w:rFonts w:ascii="Times New Roman" w:hAnsi="Times New Roman"/>
          <w:sz w:val="28"/>
          <w:szCs w:val="28"/>
          <w:lang w:val="uk-UA"/>
        </w:rPr>
        <w:t>держави як суб’єкта міжнародного права</w:t>
      </w:r>
      <w:r w:rsidR="002C5F50" w:rsidRPr="00821A98">
        <w:rPr>
          <w:rFonts w:ascii="Times New Roman" w:hAnsi="Times New Roman"/>
          <w:sz w:val="28"/>
          <w:szCs w:val="28"/>
          <w:lang w:val="uk-UA"/>
        </w:rPr>
        <w:t>.</w:t>
      </w:r>
      <w:r w:rsidR="003D0433" w:rsidRPr="00821A98">
        <w:rPr>
          <w:rFonts w:ascii="Times New Roman" w:hAnsi="Times New Roman"/>
          <w:sz w:val="28"/>
          <w:szCs w:val="28"/>
          <w:lang w:val="uk-UA"/>
        </w:rPr>
        <w:t xml:space="preserve"> Підтвердження вказаного знаходимо в доктрині міжнародного права, міжнародно-правовій практиці, міжнародних нормативно-правових документах та коментарях до них.</w:t>
      </w:r>
    </w:p>
    <w:p w:rsidR="00D2166F" w:rsidRPr="00821A98" w:rsidRDefault="003D0433" w:rsidP="00916086">
      <w:pPr>
        <w:tabs>
          <w:tab w:val="left" w:pos="1985"/>
        </w:tabs>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Зокрема, </w:t>
      </w:r>
      <w:r w:rsidR="00D2166F" w:rsidRPr="00821A98">
        <w:rPr>
          <w:rFonts w:ascii="Times New Roman" w:hAnsi="Times New Roman"/>
          <w:sz w:val="28"/>
          <w:szCs w:val="28"/>
          <w:lang w:val="uk-UA"/>
        </w:rPr>
        <w:t xml:space="preserve">на думку </w:t>
      </w:r>
      <w:proofErr w:type="spellStart"/>
      <w:r w:rsidR="00D2166F" w:rsidRPr="00821A98">
        <w:rPr>
          <w:rFonts w:ascii="Times New Roman" w:hAnsi="Times New Roman"/>
          <w:sz w:val="28"/>
          <w:szCs w:val="28"/>
          <w:lang w:val="uk-UA"/>
        </w:rPr>
        <w:t>Ю.А. Рєш</w:t>
      </w:r>
      <w:proofErr w:type="spellEnd"/>
      <w:r w:rsidR="00D2166F" w:rsidRPr="00821A98">
        <w:rPr>
          <w:rFonts w:ascii="Times New Roman" w:hAnsi="Times New Roman"/>
          <w:sz w:val="28"/>
          <w:szCs w:val="28"/>
          <w:lang w:val="uk-UA"/>
        </w:rPr>
        <w:t>етова, агресія, як міжнародний злочин особливо небезпечного характеру, що характеризується широкими масштабами і підвищеним рівнем суспільної небезпеки, передбачає винний умисел держави-агресора. Агресія – не результат ексцесів чи недогляду якихось посадових осіб, а наслідок продуманої і спланованої агресивної політики.</w:t>
      </w:r>
    </w:p>
    <w:p w:rsidR="003F2B6D" w:rsidRPr="00821A98" w:rsidRDefault="003F2B6D" w:rsidP="00916086">
      <w:pPr>
        <w:tabs>
          <w:tab w:val="left" w:pos="1985"/>
        </w:tabs>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Такі міжнародні злочини як агресія не могли б мати місця без участі держави або держав, без їх спланованих дій та вираженої волі й умислу на здійснення певних діянь і досягнення конкретних цілей. Для реалізації агресії необхідне залучення збройних сил як мінімум однієї держави, які повинні знаходитись і діяти під централізованим організованим командуванням цієї держави (в обличчі відповідних органів публічної влади). Отже, вчинення агресії неможливе без залучення практично всього державного апарату</w:t>
      </w:r>
      <w:r w:rsidR="00940C7B" w:rsidRPr="00821A98">
        <w:rPr>
          <w:rFonts w:ascii="Times New Roman" w:hAnsi="Times New Roman"/>
          <w:sz w:val="28"/>
          <w:szCs w:val="28"/>
          <w:lang w:val="uk-UA"/>
        </w:rPr>
        <w:t xml:space="preserve">. </w:t>
      </w:r>
      <w:r w:rsidRPr="00821A98">
        <w:rPr>
          <w:rFonts w:ascii="Times New Roman" w:hAnsi="Times New Roman"/>
          <w:sz w:val="28"/>
          <w:szCs w:val="28"/>
          <w:lang w:val="uk-UA"/>
        </w:rPr>
        <w:t>Крім того, діяння, які складають і спричиняють злочин агресії, визначаються і підтримуються державною політикою, яка відповідає стратегічним цілям зовнішньої політики та геополітики цієї держави</w:t>
      </w:r>
      <w:r w:rsidR="001D76B1" w:rsidRPr="00821A98">
        <w:rPr>
          <w:rFonts w:ascii="Times New Roman" w:hAnsi="Times New Roman"/>
          <w:sz w:val="28"/>
          <w:szCs w:val="28"/>
          <w:lang w:val="uk-UA"/>
        </w:rPr>
        <w:t xml:space="preserve"> [2, с. 128-130]</w:t>
      </w:r>
      <w:r w:rsidR="002F51FA" w:rsidRPr="00821A98">
        <w:rPr>
          <w:rFonts w:ascii="Times New Roman" w:hAnsi="Times New Roman"/>
          <w:sz w:val="28"/>
          <w:szCs w:val="28"/>
          <w:lang w:val="uk-UA"/>
        </w:rPr>
        <w:t>.</w:t>
      </w:r>
    </w:p>
    <w:p w:rsidR="003740BC" w:rsidRPr="00821A98" w:rsidRDefault="00F8313C" w:rsidP="00916086">
      <w:pPr>
        <w:spacing w:after="0" w:line="360" w:lineRule="auto"/>
        <w:ind w:right="-284" w:firstLine="567"/>
        <w:jc w:val="both"/>
        <w:rPr>
          <w:rFonts w:ascii="Times New Roman" w:hAnsi="Times New Roman"/>
          <w:i/>
          <w:sz w:val="28"/>
          <w:szCs w:val="28"/>
          <w:lang w:val="uk-UA"/>
        </w:rPr>
      </w:pPr>
      <w:r w:rsidRPr="00821A98">
        <w:rPr>
          <w:rFonts w:ascii="Times New Roman" w:hAnsi="Times New Roman"/>
          <w:sz w:val="28"/>
          <w:szCs w:val="28"/>
        </w:rPr>
        <w:t xml:space="preserve">Як </w:t>
      </w:r>
      <w:proofErr w:type="spellStart"/>
      <w:r w:rsidRPr="00821A98">
        <w:rPr>
          <w:rFonts w:ascii="Times New Roman" w:hAnsi="Times New Roman"/>
          <w:sz w:val="28"/>
          <w:szCs w:val="28"/>
        </w:rPr>
        <w:t>пише</w:t>
      </w:r>
      <w:proofErr w:type="spellEnd"/>
      <w:r w:rsidRPr="00821A98">
        <w:rPr>
          <w:rFonts w:ascii="Times New Roman" w:hAnsi="Times New Roman"/>
          <w:sz w:val="28"/>
          <w:szCs w:val="28"/>
        </w:rPr>
        <w:t xml:space="preserve"> Ю.</w:t>
      </w:r>
      <w:r w:rsidRPr="00821A98">
        <w:rPr>
          <w:rFonts w:ascii="Times New Roman" w:hAnsi="Times New Roman"/>
          <w:sz w:val="28"/>
          <w:szCs w:val="28"/>
          <w:lang w:val="uk-UA"/>
        </w:rPr>
        <w:t> </w:t>
      </w:r>
      <w:r w:rsidRPr="00821A98">
        <w:rPr>
          <w:rFonts w:ascii="Times New Roman" w:hAnsi="Times New Roman"/>
          <w:sz w:val="28"/>
          <w:szCs w:val="28"/>
        </w:rPr>
        <w:t>Барс</w:t>
      </w:r>
      <w:r w:rsidRPr="00821A98">
        <w:rPr>
          <w:rFonts w:ascii="Times New Roman" w:hAnsi="Times New Roman"/>
          <w:sz w:val="28"/>
          <w:szCs w:val="28"/>
          <w:lang w:val="uk-UA"/>
        </w:rPr>
        <w:t>є</w:t>
      </w:r>
      <w:proofErr w:type="spellStart"/>
      <w:r w:rsidRPr="00821A98">
        <w:rPr>
          <w:rFonts w:ascii="Times New Roman" w:hAnsi="Times New Roman"/>
          <w:sz w:val="28"/>
          <w:szCs w:val="28"/>
        </w:rPr>
        <w:t>гов</w:t>
      </w:r>
      <w:proofErr w:type="spellEnd"/>
      <w:r w:rsidRPr="00821A98">
        <w:rPr>
          <w:rFonts w:ascii="Times New Roman" w:hAnsi="Times New Roman"/>
          <w:sz w:val="28"/>
          <w:szCs w:val="28"/>
        </w:rPr>
        <w:t xml:space="preserve"> про геноцид </w:t>
      </w:r>
      <w:proofErr w:type="spellStart"/>
      <w:r w:rsidRPr="00821A98">
        <w:rPr>
          <w:rFonts w:ascii="Times New Roman" w:hAnsi="Times New Roman"/>
          <w:sz w:val="28"/>
          <w:szCs w:val="28"/>
        </w:rPr>
        <w:t>вірмен</w:t>
      </w:r>
      <w:proofErr w:type="spellEnd"/>
      <w:r w:rsidRPr="00821A98">
        <w:rPr>
          <w:rFonts w:ascii="Times New Roman" w:hAnsi="Times New Roman"/>
          <w:sz w:val="28"/>
          <w:szCs w:val="28"/>
        </w:rPr>
        <w:t xml:space="preserve">, </w:t>
      </w:r>
      <w:r w:rsidRPr="00821A98">
        <w:rPr>
          <w:rFonts w:ascii="Times New Roman" w:hAnsi="Times New Roman"/>
          <w:sz w:val="28"/>
          <w:szCs w:val="28"/>
          <w:lang w:val="uk-UA"/>
        </w:rPr>
        <w:t>ц</w:t>
      </w:r>
      <w:r w:rsidRPr="00821A98">
        <w:rPr>
          <w:rFonts w:ascii="Times New Roman" w:hAnsi="Times New Roman"/>
          <w:sz w:val="28"/>
          <w:szCs w:val="28"/>
        </w:rPr>
        <w:t xml:space="preserve">е </w:t>
      </w:r>
      <w:proofErr w:type="spellStart"/>
      <w:r w:rsidRPr="00821A98">
        <w:rPr>
          <w:rFonts w:ascii="Times New Roman" w:hAnsi="Times New Roman"/>
          <w:sz w:val="28"/>
          <w:szCs w:val="28"/>
        </w:rPr>
        <w:t>широкомасштабн</w:t>
      </w:r>
      <w:r w:rsidRPr="00821A98">
        <w:rPr>
          <w:rFonts w:ascii="Times New Roman" w:hAnsi="Times New Roman"/>
          <w:sz w:val="28"/>
          <w:szCs w:val="28"/>
          <w:lang w:val="uk-UA"/>
        </w:rPr>
        <w:t>ий</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міжнародний</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злочин</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вчинений</w:t>
      </w:r>
      <w:proofErr w:type="spellEnd"/>
      <w:r w:rsidRPr="00821A98">
        <w:rPr>
          <w:rFonts w:ascii="Times New Roman" w:hAnsi="Times New Roman"/>
          <w:sz w:val="28"/>
          <w:szCs w:val="28"/>
        </w:rPr>
        <w:t xml:space="preserve"> з метою </w:t>
      </w:r>
      <w:proofErr w:type="spellStart"/>
      <w:r w:rsidRPr="00821A98">
        <w:rPr>
          <w:rFonts w:ascii="Times New Roman" w:hAnsi="Times New Roman"/>
          <w:sz w:val="28"/>
          <w:szCs w:val="28"/>
        </w:rPr>
        <w:t>знищення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цілого</w:t>
      </w:r>
      <w:proofErr w:type="spellEnd"/>
      <w:r w:rsidRPr="00821A98">
        <w:rPr>
          <w:rFonts w:ascii="Times New Roman" w:hAnsi="Times New Roman"/>
          <w:sz w:val="28"/>
          <w:szCs w:val="28"/>
        </w:rPr>
        <w:t xml:space="preserve"> народу з </w:t>
      </w:r>
      <w:proofErr w:type="spellStart"/>
      <w:r w:rsidRPr="00821A98">
        <w:rPr>
          <w:rFonts w:ascii="Times New Roman" w:hAnsi="Times New Roman"/>
          <w:sz w:val="28"/>
          <w:szCs w:val="28"/>
        </w:rPr>
        <w:t>політичних</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мотивів</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Відповідно</w:t>
      </w:r>
      <w:proofErr w:type="spellEnd"/>
      <w:r w:rsidRPr="00821A98">
        <w:rPr>
          <w:rFonts w:ascii="Times New Roman" w:hAnsi="Times New Roman"/>
          <w:sz w:val="28"/>
          <w:szCs w:val="28"/>
        </w:rPr>
        <w:t xml:space="preserve"> до </w:t>
      </w:r>
      <w:proofErr w:type="spellStart"/>
      <w:r w:rsidRPr="00821A98">
        <w:rPr>
          <w:rFonts w:ascii="Times New Roman" w:hAnsi="Times New Roman"/>
          <w:sz w:val="28"/>
          <w:szCs w:val="28"/>
        </w:rPr>
        <w:t>заздалегідь</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розробленого</w:t>
      </w:r>
      <w:proofErr w:type="spellEnd"/>
      <w:r w:rsidRPr="00821A98">
        <w:rPr>
          <w:rFonts w:ascii="Times New Roman" w:hAnsi="Times New Roman"/>
          <w:sz w:val="28"/>
          <w:szCs w:val="28"/>
        </w:rPr>
        <w:t xml:space="preserve"> плану все </w:t>
      </w:r>
      <w:proofErr w:type="spellStart"/>
      <w:r w:rsidRPr="00821A98">
        <w:rPr>
          <w:rFonts w:ascii="Times New Roman" w:hAnsi="Times New Roman"/>
          <w:sz w:val="28"/>
          <w:szCs w:val="28"/>
        </w:rPr>
        <w:t>вірменське</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населення</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незалежно</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від</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віку</w:t>
      </w:r>
      <w:proofErr w:type="spellEnd"/>
      <w:r w:rsidRPr="00821A98">
        <w:rPr>
          <w:rFonts w:ascii="Times New Roman" w:hAnsi="Times New Roman"/>
          <w:sz w:val="28"/>
          <w:szCs w:val="28"/>
        </w:rPr>
        <w:t xml:space="preserve"> та </w:t>
      </w:r>
      <w:proofErr w:type="spellStart"/>
      <w:proofErr w:type="gramStart"/>
      <w:r w:rsidRPr="00821A98">
        <w:rPr>
          <w:rFonts w:ascii="Times New Roman" w:hAnsi="Times New Roman"/>
          <w:sz w:val="28"/>
          <w:szCs w:val="28"/>
        </w:rPr>
        <w:t>стат</w:t>
      </w:r>
      <w:proofErr w:type="gramEnd"/>
      <w:r w:rsidRPr="00821A98">
        <w:rPr>
          <w:rFonts w:ascii="Times New Roman" w:hAnsi="Times New Roman"/>
          <w:sz w:val="28"/>
          <w:szCs w:val="28"/>
        </w:rPr>
        <w:t>і</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було</w:t>
      </w:r>
      <w:proofErr w:type="spellEnd"/>
      <w:r w:rsidRPr="00821A98">
        <w:rPr>
          <w:rFonts w:ascii="Times New Roman" w:hAnsi="Times New Roman"/>
          <w:sz w:val="28"/>
          <w:szCs w:val="28"/>
        </w:rPr>
        <w:t xml:space="preserve"> </w:t>
      </w:r>
      <w:r w:rsidRPr="00821A98">
        <w:rPr>
          <w:rFonts w:ascii="Times New Roman" w:hAnsi="Times New Roman"/>
          <w:sz w:val="28"/>
          <w:szCs w:val="28"/>
          <w:lang w:val="uk-UA"/>
        </w:rPr>
        <w:t>у</w:t>
      </w:r>
      <w:proofErr w:type="spellStart"/>
      <w:r w:rsidRPr="00821A98">
        <w:rPr>
          <w:rFonts w:ascii="Times New Roman" w:hAnsi="Times New Roman"/>
          <w:sz w:val="28"/>
          <w:szCs w:val="28"/>
        </w:rPr>
        <w:t>мисно</w:t>
      </w:r>
      <w:proofErr w:type="spellEnd"/>
      <w:r w:rsidRPr="00821A98">
        <w:rPr>
          <w:rFonts w:ascii="Times New Roman" w:hAnsi="Times New Roman"/>
          <w:sz w:val="28"/>
          <w:szCs w:val="28"/>
        </w:rPr>
        <w:t xml:space="preserve"> </w:t>
      </w:r>
      <w:r w:rsidRPr="00821A98">
        <w:rPr>
          <w:rFonts w:ascii="Times New Roman" w:hAnsi="Times New Roman"/>
          <w:sz w:val="28"/>
          <w:szCs w:val="28"/>
          <w:lang w:val="uk-UA"/>
        </w:rPr>
        <w:t>ви</w:t>
      </w:r>
      <w:proofErr w:type="spellStart"/>
      <w:r w:rsidRPr="00821A98">
        <w:rPr>
          <w:rFonts w:ascii="Times New Roman" w:hAnsi="Times New Roman"/>
          <w:sz w:val="28"/>
          <w:szCs w:val="28"/>
        </w:rPr>
        <w:t>нищено</w:t>
      </w:r>
      <w:proofErr w:type="spellEnd"/>
      <w:r w:rsidRPr="00821A98">
        <w:rPr>
          <w:rFonts w:ascii="Times New Roman" w:hAnsi="Times New Roman"/>
          <w:sz w:val="28"/>
          <w:szCs w:val="28"/>
        </w:rPr>
        <w:t xml:space="preserve"> на 9/10 </w:t>
      </w:r>
      <w:proofErr w:type="spellStart"/>
      <w:r w:rsidRPr="00821A98">
        <w:rPr>
          <w:rFonts w:ascii="Times New Roman" w:hAnsi="Times New Roman"/>
          <w:sz w:val="28"/>
          <w:szCs w:val="28"/>
        </w:rPr>
        <w:t>територ</w:t>
      </w:r>
      <w:r w:rsidR="00F26EA9" w:rsidRPr="00821A98">
        <w:rPr>
          <w:rFonts w:ascii="Times New Roman" w:hAnsi="Times New Roman"/>
          <w:sz w:val="28"/>
          <w:szCs w:val="28"/>
        </w:rPr>
        <w:t>ії</w:t>
      </w:r>
      <w:proofErr w:type="spellEnd"/>
      <w:r w:rsidR="00F26EA9" w:rsidRPr="00821A98">
        <w:rPr>
          <w:rFonts w:ascii="Times New Roman" w:hAnsi="Times New Roman"/>
          <w:sz w:val="28"/>
          <w:szCs w:val="28"/>
        </w:rPr>
        <w:t xml:space="preserve"> </w:t>
      </w:r>
      <w:proofErr w:type="spellStart"/>
      <w:r w:rsidR="00F26EA9" w:rsidRPr="00821A98">
        <w:rPr>
          <w:rFonts w:ascii="Times New Roman" w:hAnsi="Times New Roman"/>
          <w:sz w:val="28"/>
          <w:szCs w:val="28"/>
        </w:rPr>
        <w:t>його</w:t>
      </w:r>
      <w:proofErr w:type="spellEnd"/>
      <w:r w:rsidR="00F26EA9" w:rsidRPr="00821A98">
        <w:rPr>
          <w:rFonts w:ascii="Times New Roman" w:hAnsi="Times New Roman"/>
          <w:sz w:val="28"/>
          <w:szCs w:val="28"/>
        </w:rPr>
        <w:t xml:space="preserve"> </w:t>
      </w:r>
      <w:proofErr w:type="spellStart"/>
      <w:r w:rsidR="00F26EA9" w:rsidRPr="00821A98">
        <w:rPr>
          <w:rFonts w:ascii="Times New Roman" w:hAnsi="Times New Roman"/>
          <w:sz w:val="28"/>
          <w:szCs w:val="28"/>
        </w:rPr>
        <w:t>історичної</w:t>
      </w:r>
      <w:proofErr w:type="spellEnd"/>
      <w:r w:rsidR="00F26EA9" w:rsidRPr="00821A98">
        <w:rPr>
          <w:rFonts w:ascii="Times New Roman" w:hAnsi="Times New Roman"/>
          <w:sz w:val="28"/>
          <w:szCs w:val="28"/>
        </w:rPr>
        <w:t xml:space="preserve"> </w:t>
      </w:r>
      <w:proofErr w:type="spellStart"/>
      <w:r w:rsidR="00F26EA9" w:rsidRPr="00821A98">
        <w:rPr>
          <w:rFonts w:ascii="Times New Roman" w:hAnsi="Times New Roman"/>
          <w:sz w:val="28"/>
          <w:szCs w:val="28"/>
        </w:rPr>
        <w:t>батьківщини</w:t>
      </w:r>
      <w:proofErr w:type="spellEnd"/>
      <w:r w:rsidRPr="00821A98">
        <w:rPr>
          <w:rFonts w:ascii="Times New Roman" w:hAnsi="Times New Roman"/>
          <w:sz w:val="28"/>
          <w:szCs w:val="28"/>
        </w:rPr>
        <w:t>.</w:t>
      </w:r>
      <w:r w:rsidR="00F26EA9" w:rsidRPr="00821A98">
        <w:rPr>
          <w:rFonts w:ascii="Times New Roman" w:hAnsi="Times New Roman"/>
          <w:sz w:val="28"/>
          <w:szCs w:val="28"/>
          <w:lang w:val="uk-UA"/>
        </w:rPr>
        <w:t xml:space="preserve"> </w:t>
      </w:r>
      <w:r w:rsidRPr="00821A98">
        <w:rPr>
          <w:rFonts w:ascii="Times New Roman" w:hAnsi="Times New Roman"/>
          <w:sz w:val="28"/>
          <w:szCs w:val="28"/>
          <w:lang w:val="uk-UA"/>
        </w:rPr>
        <w:t xml:space="preserve">Як зазначає Герхард </w:t>
      </w:r>
      <w:proofErr w:type="spellStart"/>
      <w:r w:rsidRPr="00821A98">
        <w:rPr>
          <w:rFonts w:ascii="Times New Roman" w:hAnsi="Times New Roman"/>
          <w:sz w:val="28"/>
          <w:szCs w:val="28"/>
          <w:lang w:val="uk-UA"/>
        </w:rPr>
        <w:t>Верле</w:t>
      </w:r>
      <w:proofErr w:type="spellEnd"/>
      <w:r w:rsidRPr="00821A98">
        <w:rPr>
          <w:rFonts w:ascii="Times New Roman" w:hAnsi="Times New Roman"/>
          <w:sz w:val="28"/>
          <w:szCs w:val="28"/>
          <w:lang w:val="uk-UA"/>
        </w:rPr>
        <w:t xml:space="preserve">, більше шести </w:t>
      </w:r>
      <w:r w:rsidRPr="00821A98">
        <w:rPr>
          <w:rFonts w:ascii="Times New Roman" w:hAnsi="Times New Roman"/>
          <w:sz w:val="28"/>
          <w:szCs w:val="28"/>
          <w:lang w:val="uk-UA"/>
        </w:rPr>
        <w:lastRenderedPageBreak/>
        <w:t>мільйонів євреїв стали жертвами політики винищення, ініційованої Гітлером та втіленої Третім рейхом. «Вказаний злочин став унікальним не лише у світлі кількості жертв, але і у зв’язку з «форматом» їх убивства – бюрократично спланованого з початку до самого кінця «промислового» винищення»</w:t>
      </w:r>
      <w:r w:rsidRPr="00821A98">
        <w:rPr>
          <w:rFonts w:ascii="Times New Roman" w:hAnsi="Times New Roman"/>
          <w:sz w:val="28"/>
          <w:szCs w:val="28"/>
        </w:rPr>
        <w:t>.</w:t>
      </w:r>
      <w:r w:rsidR="00F26EA9" w:rsidRPr="00821A98">
        <w:rPr>
          <w:rFonts w:ascii="Times New Roman" w:hAnsi="Times New Roman"/>
          <w:sz w:val="28"/>
          <w:szCs w:val="28"/>
          <w:lang w:val="uk-UA"/>
        </w:rPr>
        <w:t xml:space="preserve"> </w:t>
      </w:r>
      <w:r w:rsidRPr="00821A98">
        <w:rPr>
          <w:rFonts w:ascii="Times New Roman" w:hAnsi="Times New Roman"/>
          <w:sz w:val="28"/>
          <w:szCs w:val="28"/>
          <w:lang w:val="uk-UA"/>
        </w:rPr>
        <w:t xml:space="preserve">Згідно інформації про геноцид у Руанді, розміщеної на сайті ООН, </w:t>
      </w:r>
      <w:r w:rsidR="00BD707D" w:rsidRPr="00821A98">
        <w:rPr>
          <w:rFonts w:ascii="Times New Roman" w:hAnsi="Times New Roman"/>
          <w:sz w:val="28"/>
          <w:szCs w:val="28"/>
          <w:lang w:val="uk-UA"/>
        </w:rPr>
        <w:t>к</w:t>
      </w:r>
      <w:r w:rsidRPr="00821A98">
        <w:rPr>
          <w:rFonts w:ascii="Times New Roman" w:hAnsi="Times New Roman"/>
          <w:sz w:val="28"/>
          <w:szCs w:val="28"/>
          <w:lang w:val="uk-UA"/>
        </w:rPr>
        <w:t xml:space="preserve">ампанія геноциду була чітко організована і проходила за участю високопоставлених урядових чиновників та керівництва правлячої партії. </w:t>
      </w:r>
      <w:r w:rsidRPr="00821A98">
        <w:rPr>
          <w:rFonts w:ascii="Times New Roman" w:hAnsi="Times New Roman"/>
          <w:sz w:val="28"/>
          <w:szCs w:val="28"/>
        </w:rPr>
        <w:t>Списки</w:t>
      </w:r>
      <w:r w:rsidRPr="00821A98">
        <w:rPr>
          <w:rFonts w:ascii="Times New Roman" w:hAnsi="Times New Roman"/>
          <w:sz w:val="28"/>
          <w:szCs w:val="28"/>
          <w:lang w:val="uk-UA"/>
        </w:rPr>
        <w:t xml:space="preserve"> </w:t>
      </w:r>
      <w:proofErr w:type="gramStart"/>
      <w:r w:rsidRPr="00821A98">
        <w:rPr>
          <w:rFonts w:ascii="Times New Roman" w:hAnsi="Times New Roman"/>
          <w:sz w:val="28"/>
          <w:szCs w:val="28"/>
          <w:lang w:val="uk-UA"/>
        </w:rPr>
        <w:t>п</w:t>
      </w:r>
      <w:proofErr w:type="gramEnd"/>
      <w:r w:rsidRPr="00821A98">
        <w:rPr>
          <w:rFonts w:ascii="Times New Roman" w:hAnsi="Times New Roman"/>
          <w:sz w:val="28"/>
          <w:szCs w:val="28"/>
          <w:lang w:val="uk-UA"/>
        </w:rPr>
        <w:t xml:space="preserve">ідлягаючих </w:t>
      </w:r>
      <w:proofErr w:type="spellStart"/>
      <w:r w:rsidRPr="00821A98">
        <w:rPr>
          <w:rFonts w:ascii="Times New Roman" w:hAnsi="Times New Roman"/>
          <w:sz w:val="28"/>
          <w:szCs w:val="28"/>
        </w:rPr>
        <w:t>вбивств</w:t>
      </w:r>
      <w:proofErr w:type="spellEnd"/>
      <w:r w:rsidRPr="00821A98">
        <w:rPr>
          <w:rFonts w:ascii="Times New Roman" w:hAnsi="Times New Roman"/>
          <w:sz w:val="28"/>
          <w:szCs w:val="28"/>
          <w:lang w:val="uk-UA"/>
        </w:rPr>
        <w:t>у</w:t>
      </w:r>
      <w:r w:rsidRPr="00821A98">
        <w:rPr>
          <w:rFonts w:ascii="Times New Roman" w:hAnsi="Times New Roman"/>
          <w:sz w:val="28"/>
          <w:szCs w:val="28"/>
        </w:rPr>
        <w:t xml:space="preserve"> </w:t>
      </w:r>
      <w:proofErr w:type="spellStart"/>
      <w:r w:rsidRPr="00821A98">
        <w:rPr>
          <w:rFonts w:ascii="Times New Roman" w:hAnsi="Times New Roman"/>
          <w:sz w:val="28"/>
          <w:szCs w:val="28"/>
        </w:rPr>
        <w:t>представників</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народності</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тутсі</w:t>
      </w:r>
      <w:proofErr w:type="spellEnd"/>
      <w:r w:rsidRPr="00821A98">
        <w:rPr>
          <w:rFonts w:ascii="Times New Roman" w:hAnsi="Times New Roman"/>
          <w:sz w:val="28"/>
          <w:szCs w:val="28"/>
        </w:rPr>
        <w:t xml:space="preserve"> і </w:t>
      </w:r>
      <w:proofErr w:type="spellStart"/>
      <w:r w:rsidRPr="00821A98">
        <w:rPr>
          <w:rFonts w:ascii="Times New Roman" w:hAnsi="Times New Roman"/>
          <w:sz w:val="28"/>
          <w:szCs w:val="28"/>
        </w:rPr>
        <w:t>лідерів</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опозиції</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були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складені</w:t>
      </w:r>
      <w:proofErr w:type="spellEnd"/>
      <w:r w:rsidRPr="00821A98">
        <w:rPr>
          <w:rFonts w:ascii="Times New Roman" w:hAnsi="Times New Roman"/>
          <w:sz w:val="28"/>
          <w:szCs w:val="28"/>
        </w:rPr>
        <w:t xml:space="preserve"> до того як геноцид реально </w:t>
      </w:r>
      <w:r w:rsidRPr="00821A98">
        <w:rPr>
          <w:rFonts w:ascii="Times New Roman" w:hAnsi="Times New Roman"/>
          <w:sz w:val="28"/>
          <w:szCs w:val="28"/>
          <w:lang w:val="uk-UA"/>
        </w:rPr>
        <w:t>роз</w:t>
      </w:r>
      <w:proofErr w:type="spellStart"/>
      <w:r w:rsidRPr="00821A98">
        <w:rPr>
          <w:rFonts w:ascii="Times New Roman" w:hAnsi="Times New Roman"/>
          <w:sz w:val="28"/>
          <w:szCs w:val="28"/>
        </w:rPr>
        <w:t>почався</w:t>
      </w:r>
      <w:proofErr w:type="spellEnd"/>
      <w:r w:rsidRPr="00821A98">
        <w:rPr>
          <w:rFonts w:ascii="Times New Roman" w:hAnsi="Times New Roman"/>
          <w:sz w:val="28"/>
          <w:szCs w:val="28"/>
        </w:rPr>
        <w:t xml:space="preserve"> [</w:t>
      </w:r>
      <w:r w:rsidR="00715926" w:rsidRPr="00821A98">
        <w:rPr>
          <w:rFonts w:ascii="Times New Roman" w:hAnsi="Times New Roman"/>
          <w:sz w:val="28"/>
          <w:szCs w:val="28"/>
          <w:lang w:val="uk-UA"/>
        </w:rPr>
        <w:t>2</w:t>
      </w:r>
      <w:r w:rsidRPr="00821A98">
        <w:rPr>
          <w:rFonts w:ascii="Times New Roman" w:hAnsi="Times New Roman"/>
          <w:sz w:val="28"/>
          <w:szCs w:val="28"/>
          <w:lang w:val="uk-UA"/>
        </w:rPr>
        <w:t>, с. </w:t>
      </w:r>
      <w:r w:rsidR="00715926" w:rsidRPr="00821A98">
        <w:rPr>
          <w:rFonts w:ascii="Times New Roman" w:hAnsi="Times New Roman"/>
          <w:sz w:val="28"/>
          <w:szCs w:val="28"/>
          <w:lang w:val="uk-UA"/>
        </w:rPr>
        <w:t>139-140</w:t>
      </w:r>
      <w:r w:rsidRPr="00821A98">
        <w:rPr>
          <w:rFonts w:ascii="Times New Roman" w:hAnsi="Times New Roman"/>
          <w:sz w:val="28"/>
          <w:szCs w:val="28"/>
        </w:rPr>
        <w:t xml:space="preserve">]. </w:t>
      </w:r>
    </w:p>
    <w:p w:rsidR="00F8313C" w:rsidRPr="00821A98" w:rsidRDefault="00F8313C" w:rsidP="00916086">
      <w:pPr>
        <w:spacing w:after="0" w:line="360" w:lineRule="auto"/>
        <w:ind w:right="-284" w:firstLine="567"/>
        <w:jc w:val="both"/>
        <w:rPr>
          <w:rFonts w:ascii="Times New Roman" w:hAnsi="Times New Roman"/>
          <w:sz w:val="28"/>
          <w:szCs w:val="28"/>
          <w:lang w:val="uk-UA"/>
        </w:rPr>
      </w:pPr>
      <w:proofErr w:type="spellStart"/>
      <w:r w:rsidRPr="00821A98">
        <w:rPr>
          <w:rFonts w:ascii="Times New Roman" w:hAnsi="Times New Roman"/>
          <w:sz w:val="28"/>
          <w:szCs w:val="28"/>
          <w:lang w:val="uk-UA"/>
        </w:rPr>
        <w:t>А. Ноллкем</w:t>
      </w:r>
      <w:proofErr w:type="spellEnd"/>
      <w:r w:rsidRPr="00821A98">
        <w:rPr>
          <w:rFonts w:ascii="Times New Roman" w:hAnsi="Times New Roman"/>
          <w:sz w:val="28"/>
          <w:szCs w:val="28"/>
          <w:lang w:val="uk-UA"/>
        </w:rPr>
        <w:t xml:space="preserve">пер, прихильник концепції «злочинної системи», наголошує, що реалізація геноциду не видається можливою без залучення великої організації. Аналізуючи справу щодо суданської провінції </w:t>
      </w:r>
      <w:proofErr w:type="spellStart"/>
      <w:r w:rsidRPr="00821A98">
        <w:rPr>
          <w:rFonts w:ascii="Times New Roman" w:hAnsi="Times New Roman"/>
          <w:sz w:val="28"/>
          <w:szCs w:val="28"/>
          <w:lang w:val="uk-UA"/>
        </w:rPr>
        <w:t>Дарфур</w:t>
      </w:r>
      <w:proofErr w:type="spellEnd"/>
      <w:r w:rsidRPr="00821A98">
        <w:rPr>
          <w:rFonts w:ascii="Times New Roman" w:hAnsi="Times New Roman"/>
          <w:sz w:val="28"/>
          <w:szCs w:val="28"/>
          <w:lang w:val="uk-UA"/>
        </w:rPr>
        <w:t xml:space="preserve">, професор вказує, що важко повірити у те, що </w:t>
      </w:r>
      <w:proofErr w:type="spellStart"/>
      <w:r w:rsidRPr="00821A98">
        <w:rPr>
          <w:rFonts w:ascii="Times New Roman" w:hAnsi="Times New Roman"/>
          <w:sz w:val="28"/>
          <w:szCs w:val="28"/>
          <w:lang w:val="uk-UA"/>
        </w:rPr>
        <w:t>Ахмад</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Мохамед</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Харум</w:t>
      </w:r>
      <w:proofErr w:type="spellEnd"/>
      <w:r w:rsidRPr="00821A98">
        <w:rPr>
          <w:rFonts w:ascii="Times New Roman" w:hAnsi="Times New Roman"/>
          <w:sz w:val="28"/>
          <w:szCs w:val="28"/>
          <w:lang w:val="uk-UA"/>
        </w:rPr>
        <w:t>, колишній міністр, самостійно вчинив міжнародні злочини в Судані, за які він був осуджений. Аналогічною вчений вважає ситуацію з іншим за</w:t>
      </w:r>
      <w:r w:rsidR="00DE2B68" w:rsidRPr="00821A98">
        <w:rPr>
          <w:rFonts w:ascii="Times New Roman" w:hAnsi="Times New Roman"/>
          <w:sz w:val="28"/>
          <w:szCs w:val="28"/>
          <w:lang w:val="uk-UA"/>
        </w:rPr>
        <w:t>судженим – лідером «</w:t>
      </w:r>
      <w:proofErr w:type="spellStart"/>
      <w:r w:rsidR="00DE2B68" w:rsidRPr="00821A98">
        <w:rPr>
          <w:rFonts w:ascii="Times New Roman" w:hAnsi="Times New Roman"/>
          <w:sz w:val="28"/>
          <w:szCs w:val="28"/>
          <w:lang w:val="uk-UA"/>
        </w:rPr>
        <w:t>Джанджавід</w:t>
      </w:r>
      <w:proofErr w:type="spellEnd"/>
      <w:r w:rsidR="00DE2B68" w:rsidRPr="00821A98">
        <w:rPr>
          <w:rFonts w:ascii="Times New Roman" w:hAnsi="Times New Roman"/>
          <w:sz w:val="28"/>
          <w:szCs w:val="28"/>
          <w:lang w:val="uk-UA"/>
        </w:rPr>
        <w:t>»</w:t>
      </w:r>
      <w:r w:rsidRPr="00821A98">
        <w:rPr>
          <w:rFonts w:ascii="Times New Roman" w:hAnsi="Times New Roman"/>
          <w:sz w:val="28"/>
          <w:szCs w:val="28"/>
          <w:lang w:val="uk-UA"/>
        </w:rPr>
        <w:t xml:space="preserve">. У своїй доповіді Раді Безпеки 2008 року </w:t>
      </w:r>
      <w:proofErr w:type="spellStart"/>
      <w:r w:rsidRPr="00821A98">
        <w:rPr>
          <w:rFonts w:ascii="Times New Roman" w:hAnsi="Times New Roman"/>
          <w:sz w:val="28"/>
          <w:szCs w:val="28"/>
          <w:lang w:val="uk-UA"/>
        </w:rPr>
        <w:t>обвинувачувач</w:t>
      </w:r>
      <w:proofErr w:type="spellEnd"/>
      <w:r w:rsidRPr="00821A98">
        <w:rPr>
          <w:rFonts w:ascii="Times New Roman" w:hAnsi="Times New Roman"/>
          <w:sz w:val="28"/>
          <w:szCs w:val="28"/>
          <w:lang w:val="uk-UA"/>
        </w:rPr>
        <w:t xml:space="preserve"> Міжнародного кримінального суду зробив висновок, що двоє згаданих обвинувачених індивідів були частиною набагато більшої організації. У своїй доповіді </w:t>
      </w:r>
      <w:proofErr w:type="spellStart"/>
      <w:r w:rsidRPr="00821A98">
        <w:rPr>
          <w:rFonts w:ascii="Times New Roman" w:hAnsi="Times New Roman"/>
          <w:sz w:val="28"/>
          <w:szCs w:val="28"/>
          <w:lang w:val="uk-UA"/>
        </w:rPr>
        <w:t>обвинувачувач</w:t>
      </w:r>
      <w:proofErr w:type="spellEnd"/>
      <w:r w:rsidRPr="00821A98">
        <w:rPr>
          <w:rFonts w:ascii="Times New Roman" w:hAnsi="Times New Roman"/>
          <w:sz w:val="28"/>
          <w:szCs w:val="28"/>
          <w:lang w:val="uk-UA"/>
        </w:rPr>
        <w:t xml:space="preserve"> вказав, що злочини були вчинені за допомогою мобілізації всього державного апарату. «Координація різними бюрократичними органами, починаючи від військових до інформаційних публічних, передбачає існування плану, схваленого і керованого урядовою владою на найвищому рівні» [</w:t>
      </w:r>
      <w:r w:rsidR="00EB51A5" w:rsidRPr="00821A98">
        <w:rPr>
          <w:rFonts w:ascii="Times New Roman" w:hAnsi="Times New Roman"/>
          <w:sz w:val="28"/>
          <w:szCs w:val="28"/>
          <w:lang w:val="uk-UA"/>
        </w:rPr>
        <w:t>11</w:t>
      </w:r>
      <w:r w:rsidRPr="00821A98">
        <w:rPr>
          <w:rFonts w:ascii="Times New Roman" w:hAnsi="Times New Roman"/>
          <w:sz w:val="28"/>
          <w:szCs w:val="28"/>
          <w:lang w:val="uk-UA"/>
        </w:rPr>
        <w:t>, с. 5, 12].</w:t>
      </w:r>
    </w:p>
    <w:p w:rsidR="00D33356" w:rsidRPr="00821A98" w:rsidRDefault="00D33356"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В.А. Василенко переконаний у тому, що «характеризуючи міжнародне правопорушення, завжди необхідно мати на увазі, що поведінка держави у міжнародних відносинах є результатом прояву її волі». Будь-яка протиправна і така, що наносить шкоду, поведінка держави передбачає її вину і, відповідно, необхідність її приписування даній державі.</w:t>
      </w:r>
      <w:r w:rsidR="00D3133A" w:rsidRPr="00821A98">
        <w:rPr>
          <w:rFonts w:ascii="Times New Roman" w:hAnsi="Times New Roman"/>
          <w:sz w:val="28"/>
          <w:szCs w:val="28"/>
          <w:lang w:val="uk-UA"/>
        </w:rPr>
        <w:t xml:space="preserve"> </w:t>
      </w:r>
      <w:r w:rsidRPr="00821A98">
        <w:rPr>
          <w:rFonts w:ascii="Times New Roman" w:hAnsi="Times New Roman"/>
          <w:sz w:val="28"/>
          <w:szCs w:val="28"/>
          <w:lang w:val="uk-UA"/>
        </w:rPr>
        <w:t xml:space="preserve">За словами </w:t>
      </w:r>
      <w:proofErr w:type="spellStart"/>
      <w:r w:rsidRPr="00821A98">
        <w:rPr>
          <w:rFonts w:ascii="Times New Roman" w:hAnsi="Times New Roman"/>
          <w:sz w:val="28"/>
          <w:szCs w:val="28"/>
          <w:lang w:val="uk-UA"/>
        </w:rPr>
        <w:t>В. Пе</w:t>
      </w:r>
      <w:proofErr w:type="spellEnd"/>
      <w:r w:rsidRPr="00821A98">
        <w:rPr>
          <w:rFonts w:ascii="Times New Roman" w:hAnsi="Times New Roman"/>
          <w:sz w:val="28"/>
          <w:szCs w:val="28"/>
          <w:lang w:val="uk-UA"/>
        </w:rPr>
        <w:t>лли «держава має власну волю і, отже, може вчиняти злочини»</w:t>
      </w:r>
      <w:r w:rsidRPr="00821A98">
        <w:rPr>
          <w:rFonts w:ascii="Times New Roman" w:hAnsi="Times New Roman"/>
          <w:sz w:val="28"/>
          <w:szCs w:val="28"/>
        </w:rPr>
        <w:t>]</w:t>
      </w:r>
      <w:r w:rsidRPr="00821A98">
        <w:rPr>
          <w:rFonts w:ascii="Times New Roman" w:hAnsi="Times New Roman"/>
          <w:sz w:val="28"/>
          <w:szCs w:val="28"/>
          <w:lang w:val="uk-UA"/>
        </w:rPr>
        <w:t xml:space="preserve">. Д.Б. Левін вказує, що при всій своїй відмінності від волі індивіда, воля держави хоча і є поняттям, одночасно є </w:t>
      </w:r>
      <w:r w:rsidRPr="00821A98">
        <w:rPr>
          <w:rFonts w:ascii="Times New Roman" w:hAnsi="Times New Roman"/>
          <w:sz w:val="28"/>
          <w:szCs w:val="28"/>
          <w:lang w:val="uk-UA"/>
        </w:rPr>
        <w:lastRenderedPageBreak/>
        <w:t>реальною категорією.</w:t>
      </w:r>
      <w:r w:rsidR="00CF711D"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І.П. Блі</w:t>
      </w:r>
      <w:proofErr w:type="spellEnd"/>
      <w:r w:rsidRPr="00821A98">
        <w:rPr>
          <w:rFonts w:ascii="Times New Roman" w:hAnsi="Times New Roman"/>
          <w:sz w:val="28"/>
          <w:szCs w:val="28"/>
          <w:lang w:val="uk-UA"/>
        </w:rPr>
        <w:t xml:space="preserve">щенко та </w:t>
      </w:r>
      <w:proofErr w:type="spellStart"/>
      <w:r w:rsidRPr="00821A98">
        <w:rPr>
          <w:rFonts w:ascii="Times New Roman" w:hAnsi="Times New Roman"/>
          <w:sz w:val="28"/>
          <w:szCs w:val="28"/>
          <w:lang w:val="uk-UA"/>
        </w:rPr>
        <w:t>І.В. Фі</w:t>
      </w:r>
      <w:proofErr w:type="spellEnd"/>
      <w:r w:rsidRPr="00821A98">
        <w:rPr>
          <w:rFonts w:ascii="Times New Roman" w:hAnsi="Times New Roman"/>
          <w:sz w:val="28"/>
          <w:szCs w:val="28"/>
          <w:lang w:val="uk-UA"/>
        </w:rPr>
        <w:t>сенко зазначають, що з’являються особливі визначення вини у міжнародному праві, які відображають прагнення якомога далі відій</w:t>
      </w:r>
      <w:r w:rsidR="00CF711D" w:rsidRPr="00821A98">
        <w:rPr>
          <w:rFonts w:ascii="Times New Roman" w:hAnsi="Times New Roman"/>
          <w:sz w:val="28"/>
          <w:szCs w:val="28"/>
          <w:lang w:val="uk-UA"/>
        </w:rPr>
        <w:t xml:space="preserve">ти від психологічної категорії </w:t>
      </w:r>
      <w:r w:rsidRPr="00821A98">
        <w:rPr>
          <w:rFonts w:ascii="Times New Roman" w:hAnsi="Times New Roman"/>
          <w:sz w:val="28"/>
          <w:szCs w:val="28"/>
          <w:lang w:val="uk-UA"/>
        </w:rPr>
        <w:t>[</w:t>
      </w:r>
      <w:r w:rsidR="00A54667" w:rsidRPr="00821A98">
        <w:rPr>
          <w:rFonts w:ascii="Times New Roman" w:hAnsi="Times New Roman"/>
          <w:sz w:val="28"/>
          <w:szCs w:val="28"/>
          <w:lang w:val="uk-UA"/>
        </w:rPr>
        <w:t>2</w:t>
      </w:r>
      <w:r w:rsidRPr="00821A98">
        <w:rPr>
          <w:rFonts w:ascii="Times New Roman" w:hAnsi="Times New Roman"/>
          <w:sz w:val="28"/>
          <w:szCs w:val="28"/>
          <w:lang w:val="uk-UA"/>
        </w:rPr>
        <w:t xml:space="preserve">, </w:t>
      </w:r>
      <w:r w:rsidRPr="00821A98">
        <w:rPr>
          <w:rFonts w:ascii="Times New Roman" w:hAnsi="Times New Roman"/>
          <w:sz w:val="28"/>
          <w:szCs w:val="28"/>
          <w:lang w:val="en-US"/>
        </w:rPr>
        <w:t>c</w:t>
      </w:r>
      <w:r w:rsidRPr="00821A98">
        <w:rPr>
          <w:rFonts w:ascii="Times New Roman" w:hAnsi="Times New Roman"/>
          <w:sz w:val="28"/>
          <w:szCs w:val="28"/>
          <w:lang w:val="uk-UA"/>
        </w:rPr>
        <w:t>. 176].</w:t>
      </w:r>
    </w:p>
    <w:p w:rsidR="00D33356" w:rsidRPr="00821A98" w:rsidRDefault="00CF711D" w:rsidP="00916086">
      <w:pPr>
        <w:spacing w:after="0" w:line="360" w:lineRule="auto"/>
        <w:ind w:right="-284" w:firstLine="567"/>
        <w:jc w:val="both"/>
        <w:rPr>
          <w:rFonts w:ascii="Times New Roman" w:hAnsi="Times New Roman"/>
          <w:sz w:val="28"/>
          <w:szCs w:val="28"/>
          <w:lang w:val="uk-UA"/>
        </w:rPr>
      </w:pPr>
      <w:proofErr w:type="spellStart"/>
      <w:r w:rsidRPr="00821A98">
        <w:rPr>
          <w:rFonts w:ascii="Times New Roman" w:hAnsi="Times New Roman"/>
          <w:sz w:val="28"/>
          <w:szCs w:val="28"/>
          <w:lang w:val="uk-UA"/>
        </w:rPr>
        <w:t>Ю.В. Ман</w:t>
      </w:r>
      <w:proofErr w:type="spellEnd"/>
      <w:r w:rsidRPr="00821A98">
        <w:rPr>
          <w:rFonts w:ascii="Times New Roman" w:hAnsi="Times New Roman"/>
          <w:sz w:val="28"/>
          <w:szCs w:val="28"/>
          <w:lang w:val="uk-UA"/>
        </w:rPr>
        <w:t>ійчук пише, що д</w:t>
      </w:r>
      <w:r w:rsidR="00D33356" w:rsidRPr="00821A98">
        <w:rPr>
          <w:rFonts w:ascii="Times New Roman" w:hAnsi="Times New Roman"/>
          <w:sz w:val="28"/>
          <w:szCs w:val="28"/>
          <w:lang w:val="uk-UA"/>
        </w:rPr>
        <w:t>ержава – складний соціальний орган</w:t>
      </w:r>
      <w:r w:rsidR="007C78AC" w:rsidRPr="00821A98">
        <w:rPr>
          <w:rFonts w:ascii="Times New Roman" w:hAnsi="Times New Roman"/>
          <w:sz w:val="28"/>
          <w:szCs w:val="28"/>
          <w:lang w:val="uk-UA"/>
        </w:rPr>
        <w:t>ізм, який володіє власною волею</w:t>
      </w:r>
      <w:r w:rsidR="00D33356" w:rsidRPr="00821A98">
        <w:rPr>
          <w:rFonts w:ascii="Times New Roman" w:hAnsi="Times New Roman"/>
          <w:sz w:val="28"/>
          <w:szCs w:val="28"/>
          <w:lang w:val="uk-UA"/>
        </w:rPr>
        <w:t>. Діяльність держави зумовлена її соці</w:t>
      </w:r>
      <w:r w:rsidR="007C78AC" w:rsidRPr="00821A98">
        <w:rPr>
          <w:rFonts w:ascii="Times New Roman" w:hAnsi="Times New Roman"/>
          <w:sz w:val="28"/>
          <w:szCs w:val="28"/>
          <w:lang w:val="uk-UA"/>
        </w:rPr>
        <w:t>альними потребами й інтересами. В</w:t>
      </w:r>
      <w:r w:rsidR="00D33356" w:rsidRPr="00821A98">
        <w:rPr>
          <w:rFonts w:ascii="Times New Roman" w:hAnsi="Times New Roman"/>
          <w:sz w:val="28"/>
          <w:szCs w:val="28"/>
          <w:lang w:val="uk-UA"/>
        </w:rPr>
        <w:t xml:space="preserve">иходячи із своїх потреб та інтересів, держава свідомо ставить цілі, які визначають спосіб і характер її діяльності. Так, воля держави є джерелом її </w:t>
      </w:r>
      <w:proofErr w:type="spellStart"/>
      <w:r w:rsidR="00D33356" w:rsidRPr="00821A98">
        <w:rPr>
          <w:rFonts w:ascii="Times New Roman" w:hAnsi="Times New Roman"/>
          <w:sz w:val="28"/>
          <w:szCs w:val="28"/>
          <w:lang w:val="uk-UA"/>
        </w:rPr>
        <w:t>ціленаправленої</w:t>
      </w:r>
      <w:proofErr w:type="spellEnd"/>
      <w:r w:rsidR="00D33356" w:rsidRPr="00821A98">
        <w:rPr>
          <w:rFonts w:ascii="Times New Roman" w:hAnsi="Times New Roman"/>
          <w:sz w:val="28"/>
          <w:szCs w:val="28"/>
          <w:lang w:val="uk-UA"/>
        </w:rPr>
        <w:t xml:space="preserve"> діяльності. Держава може обирати варіант поведінки із множини існуючих варіантів та, вільно прийнявши певне вольове рішення, несе відповідальність за свій вибір. Воля, що реалізується неправомірно – це і є вина держави-правопорушниці. Наслідком неправомірного, порочного прояву волі держав</w:t>
      </w:r>
      <w:r w:rsidR="00640928" w:rsidRPr="00821A98">
        <w:rPr>
          <w:rFonts w:ascii="Times New Roman" w:hAnsi="Times New Roman"/>
          <w:sz w:val="28"/>
          <w:szCs w:val="28"/>
          <w:lang w:val="uk-UA"/>
        </w:rPr>
        <w:t>и є протиправність її поведінки</w:t>
      </w:r>
      <w:r w:rsidR="00F11C31" w:rsidRPr="00821A98">
        <w:rPr>
          <w:rFonts w:ascii="Times New Roman" w:hAnsi="Times New Roman"/>
          <w:sz w:val="28"/>
          <w:szCs w:val="28"/>
          <w:lang w:val="uk-UA"/>
        </w:rPr>
        <w:t xml:space="preserve"> [</w:t>
      </w:r>
      <w:r w:rsidR="00894D09" w:rsidRPr="00821A98">
        <w:rPr>
          <w:rFonts w:ascii="Times New Roman" w:hAnsi="Times New Roman"/>
          <w:sz w:val="28"/>
          <w:szCs w:val="28"/>
          <w:lang w:val="uk-UA"/>
        </w:rPr>
        <w:t>2</w:t>
      </w:r>
      <w:r w:rsidR="00D33356" w:rsidRPr="00821A98">
        <w:rPr>
          <w:rFonts w:ascii="Times New Roman" w:hAnsi="Times New Roman"/>
          <w:sz w:val="28"/>
          <w:szCs w:val="28"/>
          <w:lang w:val="uk-UA"/>
        </w:rPr>
        <w:t xml:space="preserve">, </w:t>
      </w:r>
      <w:r w:rsidR="00D33356" w:rsidRPr="00821A98">
        <w:rPr>
          <w:rFonts w:ascii="Times New Roman" w:hAnsi="Times New Roman"/>
          <w:sz w:val="28"/>
          <w:szCs w:val="28"/>
          <w:lang w:val="en-US"/>
        </w:rPr>
        <w:t>c</w:t>
      </w:r>
      <w:r w:rsidR="00D33356" w:rsidRPr="00821A98">
        <w:rPr>
          <w:rFonts w:ascii="Times New Roman" w:hAnsi="Times New Roman"/>
          <w:sz w:val="28"/>
          <w:szCs w:val="28"/>
          <w:lang w:val="uk-UA"/>
        </w:rPr>
        <w:t>. 177].</w:t>
      </w:r>
    </w:p>
    <w:p w:rsidR="00B6432C" w:rsidRPr="00821A98" w:rsidRDefault="00D33356"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В.А. Василенко, розглядаючи державу в якості суб’єкта міжнародного права як єдиний соціальний організм, наголошує, що «протиправна винна поведінка держави, яка порушує міжнародний правопорядок і наносить шкоду іншим державам, завжди зумовлена політикою держави». Умисел держави, як зазначає В.А. Василенко, має місце тоді, коли держава явно і умисно порушує свої міжнародні зобов’язання. Як приклад автор наводить вчинення акту агресії, передачу ядерної зброї іншій державі та ін. [</w:t>
      </w:r>
      <w:r w:rsidR="00B6432C" w:rsidRPr="00821A98">
        <w:rPr>
          <w:rFonts w:ascii="Times New Roman" w:hAnsi="Times New Roman"/>
          <w:sz w:val="28"/>
          <w:szCs w:val="28"/>
          <w:lang w:val="uk-UA"/>
        </w:rPr>
        <w:t>11</w:t>
      </w:r>
      <w:r w:rsidRPr="00821A98">
        <w:rPr>
          <w:rFonts w:ascii="Times New Roman" w:hAnsi="Times New Roman"/>
          <w:sz w:val="28"/>
          <w:szCs w:val="28"/>
          <w:lang w:val="uk-UA"/>
        </w:rPr>
        <w:t xml:space="preserve">, </w:t>
      </w:r>
      <w:r w:rsidRPr="00821A98">
        <w:rPr>
          <w:rFonts w:ascii="Times New Roman" w:hAnsi="Times New Roman"/>
          <w:sz w:val="28"/>
          <w:szCs w:val="28"/>
          <w:lang w:val="en-US"/>
        </w:rPr>
        <w:t>c</w:t>
      </w:r>
      <w:r w:rsidRPr="00821A98">
        <w:rPr>
          <w:rFonts w:ascii="Times New Roman" w:hAnsi="Times New Roman"/>
          <w:sz w:val="28"/>
          <w:szCs w:val="28"/>
          <w:lang w:val="uk-UA"/>
        </w:rPr>
        <w:t>. 95, 149-151</w:t>
      </w:r>
      <w:r w:rsidR="00B6432C" w:rsidRPr="00821A98">
        <w:rPr>
          <w:rFonts w:ascii="Times New Roman" w:hAnsi="Times New Roman"/>
          <w:sz w:val="28"/>
          <w:szCs w:val="28"/>
          <w:lang w:val="uk-UA"/>
        </w:rPr>
        <w:t>; 12</w:t>
      </w:r>
      <w:r w:rsidRPr="00821A98">
        <w:rPr>
          <w:rFonts w:ascii="Times New Roman" w:hAnsi="Times New Roman"/>
          <w:sz w:val="28"/>
          <w:szCs w:val="28"/>
          <w:lang w:val="uk-UA"/>
        </w:rPr>
        <w:t xml:space="preserve">]. </w:t>
      </w:r>
    </w:p>
    <w:p w:rsidR="005B5114" w:rsidRPr="00821A98" w:rsidRDefault="005B5114"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У зв’язку із вказаним автор зазначає, що поняття осудності («</w:t>
      </w:r>
      <w:proofErr w:type="spellStart"/>
      <w:r w:rsidRPr="00821A98">
        <w:rPr>
          <w:rFonts w:ascii="Times New Roman" w:hAnsi="Times New Roman"/>
          <w:sz w:val="28"/>
          <w:szCs w:val="28"/>
          <w:lang w:val="uk-UA"/>
        </w:rPr>
        <w:t>вменение</w:t>
      </w:r>
      <w:proofErr w:type="spellEnd"/>
      <w:r w:rsidRPr="00821A98">
        <w:rPr>
          <w:rFonts w:ascii="Times New Roman" w:hAnsi="Times New Roman"/>
          <w:sz w:val="28"/>
          <w:szCs w:val="28"/>
          <w:lang w:val="uk-UA"/>
        </w:rPr>
        <w:t xml:space="preserve"> в вину», «</w:t>
      </w:r>
      <w:proofErr w:type="spellStart"/>
      <w:r w:rsidRPr="00821A98">
        <w:rPr>
          <w:rFonts w:ascii="Times New Roman" w:hAnsi="Times New Roman"/>
          <w:sz w:val="28"/>
          <w:szCs w:val="28"/>
          <w:lang w:val="uk-UA"/>
        </w:rPr>
        <w:t>вменяемость</w:t>
      </w:r>
      <w:proofErr w:type="spellEnd"/>
      <w:r w:rsidRPr="00821A98">
        <w:rPr>
          <w:rFonts w:ascii="Times New Roman" w:hAnsi="Times New Roman"/>
          <w:sz w:val="28"/>
          <w:szCs w:val="28"/>
          <w:lang w:val="uk-UA"/>
        </w:rPr>
        <w:t xml:space="preserve"> в вину»), яке застосовується у міжнародному праві, суттєво відрізняється від того, яке застосовується у внутрішньодержавних правових системах. Саме тому Комісія міжнародного права </w:t>
      </w:r>
      <w:r w:rsidR="008D3322" w:rsidRPr="00821A98">
        <w:rPr>
          <w:rFonts w:ascii="Times New Roman" w:hAnsi="Times New Roman"/>
          <w:sz w:val="28"/>
          <w:szCs w:val="28"/>
          <w:lang w:val="uk-UA"/>
        </w:rPr>
        <w:t xml:space="preserve">ООН </w:t>
      </w:r>
      <w:r w:rsidRPr="00821A98">
        <w:rPr>
          <w:rFonts w:ascii="Times New Roman" w:hAnsi="Times New Roman"/>
          <w:sz w:val="28"/>
          <w:szCs w:val="28"/>
          <w:lang w:val="uk-UA"/>
        </w:rPr>
        <w:t>прийшла до висновку про доцільність уникати терміну «осудність» («</w:t>
      </w:r>
      <w:proofErr w:type="spellStart"/>
      <w:r w:rsidRPr="00821A98">
        <w:rPr>
          <w:rFonts w:ascii="Times New Roman" w:hAnsi="Times New Roman"/>
          <w:sz w:val="28"/>
          <w:szCs w:val="28"/>
          <w:lang w:val="uk-UA"/>
        </w:rPr>
        <w:t>вменяемость</w:t>
      </w:r>
      <w:proofErr w:type="spellEnd"/>
      <w:r w:rsidRPr="00821A98">
        <w:rPr>
          <w:rFonts w:ascii="Times New Roman" w:hAnsi="Times New Roman"/>
          <w:sz w:val="28"/>
          <w:szCs w:val="28"/>
          <w:lang w:val="uk-UA"/>
        </w:rPr>
        <w:t xml:space="preserve"> в вину», «</w:t>
      </w:r>
      <w:proofErr w:type="spellStart"/>
      <w:r w:rsidRPr="00821A98">
        <w:rPr>
          <w:rFonts w:ascii="Times New Roman" w:hAnsi="Times New Roman"/>
          <w:sz w:val="28"/>
          <w:szCs w:val="28"/>
          <w:lang w:val="uk-UA"/>
        </w:rPr>
        <w:t>вменение</w:t>
      </w:r>
      <w:proofErr w:type="spellEnd"/>
      <w:r w:rsidRPr="00821A98">
        <w:rPr>
          <w:rFonts w:ascii="Times New Roman" w:hAnsi="Times New Roman"/>
          <w:sz w:val="28"/>
          <w:szCs w:val="28"/>
          <w:lang w:val="uk-UA"/>
        </w:rPr>
        <w:t xml:space="preserve"> в вину»), а замість нього вживати поняття «присвоєння» </w:t>
      </w:r>
      <w:r w:rsidR="005448EA" w:rsidRPr="00821A98">
        <w:rPr>
          <w:rFonts w:ascii="Times New Roman" w:hAnsi="Times New Roman"/>
          <w:sz w:val="28"/>
          <w:szCs w:val="28"/>
          <w:lang w:val="uk-UA"/>
        </w:rPr>
        <w:t>(«</w:t>
      </w:r>
      <w:r w:rsidR="007704B0" w:rsidRPr="00821A98">
        <w:rPr>
          <w:rFonts w:ascii="Times New Roman" w:hAnsi="Times New Roman"/>
          <w:sz w:val="28"/>
          <w:szCs w:val="28"/>
          <w:lang w:val="en-US"/>
        </w:rPr>
        <w:t>attribution</w:t>
      </w:r>
      <w:r w:rsidR="005448EA" w:rsidRPr="00821A98">
        <w:rPr>
          <w:rFonts w:ascii="Times New Roman" w:hAnsi="Times New Roman"/>
          <w:sz w:val="28"/>
          <w:szCs w:val="28"/>
          <w:lang w:val="uk-UA"/>
        </w:rPr>
        <w:t xml:space="preserve">») </w:t>
      </w:r>
      <w:r w:rsidRPr="00821A98">
        <w:rPr>
          <w:rFonts w:ascii="Times New Roman" w:hAnsi="Times New Roman"/>
          <w:sz w:val="28"/>
          <w:szCs w:val="28"/>
          <w:lang w:val="uk-UA"/>
        </w:rPr>
        <w:t>[</w:t>
      </w:r>
      <w:r w:rsidR="00B6432C" w:rsidRPr="00821A98">
        <w:rPr>
          <w:rFonts w:ascii="Times New Roman" w:hAnsi="Times New Roman"/>
          <w:sz w:val="28"/>
          <w:szCs w:val="28"/>
          <w:lang w:val="uk-UA"/>
        </w:rPr>
        <w:t>11</w:t>
      </w:r>
      <w:r w:rsidRPr="00821A98">
        <w:rPr>
          <w:rFonts w:ascii="Times New Roman" w:hAnsi="Times New Roman"/>
          <w:sz w:val="28"/>
          <w:szCs w:val="28"/>
          <w:lang w:val="uk-UA"/>
        </w:rPr>
        <w:t xml:space="preserve">, </w:t>
      </w:r>
      <w:r w:rsidRPr="00821A98">
        <w:rPr>
          <w:rFonts w:ascii="Times New Roman" w:hAnsi="Times New Roman"/>
          <w:sz w:val="28"/>
          <w:szCs w:val="28"/>
          <w:lang w:val="en-US"/>
        </w:rPr>
        <w:t>c</w:t>
      </w:r>
      <w:r w:rsidR="00F11C31" w:rsidRPr="00821A98">
        <w:rPr>
          <w:rFonts w:ascii="Times New Roman" w:hAnsi="Times New Roman"/>
          <w:sz w:val="28"/>
          <w:szCs w:val="28"/>
          <w:lang w:val="uk-UA"/>
        </w:rPr>
        <w:t xml:space="preserve">. 93-94; </w:t>
      </w:r>
      <w:r w:rsidR="00B6432C" w:rsidRPr="00821A98">
        <w:rPr>
          <w:rFonts w:ascii="Times New Roman" w:hAnsi="Times New Roman"/>
          <w:sz w:val="28"/>
          <w:szCs w:val="28"/>
          <w:lang w:val="uk-UA"/>
        </w:rPr>
        <w:t>2</w:t>
      </w:r>
      <w:r w:rsidRPr="00821A98">
        <w:rPr>
          <w:rFonts w:ascii="Times New Roman" w:hAnsi="Times New Roman"/>
          <w:sz w:val="28"/>
          <w:szCs w:val="28"/>
          <w:lang w:val="uk-UA"/>
        </w:rPr>
        <w:t>, с. 175].</w:t>
      </w:r>
    </w:p>
    <w:p w:rsidR="005B5114" w:rsidRPr="00821A98" w:rsidRDefault="005B5114"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Як вказується у третій доповіді Р. Аго, «вчені-міжнародники здавна намагалися підкреслити, що при використанні цих термінів у сфері міжнародної відповідальності держав їм зовсім не стараються надати значення, </w:t>
      </w:r>
      <w:r w:rsidRPr="00821A98">
        <w:rPr>
          <w:rFonts w:ascii="Times New Roman" w:hAnsi="Times New Roman"/>
          <w:sz w:val="28"/>
          <w:szCs w:val="28"/>
          <w:lang w:val="uk-UA"/>
        </w:rPr>
        <w:lastRenderedPageBreak/>
        <w:t>аналогічне тому, яке надають, наприклад, у внутрішньому кримінальному праві» [</w:t>
      </w:r>
      <w:r w:rsidR="00B6432C" w:rsidRPr="00821A98">
        <w:rPr>
          <w:rFonts w:ascii="Times New Roman" w:hAnsi="Times New Roman"/>
          <w:sz w:val="28"/>
          <w:szCs w:val="28"/>
          <w:lang w:val="uk-UA"/>
        </w:rPr>
        <w:t>11</w:t>
      </w:r>
      <w:r w:rsidRPr="00821A98">
        <w:rPr>
          <w:rFonts w:ascii="Times New Roman" w:hAnsi="Times New Roman"/>
          <w:sz w:val="28"/>
          <w:szCs w:val="28"/>
          <w:lang w:val="uk-UA"/>
        </w:rPr>
        <w:t xml:space="preserve">, </w:t>
      </w:r>
      <w:r w:rsidRPr="00821A98">
        <w:rPr>
          <w:rFonts w:ascii="Times New Roman" w:hAnsi="Times New Roman"/>
          <w:sz w:val="28"/>
          <w:szCs w:val="28"/>
          <w:lang w:val="en-US"/>
        </w:rPr>
        <w:t>c</w:t>
      </w:r>
      <w:r w:rsidRPr="00821A98">
        <w:rPr>
          <w:rFonts w:ascii="Times New Roman" w:hAnsi="Times New Roman"/>
          <w:sz w:val="28"/>
          <w:szCs w:val="28"/>
          <w:lang w:val="uk-UA"/>
        </w:rPr>
        <w:t>. 93-94].</w:t>
      </w:r>
    </w:p>
    <w:p w:rsidR="008632BC" w:rsidRPr="00821A98" w:rsidRDefault="008632BC"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Категорії осудності та вини держави за вчинення міжнародно-протиправних діянь, колективний характер відповідальності держави досліджував </w:t>
      </w:r>
      <w:proofErr w:type="spellStart"/>
      <w:r w:rsidRPr="00821A98">
        <w:rPr>
          <w:rFonts w:ascii="Times New Roman" w:hAnsi="Times New Roman"/>
          <w:sz w:val="28"/>
          <w:szCs w:val="28"/>
          <w:lang w:val="uk-UA"/>
        </w:rPr>
        <w:t>В.Н. Ели</w:t>
      </w:r>
      <w:proofErr w:type="spellEnd"/>
      <w:r w:rsidRPr="00821A98">
        <w:rPr>
          <w:rFonts w:ascii="Times New Roman" w:hAnsi="Times New Roman"/>
          <w:sz w:val="28"/>
          <w:szCs w:val="28"/>
          <w:lang w:val="uk-UA"/>
        </w:rPr>
        <w:t>ничев. Особливу увагу вчений приділяв випадкам об’єктивної осудності [</w:t>
      </w:r>
      <w:r w:rsidR="00B6432C" w:rsidRPr="00821A98">
        <w:rPr>
          <w:rFonts w:ascii="Times New Roman" w:hAnsi="Times New Roman"/>
          <w:sz w:val="28"/>
          <w:szCs w:val="28"/>
          <w:lang w:val="uk-UA"/>
        </w:rPr>
        <w:t>2</w:t>
      </w:r>
      <w:r w:rsidRPr="00821A98">
        <w:rPr>
          <w:rFonts w:ascii="Times New Roman" w:hAnsi="Times New Roman"/>
          <w:sz w:val="28"/>
          <w:szCs w:val="28"/>
          <w:lang w:val="uk-UA"/>
        </w:rPr>
        <w:t xml:space="preserve">, с. 175]. Як зазначає В.А. Василенко, </w:t>
      </w:r>
      <w:proofErr w:type="spellStart"/>
      <w:r w:rsidRPr="00821A98">
        <w:rPr>
          <w:rFonts w:ascii="Times New Roman" w:hAnsi="Times New Roman"/>
          <w:sz w:val="28"/>
          <w:szCs w:val="28"/>
          <w:lang w:val="uk-UA"/>
        </w:rPr>
        <w:t>В.Н. Ели</w:t>
      </w:r>
      <w:proofErr w:type="spellEnd"/>
      <w:r w:rsidRPr="00821A98">
        <w:rPr>
          <w:rFonts w:ascii="Times New Roman" w:hAnsi="Times New Roman"/>
          <w:sz w:val="28"/>
          <w:szCs w:val="28"/>
          <w:lang w:val="uk-UA"/>
        </w:rPr>
        <w:t xml:space="preserve">ничев у своїх ранніх роботах розглядав вину держави як особливе </w:t>
      </w:r>
      <w:proofErr w:type="spellStart"/>
      <w:r w:rsidRPr="00821A98">
        <w:rPr>
          <w:rFonts w:ascii="Times New Roman" w:hAnsi="Times New Roman"/>
          <w:sz w:val="28"/>
          <w:szCs w:val="28"/>
          <w:lang w:val="uk-UA"/>
        </w:rPr>
        <w:t>соціально-політине</w:t>
      </w:r>
      <w:proofErr w:type="spellEnd"/>
      <w:r w:rsidRPr="00821A98">
        <w:rPr>
          <w:rFonts w:ascii="Times New Roman" w:hAnsi="Times New Roman"/>
          <w:sz w:val="28"/>
          <w:szCs w:val="28"/>
          <w:lang w:val="uk-UA"/>
        </w:rPr>
        <w:t xml:space="preserve"> явище. Пізніше вчений вже наполягав на концепції «об’єктивної відповідальності» держави, згідно якої при вчиненні міжнародних злочинів вину держави не потрібно доказу</w:t>
      </w:r>
      <w:r w:rsidR="0057564E" w:rsidRPr="00821A98">
        <w:rPr>
          <w:rFonts w:ascii="Times New Roman" w:hAnsi="Times New Roman"/>
          <w:sz w:val="28"/>
          <w:szCs w:val="28"/>
          <w:lang w:val="uk-UA"/>
        </w:rPr>
        <w:t xml:space="preserve">вати, так як вина </w:t>
      </w:r>
      <w:proofErr w:type="spellStart"/>
      <w:r w:rsidR="0057564E" w:rsidRPr="00821A98">
        <w:rPr>
          <w:rFonts w:ascii="Times New Roman" w:hAnsi="Times New Roman"/>
          <w:sz w:val="28"/>
          <w:szCs w:val="28"/>
          <w:lang w:val="uk-UA"/>
        </w:rPr>
        <w:t>презюмується</w:t>
      </w:r>
      <w:proofErr w:type="spellEnd"/>
      <w:r w:rsidR="0057564E" w:rsidRPr="00821A98">
        <w:rPr>
          <w:rFonts w:ascii="Times New Roman" w:hAnsi="Times New Roman"/>
          <w:sz w:val="28"/>
          <w:szCs w:val="28"/>
          <w:lang w:val="uk-UA"/>
        </w:rPr>
        <w:t xml:space="preserve"> </w:t>
      </w:r>
      <w:r w:rsidRPr="00821A98">
        <w:rPr>
          <w:rFonts w:ascii="Times New Roman" w:hAnsi="Times New Roman"/>
          <w:sz w:val="28"/>
          <w:szCs w:val="28"/>
          <w:lang w:val="uk-UA"/>
        </w:rPr>
        <w:t>[</w:t>
      </w:r>
      <w:r w:rsidR="005E0E1F" w:rsidRPr="00821A98">
        <w:rPr>
          <w:rFonts w:ascii="Times New Roman" w:hAnsi="Times New Roman"/>
          <w:sz w:val="28"/>
          <w:szCs w:val="28"/>
          <w:lang w:val="uk-UA"/>
        </w:rPr>
        <w:t>11</w:t>
      </w:r>
      <w:r w:rsidRPr="00821A98">
        <w:rPr>
          <w:rFonts w:ascii="Times New Roman" w:hAnsi="Times New Roman"/>
          <w:sz w:val="28"/>
          <w:szCs w:val="28"/>
          <w:lang w:val="uk-UA"/>
        </w:rPr>
        <w:t>, с. 149, 154, 160].</w:t>
      </w:r>
    </w:p>
    <w:p w:rsidR="006D5483" w:rsidRPr="00821A98" w:rsidRDefault="004F13A3" w:rsidP="00916086">
      <w:pPr>
        <w:spacing w:after="0" w:line="360" w:lineRule="auto"/>
        <w:ind w:right="-284" w:firstLine="567"/>
        <w:jc w:val="both"/>
        <w:rPr>
          <w:rFonts w:ascii="Times New Roman" w:hAnsi="Times New Roman"/>
          <w:sz w:val="28"/>
          <w:szCs w:val="28"/>
        </w:rPr>
      </w:pPr>
      <w:r w:rsidRPr="00821A98">
        <w:rPr>
          <w:rFonts w:ascii="Times New Roman" w:hAnsi="Times New Roman"/>
          <w:sz w:val="28"/>
          <w:szCs w:val="28"/>
          <w:lang w:val="uk-UA"/>
        </w:rPr>
        <w:t xml:space="preserve">У Коментарях КМП </w:t>
      </w:r>
      <w:r w:rsidR="00046C2D" w:rsidRPr="00821A98">
        <w:rPr>
          <w:rFonts w:ascii="Times New Roman" w:hAnsi="Times New Roman"/>
          <w:sz w:val="28"/>
          <w:szCs w:val="28"/>
          <w:lang w:val="uk-UA"/>
        </w:rPr>
        <w:t xml:space="preserve">ООН </w:t>
      </w:r>
      <w:r w:rsidRPr="00821A98">
        <w:rPr>
          <w:rFonts w:ascii="Times New Roman" w:hAnsi="Times New Roman"/>
          <w:sz w:val="28"/>
          <w:szCs w:val="28"/>
          <w:lang w:val="uk-UA"/>
        </w:rPr>
        <w:t xml:space="preserve">до Глави ІІІ «Серйозні порушення зобов’язань, що витікають з імперативних норм загального міжнародного права» Статей про відповідальність держав 2001 року наголошується, що для того, щоб вважатися систематичним, порушення повинне здійснюватися організованим шляхом і з умислом. А «грубий» характер означає кричуще порушення, яке є прямим та відкритим посяганням на цінності, що захищаються вказаною нормою. Також Комісія міжнародного права вважає, що до числа факторів, які встановлюють серйозність порушення міжнародного права державою, слід віднести умисел на порушення норми. КМП вказує, що необхідно також пам’ятати, що деякі з імперативних норм, а саме заборона агресії і геноциду, в силу самого їх характеру потребують умислу на порушення у великих масштабах </w:t>
      </w:r>
      <w:r w:rsidRPr="00821A98">
        <w:rPr>
          <w:rFonts w:ascii="Times New Roman" w:hAnsi="Times New Roman"/>
          <w:sz w:val="28"/>
          <w:szCs w:val="28"/>
        </w:rPr>
        <w:t>[</w:t>
      </w:r>
      <w:r w:rsidR="00005C31" w:rsidRPr="00821A98">
        <w:rPr>
          <w:rFonts w:ascii="Times New Roman" w:hAnsi="Times New Roman"/>
          <w:sz w:val="28"/>
          <w:szCs w:val="28"/>
          <w:lang w:val="uk-UA"/>
        </w:rPr>
        <w:t>12</w:t>
      </w:r>
      <w:r w:rsidRPr="00821A98">
        <w:rPr>
          <w:rFonts w:ascii="Times New Roman" w:hAnsi="Times New Roman"/>
          <w:sz w:val="28"/>
          <w:szCs w:val="28"/>
        </w:rPr>
        <w:t xml:space="preserve">, </w:t>
      </w:r>
      <w:r w:rsidRPr="00821A98">
        <w:rPr>
          <w:rFonts w:ascii="Times New Roman" w:hAnsi="Times New Roman"/>
          <w:sz w:val="28"/>
          <w:szCs w:val="28"/>
          <w:lang w:val="en-US"/>
        </w:rPr>
        <w:t>c</w:t>
      </w:r>
      <w:r w:rsidRPr="00821A98">
        <w:rPr>
          <w:rFonts w:ascii="Times New Roman" w:hAnsi="Times New Roman"/>
          <w:sz w:val="28"/>
          <w:szCs w:val="28"/>
        </w:rPr>
        <w:t>.</w:t>
      </w:r>
      <w:r w:rsidRPr="00821A98">
        <w:rPr>
          <w:rFonts w:ascii="Times New Roman" w:hAnsi="Times New Roman"/>
          <w:sz w:val="28"/>
          <w:szCs w:val="28"/>
          <w:lang w:val="uk-UA"/>
        </w:rPr>
        <w:t> 293</w:t>
      </w:r>
      <w:r w:rsidRPr="00821A98">
        <w:rPr>
          <w:rFonts w:ascii="Times New Roman" w:hAnsi="Times New Roman"/>
          <w:sz w:val="28"/>
          <w:szCs w:val="28"/>
        </w:rPr>
        <w:t>]</w:t>
      </w:r>
      <w:r w:rsidRPr="00821A98">
        <w:rPr>
          <w:rFonts w:ascii="Times New Roman" w:hAnsi="Times New Roman"/>
          <w:sz w:val="28"/>
          <w:szCs w:val="28"/>
          <w:lang w:val="uk-UA"/>
        </w:rPr>
        <w:t>. Отже, відповідно до сучасного міжнародного права, до держави можна застосовувати категорії вини і умислу за скоєння міжнародних злочинів.</w:t>
      </w:r>
      <w:r w:rsidR="006D5483" w:rsidRPr="00821A98">
        <w:rPr>
          <w:rFonts w:ascii="Times New Roman" w:hAnsi="Times New Roman"/>
          <w:sz w:val="28"/>
          <w:szCs w:val="28"/>
        </w:rPr>
        <w:t xml:space="preserve"> </w:t>
      </w:r>
    </w:p>
    <w:p w:rsidR="004F13A3" w:rsidRPr="00821A98" w:rsidRDefault="00046C2D"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Зміст даних категорій матиме «міжнародно-правовий» відтінок (у порівнянні із значенням, що надається даним категоріям у внутрішньодержавному праві) з огляду на особливості самого суб’єкта правопорушення (держави) та виходячи із сутності та особливостей міжнародного злочину.</w:t>
      </w:r>
    </w:p>
    <w:p w:rsidR="00331EA7" w:rsidRPr="00821A98" w:rsidRDefault="00E231CE" w:rsidP="00916086">
      <w:pPr>
        <w:spacing w:after="0" w:line="360" w:lineRule="auto"/>
        <w:ind w:right="-284" w:firstLine="567"/>
        <w:jc w:val="both"/>
        <w:rPr>
          <w:rFonts w:ascii="Times New Roman" w:hAnsi="Times New Roman"/>
          <w:sz w:val="28"/>
          <w:szCs w:val="28"/>
          <w:lang w:val="uk-UA"/>
        </w:rPr>
      </w:pPr>
      <w:proofErr w:type="spellStart"/>
      <w:r w:rsidRPr="00821A98">
        <w:rPr>
          <w:rFonts w:ascii="Times New Roman" w:hAnsi="Times New Roman"/>
          <w:sz w:val="28"/>
          <w:szCs w:val="28"/>
        </w:rPr>
        <w:lastRenderedPageBreak/>
        <w:t>Суспільна</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небезпека</w:t>
      </w:r>
      <w:proofErr w:type="spellEnd"/>
      <w:r w:rsidRPr="00821A98">
        <w:rPr>
          <w:rFonts w:ascii="Times New Roman" w:hAnsi="Times New Roman"/>
          <w:sz w:val="28"/>
          <w:szCs w:val="28"/>
          <w:lang w:val="uk-UA"/>
        </w:rPr>
        <w:t> </w:t>
      </w:r>
      <w:r w:rsidR="00C73CF7" w:rsidRPr="00821A98">
        <w:rPr>
          <w:rFonts w:ascii="Times New Roman" w:hAnsi="Times New Roman"/>
          <w:sz w:val="28"/>
          <w:szCs w:val="28"/>
          <w:lang w:val="uk-UA"/>
        </w:rPr>
        <w:t xml:space="preserve"> </w:t>
      </w:r>
      <w:r w:rsidR="00331EA7" w:rsidRPr="00821A98">
        <w:rPr>
          <w:rFonts w:ascii="Times New Roman" w:hAnsi="Times New Roman"/>
          <w:sz w:val="28"/>
          <w:szCs w:val="28"/>
          <w:lang w:val="uk-UA"/>
        </w:rPr>
        <w:t xml:space="preserve">відповідно до загальної теорії кримінального права </w:t>
      </w:r>
      <w:r w:rsidRPr="00821A98">
        <w:rPr>
          <w:rFonts w:ascii="Times New Roman" w:hAnsi="Times New Roman"/>
          <w:sz w:val="28"/>
          <w:szCs w:val="28"/>
        </w:rPr>
        <w:t xml:space="preserve">є </w:t>
      </w:r>
      <w:proofErr w:type="gramStart"/>
      <w:r w:rsidRPr="00821A98">
        <w:rPr>
          <w:rFonts w:ascii="Times New Roman" w:hAnsi="Times New Roman"/>
          <w:sz w:val="28"/>
          <w:szCs w:val="28"/>
        </w:rPr>
        <w:t>основною</w:t>
      </w:r>
      <w:proofErr w:type="gramEnd"/>
      <w:r w:rsidRPr="00821A98">
        <w:rPr>
          <w:rFonts w:ascii="Times New Roman" w:hAnsi="Times New Roman"/>
          <w:sz w:val="28"/>
          <w:szCs w:val="28"/>
        </w:rPr>
        <w:t xml:space="preserve"> базовою </w:t>
      </w:r>
      <w:proofErr w:type="spellStart"/>
      <w:r w:rsidRPr="00821A98">
        <w:rPr>
          <w:rFonts w:ascii="Times New Roman" w:hAnsi="Times New Roman"/>
          <w:sz w:val="28"/>
          <w:szCs w:val="28"/>
        </w:rPr>
        <w:t>ознакою</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злочину</w:t>
      </w:r>
      <w:proofErr w:type="spellEnd"/>
      <w:r w:rsidR="00331EA7" w:rsidRPr="00821A98">
        <w:rPr>
          <w:rFonts w:ascii="Times New Roman" w:hAnsi="Times New Roman"/>
          <w:sz w:val="28"/>
          <w:szCs w:val="28"/>
          <w:lang w:val="uk-UA"/>
        </w:rPr>
        <w:t>.</w:t>
      </w:r>
      <w:r w:rsidRPr="00821A98">
        <w:rPr>
          <w:rFonts w:ascii="Times New Roman" w:eastAsia="Times-Roman" w:hAnsi="Times New Roman"/>
          <w:sz w:val="28"/>
          <w:szCs w:val="28"/>
        </w:rPr>
        <w:t xml:space="preserve"> </w:t>
      </w:r>
      <w:proofErr w:type="spellStart"/>
      <w:r w:rsidR="00331EA7" w:rsidRPr="00821A98">
        <w:rPr>
          <w:rFonts w:ascii="Times New Roman" w:hAnsi="Times New Roman"/>
          <w:sz w:val="28"/>
          <w:szCs w:val="28"/>
        </w:rPr>
        <w:t>Суспільна</w:t>
      </w:r>
      <w:proofErr w:type="spellEnd"/>
      <w:r w:rsidR="00331EA7" w:rsidRPr="00821A98">
        <w:rPr>
          <w:rFonts w:ascii="Times New Roman" w:hAnsi="Times New Roman"/>
          <w:sz w:val="28"/>
          <w:szCs w:val="28"/>
        </w:rPr>
        <w:t xml:space="preserve"> </w:t>
      </w:r>
      <w:proofErr w:type="spellStart"/>
      <w:r w:rsidR="00331EA7" w:rsidRPr="00821A98">
        <w:rPr>
          <w:rFonts w:ascii="Times New Roman" w:hAnsi="Times New Roman"/>
          <w:sz w:val="28"/>
          <w:szCs w:val="28"/>
        </w:rPr>
        <w:t>небезпека</w:t>
      </w:r>
      <w:proofErr w:type="spellEnd"/>
      <w:r w:rsidR="00331EA7" w:rsidRPr="00821A98">
        <w:rPr>
          <w:rFonts w:ascii="Times New Roman" w:hAnsi="Times New Roman"/>
          <w:sz w:val="28"/>
          <w:szCs w:val="28"/>
          <w:lang w:val="uk-UA"/>
        </w:rPr>
        <w:t xml:space="preserve">  </w:t>
      </w:r>
      <w:r w:rsidRPr="00821A98">
        <w:rPr>
          <w:rFonts w:ascii="Times New Roman" w:eastAsia="Times-Roman" w:hAnsi="Times New Roman"/>
          <w:sz w:val="28"/>
          <w:szCs w:val="28"/>
        </w:rPr>
        <w:t xml:space="preserve">носить </w:t>
      </w:r>
      <w:proofErr w:type="spellStart"/>
      <w:r w:rsidRPr="00821A98">
        <w:rPr>
          <w:rFonts w:ascii="Times New Roman" w:eastAsia="Times-Roman" w:hAnsi="Times New Roman"/>
          <w:sz w:val="28"/>
          <w:szCs w:val="28"/>
        </w:rPr>
        <w:t>універсальний</w:t>
      </w:r>
      <w:proofErr w:type="spellEnd"/>
      <w:r w:rsidRPr="00821A98">
        <w:rPr>
          <w:rFonts w:ascii="Times New Roman" w:eastAsia="Times-Roman" w:hAnsi="Times New Roman"/>
          <w:sz w:val="28"/>
          <w:szCs w:val="28"/>
        </w:rPr>
        <w:t xml:space="preserve"> характер</w:t>
      </w:r>
      <w:r w:rsidRPr="00821A98">
        <w:rPr>
          <w:rFonts w:ascii="Times New Roman" w:eastAsia="Times-Roman" w:hAnsi="Times New Roman"/>
          <w:sz w:val="28"/>
          <w:szCs w:val="28"/>
          <w:lang w:val="uk-UA"/>
        </w:rPr>
        <w:t xml:space="preserve"> і</w:t>
      </w:r>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притаманна</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всі</w:t>
      </w:r>
      <w:proofErr w:type="gramStart"/>
      <w:r w:rsidRPr="00821A98">
        <w:rPr>
          <w:rFonts w:ascii="Times New Roman" w:eastAsia="Times-Roman" w:hAnsi="Times New Roman"/>
          <w:sz w:val="28"/>
          <w:szCs w:val="28"/>
        </w:rPr>
        <w:t>м</w:t>
      </w:r>
      <w:proofErr w:type="spellEnd"/>
      <w:proofErr w:type="gramEnd"/>
      <w:r w:rsidRPr="00821A98">
        <w:rPr>
          <w:rFonts w:ascii="Times New Roman" w:eastAsia="Times-Roman" w:hAnsi="Times New Roman"/>
          <w:sz w:val="28"/>
          <w:szCs w:val="28"/>
        </w:rPr>
        <w:t xml:space="preserve"> видам </w:t>
      </w:r>
      <w:proofErr w:type="spellStart"/>
      <w:r w:rsidRPr="00821A98">
        <w:rPr>
          <w:rFonts w:ascii="Times New Roman" w:eastAsia="Times-Roman" w:hAnsi="Times New Roman"/>
          <w:sz w:val="28"/>
          <w:szCs w:val="28"/>
        </w:rPr>
        <w:t>правопорушень</w:t>
      </w:r>
      <w:proofErr w:type="spellEnd"/>
      <w:r w:rsidRPr="00821A98">
        <w:rPr>
          <w:rFonts w:ascii="Times New Roman" w:eastAsia="Times-Roman" w:hAnsi="Times New Roman"/>
          <w:sz w:val="28"/>
          <w:szCs w:val="28"/>
          <w:lang w:val="uk-UA"/>
        </w:rPr>
        <w:t xml:space="preserve">. Проте, її зміст дозволяє розмежовувати злочини та інші делікти. У </w:t>
      </w:r>
      <w:r w:rsidR="00834052" w:rsidRPr="00821A98">
        <w:rPr>
          <w:rFonts w:ascii="Times New Roman" w:eastAsia="Times-Roman" w:hAnsi="Times New Roman"/>
          <w:sz w:val="28"/>
          <w:szCs w:val="28"/>
          <w:lang w:val="uk-UA"/>
        </w:rPr>
        <w:t xml:space="preserve">загальній кримінальній теорії та у </w:t>
      </w:r>
      <w:r w:rsidRPr="00821A98">
        <w:rPr>
          <w:rFonts w:ascii="Times New Roman" w:eastAsia="Times-Roman" w:hAnsi="Times New Roman"/>
          <w:sz w:val="28"/>
          <w:szCs w:val="28"/>
          <w:lang w:val="uk-UA"/>
        </w:rPr>
        <w:t xml:space="preserve">кримінальному законодавстві </w:t>
      </w:r>
      <w:r w:rsidR="00AA71DD" w:rsidRPr="00821A98">
        <w:rPr>
          <w:rFonts w:ascii="Times New Roman" w:eastAsia="Times-Roman" w:hAnsi="Times New Roman"/>
          <w:sz w:val="28"/>
          <w:szCs w:val="28"/>
          <w:lang w:val="uk-UA"/>
        </w:rPr>
        <w:t xml:space="preserve">держав </w:t>
      </w:r>
      <w:r w:rsidRPr="00821A98">
        <w:rPr>
          <w:rFonts w:ascii="Times New Roman" w:eastAsia="Times-Roman" w:hAnsi="Times New Roman"/>
          <w:sz w:val="28"/>
          <w:szCs w:val="28"/>
          <w:lang w:val="uk-UA"/>
        </w:rPr>
        <w:t xml:space="preserve">виділені якісно-кількісні характеристики суспільної небезпеки. </w:t>
      </w:r>
      <w:proofErr w:type="spellStart"/>
      <w:r w:rsidRPr="00821A98">
        <w:rPr>
          <w:rFonts w:ascii="Times New Roman" w:eastAsia="Times-Roman" w:hAnsi="Times New Roman"/>
          <w:sz w:val="28"/>
          <w:szCs w:val="28"/>
        </w:rPr>
        <w:t>Мова</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йде</w:t>
      </w:r>
      <w:proofErr w:type="spellEnd"/>
      <w:r w:rsidRPr="00821A98">
        <w:rPr>
          <w:rFonts w:ascii="Times New Roman" w:eastAsia="Times-Roman" w:hAnsi="Times New Roman"/>
          <w:sz w:val="28"/>
          <w:szCs w:val="28"/>
        </w:rPr>
        <w:t xml:space="preserve"> про </w:t>
      </w:r>
      <w:proofErr w:type="spellStart"/>
      <w:r w:rsidRPr="00821A98">
        <w:rPr>
          <w:rFonts w:ascii="Times New Roman" w:eastAsia="Times-Roman" w:hAnsi="Times New Roman"/>
          <w:sz w:val="28"/>
          <w:szCs w:val="28"/>
        </w:rPr>
        <w:t>її</w:t>
      </w:r>
      <w:proofErr w:type="spellEnd"/>
      <w:r w:rsidRPr="00821A98">
        <w:rPr>
          <w:rFonts w:ascii="Times New Roman" w:eastAsia="Times-Roman" w:hAnsi="Times New Roman"/>
          <w:sz w:val="28"/>
          <w:szCs w:val="28"/>
        </w:rPr>
        <w:t xml:space="preserve"> характер і ступ</w:t>
      </w:r>
      <w:proofErr w:type="spellStart"/>
      <w:r w:rsidRPr="00821A98">
        <w:rPr>
          <w:rFonts w:ascii="Times New Roman" w:eastAsia="Times-Roman" w:hAnsi="Times New Roman"/>
          <w:sz w:val="28"/>
          <w:szCs w:val="28"/>
          <w:lang w:val="uk-UA"/>
        </w:rPr>
        <w:t>інь</w:t>
      </w:r>
      <w:proofErr w:type="spellEnd"/>
      <w:r w:rsidRPr="00821A98">
        <w:rPr>
          <w:rFonts w:ascii="Times New Roman" w:eastAsia="Times-Roman" w:hAnsi="Times New Roman"/>
          <w:sz w:val="28"/>
          <w:szCs w:val="28"/>
        </w:rPr>
        <w:t xml:space="preserve">. У </w:t>
      </w:r>
      <w:proofErr w:type="spellStart"/>
      <w:r w:rsidRPr="00821A98">
        <w:rPr>
          <w:rFonts w:ascii="Times New Roman" w:eastAsia="Times-Roman" w:hAnsi="Times New Roman"/>
          <w:sz w:val="28"/>
          <w:szCs w:val="28"/>
        </w:rPr>
        <w:t>першому</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випадку</w:t>
      </w:r>
      <w:proofErr w:type="spellEnd"/>
      <w:r w:rsidRPr="00821A98">
        <w:rPr>
          <w:rFonts w:ascii="Times New Roman" w:eastAsia="Times-Roman" w:hAnsi="Times New Roman"/>
          <w:sz w:val="28"/>
          <w:szCs w:val="28"/>
        </w:rPr>
        <w:t xml:space="preserve"> ми </w:t>
      </w:r>
      <w:proofErr w:type="spellStart"/>
      <w:r w:rsidRPr="00821A98">
        <w:rPr>
          <w:rFonts w:ascii="Times New Roman" w:eastAsia="Times-Roman" w:hAnsi="Times New Roman"/>
          <w:sz w:val="28"/>
          <w:szCs w:val="28"/>
        </w:rPr>
        <w:t>маємо</w:t>
      </w:r>
      <w:proofErr w:type="spellEnd"/>
      <w:r w:rsidRPr="00821A98">
        <w:rPr>
          <w:rFonts w:ascii="Times New Roman" w:eastAsia="Times-Roman" w:hAnsi="Times New Roman"/>
          <w:sz w:val="28"/>
          <w:szCs w:val="28"/>
        </w:rPr>
        <w:t xml:space="preserve"> на </w:t>
      </w:r>
      <w:proofErr w:type="spellStart"/>
      <w:r w:rsidRPr="00821A98">
        <w:rPr>
          <w:rFonts w:ascii="Times New Roman" w:eastAsia="Times-Roman" w:hAnsi="Times New Roman"/>
          <w:sz w:val="28"/>
          <w:szCs w:val="28"/>
        </w:rPr>
        <w:t>увазі</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цінність</w:t>
      </w:r>
      <w:proofErr w:type="spellEnd"/>
      <w:r w:rsidRPr="00821A98">
        <w:rPr>
          <w:rFonts w:ascii="Times New Roman" w:eastAsia="Times-Roman" w:hAnsi="Times New Roman"/>
          <w:sz w:val="28"/>
          <w:szCs w:val="28"/>
        </w:rPr>
        <w:t xml:space="preserve"> об</w:t>
      </w:r>
      <w:r w:rsidRPr="00821A98">
        <w:rPr>
          <w:rFonts w:ascii="Times New Roman" w:hAnsi="Times New Roman"/>
          <w:sz w:val="28"/>
          <w:szCs w:val="28"/>
          <w:lang w:val="uk-UA"/>
        </w:rPr>
        <w:t>’</w:t>
      </w:r>
      <w:proofErr w:type="spellStart"/>
      <w:r w:rsidRPr="00821A98">
        <w:rPr>
          <w:rFonts w:ascii="Times New Roman" w:eastAsia="Times-Roman" w:hAnsi="Times New Roman"/>
          <w:sz w:val="28"/>
          <w:szCs w:val="28"/>
        </w:rPr>
        <w:t>єкта</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посягання</w:t>
      </w:r>
      <w:proofErr w:type="spellEnd"/>
      <w:r w:rsidRPr="00821A98">
        <w:rPr>
          <w:rFonts w:ascii="Times New Roman" w:eastAsia="Times-Roman" w:hAnsi="Times New Roman"/>
          <w:sz w:val="28"/>
          <w:szCs w:val="28"/>
        </w:rPr>
        <w:t xml:space="preserve">, вид </w:t>
      </w:r>
      <w:proofErr w:type="spellStart"/>
      <w:r w:rsidRPr="00821A98">
        <w:rPr>
          <w:rFonts w:ascii="Times New Roman" w:eastAsia="Times-Roman" w:hAnsi="Times New Roman"/>
          <w:sz w:val="28"/>
          <w:szCs w:val="28"/>
        </w:rPr>
        <w:t>заподіяної</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шкоди</w:t>
      </w:r>
      <w:proofErr w:type="spellEnd"/>
      <w:r w:rsidRPr="00821A98">
        <w:rPr>
          <w:rFonts w:ascii="Times New Roman" w:eastAsia="Times-Roman" w:hAnsi="Times New Roman"/>
          <w:sz w:val="28"/>
          <w:szCs w:val="28"/>
        </w:rPr>
        <w:t xml:space="preserve">, форму вини. </w:t>
      </w:r>
      <w:proofErr w:type="spellStart"/>
      <w:r w:rsidRPr="00821A98">
        <w:rPr>
          <w:rFonts w:ascii="Times New Roman" w:eastAsia="Times-Roman" w:hAnsi="Times New Roman"/>
          <w:sz w:val="28"/>
          <w:szCs w:val="28"/>
        </w:rPr>
        <w:t>Ступінь</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небезпеки</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визначається</w:t>
      </w:r>
      <w:proofErr w:type="spellEnd"/>
      <w:r w:rsidRPr="00821A98">
        <w:rPr>
          <w:rFonts w:ascii="Times New Roman" w:eastAsia="Times-Roman" w:hAnsi="Times New Roman"/>
          <w:sz w:val="28"/>
          <w:szCs w:val="28"/>
        </w:rPr>
        <w:t xml:space="preserve"> величиною </w:t>
      </w:r>
      <w:proofErr w:type="spellStart"/>
      <w:r w:rsidRPr="00821A98">
        <w:rPr>
          <w:rFonts w:ascii="Times New Roman" w:eastAsia="Times-Roman" w:hAnsi="Times New Roman"/>
          <w:sz w:val="28"/>
          <w:szCs w:val="28"/>
        </w:rPr>
        <w:t>збитку</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ступенем</w:t>
      </w:r>
      <w:proofErr w:type="spellEnd"/>
      <w:r w:rsidRPr="00821A98">
        <w:rPr>
          <w:rFonts w:ascii="Times New Roman" w:eastAsia="Times-Roman" w:hAnsi="Times New Roman"/>
          <w:sz w:val="28"/>
          <w:szCs w:val="28"/>
        </w:rPr>
        <w:t xml:space="preserve"> вини </w:t>
      </w:r>
      <w:proofErr w:type="spellStart"/>
      <w:r w:rsidRPr="00821A98">
        <w:rPr>
          <w:rFonts w:ascii="Times New Roman" w:eastAsia="Times-Roman" w:hAnsi="Times New Roman"/>
          <w:sz w:val="28"/>
          <w:szCs w:val="28"/>
        </w:rPr>
        <w:t>посягання</w:t>
      </w:r>
      <w:proofErr w:type="spellEnd"/>
      <w:r w:rsidRPr="00821A98">
        <w:rPr>
          <w:rFonts w:ascii="Times New Roman" w:eastAsia="Times-Roman" w:hAnsi="Times New Roman"/>
          <w:sz w:val="28"/>
          <w:szCs w:val="28"/>
        </w:rPr>
        <w:t xml:space="preserve">, </w:t>
      </w:r>
      <w:r w:rsidRPr="00821A98">
        <w:rPr>
          <w:rFonts w:ascii="Times New Roman" w:eastAsia="Times-Roman" w:hAnsi="Times New Roman"/>
          <w:sz w:val="28"/>
          <w:szCs w:val="28"/>
          <w:lang w:val="uk-UA"/>
        </w:rPr>
        <w:t xml:space="preserve">тяжкістю </w:t>
      </w:r>
      <w:proofErr w:type="spellStart"/>
      <w:r w:rsidRPr="00821A98">
        <w:rPr>
          <w:rFonts w:ascii="Times New Roman" w:eastAsia="Times-Roman" w:hAnsi="Times New Roman"/>
          <w:sz w:val="28"/>
          <w:szCs w:val="28"/>
        </w:rPr>
        <w:t>діяння</w:t>
      </w:r>
      <w:proofErr w:type="spellEnd"/>
      <w:r w:rsidRPr="00821A98">
        <w:rPr>
          <w:rFonts w:ascii="Times New Roman" w:eastAsia="Times-Roman" w:hAnsi="Times New Roman"/>
          <w:sz w:val="28"/>
          <w:szCs w:val="28"/>
        </w:rPr>
        <w:t xml:space="preserve"> в </w:t>
      </w:r>
      <w:proofErr w:type="spellStart"/>
      <w:r w:rsidRPr="00821A98">
        <w:rPr>
          <w:rFonts w:ascii="Times New Roman" w:eastAsia="Times-Roman" w:hAnsi="Times New Roman"/>
          <w:sz w:val="28"/>
          <w:szCs w:val="28"/>
        </w:rPr>
        <w:t>залежності</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від</w:t>
      </w:r>
      <w:proofErr w:type="spellEnd"/>
      <w:r w:rsidRPr="00821A98">
        <w:rPr>
          <w:rFonts w:ascii="Times New Roman" w:eastAsia="Times-Roman" w:hAnsi="Times New Roman"/>
          <w:sz w:val="28"/>
          <w:szCs w:val="28"/>
        </w:rPr>
        <w:t xml:space="preserve"> способу, </w:t>
      </w:r>
      <w:proofErr w:type="spellStart"/>
      <w:proofErr w:type="gramStart"/>
      <w:r w:rsidRPr="00821A98">
        <w:rPr>
          <w:rFonts w:ascii="Times New Roman" w:eastAsia="Times-Roman" w:hAnsi="Times New Roman"/>
          <w:sz w:val="28"/>
          <w:szCs w:val="28"/>
        </w:rPr>
        <w:t>м</w:t>
      </w:r>
      <w:proofErr w:type="gramEnd"/>
      <w:r w:rsidRPr="00821A98">
        <w:rPr>
          <w:rFonts w:ascii="Times New Roman" w:eastAsia="Times-Roman" w:hAnsi="Times New Roman"/>
          <w:sz w:val="28"/>
          <w:szCs w:val="28"/>
        </w:rPr>
        <w:t>ісця</w:t>
      </w:r>
      <w:proofErr w:type="spellEnd"/>
      <w:r w:rsidRPr="00821A98">
        <w:rPr>
          <w:rFonts w:ascii="Times New Roman" w:eastAsia="Times-Roman" w:hAnsi="Times New Roman"/>
          <w:sz w:val="28"/>
          <w:szCs w:val="28"/>
        </w:rPr>
        <w:t xml:space="preserve">, часу та </w:t>
      </w:r>
      <w:proofErr w:type="spellStart"/>
      <w:r w:rsidRPr="00821A98">
        <w:rPr>
          <w:rFonts w:ascii="Times New Roman" w:eastAsia="Times-Roman" w:hAnsi="Times New Roman"/>
          <w:sz w:val="28"/>
          <w:szCs w:val="28"/>
        </w:rPr>
        <w:t>інших</w:t>
      </w:r>
      <w:proofErr w:type="spellEnd"/>
      <w:r w:rsidRPr="00821A98">
        <w:rPr>
          <w:rFonts w:ascii="Times New Roman" w:eastAsia="Times-Roman" w:hAnsi="Times New Roman"/>
          <w:sz w:val="28"/>
          <w:szCs w:val="28"/>
        </w:rPr>
        <w:t xml:space="preserve"> </w:t>
      </w:r>
      <w:proofErr w:type="spellStart"/>
      <w:r w:rsidRPr="00821A98">
        <w:rPr>
          <w:rFonts w:ascii="Times New Roman" w:eastAsia="Times-Roman" w:hAnsi="Times New Roman"/>
          <w:sz w:val="28"/>
          <w:szCs w:val="28"/>
        </w:rPr>
        <w:t>обставин</w:t>
      </w:r>
      <w:proofErr w:type="spellEnd"/>
      <w:r w:rsidRPr="00821A98">
        <w:rPr>
          <w:rFonts w:ascii="Times New Roman" w:eastAsia="Times-Roman" w:hAnsi="Times New Roman"/>
          <w:sz w:val="28"/>
          <w:szCs w:val="28"/>
        </w:rPr>
        <w:t xml:space="preserve"> [</w:t>
      </w:r>
      <w:r w:rsidR="000C218E" w:rsidRPr="00821A98">
        <w:rPr>
          <w:rFonts w:ascii="Times New Roman" w:eastAsia="Times-Roman" w:hAnsi="Times New Roman"/>
          <w:sz w:val="28"/>
          <w:szCs w:val="28"/>
        </w:rPr>
        <w:t>1</w:t>
      </w:r>
      <w:r w:rsidRPr="00821A98">
        <w:rPr>
          <w:rFonts w:ascii="Times New Roman" w:eastAsia="Times-Roman" w:hAnsi="Times New Roman"/>
          <w:sz w:val="28"/>
          <w:szCs w:val="28"/>
        </w:rPr>
        <w:t>, с. 50</w:t>
      </w:r>
      <w:r w:rsidR="000C218E" w:rsidRPr="00821A98">
        <w:rPr>
          <w:rFonts w:ascii="Times New Roman" w:eastAsia="Times-Roman" w:hAnsi="Times New Roman"/>
          <w:sz w:val="28"/>
          <w:szCs w:val="28"/>
          <w:lang w:val="uk-UA"/>
        </w:rPr>
        <w:t>; 2, с. </w:t>
      </w:r>
      <w:r w:rsidR="00466992" w:rsidRPr="00821A98">
        <w:rPr>
          <w:rFonts w:ascii="Times New Roman" w:eastAsia="Times-Roman" w:hAnsi="Times New Roman"/>
          <w:sz w:val="28"/>
          <w:szCs w:val="28"/>
          <w:lang w:val="uk-UA"/>
        </w:rPr>
        <w:t>29-32</w:t>
      </w:r>
      <w:r w:rsidRPr="00821A98">
        <w:rPr>
          <w:rFonts w:ascii="Times New Roman" w:eastAsia="Times-Roman" w:hAnsi="Times New Roman"/>
          <w:sz w:val="28"/>
          <w:szCs w:val="28"/>
        </w:rPr>
        <w:t>]</w:t>
      </w:r>
      <w:r w:rsidRPr="00821A98">
        <w:rPr>
          <w:rFonts w:ascii="Times New Roman" w:eastAsia="Times-Roman" w:hAnsi="Times New Roman"/>
          <w:sz w:val="28"/>
          <w:szCs w:val="28"/>
          <w:lang w:val="uk-UA"/>
        </w:rPr>
        <w:t>.</w:t>
      </w:r>
      <w:r w:rsidRPr="00821A98">
        <w:rPr>
          <w:rFonts w:ascii="Times New Roman" w:hAnsi="Times New Roman"/>
          <w:sz w:val="28"/>
          <w:szCs w:val="28"/>
        </w:rPr>
        <w:t xml:space="preserve"> </w:t>
      </w:r>
    </w:p>
    <w:p w:rsidR="00C73CF7" w:rsidRPr="00821A98" w:rsidRDefault="00547EEA"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Комісія міжнародного права ООН обґрунтувала необхідність розрізняти у рамках загальної категорії міжнародно-протиправних діянь держав особливу категорію, що охоплює виключно тяжкі протиправні діяння [</w:t>
      </w:r>
      <w:r w:rsidR="00B433BE" w:rsidRPr="00821A98">
        <w:rPr>
          <w:rFonts w:ascii="Times New Roman" w:hAnsi="Times New Roman"/>
          <w:sz w:val="28"/>
          <w:szCs w:val="28"/>
          <w:lang w:val="uk-UA"/>
        </w:rPr>
        <w:t>4</w:t>
      </w:r>
      <w:r w:rsidRPr="00821A98">
        <w:rPr>
          <w:rFonts w:ascii="Times New Roman" w:hAnsi="Times New Roman"/>
          <w:sz w:val="28"/>
          <w:szCs w:val="28"/>
          <w:lang w:val="uk-UA"/>
        </w:rPr>
        <w:t>, с. 88-89]. Значною мірою це випливає із виділення в рамках міжнародного права особливої категорії норм, які мають назву імперативних (</w:t>
      </w:r>
      <w:proofErr w:type="spellStart"/>
      <w:r w:rsidRPr="00821A98">
        <w:rPr>
          <w:rFonts w:ascii="Times New Roman" w:hAnsi="Times New Roman"/>
          <w:sz w:val="28"/>
          <w:szCs w:val="28"/>
          <w:lang w:val="uk-UA"/>
        </w:rPr>
        <w:t>jus</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cogens</w:t>
      </w:r>
      <w:proofErr w:type="spellEnd"/>
      <w:r w:rsidRPr="00821A98">
        <w:rPr>
          <w:rFonts w:ascii="Times New Roman" w:hAnsi="Times New Roman"/>
          <w:sz w:val="28"/>
          <w:szCs w:val="28"/>
          <w:lang w:val="uk-UA"/>
        </w:rPr>
        <w:t>). Особливий характер таких норм, значення інтересів, які вони захищають, диктують необхідність встановлення особливого виду міжнародно-правової відповідальності за їх порушення [</w:t>
      </w:r>
      <w:r w:rsidR="001E7031" w:rsidRPr="00821A98">
        <w:rPr>
          <w:rFonts w:ascii="Times New Roman" w:hAnsi="Times New Roman"/>
          <w:sz w:val="28"/>
          <w:szCs w:val="28"/>
          <w:lang w:val="uk-UA"/>
        </w:rPr>
        <w:t>3</w:t>
      </w:r>
      <w:r w:rsidRPr="00821A98">
        <w:rPr>
          <w:rFonts w:ascii="Times New Roman" w:hAnsi="Times New Roman"/>
          <w:sz w:val="28"/>
          <w:szCs w:val="28"/>
          <w:lang w:val="uk-UA"/>
        </w:rPr>
        <w:t xml:space="preserve">, с. 263-264; </w:t>
      </w:r>
      <w:r w:rsidR="001E7031" w:rsidRPr="00821A98">
        <w:rPr>
          <w:rFonts w:ascii="Times New Roman" w:hAnsi="Times New Roman"/>
          <w:sz w:val="28"/>
          <w:szCs w:val="28"/>
          <w:lang w:val="uk-UA"/>
        </w:rPr>
        <w:t>6</w:t>
      </w:r>
      <w:r w:rsidRPr="00821A98">
        <w:rPr>
          <w:rFonts w:ascii="Times New Roman" w:hAnsi="Times New Roman"/>
          <w:sz w:val="28"/>
          <w:szCs w:val="28"/>
          <w:lang w:val="uk-UA"/>
        </w:rPr>
        <w:t>, с. 63].</w:t>
      </w:r>
    </w:p>
    <w:p w:rsidR="007309BA" w:rsidRPr="00821A98" w:rsidRDefault="007309BA"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Важливим кроком для виділення із всього обсягу міжнародних правопорушень особливої категорії – міжнародних злочинів – стало рішення Міжнародного Суду ООН 1970 р. у справі компанії «Барселона </w:t>
      </w:r>
      <w:proofErr w:type="spellStart"/>
      <w:r w:rsidRPr="00821A98">
        <w:rPr>
          <w:rFonts w:ascii="Times New Roman" w:hAnsi="Times New Roman"/>
          <w:sz w:val="28"/>
          <w:szCs w:val="28"/>
          <w:lang w:val="uk-UA"/>
        </w:rPr>
        <w:t>Тракшн</w:t>
      </w:r>
      <w:proofErr w:type="spellEnd"/>
      <w:r w:rsidRPr="00821A98">
        <w:rPr>
          <w:rFonts w:ascii="Times New Roman" w:hAnsi="Times New Roman"/>
          <w:sz w:val="28"/>
          <w:szCs w:val="28"/>
          <w:lang w:val="uk-UA"/>
        </w:rPr>
        <w:t>» (</w:t>
      </w:r>
      <w:proofErr w:type="spellStart"/>
      <w:r w:rsidRPr="00821A98">
        <w:rPr>
          <w:rFonts w:ascii="Times New Roman" w:hAnsi="Times New Roman"/>
          <w:sz w:val="28"/>
          <w:szCs w:val="28"/>
          <w:lang w:val="en-US"/>
        </w:rPr>
        <w:t>Barselona</w:t>
      </w:r>
      <w:proofErr w:type="spellEnd"/>
      <w:r w:rsidRPr="00821A98">
        <w:rPr>
          <w:rFonts w:ascii="Times New Roman" w:hAnsi="Times New Roman"/>
          <w:sz w:val="28"/>
          <w:szCs w:val="28"/>
          <w:lang w:val="uk-UA"/>
        </w:rPr>
        <w:t xml:space="preserve"> </w:t>
      </w:r>
      <w:r w:rsidRPr="00821A98">
        <w:rPr>
          <w:rFonts w:ascii="Times New Roman" w:hAnsi="Times New Roman"/>
          <w:sz w:val="28"/>
          <w:szCs w:val="28"/>
          <w:lang w:val="en-US"/>
        </w:rPr>
        <w:t>Traction</w:t>
      </w:r>
      <w:r w:rsidRPr="00821A98">
        <w:rPr>
          <w:rFonts w:ascii="Times New Roman" w:hAnsi="Times New Roman"/>
          <w:sz w:val="28"/>
          <w:szCs w:val="28"/>
          <w:lang w:val="uk-UA"/>
        </w:rPr>
        <w:t xml:space="preserve">), на яке посилався спеціальний доповідач КМП ООН при розробці Проекту статей про відповідальність держав. У вказаному рішенні Суд постановив про необхідність виділення зобов'язань держав </w:t>
      </w:r>
      <w:proofErr w:type="spellStart"/>
      <w:r w:rsidRPr="00821A98">
        <w:rPr>
          <w:rFonts w:ascii="Times New Roman" w:hAnsi="Times New Roman"/>
          <w:sz w:val="28"/>
          <w:szCs w:val="28"/>
          <w:lang w:val="uk-UA"/>
        </w:rPr>
        <w:t>erga</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omnes</w:t>
      </w:r>
      <w:proofErr w:type="spellEnd"/>
      <w:r w:rsidRPr="00821A98">
        <w:rPr>
          <w:rFonts w:ascii="Times New Roman" w:hAnsi="Times New Roman"/>
          <w:sz w:val="28"/>
          <w:szCs w:val="28"/>
          <w:lang w:val="uk-UA"/>
        </w:rPr>
        <w:t xml:space="preserve">, тобто </w:t>
      </w:r>
      <w:r w:rsidR="00DC5F17" w:rsidRPr="00821A98">
        <w:rPr>
          <w:rFonts w:ascii="Times New Roman" w:hAnsi="Times New Roman"/>
          <w:sz w:val="28"/>
          <w:szCs w:val="28"/>
          <w:lang w:val="uk-UA"/>
        </w:rPr>
        <w:t>зобов’язань</w:t>
      </w:r>
      <w:r w:rsidRPr="00821A98">
        <w:rPr>
          <w:rFonts w:ascii="Times New Roman" w:hAnsi="Times New Roman"/>
          <w:sz w:val="28"/>
          <w:szCs w:val="28"/>
          <w:lang w:val="uk-UA"/>
        </w:rPr>
        <w:t xml:space="preserve"> у відношенні до всього міжнародного співтовариства [</w:t>
      </w:r>
      <w:r w:rsidR="001E7031" w:rsidRPr="00821A98">
        <w:rPr>
          <w:rFonts w:ascii="Times New Roman" w:hAnsi="Times New Roman"/>
          <w:sz w:val="28"/>
          <w:szCs w:val="28"/>
          <w:lang w:val="uk-UA"/>
        </w:rPr>
        <w:t>13</w:t>
      </w:r>
      <w:r w:rsidRPr="00821A98">
        <w:rPr>
          <w:rFonts w:ascii="Times New Roman" w:hAnsi="Times New Roman"/>
          <w:sz w:val="28"/>
          <w:szCs w:val="28"/>
          <w:lang w:val="uk-UA"/>
        </w:rPr>
        <w:t xml:space="preserve">, с. 32; </w:t>
      </w:r>
      <w:r w:rsidR="001E7031" w:rsidRPr="00821A98">
        <w:rPr>
          <w:rFonts w:ascii="Times New Roman" w:hAnsi="Times New Roman"/>
          <w:sz w:val="28"/>
          <w:szCs w:val="28"/>
          <w:lang w:val="uk-UA"/>
        </w:rPr>
        <w:t>8</w:t>
      </w:r>
      <w:r w:rsidRPr="00821A98">
        <w:rPr>
          <w:rFonts w:ascii="Times New Roman" w:hAnsi="Times New Roman"/>
          <w:sz w:val="28"/>
          <w:szCs w:val="28"/>
          <w:lang w:val="uk-UA"/>
        </w:rPr>
        <w:t xml:space="preserve">, с. 33; </w:t>
      </w:r>
      <w:r w:rsidR="001E7031" w:rsidRPr="00821A98">
        <w:rPr>
          <w:rFonts w:ascii="Times New Roman" w:hAnsi="Times New Roman"/>
          <w:sz w:val="28"/>
          <w:szCs w:val="28"/>
          <w:lang w:val="uk-UA"/>
        </w:rPr>
        <w:t>11</w:t>
      </w:r>
      <w:r w:rsidRPr="00821A98">
        <w:rPr>
          <w:rFonts w:ascii="Times New Roman" w:hAnsi="Times New Roman"/>
          <w:sz w:val="28"/>
          <w:szCs w:val="28"/>
          <w:lang w:val="uk-UA"/>
        </w:rPr>
        <w:t xml:space="preserve">, с. 53]. Із вищесказаного випливає, що порушення зобов'язань </w:t>
      </w:r>
      <w:proofErr w:type="spellStart"/>
      <w:r w:rsidRPr="00821A98">
        <w:rPr>
          <w:rFonts w:ascii="Times New Roman" w:hAnsi="Times New Roman"/>
          <w:sz w:val="28"/>
          <w:szCs w:val="28"/>
          <w:lang w:val="uk-UA"/>
        </w:rPr>
        <w:t>erga</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omnes</w:t>
      </w:r>
      <w:proofErr w:type="spellEnd"/>
      <w:r w:rsidRPr="00821A98">
        <w:rPr>
          <w:rFonts w:ascii="Times New Roman" w:hAnsi="Times New Roman"/>
          <w:sz w:val="28"/>
          <w:szCs w:val="28"/>
          <w:lang w:val="uk-UA"/>
        </w:rPr>
        <w:t xml:space="preserve"> породжує особливий вид правовідносин відповідальності, що характеризуються універсальним характером. Оскільки такі порушення зачіпають зобов'язання щодо міжнародного співтовариства у цілому, то кожна держава вважається юридично зацікавленою у реалізації відповідних </w:t>
      </w:r>
      <w:r w:rsidRPr="00821A98">
        <w:rPr>
          <w:rFonts w:ascii="Times New Roman" w:hAnsi="Times New Roman"/>
          <w:sz w:val="28"/>
          <w:szCs w:val="28"/>
          <w:lang w:val="uk-UA"/>
        </w:rPr>
        <w:lastRenderedPageBreak/>
        <w:t>правовідносин відповідальності. Наведені Судом приклади порушення зобов'язань такого виду практично сходяться з тими, які зазвичай відносять до міжнародних</w:t>
      </w:r>
      <w:r w:rsidR="00276422" w:rsidRPr="00821A98">
        <w:rPr>
          <w:rFonts w:ascii="Times New Roman" w:hAnsi="Times New Roman"/>
          <w:sz w:val="28"/>
          <w:szCs w:val="28"/>
          <w:lang w:val="uk-UA"/>
        </w:rPr>
        <w:t xml:space="preserve"> злочинів </w:t>
      </w:r>
      <w:r w:rsidRPr="00821A98">
        <w:rPr>
          <w:rFonts w:ascii="Times New Roman" w:hAnsi="Times New Roman"/>
          <w:sz w:val="28"/>
          <w:szCs w:val="28"/>
          <w:lang w:val="uk-UA"/>
        </w:rPr>
        <w:t>[</w:t>
      </w:r>
      <w:r w:rsidR="001E7031" w:rsidRPr="00821A98">
        <w:rPr>
          <w:rFonts w:ascii="Times New Roman" w:hAnsi="Times New Roman"/>
          <w:sz w:val="28"/>
          <w:szCs w:val="28"/>
          <w:lang w:val="uk-UA"/>
        </w:rPr>
        <w:t>11</w:t>
      </w:r>
      <w:r w:rsidRPr="00821A98">
        <w:rPr>
          <w:rFonts w:ascii="Times New Roman" w:hAnsi="Times New Roman"/>
          <w:sz w:val="28"/>
          <w:szCs w:val="28"/>
          <w:lang w:val="uk-UA"/>
        </w:rPr>
        <w:t xml:space="preserve">, с. 53; </w:t>
      </w:r>
      <w:r w:rsidR="001E7031" w:rsidRPr="00821A98">
        <w:rPr>
          <w:rFonts w:ascii="Times New Roman" w:hAnsi="Times New Roman"/>
          <w:sz w:val="28"/>
          <w:szCs w:val="28"/>
          <w:lang w:val="uk-UA"/>
        </w:rPr>
        <w:t>8</w:t>
      </w:r>
      <w:r w:rsidRPr="00821A98">
        <w:rPr>
          <w:rFonts w:ascii="Times New Roman" w:hAnsi="Times New Roman"/>
          <w:sz w:val="28"/>
          <w:szCs w:val="28"/>
          <w:lang w:val="uk-UA"/>
        </w:rPr>
        <w:t>, с. 33</w:t>
      </w:r>
      <w:r w:rsidR="001E7031" w:rsidRPr="00821A98">
        <w:rPr>
          <w:rFonts w:ascii="Times New Roman" w:hAnsi="Times New Roman"/>
          <w:sz w:val="28"/>
          <w:szCs w:val="28"/>
          <w:lang w:val="uk-UA"/>
        </w:rPr>
        <w:t>; 2, с. 59-60</w:t>
      </w:r>
      <w:r w:rsidRPr="00821A98">
        <w:rPr>
          <w:rFonts w:ascii="Times New Roman" w:hAnsi="Times New Roman"/>
          <w:sz w:val="28"/>
          <w:szCs w:val="28"/>
          <w:lang w:val="uk-UA"/>
        </w:rPr>
        <w:t>].</w:t>
      </w:r>
      <w:r w:rsidR="006A2026" w:rsidRPr="00821A98">
        <w:rPr>
          <w:rFonts w:ascii="Times New Roman" w:hAnsi="Times New Roman"/>
          <w:sz w:val="28"/>
          <w:szCs w:val="28"/>
          <w:lang w:val="uk-UA"/>
        </w:rPr>
        <w:t xml:space="preserve"> </w:t>
      </w:r>
    </w:p>
    <w:p w:rsidR="00944360" w:rsidRPr="00821A98" w:rsidRDefault="00944360"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Злочини та інші правопорушення можна також розмежовувати і за процедурою притягнення до відповідальності. Найбільш сувора процедура передбачена при притягненні до кримінальної відповідальності, тобто за вчинення злочинів [</w:t>
      </w:r>
      <w:r w:rsidR="002B7C65" w:rsidRPr="00821A98">
        <w:rPr>
          <w:rFonts w:ascii="Times New Roman" w:hAnsi="Times New Roman"/>
          <w:sz w:val="28"/>
          <w:szCs w:val="28"/>
          <w:lang w:val="uk-UA"/>
        </w:rPr>
        <w:t>1</w:t>
      </w:r>
      <w:r w:rsidRPr="00821A98">
        <w:rPr>
          <w:rFonts w:ascii="Times New Roman" w:hAnsi="Times New Roman"/>
          <w:sz w:val="28"/>
          <w:szCs w:val="28"/>
          <w:lang w:val="uk-UA"/>
        </w:rPr>
        <w:t>,</w:t>
      </w:r>
      <w:r w:rsidR="002B7C65" w:rsidRPr="00821A98">
        <w:rPr>
          <w:rFonts w:ascii="Times New Roman" w:hAnsi="Times New Roman"/>
          <w:sz w:val="28"/>
          <w:szCs w:val="28"/>
          <w:lang w:val="uk-UA"/>
        </w:rPr>
        <w:t xml:space="preserve"> с. 61-62</w:t>
      </w:r>
      <w:r w:rsidRPr="00821A98">
        <w:rPr>
          <w:rFonts w:ascii="Times New Roman" w:hAnsi="Times New Roman"/>
          <w:sz w:val="28"/>
          <w:szCs w:val="28"/>
          <w:lang w:val="uk-UA"/>
        </w:rPr>
        <w:t>].</w:t>
      </w:r>
    </w:p>
    <w:p w:rsidR="00944360" w:rsidRPr="00821A98" w:rsidRDefault="006A2026"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У</w:t>
      </w:r>
      <w:r w:rsidR="00C056A0" w:rsidRPr="00821A98">
        <w:rPr>
          <w:rFonts w:ascii="Times New Roman" w:hAnsi="Times New Roman"/>
          <w:sz w:val="28"/>
          <w:szCs w:val="28"/>
          <w:lang w:val="uk-UA"/>
        </w:rPr>
        <w:t xml:space="preserve"> загальній теорії кримінальної науки к</w:t>
      </w:r>
      <w:r w:rsidR="00944360" w:rsidRPr="00821A98">
        <w:rPr>
          <w:rFonts w:ascii="Times New Roman" w:hAnsi="Times New Roman"/>
          <w:sz w:val="28"/>
          <w:szCs w:val="28"/>
          <w:lang w:val="uk-UA"/>
        </w:rPr>
        <w:t>римінально-правові відносини – це відносини, що виникають між особою, яка вчинила злочин</w:t>
      </w:r>
      <w:r w:rsidR="003A3D22" w:rsidRPr="00821A98">
        <w:rPr>
          <w:rFonts w:ascii="Times New Roman" w:hAnsi="Times New Roman"/>
          <w:sz w:val="28"/>
          <w:szCs w:val="28"/>
          <w:lang w:val="uk-UA"/>
        </w:rPr>
        <w:t>, з одного боку,</w:t>
      </w:r>
      <w:r w:rsidR="00944360" w:rsidRPr="00821A98">
        <w:rPr>
          <w:rFonts w:ascii="Times New Roman" w:hAnsi="Times New Roman"/>
          <w:sz w:val="28"/>
          <w:szCs w:val="28"/>
          <w:lang w:val="uk-UA"/>
        </w:rPr>
        <w:t>, і державою в особі суду, слідчого, прокурора, органу дізнання</w:t>
      </w:r>
      <w:r w:rsidR="003A3D22" w:rsidRPr="00821A98">
        <w:rPr>
          <w:rFonts w:ascii="Times New Roman" w:hAnsi="Times New Roman"/>
          <w:sz w:val="28"/>
          <w:szCs w:val="28"/>
          <w:lang w:val="uk-UA"/>
        </w:rPr>
        <w:t>, з іншого</w:t>
      </w:r>
      <w:r w:rsidR="00944360" w:rsidRPr="00821A98">
        <w:rPr>
          <w:rFonts w:ascii="Times New Roman" w:hAnsi="Times New Roman"/>
          <w:sz w:val="28"/>
          <w:szCs w:val="28"/>
          <w:lang w:val="uk-UA"/>
        </w:rPr>
        <w:t xml:space="preserve">. У </w:t>
      </w:r>
      <w:proofErr w:type="spellStart"/>
      <w:r w:rsidR="00944360" w:rsidRPr="00821A98">
        <w:rPr>
          <w:rFonts w:ascii="Times New Roman" w:hAnsi="Times New Roman"/>
          <w:sz w:val="28"/>
          <w:szCs w:val="28"/>
          <w:lang w:val="uk-UA"/>
        </w:rPr>
        <w:t>суб</w:t>
      </w:r>
      <w:proofErr w:type="spellEnd"/>
      <w:r w:rsidR="00944360" w:rsidRPr="00821A98">
        <w:rPr>
          <w:rFonts w:ascii="Times New Roman" w:hAnsi="Times New Roman"/>
          <w:sz w:val="28"/>
          <w:szCs w:val="28"/>
        </w:rPr>
        <w:t>’</w:t>
      </w:r>
      <w:proofErr w:type="spellStart"/>
      <w:r w:rsidR="00944360" w:rsidRPr="00821A98">
        <w:rPr>
          <w:rFonts w:ascii="Times New Roman" w:hAnsi="Times New Roman"/>
          <w:sz w:val="28"/>
          <w:szCs w:val="28"/>
          <w:lang w:val="uk-UA"/>
        </w:rPr>
        <w:t>єктів</w:t>
      </w:r>
      <w:proofErr w:type="spellEnd"/>
      <w:r w:rsidR="00944360" w:rsidRPr="00821A98">
        <w:rPr>
          <w:rFonts w:ascii="Times New Roman" w:hAnsi="Times New Roman"/>
          <w:sz w:val="28"/>
          <w:szCs w:val="28"/>
          <w:lang w:val="uk-UA"/>
        </w:rPr>
        <w:t xml:space="preserve"> (учасників) правовідносин виникає певна сукупність прав та </w:t>
      </w:r>
      <w:proofErr w:type="spellStart"/>
      <w:r w:rsidR="00944360" w:rsidRPr="00821A98">
        <w:rPr>
          <w:rFonts w:ascii="Times New Roman" w:hAnsi="Times New Roman"/>
          <w:sz w:val="28"/>
          <w:szCs w:val="28"/>
          <w:lang w:val="uk-UA"/>
        </w:rPr>
        <w:t>обов</w:t>
      </w:r>
      <w:proofErr w:type="spellEnd"/>
      <w:r w:rsidR="00944360" w:rsidRPr="00821A98">
        <w:rPr>
          <w:rFonts w:ascii="Times New Roman" w:hAnsi="Times New Roman"/>
          <w:sz w:val="28"/>
          <w:szCs w:val="28"/>
        </w:rPr>
        <w:t>’</w:t>
      </w:r>
      <w:proofErr w:type="spellStart"/>
      <w:r w:rsidR="00944360" w:rsidRPr="00821A98">
        <w:rPr>
          <w:rFonts w:ascii="Times New Roman" w:hAnsi="Times New Roman"/>
          <w:sz w:val="28"/>
          <w:szCs w:val="28"/>
          <w:lang w:val="uk-UA"/>
        </w:rPr>
        <w:t>язків</w:t>
      </w:r>
      <w:proofErr w:type="spellEnd"/>
      <w:r w:rsidR="00944360" w:rsidRPr="00821A98">
        <w:rPr>
          <w:rFonts w:ascii="Times New Roman" w:hAnsi="Times New Roman"/>
          <w:sz w:val="28"/>
          <w:szCs w:val="28"/>
          <w:lang w:val="uk-UA"/>
        </w:rPr>
        <w:t xml:space="preserve">. Так, особа, яка вчинила злочин, </w:t>
      </w:r>
      <w:proofErr w:type="spellStart"/>
      <w:r w:rsidR="00944360" w:rsidRPr="00821A98">
        <w:rPr>
          <w:rFonts w:ascii="Times New Roman" w:hAnsi="Times New Roman"/>
          <w:sz w:val="28"/>
          <w:szCs w:val="28"/>
          <w:lang w:val="uk-UA"/>
        </w:rPr>
        <w:t>зобов</w:t>
      </w:r>
      <w:proofErr w:type="spellEnd"/>
      <w:r w:rsidR="00944360" w:rsidRPr="00821A98">
        <w:rPr>
          <w:rFonts w:ascii="Times New Roman" w:hAnsi="Times New Roman"/>
          <w:sz w:val="28"/>
          <w:szCs w:val="28"/>
        </w:rPr>
        <w:t>’</w:t>
      </w:r>
      <w:proofErr w:type="spellStart"/>
      <w:r w:rsidR="00944360" w:rsidRPr="00821A98">
        <w:rPr>
          <w:rFonts w:ascii="Times New Roman" w:hAnsi="Times New Roman"/>
          <w:sz w:val="28"/>
          <w:szCs w:val="28"/>
          <w:lang w:val="uk-UA"/>
        </w:rPr>
        <w:t>язана</w:t>
      </w:r>
      <w:proofErr w:type="spellEnd"/>
      <w:r w:rsidR="00944360" w:rsidRPr="00821A98">
        <w:rPr>
          <w:rFonts w:ascii="Times New Roman" w:hAnsi="Times New Roman"/>
          <w:sz w:val="28"/>
          <w:szCs w:val="28"/>
          <w:lang w:val="uk-UA"/>
        </w:rPr>
        <w:t xml:space="preserve"> потерпати від заходів державного примусу. Інший </w:t>
      </w:r>
      <w:proofErr w:type="spellStart"/>
      <w:r w:rsidR="00944360" w:rsidRPr="00821A98">
        <w:rPr>
          <w:rFonts w:ascii="Times New Roman" w:hAnsi="Times New Roman"/>
          <w:sz w:val="28"/>
          <w:szCs w:val="28"/>
          <w:lang w:val="uk-UA"/>
        </w:rPr>
        <w:t>суб</w:t>
      </w:r>
      <w:proofErr w:type="spellEnd"/>
      <w:r w:rsidR="00944360" w:rsidRPr="00821A98">
        <w:rPr>
          <w:rFonts w:ascii="Times New Roman" w:hAnsi="Times New Roman"/>
          <w:sz w:val="28"/>
          <w:szCs w:val="28"/>
        </w:rPr>
        <w:t>’</w:t>
      </w:r>
      <w:r w:rsidR="00944360" w:rsidRPr="00821A98">
        <w:rPr>
          <w:rFonts w:ascii="Times New Roman" w:hAnsi="Times New Roman"/>
          <w:sz w:val="28"/>
          <w:szCs w:val="28"/>
          <w:lang w:val="uk-UA"/>
        </w:rPr>
        <w:t>єкт – держава – має право піддати особу, винну у скоєнні злочину, обмеженням, передбаченим кримінальним законодавством, тобто кримінальні</w:t>
      </w:r>
      <w:r w:rsidRPr="00821A98">
        <w:rPr>
          <w:rFonts w:ascii="Times New Roman" w:hAnsi="Times New Roman"/>
          <w:sz w:val="28"/>
          <w:szCs w:val="28"/>
          <w:lang w:val="uk-UA"/>
        </w:rPr>
        <w:t xml:space="preserve">й відповідальності і покаранню </w:t>
      </w:r>
      <w:r w:rsidR="00944360" w:rsidRPr="00821A98">
        <w:rPr>
          <w:rFonts w:ascii="Times New Roman" w:hAnsi="Times New Roman"/>
          <w:sz w:val="28"/>
          <w:szCs w:val="28"/>
          <w:lang w:val="uk-UA"/>
        </w:rPr>
        <w:t>[</w:t>
      </w:r>
      <w:r w:rsidR="002B7C65" w:rsidRPr="00821A98">
        <w:rPr>
          <w:rFonts w:ascii="Times New Roman" w:hAnsi="Times New Roman"/>
          <w:sz w:val="28"/>
          <w:szCs w:val="28"/>
          <w:lang w:val="uk-UA"/>
        </w:rPr>
        <w:t>1</w:t>
      </w:r>
      <w:r w:rsidR="00944360" w:rsidRPr="00821A98">
        <w:rPr>
          <w:rFonts w:ascii="Times New Roman" w:hAnsi="Times New Roman"/>
          <w:sz w:val="28"/>
          <w:szCs w:val="28"/>
          <w:lang w:val="uk-UA"/>
        </w:rPr>
        <w:t>, с. 78].</w:t>
      </w:r>
    </w:p>
    <w:p w:rsidR="00090773" w:rsidRPr="00821A98" w:rsidRDefault="00944360"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У міжнародному кримінальному праві суб’єктами правовідносин, які виникають внаслідок вчинення </w:t>
      </w:r>
      <w:r w:rsidR="00D05A57" w:rsidRPr="00821A98">
        <w:rPr>
          <w:rFonts w:ascii="Times New Roman" w:hAnsi="Times New Roman"/>
          <w:sz w:val="28"/>
          <w:szCs w:val="28"/>
          <w:lang w:val="uk-UA"/>
        </w:rPr>
        <w:t xml:space="preserve">державою </w:t>
      </w:r>
      <w:r w:rsidRPr="00821A98">
        <w:rPr>
          <w:rFonts w:ascii="Times New Roman" w:hAnsi="Times New Roman"/>
          <w:sz w:val="28"/>
          <w:szCs w:val="28"/>
          <w:lang w:val="uk-UA"/>
        </w:rPr>
        <w:t xml:space="preserve">міжнародного злочину, є </w:t>
      </w:r>
      <w:r w:rsidR="00D05A57" w:rsidRPr="00821A98">
        <w:rPr>
          <w:rFonts w:ascii="Times New Roman" w:hAnsi="Times New Roman"/>
          <w:sz w:val="28"/>
          <w:szCs w:val="28"/>
          <w:lang w:val="uk-UA"/>
        </w:rPr>
        <w:t>така держава</w:t>
      </w:r>
      <w:r w:rsidRPr="00821A98">
        <w:rPr>
          <w:rFonts w:ascii="Times New Roman" w:hAnsi="Times New Roman"/>
          <w:sz w:val="28"/>
          <w:szCs w:val="28"/>
          <w:lang w:val="uk-UA"/>
        </w:rPr>
        <w:t>, з одного боку, та міжнародне співтовариство держав у цілому, з іншого.</w:t>
      </w:r>
      <w:r w:rsidR="00D05A57" w:rsidRPr="00821A98">
        <w:rPr>
          <w:rFonts w:ascii="Times New Roman" w:hAnsi="Times New Roman"/>
          <w:sz w:val="28"/>
          <w:szCs w:val="28"/>
          <w:lang w:val="uk-UA"/>
        </w:rPr>
        <w:t xml:space="preserve"> </w:t>
      </w:r>
      <w:r w:rsidR="00802F41" w:rsidRPr="00821A98">
        <w:rPr>
          <w:rFonts w:ascii="Times New Roman" w:hAnsi="Times New Roman"/>
          <w:sz w:val="28"/>
          <w:szCs w:val="28"/>
          <w:lang w:val="uk-UA"/>
        </w:rPr>
        <w:t>Одна або кілька держав, які вчинили міжнародний злочин, виділяються зі складу міжнародного співтовариства і до них застосовуються санкції, не спрямовані проти інших членів міжнародного співтовариства. У результаті такі рішення в частині, що стосується держав, які вчинили міжнародний злочин, будуть ґрунтуватися на насильницькому примусі і виключити такий елемент примусу з відповідальності за злочин не видається можливим</w:t>
      </w:r>
      <w:r w:rsidR="00802F41" w:rsidRPr="00821A98">
        <w:rPr>
          <w:rFonts w:ascii="Times New Roman" w:hAnsi="Times New Roman"/>
          <w:sz w:val="28"/>
          <w:szCs w:val="28"/>
        </w:rPr>
        <w:t xml:space="preserve"> [</w:t>
      </w:r>
      <w:r w:rsidR="002B7C65" w:rsidRPr="00821A98">
        <w:rPr>
          <w:rFonts w:ascii="Times New Roman" w:hAnsi="Times New Roman"/>
          <w:sz w:val="28"/>
          <w:szCs w:val="28"/>
          <w:lang w:val="uk-UA"/>
        </w:rPr>
        <w:t>2</w:t>
      </w:r>
      <w:r w:rsidR="00802F41" w:rsidRPr="00821A98">
        <w:rPr>
          <w:rFonts w:ascii="Times New Roman" w:hAnsi="Times New Roman"/>
          <w:sz w:val="28"/>
          <w:szCs w:val="28"/>
        </w:rPr>
        <w:t xml:space="preserve">, </w:t>
      </w:r>
      <w:r w:rsidR="00802F41" w:rsidRPr="00821A98">
        <w:rPr>
          <w:rFonts w:ascii="Times New Roman" w:hAnsi="Times New Roman"/>
          <w:sz w:val="28"/>
          <w:szCs w:val="28"/>
          <w:lang w:val="en-US"/>
        </w:rPr>
        <w:t>c</w:t>
      </w:r>
      <w:r w:rsidR="00802F41" w:rsidRPr="00821A98">
        <w:rPr>
          <w:rFonts w:ascii="Times New Roman" w:hAnsi="Times New Roman"/>
          <w:sz w:val="28"/>
          <w:szCs w:val="28"/>
        </w:rPr>
        <w:t>.</w:t>
      </w:r>
      <w:r w:rsidR="00802F41" w:rsidRPr="00821A98">
        <w:rPr>
          <w:rFonts w:ascii="Times New Roman" w:hAnsi="Times New Roman"/>
          <w:sz w:val="28"/>
          <w:szCs w:val="28"/>
          <w:lang w:val="uk-UA"/>
        </w:rPr>
        <w:t> </w:t>
      </w:r>
      <w:r w:rsidR="002B7C65" w:rsidRPr="00821A98">
        <w:rPr>
          <w:rFonts w:ascii="Times New Roman" w:hAnsi="Times New Roman"/>
          <w:sz w:val="28"/>
          <w:szCs w:val="28"/>
          <w:lang w:val="uk-UA"/>
        </w:rPr>
        <w:t>196</w:t>
      </w:r>
      <w:r w:rsidR="00802F41" w:rsidRPr="00821A98">
        <w:rPr>
          <w:rFonts w:ascii="Times New Roman" w:hAnsi="Times New Roman"/>
          <w:sz w:val="28"/>
          <w:szCs w:val="28"/>
          <w:lang w:val="uk-UA"/>
        </w:rPr>
        <w:t>].</w:t>
      </w:r>
      <w:r w:rsidR="00C04411" w:rsidRPr="00821A98">
        <w:rPr>
          <w:rFonts w:ascii="Times New Roman" w:hAnsi="Times New Roman"/>
          <w:sz w:val="28"/>
          <w:szCs w:val="28"/>
          <w:lang w:val="uk-UA"/>
        </w:rPr>
        <w:t xml:space="preserve"> </w:t>
      </w:r>
    </w:p>
    <w:p w:rsidR="004429E8" w:rsidRPr="00821A98" w:rsidRDefault="004429E8"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Особливий характер імперативних норм (</w:t>
      </w:r>
      <w:proofErr w:type="spellStart"/>
      <w:r w:rsidRPr="00821A98">
        <w:rPr>
          <w:rFonts w:ascii="Times New Roman" w:hAnsi="Times New Roman"/>
          <w:sz w:val="28"/>
          <w:szCs w:val="28"/>
          <w:lang w:val="uk-UA"/>
        </w:rPr>
        <w:t>jus</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cogens</w:t>
      </w:r>
      <w:proofErr w:type="spellEnd"/>
      <w:r w:rsidRPr="00821A98">
        <w:rPr>
          <w:rFonts w:ascii="Times New Roman" w:hAnsi="Times New Roman"/>
          <w:sz w:val="28"/>
          <w:szCs w:val="28"/>
          <w:lang w:val="uk-UA"/>
        </w:rPr>
        <w:t>), значення інтересів, які вони захищають, диктують необхідність встановлення особливого виду міжнародно-правової відповідальності за їх порушення.</w:t>
      </w:r>
    </w:p>
    <w:p w:rsidR="00390DD9" w:rsidRPr="00821A98" w:rsidRDefault="004429E8" w:rsidP="00916086">
      <w:pPr>
        <w:shd w:val="clear" w:color="auto" w:fill="FFFFFF"/>
        <w:autoSpaceDE w:val="0"/>
        <w:autoSpaceDN w:val="0"/>
        <w:adjustRightInd w:val="0"/>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Комісія міжнародного права так і не встановила конкретного відмінного режиму реалізації відповідальності і примусу держав за міжнародні злочини, але «наголосила», що є «дуже сумнівним», щоб два різних види міжнародних </w:t>
      </w:r>
      <w:r w:rsidRPr="00821A98">
        <w:rPr>
          <w:rFonts w:ascii="Times New Roman" w:hAnsi="Times New Roman"/>
          <w:sz w:val="28"/>
          <w:szCs w:val="28"/>
          <w:lang w:val="uk-UA"/>
        </w:rPr>
        <w:lastRenderedPageBreak/>
        <w:t>злочинів не тягнули встановлення різних форм відповідальності [</w:t>
      </w:r>
      <w:r w:rsidR="002B7C65" w:rsidRPr="00821A98">
        <w:rPr>
          <w:rFonts w:ascii="Times New Roman" w:hAnsi="Times New Roman"/>
          <w:sz w:val="28"/>
          <w:szCs w:val="28"/>
          <w:lang w:val="uk-UA"/>
        </w:rPr>
        <w:t>6</w:t>
      </w:r>
      <w:r w:rsidRPr="00821A98">
        <w:rPr>
          <w:rFonts w:ascii="Times New Roman" w:hAnsi="Times New Roman"/>
          <w:sz w:val="28"/>
          <w:szCs w:val="28"/>
          <w:lang w:val="uk-UA"/>
        </w:rPr>
        <w:t xml:space="preserve">, с. 32, 47-49, 62-67, 77-79]. </w:t>
      </w:r>
      <w:r w:rsidR="002B60AB" w:rsidRPr="00821A98">
        <w:rPr>
          <w:rFonts w:ascii="Times New Roman" w:hAnsi="Times New Roman"/>
          <w:sz w:val="28"/>
          <w:szCs w:val="28"/>
          <w:lang w:val="uk-UA"/>
        </w:rPr>
        <w:t>Як зазначає І.І. Лукашук, цю прогалину певною мірою покликані заповнити прийняті Генеральною Асамблеєю ООН Статті про міжнародну відповідальність держав 2001 р. [</w:t>
      </w:r>
      <w:r w:rsidR="002B7C65" w:rsidRPr="00821A98">
        <w:rPr>
          <w:rFonts w:ascii="Times New Roman" w:hAnsi="Times New Roman"/>
          <w:sz w:val="28"/>
          <w:szCs w:val="28"/>
          <w:lang w:val="uk-UA"/>
        </w:rPr>
        <w:t>3</w:t>
      </w:r>
      <w:r w:rsidR="002B60AB" w:rsidRPr="00821A98">
        <w:rPr>
          <w:rFonts w:ascii="Times New Roman" w:hAnsi="Times New Roman"/>
          <w:sz w:val="28"/>
          <w:szCs w:val="28"/>
          <w:lang w:val="uk-UA"/>
        </w:rPr>
        <w:t>, с. 249-252].</w:t>
      </w:r>
      <w:r w:rsidR="00390DD9" w:rsidRPr="00821A98">
        <w:rPr>
          <w:rFonts w:ascii="Times New Roman" w:hAnsi="Times New Roman"/>
          <w:sz w:val="28"/>
          <w:szCs w:val="28"/>
          <w:lang w:val="uk-UA"/>
        </w:rPr>
        <w:t xml:space="preserve"> Вітчизняні та зарубіжні юристи визнають особливо тяжкий характер відпові</w:t>
      </w:r>
      <w:r w:rsidR="002B7C65" w:rsidRPr="00821A98">
        <w:rPr>
          <w:rFonts w:ascii="Times New Roman" w:hAnsi="Times New Roman"/>
          <w:sz w:val="28"/>
          <w:szCs w:val="28"/>
          <w:lang w:val="uk-UA"/>
        </w:rPr>
        <w:t>дальності за міжнародні злочин [2, с. 128-130].</w:t>
      </w:r>
      <w:r w:rsidR="00390DD9" w:rsidRPr="00821A98">
        <w:rPr>
          <w:rFonts w:ascii="Times New Roman" w:hAnsi="Times New Roman"/>
          <w:sz w:val="28"/>
          <w:szCs w:val="28"/>
          <w:lang w:val="uk-UA"/>
        </w:rPr>
        <w:t xml:space="preserve"> </w:t>
      </w:r>
    </w:p>
    <w:p w:rsidR="00390DD9" w:rsidRPr="00821A98" w:rsidRDefault="00A531C6"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 xml:space="preserve">На думку </w:t>
      </w:r>
      <w:r w:rsidR="00640928" w:rsidRPr="00821A98">
        <w:rPr>
          <w:rFonts w:ascii="Times New Roman" w:hAnsi="Times New Roman"/>
          <w:sz w:val="28"/>
          <w:szCs w:val="28"/>
          <w:lang w:val="uk-UA"/>
        </w:rPr>
        <w:t>КМП ООН</w:t>
      </w:r>
      <w:r w:rsidRPr="00821A98">
        <w:rPr>
          <w:rFonts w:ascii="Times New Roman" w:hAnsi="Times New Roman"/>
          <w:sz w:val="28"/>
          <w:szCs w:val="28"/>
          <w:lang w:val="uk-UA"/>
        </w:rPr>
        <w:t>, «було б цілком помилково вважати, що у сучасному міжнародному праві існує лише один режим відповідальності, який можна застосовувати повсюдно до будь-якого типу міжнародно-протиправного діяння, незалежно від того, чи є воно тяжким чи ні, чи зачіпає воно життєво важливі інтереси міжнародного співтовариства в цілому або тільки інтереси якогось певного члена цієї спільноти». [</w:t>
      </w:r>
      <w:r w:rsidR="00EF130D" w:rsidRPr="00821A98">
        <w:rPr>
          <w:rFonts w:ascii="Times New Roman" w:hAnsi="Times New Roman"/>
          <w:sz w:val="28"/>
          <w:szCs w:val="28"/>
          <w:lang w:val="uk-UA"/>
        </w:rPr>
        <w:t>3</w:t>
      </w:r>
      <w:r w:rsidRPr="00821A98">
        <w:rPr>
          <w:rFonts w:ascii="Times New Roman" w:hAnsi="Times New Roman"/>
          <w:sz w:val="28"/>
          <w:szCs w:val="28"/>
          <w:lang w:val="uk-UA"/>
        </w:rPr>
        <w:t>, с. 264-267; 2</w:t>
      </w:r>
      <w:r w:rsidR="00EF130D" w:rsidRPr="00821A98">
        <w:rPr>
          <w:rFonts w:ascii="Times New Roman" w:hAnsi="Times New Roman"/>
          <w:sz w:val="28"/>
          <w:szCs w:val="28"/>
          <w:lang w:val="uk-UA"/>
        </w:rPr>
        <w:t>, с. 69</w:t>
      </w:r>
      <w:r w:rsidRPr="00821A98">
        <w:rPr>
          <w:rFonts w:ascii="Times New Roman" w:hAnsi="Times New Roman"/>
          <w:sz w:val="28"/>
          <w:szCs w:val="28"/>
          <w:lang w:val="uk-UA"/>
        </w:rPr>
        <w:t>].</w:t>
      </w:r>
      <w:r w:rsidR="00390DD9" w:rsidRPr="00821A98">
        <w:rPr>
          <w:rFonts w:ascii="Times New Roman" w:hAnsi="Times New Roman"/>
          <w:sz w:val="28"/>
          <w:szCs w:val="28"/>
          <w:lang w:val="uk-UA"/>
        </w:rPr>
        <w:t xml:space="preserve"> </w:t>
      </w:r>
    </w:p>
    <w:p w:rsidR="008A6CCB" w:rsidRPr="00821A98" w:rsidRDefault="00107989" w:rsidP="00916086">
      <w:pPr>
        <w:spacing w:after="0" w:line="360" w:lineRule="auto"/>
        <w:ind w:right="-284" w:firstLine="567"/>
        <w:jc w:val="both"/>
        <w:rPr>
          <w:rFonts w:ascii="Times New Roman" w:hAnsi="Times New Roman"/>
          <w:sz w:val="28"/>
          <w:szCs w:val="28"/>
          <w:lang w:val="uk-UA"/>
        </w:rPr>
      </w:pPr>
      <w:r w:rsidRPr="00821A98">
        <w:rPr>
          <w:rFonts w:ascii="Times New Roman" w:hAnsi="Times New Roman"/>
          <w:sz w:val="28"/>
          <w:szCs w:val="28"/>
          <w:lang w:val="uk-UA"/>
        </w:rPr>
        <w:t>В доктрині міжнародного права загальновизнаним є те, що звичаєве міжнародне право містить норми, які визначають такі форми міжнародно-правової відповідальності держав як надзвичайна сатисфакція та надзвичайна репарація.</w:t>
      </w:r>
      <w:r w:rsidR="00E76134" w:rsidRPr="00821A98">
        <w:rPr>
          <w:rFonts w:ascii="Times New Roman" w:hAnsi="Times New Roman"/>
          <w:sz w:val="28"/>
          <w:szCs w:val="28"/>
          <w:lang w:val="uk-UA"/>
        </w:rPr>
        <w:t xml:space="preserve"> </w:t>
      </w:r>
      <w:r w:rsidR="00596E67" w:rsidRPr="00821A98">
        <w:rPr>
          <w:rFonts w:ascii="Times New Roman" w:hAnsi="Times New Roman"/>
          <w:sz w:val="28"/>
          <w:szCs w:val="28"/>
          <w:lang w:val="uk-UA"/>
        </w:rPr>
        <w:t xml:space="preserve">Причому, «надзвичайні» форми відповідальності повинні </w:t>
      </w:r>
      <w:r w:rsidR="00C821AD" w:rsidRPr="00821A98">
        <w:rPr>
          <w:rFonts w:ascii="Times New Roman" w:hAnsi="Times New Roman"/>
          <w:sz w:val="28"/>
          <w:szCs w:val="28"/>
          <w:lang w:val="uk-UA"/>
        </w:rPr>
        <w:t xml:space="preserve">застосовуватися лише за вчинення </w:t>
      </w:r>
      <w:r w:rsidR="008A6CCB" w:rsidRPr="00821A98">
        <w:rPr>
          <w:rFonts w:ascii="Times New Roman" w:hAnsi="Times New Roman"/>
          <w:sz w:val="28"/>
          <w:szCs w:val="28"/>
          <w:lang w:val="uk-UA"/>
        </w:rPr>
        <w:t>міжнародних злочинів і передбачають деяке обмеження суверенітету держави, що вчинила міжнародний злочин. Надзвичайна сатисфакція та надзвичайна репарація неодноразово застосовувалися в міжнародно-правовій практиці у межах реалізації відповідальності держав за вчинення міжнародних злочинів</w:t>
      </w:r>
      <w:r w:rsidR="00EF130D" w:rsidRPr="00821A98">
        <w:rPr>
          <w:rFonts w:ascii="Times New Roman" w:hAnsi="Times New Roman"/>
          <w:sz w:val="28"/>
          <w:szCs w:val="28"/>
          <w:lang w:val="uk-UA"/>
        </w:rPr>
        <w:t xml:space="preserve"> [2, с. 116-117].</w:t>
      </w:r>
    </w:p>
    <w:p w:rsidR="00D37730" w:rsidRPr="00821A98" w:rsidRDefault="00326140" w:rsidP="00916086">
      <w:pPr>
        <w:spacing w:after="0" w:line="360" w:lineRule="auto"/>
        <w:ind w:right="-284" w:firstLine="567"/>
        <w:jc w:val="both"/>
        <w:rPr>
          <w:rFonts w:ascii="Times New Roman" w:eastAsia="Times-Roman" w:hAnsi="Times New Roman"/>
          <w:sz w:val="28"/>
          <w:szCs w:val="28"/>
          <w:lang w:val="uk-UA"/>
        </w:rPr>
      </w:pPr>
      <w:r w:rsidRPr="00821A98">
        <w:rPr>
          <w:rFonts w:ascii="Times New Roman" w:hAnsi="Times New Roman"/>
          <w:b/>
          <w:sz w:val="28"/>
          <w:szCs w:val="28"/>
          <w:lang w:val="uk-UA"/>
        </w:rPr>
        <w:t>Висновки.</w:t>
      </w:r>
      <w:r w:rsidRPr="00821A98">
        <w:rPr>
          <w:rFonts w:ascii="Times New Roman" w:hAnsi="Times New Roman"/>
          <w:i/>
          <w:sz w:val="28"/>
          <w:szCs w:val="28"/>
          <w:lang w:val="uk-UA"/>
        </w:rPr>
        <w:t xml:space="preserve"> </w:t>
      </w:r>
      <w:r w:rsidR="00D37730" w:rsidRPr="00821A98">
        <w:rPr>
          <w:rFonts w:ascii="Times New Roman" w:eastAsia="Times-Roman" w:hAnsi="Times New Roman"/>
          <w:sz w:val="28"/>
          <w:szCs w:val="28"/>
          <w:lang w:val="uk-UA"/>
        </w:rPr>
        <w:t>До держави (як суб’єкта міжнародних правовідносин та актора міжнародних взаємодій) можна застосовувати категорії теорії кримінального права. Держава як суб’єкт міжнародного права цілком вписується у критерії інституту кримінальної відповідальності:</w:t>
      </w:r>
    </w:p>
    <w:p w:rsidR="0022149A" w:rsidRPr="00821A98" w:rsidRDefault="00D37730" w:rsidP="00916086">
      <w:pPr>
        <w:spacing w:after="0" w:line="360" w:lineRule="auto"/>
        <w:ind w:right="-284" w:firstLine="567"/>
        <w:jc w:val="both"/>
        <w:rPr>
          <w:rFonts w:ascii="Times New Roman" w:eastAsia="Times-Roman" w:hAnsi="Times New Roman"/>
          <w:sz w:val="28"/>
          <w:szCs w:val="28"/>
          <w:lang w:val="uk-UA"/>
        </w:rPr>
      </w:pPr>
      <w:r w:rsidRPr="00821A98">
        <w:rPr>
          <w:rFonts w:ascii="Times New Roman" w:eastAsia="Times-Roman" w:hAnsi="Times New Roman"/>
          <w:sz w:val="28"/>
          <w:szCs w:val="28"/>
          <w:lang w:val="uk-UA"/>
        </w:rPr>
        <w:t>1. Держава здатна вчиня</w:t>
      </w:r>
      <w:r w:rsidR="00944360" w:rsidRPr="00821A98">
        <w:rPr>
          <w:rFonts w:ascii="Times New Roman" w:eastAsia="Times-Roman" w:hAnsi="Times New Roman"/>
          <w:sz w:val="28"/>
          <w:szCs w:val="28"/>
          <w:lang w:val="uk-UA"/>
        </w:rPr>
        <w:t xml:space="preserve">ти </w:t>
      </w:r>
      <w:r w:rsidR="0022149A" w:rsidRPr="00821A98">
        <w:rPr>
          <w:rFonts w:ascii="Times New Roman" w:eastAsia="Times-Roman" w:hAnsi="Times New Roman"/>
          <w:sz w:val="28"/>
          <w:szCs w:val="28"/>
          <w:lang w:val="uk-UA"/>
        </w:rPr>
        <w:t xml:space="preserve">міжнародні </w:t>
      </w:r>
      <w:r w:rsidR="00944360" w:rsidRPr="00821A98">
        <w:rPr>
          <w:rFonts w:ascii="Times New Roman" w:eastAsia="Times-Roman" w:hAnsi="Times New Roman"/>
          <w:sz w:val="28"/>
          <w:szCs w:val="28"/>
          <w:lang w:val="uk-UA"/>
        </w:rPr>
        <w:t xml:space="preserve">злочини (діяння держави порушують імперативні норми МП (протиправність), зачіпають інтереси всього міжнародного співтовариства держав у цілому (суспільна небезпека), а отже, носять найвищий ступінь небезпеки для міжнародного миру та безпеки та, відповідно, найтяжчий характер, зважаючи на цінність об’єкта посягання; </w:t>
      </w:r>
      <w:r w:rsidR="00944360" w:rsidRPr="00821A98">
        <w:rPr>
          <w:rFonts w:ascii="Times New Roman" w:eastAsia="Times-Roman" w:hAnsi="Times New Roman"/>
          <w:sz w:val="28"/>
          <w:szCs w:val="28"/>
          <w:lang w:val="uk-UA"/>
        </w:rPr>
        <w:lastRenderedPageBreak/>
        <w:t>діяння держави, які складають чи спричиняють міжнародний злочин, передбачають винний умисел держави (як свідоме обрання злочинної політики та злочинних методів дій для досягнення конкретних цілей), так як міжнародний злочин не може виникати внаслідок випадковостей чи недогляду посадових осіб, а є результатом продуманої, спланованої політики держави із залученням практично всього державного механізму);</w:t>
      </w:r>
      <w:r w:rsidR="001E647D" w:rsidRPr="00821A98">
        <w:rPr>
          <w:rFonts w:ascii="Times New Roman" w:eastAsia="Times-Roman" w:hAnsi="Times New Roman"/>
          <w:sz w:val="28"/>
          <w:szCs w:val="28"/>
          <w:lang w:val="uk-UA"/>
        </w:rPr>
        <w:t xml:space="preserve"> </w:t>
      </w:r>
    </w:p>
    <w:p w:rsidR="0022149A" w:rsidRPr="00821A98" w:rsidRDefault="0022149A" w:rsidP="00916086">
      <w:pPr>
        <w:spacing w:after="0" w:line="360" w:lineRule="auto"/>
        <w:ind w:right="-284" w:firstLine="567"/>
        <w:jc w:val="both"/>
        <w:rPr>
          <w:rFonts w:ascii="Times New Roman" w:eastAsia="Times-Roman" w:hAnsi="Times New Roman"/>
          <w:sz w:val="28"/>
          <w:szCs w:val="28"/>
          <w:lang w:val="uk-UA"/>
        </w:rPr>
      </w:pPr>
      <w:r w:rsidRPr="00821A98">
        <w:rPr>
          <w:rFonts w:ascii="Times New Roman" w:eastAsia="Times-Roman" w:hAnsi="Times New Roman"/>
          <w:sz w:val="28"/>
          <w:szCs w:val="28"/>
          <w:lang w:val="uk-UA"/>
        </w:rPr>
        <w:t>2. </w:t>
      </w:r>
      <w:r w:rsidR="00944360" w:rsidRPr="00821A98">
        <w:rPr>
          <w:rFonts w:ascii="Times New Roman" w:eastAsia="Times-Roman" w:hAnsi="Times New Roman"/>
          <w:sz w:val="28"/>
          <w:szCs w:val="28"/>
          <w:lang w:val="uk-UA"/>
        </w:rPr>
        <w:t>Держава може бути караною</w:t>
      </w:r>
      <w:r w:rsidRPr="00821A98">
        <w:rPr>
          <w:rFonts w:ascii="Times New Roman" w:eastAsia="Times-Roman" w:hAnsi="Times New Roman"/>
          <w:sz w:val="28"/>
          <w:szCs w:val="28"/>
          <w:lang w:val="uk-UA"/>
        </w:rPr>
        <w:t xml:space="preserve"> за вчинення міжнародного злочину, причому міжнародне право та міжнародно-правова практика сформували правові інститути, що вказують на відмінність правового режиму притягнення держави до відповідальності, а також відмінність заходів примусу та форм і мір відповідальності</w:t>
      </w:r>
      <w:r w:rsidR="00944360" w:rsidRPr="00821A98">
        <w:rPr>
          <w:rFonts w:ascii="Times New Roman" w:eastAsia="Times-Roman" w:hAnsi="Times New Roman"/>
          <w:sz w:val="28"/>
          <w:szCs w:val="28"/>
          <w:lang w:val="uk-UA"/>
        </w:rPr>
        <w:t xml:space="preserve"> </w:t>
      </w:r>
      <w:r w:rsidRPr="00821A98">
        <w:rPr>
          <w:rFonts w:ascii="Times New Roman" w:eastAsia="Times-Roman" w:hAnsi="Times New Roman"/>
          <w:sz w:val="28"/>
          <w:szCs w:val="28"/>
          <w:lang w:val="uk-UA"/>
        </w:rPr>
        <w:t xml:space="preserve">держави за вчинення міжнародного злочину у порівнянні із вчиненням державою ординарного правопорушення </w:t>
      </w:r>
      <w:r w:rsidR="00944360" w:rsidRPr="00821A98">
        <w:rPr>
          <w:rFonts w:ascii="Times New Roman" w:eastAsia="Times-Roman" w:hAnsi="Times New Roman"/>
          <w:sz w:val="28"/>
          <w:szCs w:val="28"/>
          <w:lang w:val="uk-UA"/>
        </w:rPr>
        <w:t xml:space="preserve">(у межах відповідальності держави </w:t>
      </w:r>
      <w:r w:rsidRPr="00821A98">
        <w:rPr>
          <w:rFonts w:ascii="Times New Roman" w:eastAsia="Times-Roman" w:hAnsi="Times New Roman"/>
          <w:sz w:val="28"/>
          <w:szCs w:val="28"/>
          <w:lang w:val="uk-UA"/>
        </w:rPr>
        <w:t xml:space="preserve">за міжнародні злочини </w:t>
      </w:r>
      <w:r w:rsidR="00944360" w:rsidRPr="00821A98">
        <w:rPr>
          <w:rFonts w:ascii="Times New Roman" w:eastAsia="Times-Roman" w:hAnsi="Times New Roman"/>
          <w:sz w:val="28"/>
          <w:szCs w:val="28"/>
          <w:lang w:val="uk-UA"/>
        </w:rPr>
        <w:t>передбачаються санкції, що будуть прийматися від імені всього міжнародного співтовариства держав у цілому);</w:t>
      </w:r>
    </w:p>
    <w:p w:rsidR="00944360" w:rsidRPr="00821A98" w:rsidRDefault="0022149A" w:rsidP="00916086">
      <w:pPr>
        <w:spacing w:after="0" w:line="360" w:lineRule="auto"/>
        <w:ind w:right="-284" w:firstLine="567"/>
        <w:jc w:val="both"/>
        <w:rPr>
          <w:rFonts w:ascii="Times New Roman" w:eastAsia="Times-Roman" w:hAnsi="Times New Roman"/>
          <w:sz w:val="28"/>
          <w:szCs w:val="28"/>
          <w:lang w:val="uk-UA"/>
        </w:rPr>
      </w:pPr>
      <w:r w:rsidRPr="00821A98">
        <w:rPr>
          <w:rFonts w:ascii="Times New Roman" w:eastAsia="Times-Roman" w:hAnsi="Times New Roman"/>
          <w:sz w:val="28"/>
          <w:szCs w:val="28"/>
          <w:lang w:val="uk-UA"/>
        </w:rPr>
        <w:t>3. </w:t>
      </w:r>
      <w:r w:rsidR="00944360" w:rsidRPr="00821A98">
        <w:rPr>
          <w:rFonts w:ascii="Times New Roman" w:eastAsia="Times-Roman" w:hAnsi="Times New Roman"/>
          <w:sz w:val="28"/>
          <w:szCs w:val="28"/>
          <w:lang w:val="uk-UA"/>
        </w:rPr>
        <w:t>Кримінально-правовий вплив на державу суттєво покращує систему міжнародної безпеки.</w:t>
      </w:r>
    </w:p>
    <w:p w:rsidR="004C766A" w:rsidRPr="00821A98" w:rsidRDefault="007F0190" w:rsidP="007F0190">
      <w:pPr>
        <w:spacing w:after="0" w:line="360" w:lineRule="auto"/>
        <w:ind w:right="-284" w:firstLine="567"/>
        <w:jc w:val="center"/>
        <w:rPr>
          <w:rFonts w:ascii="Times New Roman" w:hAnsi="Times New Roman"/>
          <w:b/>
          <w:i/>
          <w:sz w:val="28"/>
          <w:szCs w:val="28"/>
          <w:lang w:val="uk-UA"/>
        </w:rPr>
      </w:pPr>
      <w:r w:rsidRPr="00821A98">
        <w:rPr>
          <w:rFonts w:ascii="Times New Roman" w:hAnsi="Times New Roman"/>
          <w:b/>
          <w:i/>
          <w:sz w:val="28"/>
          <w:szCs w:val="28"/>
          <w:lang w:val="uk-UA"/>
        </w:rPr>
        <w:t>Література:</w:t>
      </w:r>
    </w:p>
    <w:p w:rsidR="003B3CF4" w:rsidRPr="00821A98" w:rsidRDefault="003B3CF4" w:rsidP="00271200">
      <w:pPr>
        <w:numPr>
          <w:ilvl w:val="0"/>
          <w:numId w:val="2"/>
        </w:numPr>
        <w:tabs>
          <w:tab w:val="left" w:pos="284"/>
        </w:tabs>
        <w:spacing w:after="0" w:line="360" w:lineRule="auto"/>
        <w:ind w:left="0" w:right="-284" w:firstLine="0"/>
        <w:jc w:val="both"/>
        <w:rPr>
          <w:rFonts w:ascii="Times New Roman" w:hAnsi="Times New Roman"/>
          <w:sz w:val="28"/>
          <w:szCs w:val="28"/>
        </w:rPr>
      </w:pPr>
      <w:r w:rsidRPr="00821A98">
        <w:rPr>
          <w:rFonts w:ascii="Times New Roman" w:hAnsi="Times New Roman"/>
          <w:sz w:val="28"/>
          <w:szCs w:val="28"/>
        </w:rPr>
        <w:t>Уголовное право. Общая и особенная часть</w:t>
      </w:r>
      <w:proofErr w:type="gramStart"/>
      <w:r w:rsidRPr="00821A98">
        <w:rPr>
          <w:rFonts w:ascii="Times New Roman" w:hAnsi="Times New Roman"/>
          <w:sz w:val="28"/>
          <w:szCs w:val="28"/>
        </w:rPr>
        <w:t xml:space="preserve"> :</w:t>
      </w:r>
      <w:proofErr w:type="gramEnd"/>
      <w:r w:rsidRPr="00821A98">
        <w:rPr>
          <w:rFonts w:ascii="Times New Roman" w:hAnsi="Times New Roman"/>
          <w:sz w:val="28"/>
          <w:szCs w:val="28"/>
        </w:rPr>
        <w:t xml:space="preserve"> [учебник] / [под ред. </w:t>
      </w:r>
      <w:proofErr w:type="spellStart"/>
      <w:r w:rsidRPr="00821A98">
        <w:rPr>
          <w:rFonts w:ascii="Times New Roman" w:hAnsi="Times New Roman"/>
          <w:sz w:val="28"/>
          <w:szCs w:val="28"/>
        </w:rPr>
        <w:t>Кадникова</w:t>
      </w:r>
      <w:proofErr w:type="spellEnd"/>
      <w:r w:rsidRPr="00821A98">
        <w:rPr>
          <w:rFonts w:ascii="Times New Roman" w:hAnsi="Times New Roman"/>
          <w:sz w:val="28"/>
          <w:szCs w:val="28"/>
        </w:rPr>
        <w:t xml:space="preserve"> Н. Г.]. – М.</w:t>
      </w:r>
      <w:proofErr w:type="gramStart"/>
      <w:r w:rsidRPr="00821A98">
        <w:rPr>
          <w:rFonts w:ascii="Times New Roman" w:hAnsi="Times New Roman"/>
          <w:sz w:val="28"/>
          <w:szCs w:val="28"/>
        </w:rPr>
        <w:t xml:space="preserve"> :</w:t>
      </w:r>
      <w:proofErr w:type="gramEnd"/>
      <w:r w:rsidR="00447CAB" w:rsidRPr="00821A98">
        <w:rPr>
          <w:rFonts w:ascii="Times New Roman" w:hAnsi="Times New Roman"/>
          <w:sz w:val="28"/>
          <w:szCs w:val="28"/>
        </w:rPr>
        <w:t xml:space="preserve"> Городец, 2006. – 911 с.</w:t>
      </w:r>
    </w:p>
    <w:p w:rsidR="003B3CF4" w:rsidRPr="00821A98" w:rsidRDefault="003B3CF4" w:rsidP="00271200">
      <w:pPr>
        <w:pStyle w:val="a7"/>
        <w:numPr>
          <w:ilvl w:val="0"/>
          <w:numId w:val="2"/>
        </w:numPr>
        <w:tabs>
          <w:tab w:val="left" w:pos="284"/>
        </w:tabs>
        <w:spacing w:after="0" w:line="360" w:lineRule="auto"/>
        <w:ind w:left="0" w:right="-284" w:firstLine="0"/>
        <w:jc w:val="both"/>
        <w:rPr>
          <w:rFonts w:ascii="Times New Roman" w:hAnsi="Times New Roman"/>
          <w:sz w:val="28"/>
          <w:szCs w:val="28"/>
        </w:rPr>
      </w:pPr>
      <w:r w:rsidRPr="00821A98">
        <w:rPr>
          <w:rFonts w:ascii="Times New Roman" w:hAnsi="Times New Roman"/>
          <w:sz w:val="28"/>
          <w:szCs w:val="28"/>
          <w:lang w:val="uk-UA"/>
        </w:rPr>
        <w:t xml:space="preserve">Важна К. А. Концепція кримінальної відповідальності держави: дис. … кандидата </w:t>
      </w:r>
      <w:proofErr w:type="spellStart"/>
      <w:r w:rsidRPr="00821A98">
        <w:rPr>
          <w:rFonts w:ascii="Times New Roman" w:hAnsi="Times New Roman"/>
          <w:sz w:val="28"/>
          <w:szCs w:val="28"/>
          <w:lang w:val="uk-UA"/>
        </w:rPr>
        <w:t>юрид</w:t>
      </w:r>
      <w:proofErr w:type="spellEnd"/>
      <w:r w:rsidRPr="00821A98">
        <w:rPr>
          <w:rFonts w:ascii="Times New Roman" w:hAnsi="Times New Roman"/>
          <w:sz w:val="28"/>
          <w:szCs w:val="28"/>
          <w:lang w:val="uk-UA"/>
        </w:rPr>
        <w:t>. наук : 12.00.11 / Важна Катерина Анатоліївна. – К., 2013. – 243 с.</w:t>
      </w:r>
    </w:p>
    <w:p w:rsidR="003B3CF4" w:rsidRPr="00821A98" w:rsidRDefault="003B3CF4" w:rsidP="00271200">
      <w:pPr>
        <w:pStyle w:val="1"/>
        <w:numPr>
          <w:ilvl w:val="0"/>
          <w:numId w:val="2"/>
        </w:numPr>
        <w:tabs>
          <w:tab w:val="left" w:pos="284"/>
          <w:tab w:val="left" w:pos="426"/>
        </w:tabs>
        <w:spacing w:after="0" w:line="360" w:lineRule="auto"/>
        <w:ind w:left="0" w:right="-284" w:firstLine="0"/>
        <w:jc w:val="both"/>
        <w:outlineLvl w:val="0"/>
        <w:rPr>
          <w:rFonts w:ascii="Times New Roman" w:hAnsi="Times New Roman"/>
          <w:bCs/>
          <w:kern w:val="36"/>
          <w:sz w:val="28"/>
          <w:szCs w:val="28"/>
          <w:lang w:eastAsia="ru-RU"/>
        </w:rPr>
      </w:pPr>
      <w:proofErr w:type="spellStart"/>
      <w:r w:rsidRPr="00821A98">
        <w:rPr>
          <w:rFonts w:ascii="Times New Roman" w:hAnsi="Times New Roman"/>
          <w:sz w:val="28"/>
          <w:szCs w:val="28"/>
        </w:rPr>
        <w:t>Лукашук</w:t>
      </w:r>
      <w:proofErr w:type="spellEnd"/>
      <w:r w:rsidRPr="00821A98">
        <w:rPr>
          <w:rFonts w:ascii="Times New Roman" w:hAnsi="Times New Roman"/>
          <w:sz w:val="28"/>
          <w:szCs w:val="28"/>
        </w:rPr>
        <w:t xml:space="preserve"> И.</w:t>
      </w:r>
      <w:r w:rsidRPr="00821A98">
        <w:rPr>
          <w:rFonts w:ascii="Times New Roman" w:hAnsi="Times New Roman"/>
          <w:sz w:val="28"/>
          <w:szCs w:val="28"/>
          <w:lang w:val="uk-UA"/>
        </w:rPr>
        <w:t xml:space="preserve"> </w:t>
      </w:r>
      <w:r w:rsidRPr="00821A98">
        <w:rPr>
          <w:rFonts w:ascii="Times New Roman" w:hAnsi="Times New Roman"/>
          <w:sz w:val="28"/>
          <w:szCs w:val="28"/>
        </w:rPr>
        <w:t>И. Право международной ответственности</w:t>
      </w:r>
      <w:r w:rsidRPr="00821A98">
        <w:rPr>
          <w:rFonts w:ascii="Times New Roman" w:hAnsi="Times New Roman"/>
          <w:sz w:val="28"/>
          <w:szCs w:val="28"/>
          <w:lang w:val="uk-UA"/>
        </w:rPr>
        <w:t xml:space="preserve"> / </w:t>
      </w:r>
      <w:r w:rsidRPr="00821A98">
        <w:rPr>
          <w:rFonts w:ascii="Times New Roman" w:hAnsi="Times New Roman"/>
          <w:bCs/>
          <w:kern w:val="36"/>
          <w:sz w:val="28"/>
          <w:szCs w:val="28"/>
          <w:lang w:eastAsia="ru-RU"/>
        </w:rPr>
        <w:t xml:space="preserve">Игорь Иванович </w:t>
      </w:r>
      <w:r w:rsidRPr="00821A98">
        <w:rPr>
          <w:rFonts w:ascii="Times New Roman" w:hAnsi="Times New Roman"/>
          <w:sz w:val="28"/>
          <w:szCs w:val="28"/>
          <w:lang w:val="uk-UA"/>
        </w:rPr>
        <w:t>Лукашук.</w:t>
      </w:r>
      <w:r w:rsidRPr="00821A98">
        <w:rPr>
          <w:rFonts w:ascii="Times New Roman" w:hAnsi="Times New Roman"/>
          <w:sz w:val="28"/>
          <w:szCs w:val="28"/>
        </w:rPr>
        <w:t xml:space="preserve"> – М.</w:t>
      </w:r>
      <w:proofErr w:type="gramStart"/>
      <w:r w:rsidRPr="00821A98">
        <w:rPr>
          <w:rFonts w:ascii="Times New Roman" w:hAnsi="Times New Roman"/>
          <w:sz w:val="28"/>
          <w:szCs w:val="28"/>
        </w:rPr>
        <w:t xml:space="preserve"> :</w:t>
      </w:r>
      <w:proofErr w:type="gramEnd"/>
      <w:r w:rsidRPr="00821A98">
        <w:rPr>
          <w:rFonts w:ascii="Times New Roman" w:hAnsi="Times New Roman"/>
          <w:sz w:val="28"/>
          <w:szCs w:val="28"/>
        </w:rPr>
        <w:t xml:space="preserve"> </w:t>
      </w:r>
      <w:proofErr w:type="spellStart"/>
      <w:r w:rsidRPr="00821A98">
        <w:rPr>
          <w:rFonts w:ascii="Times New Roman" w:hAnsi="Times New Roman"/>
          <w:sz w:val="28"/>
          <w:szCs w:val="28"/>
        </w:rPr>
        <w:t>Волтерс</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Клувер</w:t>
      </w:r>
      <w:proofErr w:type="spellEnd"/>
      <w:r w:rsidRPr="00821A98">
        <w:rPr>
          <w:rFonts w:ascii="Times New Roman" w:hAnsi="Times New Roman"/>
          <w:sz w:val="28"/>
          <w:szCs w:val="28"/>
        </w:rPr>
        <w:t>, 2004. – 432 с.</w:t>
      </w:r>
    </w:p>
    <w:p w:rsidR="003B3CF4" w:rsidRPr="00821A98" w:rsidRDefault="003B3CF4" w:rsidP="00271200">
      <w:pPr>
        <w:pStyle w:val="1"/>
        <w:numPr>
          <w:ilvl w:val="0"/>
          <w:numId w:val="2"/>
        </w:numPr>
        <w:tabs>
          <w:tab w:val="left" w:pos="284"/>
          <w:tab w:val="left" w:pos="426"/>
        </w:tabs>
        <w:spacing w:after="0" w:line="360" w:lineRule="auto"/>
        <w:ind w:left="0" w:right="-284" w:firstLine="0"/>
        <w:jc w:val="both"/>
        <w:outlineLvl w:val="0"/>
        <w:rPr>
          <w:rFonts w:ascii="Times New Roman" w:hAnsi="Times New Roman"/>
          <w:bCs/>
          <w:kern w:val="36"/>
          <w:sz w:val="28"/>
          <w:szCs w:val="28"/>
          <w:lang w:eastAsia="ru-RU"/>
        </w:rPr>
      </w:pPr>
      <w:r w:rsidRPr="00821A98">
        <w:rPr>
          <w:rFonts w:ascii="Times New Roman" w:hAnsi="Times New Roman"/>
          <w:bCs/>
          <w:kern w:val="36"/>
          <w:sz w:val="28"/>
          <w:szCs w:val="28"/>
          <w:lang w:eastAsia="ru-RU"/>
        </w:rPr>
        <w:t>Зелинская Н. А. Международные преступления и международная преступность / Н. А. Зелинская. – Одесса</w:t>
      </w:r>
      <w:proofErr w:type="gramStart"/>
      <w:r w:rsidRPr="00821A98">
        <w:rPr>
          <w:rFonts w:ascii="Times New Roman" w:hAnsi="Times New Roman"/>
          <w:bCs/>
          <w:kern w:val="36"/>
          <w:sz w:val="28"/>
          <w:szCs w:val="28"/>
          <w:lang w:eastAsia="ru-RU"/>
        </w:rPr>
        <w:t xml:space="preserve"> :</w:t>
      </w:r>
      <w:proofErr w:type="gramEnd"/>
      <w:r w:rsidRPr="00821A98">
        <w:rPr>
          <w:rFonts w:ascii="Times New Roman" w:hAnsi="Times New Roman"/>
          <w:bCs/>
          <w:kern w:val="36"/>
          <w:sz w:val="28"/>
          <w:szCs w:val="28"/>
          <w:lang w:eastAsia="ru-RU"/>
        </w:rPr>
        <w:t xml:space="preserve"> Юридическая литература, 2006. – 568 с.</w:t>
      </w:r>
    </w:p>
    <w:p w:rsidR="003B3CF4" w:rsidRPr="00821A98" w:rsidRDefault="003B3CF4" w:rsidP="00271200">
      <w:pPr>
        <w:pStyle w:val="1"/>
        <w:numPr>
          <w:ilvl w:val="0"/>
          <w:numId w:val="2"/>
        </w:numPr>
        <w:tabs>
          <w:tab w:val="left" w:pos="284"/>
          <w:tab w:val="left" w:pos="426"/>
        </w:tabs>
        <w:spacing w:after="0" w:line="360" w:lineRule="auto"/>
        <w:ind w:left="0" w:right="-284" w:firstLine="0"/>
        <w:jc w:val="both"/>
        <w:outlineLvl w:val="0"/>
        <w:rPr>
          <w:rFonts w:ascii="Times New Roman" w:hAnsi="Times New Roman"/>
          <w:sz w:val="28"/>
          <w:szCs w:val="28"/>
          <w:lang w:val="uk-UA"/>
        </w:rPr>
      </w:pPr>
      <w:proofErr w:type="spellStart"/>
      <w:r w:rsidRPr="00821A98">
        <w:rPr>
          <w:rFonts w:ascii="Times New Roman" w:hAnsi="Times New Roman"/>
          <w:sz w:val="28"/>
          <w:szCs w:val="28"/>
          <w:lang w:val="uk-UA"/>
        </w:rPr>
        <w:t>Манийчук</w:t>
      </w:r>
      <w:proofErr w:type="spellEnd"/>
      <w:r w:rsidRPr="00821A98">
        <w:rPr>
          <w:rFonts w:ascii="Times New Roman" w:hAnsi="Times New Roman"/>
          <w:sz w:val="28"/>
          <w:szCs w:val="28"/>
          <w:lang w:val="uk-UA"/>
        </w:rPr>
        <w:t xml:space="preserve"> Ю. В. </w:t>
      </w:r>
      <w:proofErr w:type="spellStart"/>
      <w:r w:rsidRPr="00821A98">
        <w:rPr>
          <w:rFonts w:ascii="Times New Roman" w:hAnsi="Times New Roman"/>
          <w:sz w:val="28"/>
          <w:szCs w:val="28"/>
          <w:lang w:val="uk-UA"/>
        </w:rPr>
        <w:t>Последствия</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международного</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правонарушения</w:t>
      </w:r>
      <w:proofErr w:type="spellEnd"/>
      <w:r w:rsidRPr="00821A98">
        <w:rPr>
          <w:rFonts w:ascii="Times New Roman" w:hAnsi="Times New Roman"/>
          <w:sz w:val="28"/>
          <w:szCs w:val="28"/>
          <w:lang w:val="uk-UA"/>
        </w:rPr>
        <w:t xml:space="preserve"> / </w:t>
      </w:r>
      <w:proofErr w:type="spellStart"/>
      <w:r w:rsidRPr="00821A98">
        <w:rPr>
          <w:rFonts w:ascii="Times New Roman" w:hAnsi="Times New Roman"/>
          <w:sz w:val="28"/>
          <w:szCs w:val="28"/>
          <w:lang w:val="uk-UA"/>
        </w:rPr>
        <w:t>Ю. В. Маний</w:t>
      </w:r>
      <w:proofErr w:type="spellEnd"/>
      <w:r w:rsidRPr="00821A98">
        <w:rPr>
          <w:rFonts w:ascii="Times New Roman" w:hAnsi="Times New Roman"/>
          <w:sz w:val="28"/>
          <w:szCs w:val="28"/>
          <w:lang w:val="uk-UA"/>
        </w:rPr>
        <w:t xml:space="preserve">чук. – </w:t>
      </w:r>
      <w:proofErr w:type="spellStart"/>
      <w:r w:rsidRPr="00821A98">
        <w:rPr>
          <w:rFonts w:ascii="Times New Roman" w:hAnsi="Times New Roman"/>
          <w:sz w:val="28"/>
          <w:szCs w:val="28"/>
          <w:lang w:val="uk-UA"/>
        </w:rPr>
        <w:t>Киев</w:t>
      </w:r>
      <w:proofErr w:type="spellEnd"/>
      <w:r w:rsidRPr="00821A98">
        <w:rPr>
          <w:rFonts w:ascii="Times New Roman" w:hAnsi="Times New Roman"/>
          <w:sz w:val="28"/>
          <w:szCs w:val="28"/>
          <w:lang w:val="uk-UA"/>
        </w:rPr>
        <w:t xml:space="preserve"> : Вища школа, 1987. – 147 с.</w:t>
      </w:r>
    </w:p>
    <w:p w:rsidR="003B3CF4" w:rsidRPr="00821A98" w:rsidRDefault="003B3CF4" w:rsidP="00271200">
      <w:pPr>
        <w:pStyle w:val="1"/>
        <w:numPr>
          <w:ilvl w:val="0"/>
          <w:numId w:val="2"/>
        </w:numPr>
        <w:tabs>
          <w:tab w:val="left" w:pos="284"/>
        </w:tabs>
        <w:spacing w:after="0" w:line="360" w:lineRule="auto"/>
        <w:ind w:left="0" w:right="-284" w:firstLine="0"/>
        <w:jc w:val="both"/>
        <w:outlineLvl w:val="0"/>
        <w:rPr>
          <w:rFonts w:ascii="Times New Roman" w:hAnsi="Times New Roman"/>
          <w:bCs/>
          <w:kern w:val="36"/>
          <w:sz w:val="28"/>
          <w:szCs w:val="28"/>
          <w:lang w:val="uk-UA" w:eastAsia="ru-RU"/>
        </w:rPr>
      </w:pPr>
      <w:proofErr w:type="spellStart"/>
      <w:r w:rsidRPr="00821A98">
        <w:rPr>
          <w:rFonts w:ascii="Times New Roman" w:hAnsi="Times New Roman"/>
          <w:bCs/>
          <w:kern w:val="36"/>
          <w:sz w:val="28"/>
          <w:szCs w:val="28"/>
          <w:lang w:val="en-US" w:eastAsia="ru-RU"/>
        </w:rPr>
        <w:lastRenderedPageBreak/>
        <w:t>Spinedi</w:t>
      </w:r>
      <w:proofErr w:type="spellEnd"/>
      <w:r w:rsidRPr="00821A98">
        <w:rPr>
          <w:rFonts w:ascii="Times New Roman" w:hAnsi="Times New Roman"/>
          <w:bCs/>
          <w:kern w:val="36"/>
          <w:sz w:val="28"/>
          <w:szCs w:val="28"/>
          <w:lang w:val="en-US" w:eastAsia="ru-RU"/>
        </w:rPr>
        <w:t xml:space="preserve"> M. International crimes of state: the legislative history / Marina </w:t>
      </w:r>
      <w:proofErr w:type="spellStart"/>
      <w:r w:rsidRPr="00821A98">
        <w:rPr>
          <w:rFonts w:ascii="Times New Roman" w:hAnsi="Times New Roman"/>
          <w:bCs/>
          <w:kern w:val="36"/>
          <w:sz w:val="28"/>
          <w:szCs w:val="28"/>
          <w:lang w:val="en-US" w:eastAsia="ru-RU"/>
        </w:rPr>
        <w:t>Spinedi</w:t>
      </w:r>
      <w:proofErr w:type="spellEnd"/>
      <w:r w:rsidRPr="00821A98">
        <w:rPr>
          <w:rFonts w:ascii="Times New Roman" w:hAnsi="Times New Roman"/>
          <w:bCs/>
          <w:kern w:val="36"/>
          <w:sz w:val="28"/>
          <w:szCs w:val="28"/>
          <w:lang w:val="uk-UA" w:eastAsia="ru-RU"/>
        </w:rPr>
        <w:t> </w:t>
      </w:r>
      <w:r w:rsidRPr="00821A98">
        <w:rPr>
          <w:rFonts w:ascii="Times New Roman" w:hAnsi="Times New Roman"/>
          <w:bCs/>
          <w:kern w:val="36"/>
          <w:sz w:val="28"/>
          <w:szCs w:val="28"/>
          <w:lang w:val="en-US" w:eastAsia="ru-RU"/>
        </w:rPr>
        <w:t>// International Crimes of State: critical analysis of the ILC</w:t>
      </w:r>
      <w:r w:rsidRPr="00821A98">
        <w:rPr>
          <w:rFonts w:ascii="Times New Roman" w:hAnsi="Times New Roman"/>
          <w:sz w:val="28"/>
          <w:szCs w:val="28"/>
          <w:lang w:val="uk-UA"/>
        </w:rPr>
        <w:t>'</w:t>
      </w:r>
      <w:r w:rsidRPr="00821A98">
        <w:rPr>
          <w:rFonts w:ascii="Times New Roman" w:hAnsi="Times New Roman"/>
          <w:bCs/>
          <w:kern w:val="36"/>
          <w:sz w:val="28"/>
          <w:szCs w:val="28"/>
          <w:lang w:val="en-US" w:eastAsia="ru-RU"/>
        </w:rPr>
        <w:t>s draft article 19 on state responsibility / [</w:t>
      </w:r>
      <w:proofErr w:type="gramStart"/>
      <w:r w:rsidRPr="00821A98">
        <w:rPr>
          <w:rFonts w:ascii="Times New Roman" w:hAnsi="Times New Roman"/>
          <w:bCs/>
          <w:kern w:val="36"/>
          <w:sz w:val="28"/>
          <w:szCs w:val="28"/>
          <w:lang w:val="en-US" w:eastAsia="ru-RU"/>
        </w:rPr>
        <w:t>ed</w:t>
      </w:r>
      <w:proofErr w:type="gramEnd"/>
      <w:r w:rsidRPr="00821A98">
        <w:rPr>
          <w:rFonts w:ascii="Times New Roman" w:hAnsi="Times New Roman"/>
          <w:bCs/>
          <w:kern w:val="36"/>
          <w:sz w:val="28"/>
          <w:szCs w:val="28"/>
          <w:lang w:val="en-US" w:eastAsia="ru-RU"/>
        </w:rPr>
        <w:t xml:space="preserve">. By Joseph H. H. </w:t>
      </w:r>
      <w:proofErr w:type="spellStart"/>
      <w:r w:rsidRPr="00821A98">
        <w:rPr>
          <w:rFonts w:ascii="Times New Roman" w:hAnsi="Times New Roman"/>
          <w:bCs/>
          <w:kern w:val="36"/>
          <w:sz w:val="28"/>
          <w:szCs w:val="28"/>
          <w:lang w:val="en-US" w:eastAsia="ru-RU"/>
        </w:rPr>
        <w:t>Weiler</w:t>
      </w:r>
      <w:proofErr w:type="spellEnd"/>
      <w:r w:rsidRPr="00821A98">
        <w:rPr>
          <w:rFonts w:ascii="Times New Roman" w:hAnsi="Times New Roman"/>
          <w:bCs/>
          <w:kern w:val="36"/>
          <w:sz w:val="28"/>
          <w:szCs w:val="28"/>
          <w:lang w:val="en-US" w:eastAsia="ru-RU"/>
        </w:rPr>
        <w:t xml:space="preserve">, A. Cassese, </w:t>
      </w:r>
      <w:proofErr w:type="gramStart"/>
      <w:r w:rsidRPr="00821A98">
        <w:rPr>
          <w:rFonts w:ascii="Times New Roman" w:hAnsi="Times New Roman"/>
          <w:bCs/>
          <w:kern w:val="36"/>
          <w:sz w:val="28"/>
          <w:szCs w:val="28"/>
          <w:lang w:val="en-US" w:eastAsia="ru-RU"/>
        </w:rPr>
        <w:t>M</w:t>
      </w:r>
      <w:proofErr w:type="gramEnd"/>
      <w:r w:rsidRPr="00821A98">
        <w:rPr>
          <w:rFonts w:ascii="Times New Roman" w:hAnsi="Times New Roman"/>
          <w:bCs/>
          <w:kern w:val="36"/>
          <w:sz w:val="28"/>
          <w:szCs w:val="28"/>
          <w:lang w:val="en-US" w:eastAsia="ru-RU"/>
        </w:rPr>
        <w:t>.</w:t>
      </w:r>
      <w:r w:rsidRPr="00821A98">
        <w:rPr>
          <w:rFonts w:ascii="Times New Roman" w:hAnsi="Times New Roman"/>
          <w:sz w:val="28"/>
          <w:szCs w:val="28"/>
          <w:lang w:val="uk-UA"/>
        </w:rPr>
        <w:t> </w:t>
      </w:r>
      <w:proofErr w:type="spellStart"/>
      <w:r w:rsidRPr="00821A98">
        <w:rPr>
          <w:rFonts w:ascii="Times New Roman" w:hAnsi="Times New Roman"/>
          <w:bCs/>
          <w:kern w:val="36"/>
          <w:sz w:val="28"/>
          <w:szCs w:val="28"/>
          <w:lang w:val="en-US" w:eastAsia="ru-RU"/>
        </w:rPr>
        <w:t>Spinedi</w:t>
      </w:r>
      <w:proofErr w:type="spellEnd"/>
      <w:r w:rsidRPr="00821A98">
        <w:rPr>
          <w:rFonts w:ascii="Times New Roman" w:hAnsi="Times New Roman"/>
          <w:bCs/>
          <w:kern w:val="36"/>
          <w:sz w:val="28"/>
          <w:szCs w:val="28"/>
          <w:lang w:val="en-US" w:eastAsia="ru-RU"/>
        </w:rPr>
        <w:t xml:space="preserve">]. – </w:t>
      </w:r>
      <w:proofErr w:type="gramStart"/>
      <w:r w:rsidRPr="00821A98">
        <w:rPr>
          <w:rFonts w:ascii="Times New Roman" w:hAnsi="Times New Roman"/>
          <w:bCs/>
          <w:kern w:val="36"/>
          <w:sz w:val="28"/>
          <w:szCs w:val="28"/>
          <w:lang w:val="en-US" w:eastAsia="ru-RU"/>
        </w:rPr>
        <w:t>Berlin ;</w:t>
      </w:r>
      <w:proofErr w:type="gramEnd"/>
      <w:r w:rsidRPr="00821A98">
        <w:rPr>
          <w:rFonts w:ascii="Times New Roman" w:hAnsi="Times New Roman"/>
          <w:bCs/>
          <w:kern w:val="36"/>
          <w:sz w:val="28"/>
          <w:szCs w:val="28"/>
          <w:lang w:val="en-US" w:eastAsia="ru-RU"/>
        </w:rPr>
        <w:t xml:space="preserve"> New York : de </w:t>
      </w:r>
      <w:proofErr w:type="spellStart"/>
      <w:r w:rsidRPr="00821A98">
        <w:rPr>
          <w:rFonts w:ascii="Times New Roman" w:hAnsi="Times New Roman"/>
          <w:bCs/>
          <w:kern w:val="36"/>
          <w:sz w:val="28"/>
          <w:szCs w:val="28"/>
          <w:lang w:val="en-US" w:eastAsia="ru-RU"/>
        </w:rPr>
        <w:t>Gruyter</w:t>
      </w:r>
      <w:proofErr w:type="spellEnd"/>
      <w:r w:rsidRPr="00821A98">
        <w:rPr>
          <w:rFonts w:ascii="Times New Roman" w:hAnsi="Times New Roman"/>
          <w:bCs/>
          <w:kern w:val="36"/>
          <w:sz w:val="28"/>
          <w:szCs w:val="28"/>
          <w:lang w:val="en-US" w:eastAsia="ru-RU"/>
        </w:rPr>
        <w:t>, 1988.</w:t>
      </w:r>
      <w:r w:rsidRPr="00821A98">
        <w:rPr>
          <w:rFonts w:ascii="Times New Roman" w:hAnsi="Times New Roman"/>
          <w:bCs/>
          <w:kern w:val="36"/>
          <w:sz w:val="28"/>
          <w:szCs w:val="28"/>
          <w:lang w:val="uk-UA" w:eastAsia="ru-RU"/>
        </w:rPr>
        <w:t xml:space="preserve"> –</w:t>
      </w:r>
      <w:r w:rsidRPr="00821A98">
        <w:rPr>
          <w:rFonts w:ascii="Times New Roman" w:hAnsi="Times New Roman"/>
          <w:bCs/>
          <w:kern w:val="36"/>
          <w:sz w:val="28"/>
          <w:szCs w:val="28"/>
          <w:lang w:val="en-US" w:eastAsia="ru-RU"/>
        </w:rPr>
        <w:t xml:space="preserve"> </w:t>
      </w:r>
      <w:r w:rsidRPr="00821A98">
        <w:rPr>
          <w:rFonts w:ascii="Times New Roman" w:hAnsi="Times New Roman"/>
          <w:bCs/>
          <w:kern w:val="36"/>
          <w:sz w:val="28"/>
          <w:szCs w:val="28"/>
          <w:lang w:val="uk-UA" w:eastAsia="ru-RU"/>
        </w:rPr>
        <w:t>Р.</w:t>
      </w:r>
      <w:r w:rsidRPr="00821A98">
        <w:rPr>
          <w:rFonts w:ascii="Times New Roman" w:hAnsi="Times New Roman"/>
          <w:bCs/>
          <w:kern w:val="36"/>
          <w:sz w:val="28"/>
          <w:szCs w:val="28"/>
          <w:lang w:val="en-US" w:eastAsia="ru-RU"/>
        </w:rPr>
        <w:t xml:space="preserve"> 7-141.</w:t>
      </w:r>
    </w:p>
    <w:p w:rsidR="003B3CF4" w:rsidRPr="00821A98" w:rsidRDefault="003B3CF4" w:rsidP="00271200">
      <w:pPr>
        <w:pStyle w:val="a7"/>
        <w:numPr>
          <w:ilvl w:val="0"/>
          <w:numId w:val="2"/>
        </w:numPr>
        <w:tabs>
          <w:tab w:val="left" w:pos="284"/>
        </w:tabs>
        <w:spacing w:after="0" w:line="360" w:lineRule="auto"/>
        <w:ind w:left="0" w:right="-284" w:firstLine="0"/>
        <w:jc w:val="both"/>
        <w:rPr>
          <w:rFonts w:ascii="Times New Roman" w:hAnsi="Times New Roman"/>
          <w:sz w:val="28"/>
          <w:szCs w:val="28"/>
          <w:lang w:val="en-US"/>
        </w:rPr>
      </w:pPr>
      <w:proofErr w:type="spellStart"/>
      <w:r w:rsidRPr="00821A98">
        <w:rPr>
          <w:rFonts w:ascii="Times New Roman" w:hAnsi="Times New Roman"/>
          <w:bCs/>
          <w:kern w:val="36"/>
          <w:sz w:val="28"/>
          <w:szCs w:val="28"/>
          <w:lang w:val="en-US"/>
        </w:rPr>
        <w:t>Barboza</w:t>
      </w:r>
      <w:proofErr w:type="spellEnd"/>
      <w:r w:rsidRPr="00821A98">
        <w:rPr>
          <w:rFonts w:ascii="Times New Roman" w:hAnsi="Times New Roman"/>
          <w:bCs/>
          <w:kern w:val="36"/>
          <w:sz w:val="28"/>
          <w:szCs w:val="28"/>
          <w:lang w:val="uk-UA"/>
        </w:rPr>
        <w:t xml:space="preserve"> </w:t>
      </w:r>
      <w:r w:rsidRPr="00821A98">
        <w:rPr>
          <w:rFonts w:ascii="Times New Roman" w:hAnsi="Times New Roman"/>
          <w:bCs/>
          <w:kern w:val="36"/>
          <w:sz w:val="28"/>
          <w:szCs w:val="28"/>
          <w:lang w:val="en-US"/>
        </w:rPr>
        <w:t>Julio</w:t>
      </w:r>
      <w:r w:rsidRPr="00821A98">
        <w:rPr>
          <w:rFonts w:ascii="Times New Roman" w:hAnsi="Times New Roman"/>
          <w:bCs/>
          <w:kern w:val="36"/>
          <w:sz w:val="28"/>
          <w:szCs w:val="28"/>
          <w:lang w:val="uk-UA"/>
        </w:rPr>
        <w:t xml:space="preserve">. </w:t>
      </w:r>
      <w:r w:rsidRPr="00821A98">
        <w:rPr>
          <w:rFonts w:ascii="Times New Roman" w:hAnsi="Times New Roman"/>
          <w:bCs/>
          <w:kern w:val="36"/>
          <w:sz w:val="28"/>
          <w:szCs w:val="28"/>
          <w:lang w:val="en-US"/>
        </w:rPr>
        <w:t>International</w:t>
      </w:r>
      <w:r w:rsidRPr="00821A98">
        <w:rPr>
          <w:rFonts w:ascii="Times New Roman" w:hAnsi="Times New Roman"/>
          <w:bCs/>
          <w:kern w:val="36"/>
          <w:sz w:val="28"/>
          <w:szCs w:val="28"/>
          <w:lang w:val="uk-UA"/>
        </w:rPr>
        <w:t xml:space="preserve"> </w:t>
      </w:r>
      <w:r w:rsidRPr="00821A98">
        <w:rPr>
          <w:rFonts w:ascii="Times New Roman" w:hAnsi="Times New Roman"/>
          <w:bCs/>
          <w:kern w:val="36"/>
          <w:sz w:val="28"/>
          <w:szCs w:val="28"/>
          <w:lang w:val="en-US"/>
        </w:rPr>
        <w:t>criminal</w:t>
      </w:r>
      <w:r w:rsidRPr="00821A98">
        <w:rPr>
          <w:rFonts w:ascii="Times New Roman" w:hAnsi="Times New Roman"/>
          <w:bCs/>
          <w:kern w:val="36"/>
          <w:sz w:val="28"/>
          <w:szCs w:val="28"/>
          <w:lang w:val="uk-UA"/>
        </w:rPr>
        <w:t xml:space="preserve"> </w:t>
      </w:r>
      <w:r w:rsidRPr="00821A98">
        <w:rPr>
          <w:rFonts w:ascii="Times New Roman" w:hAnsi="Times New Roman"/>
          <w:bCs/>
          <w:kern w:val="36"/>
          <w:sz w:val="28"/>
          <w:szCs w:val="28"/>
          <w:lang w:val="en-US"/>
        </w:rPr>
        <w:t xml:space="preserve">law / Julio </w:t>
      </w:r>
      <w:proofErr w:type="spellStart"/>
      <w:r w:rsidRPr="00821A98">
        <w:rPr>
          <w:rFonts w:ascii="Times New Roman" w:hAnsi="Times New Roman"/>
          <w:bCs/>
          <w:kern w:val="36"/>
          <w:sz w:val="28"/>
          <w:szCs w:val="28"/>
          <w:lang w:val="en-US"/>
        </w:rPr>
        <w:t>Barboza</w:t>
      </w:r>
      <w:proofErr w:type="spellEnd"/>
      <w:r w:rsidRPr="00821A98">
        <w:rPr>
          <w:rFonts w:ascii="Times New Roman" w:hAnsi="Times New Roman"/>
          <w:bCs/>
          <w:kern w:val="36"/>
          <w:sz w:val="28"/>
          <w:szCs w:val="28"/>
          <w:lang w:val="en-US"/>
        </w:rPr>
        <w:t xml:space="preserve">. – </w:t>
      </w:r>
      <w:proofErr w:type="spellStart"/>
      <w:r w:rsidRPr="00821A98">
        <w:rPr>
          <w:rFonts w:ascii="Times New Roman" w:hAnsi="Times New Roman"/>
          <w:bCs/>
          <w:kern w:val="36"/>
          <w:sz w:val="28"/>
          <w:szCs w:val="28"/>
          <w:lang w:val="en-US"/>
        </w:rPr>
        <w:t>Martinus</w:t>
      </w:r>
      <w:proofErr w:type="spellEnd"/>
      <w:r w:rsidRPr="00821A98">
        <w:rPr>
          <w:rFonts w:ascii="Times New Roman" w:hAnsi="Times New Roman"/>
          <w:bCs/>
          <w:kern w:val="36"/>
          <w:sz w:val="28"/>
          <w:szCs w:val="28"/>
          <w:lang w:val="en-US"/>
        </w:rPr>
        <w:t xml:space="preserve"> </w:t>
      </w:r>
      <w:proofErr w:type="spellStart"/>
      <w:r w:rsidRPr="00821A98">
        <w:rPr>
          <w:rFonts w:ascii="Times New Roman" w:hAnsi="Times New Roman"/>
          <w:bCs/>
          <w:kern w:val="36"/>
          <w:sz w:val="28"/>
          <w:szCs w:val="28"/>
          <w:lang w:val="en-US"/>
        </w:rPr>
        <w:t>Nijhoff</w:t>
      </w:r>
      <w:proofErr w:type="spellEnd"/>
      <w:r w:rsidRPr="00821A98">
        <w:rPr>
          <w:rFonts w:ascii="Times New Roman" w:hAnsi="Times New Roman"/>
          <w:bCs/>
          <w:kern w:val="36"/>
          <w:sz w:val="28"/>
          <w:szCs w:val="28"/>
          <w:lang w:val="en-US"/>
        </w:rPr>
        <w:t xml:space="preserve"> Publishers</w:t>
      </w:r>
      <w:r w:rsidRPr="00821A98">
        <w:rPr>
          <w:rFonts w:ascii="Times New Roman" w:hAnsi="Times New Roman"/>
          <w:bCs/>
          <w:kern w:val="36"/>
          <w:sz w:val="28"/>
          <w:szCs w:val="28"/>
          <w:lang w:val="uk-UA"/>
        </w:rPr>
        <w:t>, 2000. – 396 р.</w:t>
      </w:r>
    </w:p>
    <w:p w:rsidR="003B3CF4" w:rsidRPr="00821A98" w:rsidRDefault="003B3CF4" w:rsidP="00271200">
      <w:pPr>
        <w:pStyle w:val="1"/>
        <w:numPr>
          <w:ilvl w:val="0"/>
          <w:numId w:val="2"/>
        </w:numPr>
        <w:tabs>
          <w:tab w:val="left" w:pos="284"/>
          <w:tab w:val="left" w:pos="426"/>
        </w:tabs>
        <w:spacing w:after="0" w:line="360" w:lineRule="auto"/>
        <w:ind w:left="0" w:right="-284" w:firstLine="0"/>
        <w:jc w:val="both"/>
        <w:outlineLvl w:val="0"/>
        <w:rPr>
          <w:rFonts w:ascii="Times New Roman" w:hAnsi="Times New Roman"/>
          <w:sz w:val="28"/>
          <w:szCs w:val="28"/>
          <w:lang w:val="uk-UA"/>
        </w:rPr>
      </w:pPr>
      <w:proofErr w:type="spellStart"/>
      <w:r w:rsidRPr="00821A98">
        <w:rPr>
          <w:rFonts w:ascii="Times New Roman" w:hAnsi="Times New Roman"/>
          <w:sz w:val="28"/>
          <w:szCs w:val="28"/>
          <w:lang w:val="uk-UA"/>
        </w:rPr>
        <w:t>Мазов</w:t>
      </w:r>
      <w:proofErr w:type="spellEnd"/>
      <w:r w:rsidRPr="00821A98">
        <w:rPr>
          <w:rFonts w:ascii="Times New Roman" w:hAnsi="Times New Roman"/>
          <w:sz w:val="28"/>
          <w:szCs w:val="28"/>
          <w:lang w:val="uk-UA"/>
        </w:rPr>
        <w:t xml:space="preserve"> В. А. </w:t>
      </w:r>
      <w:proofErr w:type="spellStart"/>
      <w:r w:rsidRPr="00821A98">
        <w:rPr>
          <w:rFonts w:ascii="Times New Roman" w:hAnsi="Times New Roman"/>
          <w:sz w:val="28"/>
          <w:szCs w:val="28"/>
          <w:lang w:val="uk-UA"/>
        </w:rPr>
        <w:t>Ответственность</w:t>
      </w:r>
      <w:proofErr w:type="spellEnd"/>
      <w:r w:rsidRPr="00821A98">
        <w:rPr>
          <w:rFonts w:ascii="Times New Roman" w:hAnsi="Times New Roman"/>
          <w:sz w:val="28"/>
          <w:szCs w:val="28"/>
          <w:lang w:val="uk-UA"/>
        </w:rPr>
        <w:t xml:space="preserve"> в </w:t>
      </w:r>
      <w:proofErr w:type="spellStart"/>
      <w:r w:rsidRPr="00821A98">
        <w:rPr>
          <w:rFonts w:ascii="Times New Roman" w:hAnsi="Times New Roman"/>
          <w:sz w:val="28"/>
          <w:szCs w:val="28"/>
          <w:lang w:val="uk-UA"/>
        </w:rPr>
        <w:t>международном</w:t>
      </w:r>
      <w:proofErr w:type="spellEnd"/>
      <w:r w:rsidRPr="00821A98">
        <w:rPr>
          <w:rFonts w:ascii="Times New Roman" w:hAnsi="Times New Roman"/>
          <w:sz w:val="28"/>
          <w:szCs w:val="28"/>
          <w:lang w:val="uk-UA"/>
        </w:rPr>
        <w:t xml:space="preserve"> праве / В. А. </w:t>
      </w:r>
      <w:proofErr w:type="spellStart"/>
      <w:r w:rsidRPr="00821A98">
        <w:rPr>
          <w:rFonts w:ascii="Times New Roman" w:hAnsi="Times New Roman"/>
          <w:sz w:val="28"/>
          <w:szCs w:val="28"/>
          <w:lang w:val="uk-UA"/>
        </w:rPr>
        <w:t>Мазов</w:t>
      </w:r>
      <w:proofErr w:type="spellEnd"/>
      <w:r w:rsidRPr="00821A98">
        <w:rPr>
          <w:rFonts w:ascii="Times New Roman" w:hAnsi="Times New Roman"/>
          <w:sz w:val="28"/>
          <w:szCs w:val="28"/>
          <w:lang w:val="uk-UA"/>
        </w:rPr>
        <w:t xml:space="preserve">. – М. : </w:t>
      </w:r>
      <w:proofErr w:type="spellStart"/>
      <w:r w:rsidRPr="00821A98">
        <w:rPr>
          <w:rFonts w:ascii="Times New Roman" w:hAnsi="Times New Roman"/>
          <w:sz w:val="28"/>
          <w:szCs w:val="28"/>
          <w:lang w:val="uk-UA"/>
        </w:rPr>
        <w:t>Юридическая</w:t>
      </w:r>
      <w:proofErr w:type="spellEnd"/>
      <w:r w:rsidRPr="00821A98">
        <w:rPr>
          <w:rFonts w:ascii="Times New Roman" w:hAnsi="Times New Roman"/>
          <w:sz w:val="28"/>
          <w:szCs w:val="28"/>
          <w:lang w:val="uk-UA"/>
        </w:rPr>
        <w:t xml:space="preserve"> література, 1979. – 152 с.</w:t>
      </w:r>
    </w:p>
    <w:p w:rsidR="003B3CF4" w:rsidRPr="00821A98" w:rsidRDefault="003B3CF4" w:rsidP="00271200">
      <w:pPr>
        <w:pStyle w:val="1"/>
        <w:numPr>
          <w:ilvl w:val="0"/>
          <w:numId w:val="2"/>
        </w:numPr>
        <w:tabs>
          <w:tab w:val="left" w:pos="284"/>
        </w:tabs>
        <w:spacing w:after="0" w:line="360" w:lineRule="auto"/>
        <w:ind w:left="0" w:right="-284" w:firstLine="0"/>
        <w:jc w:val="both"/>
        <w:outlineLvl w:val="0"/>
        <w:rPr>
          <w:rFonts w:ascii="Times New Roman" w:hAnsi="Times New Roman"/>
          <w:bCs/>
          <w:kern w:val="36"/>
          <w:sz w:val="28"/>
          <w:szCs w:val="28"/>
          <w:lang w:val="uk-UA" w:eastAsia="ru-RU"/>
        </w:rPr>
      </w:pPr>
      <w:r w:rsidRPr="00821A98">
        <w:rPr>
          <w:rFonts w:ascii="Times New Roman" w:hAnsi="Times New Roman"/>
          <w:bCs/>
          <w:kern w:val="36"/>
          <w:sz w:val="28"/>
          <w:szCs w:val="28"/>
          <w:lang w:val="en-US" w:eastAsia="ru-RU"/>
        </w:rPr>
        <w:t xml:space="preserve">Crawford J. The International Law Commission's Articles on State Responsibility: Introduction, Text and Commentaries / James Crawford. – UK, </w:t>
      </w:r>
      <w:proofErr w:type="gramStart"/>
      <w:r w:rsidRPr="00821A98">
        <w:rPr>
          <w:rFonts w:ascii="Times New Roman" w:hAnsi="Times New Roman"/>
          <w:bCs/>
          <w:kern w:val="36"/>
          <w:sz w:val="28"/>
          <w:szCs w:val="28"/>
          <w:lang w:val="en-US" w:eastAsia="ru-RU"/>
        </w:rPr>
        <w:t>Cambridge :</w:t>
      </w:r>
      <w:proofErr w:type="gramEnd"/>
      <w:r w:rsidRPr="00821A98">
        <w:rPr>
          <w:rFonts w:ascii="Times New Roman" w:hAnsi="Times New Roman"/>
          <w:bCs/>
          <w:kern w:val="36"/>
          <w:sz w:val="28"/>
          <w:szCs w:val="28"/>
          <w:lang w:val="en-US" w:eastAsia="ru-RU"/>
        </w:rPr>
        <w:t xml:space="preserve"> Cambridge University Press, 2002. – 424 p.</w:t>
      </w:r>
    </w:p>
    <w:p w:rsidR="003B3CF4" w:rsidRPr="00821A98" w:rsidRDefault="003B3CF4" w:rsidP="003B3CF4">
      <w:pPr>
        <w:pStyle w:val="2"/>
        <w:numPr>
          <w:ilvl w:val="0"/>
          <w:numId w:val="2"/>
        </w:numPr>
        <w:tabs>
          <w:tab w:val="left" w:pos="567"/>
        </w:tabs>
        <w:spacing w:after="0" w:line="360" w:lineRule="auto"/>
        <w:ind w:left="0" w:right="-284" w:firstLine="0"/>
        <w:jc w:val="both"/>
        <w:outlineLvl w:val="0"/>
        <w:rPr>
          <w:rFonts w:ascii="Times New Roman" w:hAnsi="Times New Roman"/>
          <w:bCs/>
          <w:kern w:val="36"/>
          <w:sz w:val="28"/>
          <w:szCs w:val="28"/>
          <w:lang w:val="uk-UA" w:eastAsia="ru-RU"/>
        </w:rPr>
      </w:pPr>
      <w:proofErr w:type="spellStart"/>
      <w:r w:rsidRPr="00821A98">
        <w:rPr>
          <w:rFonts w:ascii="Times New Roman" w:hAnsi="Times New Roman"/>
          <w:sz w:val="28"/>
          <w:szCs w:val="28"/>
          <w:lang w:val="en-US"/>
        </w:rPr>
        <w:t>Nollkaemper</w:t>
      </w:r>
      <w:proofErr w:type="spellEnd"/>
      <w:r w:rsidRPr="00821A98">
        <w:rPr>
          <w:rFonts w:ascii="Times New Roman" w:hAnsi="Times New Roman"/>
          <w:sz w:val="28"/>
          <w:szCs w:val="28"/>
          <w:lang w:val="en-US"/>
        </w:rPr>
        <w:t xml:space="preserve"> A. State responsibility for international crimes: a review of principles of reparation / Andre </w:t>
      </w:r>
      <w:proofErr w:type="spellStart"/>
      <w:r w:rsidRPr="00821A98">
        <w:rPr>
          <w:rFonts w:ascii="Times New Roman" w:hAnsi="Times New Roman"/>
          <w:sz w:val="28"/>
          <w:szCs w:val="28"/>
          <w:lang w:val="en-US"/>
        </w:rPr>
        <w:t>Nollkaemper</w:t>
      </w:r>
      <w:proofErr w:type="spellEnd"/>
      <w:r w:rsidRPr="00821A98">
        <w:rPr>
          <w:rFonts w:ascii="Times New Roman" w:hAnsi="Times New Roman"/>
          <w:sz w:val="28"/>
          <w:szCs w:val="28"/>
          <w:lang w:val="en-US"/>
        </w:rPr>
        <w:t xml:space="preserve"> // Essays in </w:t>
      </w:r>
      <w:proofErr w:type="spellStart"/>
      <w:r w:rsidRPr="00821A98">
        <w:rPr>
          <w:rFonts w:ascii="Times New Roman" w:hAnsi="Times New Roman"/>
          <w:sz w:val="28"/>
          <w:szCs w:val="28"/>
          <w:lang w:val="en-US"/>
        </w:rPr>
        <w:t>Honour</w:t>
      </w:r>
      <w:proofErr w:type="spellEnd"/>
      <w:r w:rsidRPr="00821A98">
        <w:rPr>
          <w:rFonts w:ascii="Times New Roman" w:hAnsi="Times New Roman"/>
          <w:sz w:val="28"/>
          <w:szCs w:val="28"/>
          <w:lang w:val="en-US"/>
        </w:rPr>
        <w:t xml:space="preserve"> of Professor </w:t>
      </w:r>
      <w:proofErr w:type="spellStart"/>
      <w:r w:rsidRPr="00821A98">
        <w:rPr>
          <w:rFonts w:ascii="Times New Roman" w:hAnsi="Times New Roman"/>
          <w:sz w:val="28"/>
          <w:szCs w:val="28"/>
          <w:lang w:val="en-US"/>
        </w:rPr>
        <w:t>Kalliopi</w:t>
      </w:r>
      <w:proofErr w:type="spellEnd"/>
      <w:r w:rsidRPr="00821A98">
        <w:rPr>
          <w:rFonts w:ascii="Times New Roman" w:hAnsi="Times New Roman"/>
          <w:sz w:val="28"/>
          <w:szCs w:val="28"/>
          <w:lang w:val="en-US"/>
        </w:rPr>
        <w:t xml:space="preserve"> </w:t>
      </w:r>
      <w:proofErr w:type="spellStart"/>
      <w:r w:rsidRPr="00821A98">
        <w:rPr>
          <w:rFonts w:ascii="Times New Roman" w:hAnsi="Times New Roman"/>
          <w:sz w:val="28"/>
          <w:szCs w:val="28"/>
          <w:lang w:val="en-US"/>
        </w:rPr>
        <w:t>Koufa</w:t>
      </w:r>
      <w:proofErr w:type="spellEnd"/>
      <w:r w:rsidRPr="00821A98">
        <w:rPr>
          <w:rFonts w:ascii="Times New Roman" w:hAnsi="Times New Roman"/>
          <w:sz w:val="28"/>
          <w:szCs w:val="28"/>
          <w:lang w:val="en-US"/>
        </w:rPr>
        <w:t xml:space="preserve">, March 11, 2009. </w:t>
      </w:r>
      <w:r w:rsidRPr="00821A98">
        <w:rPr>
          <w:rFonts w:ascii="Times New Roman" w:hAnsi="Times New Roman"/>
          <w:sz w:val="28"/>
          <w:szCs w:val="28"/>
          <w:lang w:val="uk-UA"/>
        </w:rPr>
        <w:t>–</w:t>
      </w:r>
      <w:r w:rsidRPr="00821A98">
        <w:rPr>
          <w:rFonts w:ascii="Times New Roman" w:hAnsi="Times New Roman"/>
          <w:sz w:val="28"/>
          <w:szCs w:val="28"/>
          <w:lang w:val="en-US"/>
        </w:rPr>
        <w:t xml:space="preserve"> University of Amsterdam, 2009. – P. 1-40.</w:t>
      </w:r>
    </w:p>
    <w:p w:rsidR="003B3CF4" w:rsidRPr="00821A98" w:rsidRDefault="003B3CF4" w:rsidP="003B3CF4">
      <w:pPr>
        <w:pStyle w:val="2"/>
        <w:numPr>
          <w:ilvl w:val="0"/>
          <w:numId w:val="2"/>
        </w:numPr>
        <w:tabs>
          <w:tab w:val="left" w:pos="426"/>
        </w:tabs>
        <w:spacing w:after="0" w:line="360" w:lineRule="auto"/>
        <w:ind w:left="0" w:right="-284" w:firstLine="0"/>
        <w:jc w:val="both"/>
        <w:outlineLvl w:val="0"/>
        <w:rPr>
          <w:rFonts w:ascii="Times New Roman" w:hAnsi="Times New Roman"/>
          <w:bCs/>
          <w:kern w:val="36"/>
          <w:sz w:val="28"/>
          <w:szCs w:val="28"/>
          <w:lang w:eastAsia="ru-RU"/>
        </w:rPr>
      </w:pPr>
      <w:r w:rsidRPr="00821A98">
        <w:rPr>
          <w:rFonts w:ascii="Times New Roman" w:hAnsi="Times New Roman"/>
          <w:bCs/>
          <w:kern w:val="36"/>
          <w:sz w:val="28"/>
          <w:szCs w:val="28"/>
          <w:lang w:eastAsia="ru-RU"/>
        </w:rPr>
        <w:t>Василенко В.</w:t>
      </w:r>
      <w:r w:rsidRPr="00821A98">
        <w:rPr>
          <w:rFonts w:ascii="Times New Roman" w:hAnsi="Times New Roman"/>
          <w:bCs/>
          <w:kern w:val="36"/>
          <w:sz w:val="28"/>
          <w:szCs w:val="28"/>
          <w:lang w:val="uk-UA" w:eastAsia="ru-RU"/>
        </w:rPr>
        <w:t xml:space="preserve"> </w:t>
      </w:r>
      <w:r w:rsidRPr="00821A98">
        <w:rPr>
          <w:rFonts w:ascii="Times New Roman" w:hAnsi="Times New Roman"/>
          <w:bCs/>
          <w:kern w:val="36"/>
          <w:sz w:val="28"/>
          <w:szCs w:val="28"/>
          <w:lang w:eastAsia="ru-RU"/>
        </w:rPr>
        <w:t>А. Ответственность государства за международные правонарушения</w:t>
      </w:r>
      <w:r w:rsidRPr="00821A98">
        <w:rPr>
          <w:rFonts w:ascii="Times New Roman" w:hAnsi="Times New Roman"/>
          <w:bCs/>
          <w:kern w:val="36"/>
          <w:sz w:val="28"/>
          <w:szCs w:val="28"/>
          <w:lang w:val="uk-UA" w:eastAsia="ru-RU"/>
        </w:rPr>
        <w:t xml:space="preserve"> / Владимир </w:t>
      </w:r>
      <w:proofErr w:type="spellStart"/>
      <w:r w:rsidRPr="00821A98">
        <w:rPr>
          <w:rFonts w:ascii="Times New Roman" w:hAnsi="Times New Roman"/>
          <w:bCs/>
          <w:kern w:val="36"/>
          <w:sz w:val="28"/>
          <w:szCs w:val="28"/>
          <w:lang w:val="uk-UA" w:eastAsia="ru-RU"/>
        </w:rPr>
        <w:t>Андреевич</w:t>
      </w:r>
      <w:proofErr w:type="spellEnd"/>
      <w:r w:rsidRPr="00821A98">
        <w:rPr>
          <w:rFonts w:ascii="Times New Roman" w:hAnsi="Times New Roman"/>
          <w:bCs/>
          <w:kern w:val="36"/>
          <w:sz w:val="28"/>
          <w:szCs w:val="28"/>
          <w:lang w:val="uk-UA" w:eastAsia="ru-RU"/>
        </w:rPr>
        <w:t xml:space="preserve"> Василенко</w:t>
      </w:r>
      <w:r w:rsidRPr="00821A98">
        <w:rPr>
          <w:rFonts w:ascii="Times New Roman" w:hAnsi="Times New Roman"/>
          <w:bCs/>
          <w:kern w:val="36"/>
          <w:sz w:val="28"/>
          <w:szCs w:val="28"/>
          <w:lang w:eastAsia="ru-RU"/>
        </w:rPr>
        <w:t>. – К</w:t>
      </w:r>
      <w:proofErr w:type="gramStart"/>
      <w:r w:rsidRPr="00821A98">
        <w:rPr>
          <w:rFonts w:ascii="Times New Roman" w:hAnsi="Times New Roman"/>
          <w:bCs/>
          <w:kern w:val="36"/>
          <w:sz w:val="28"/>
          <w:szCs w:val="28"/>
          <w:lang w:val="uk-UA" w:eastAsia="ru-RU"/>
        </w:rPr>
        <w:t xml:space="preserve"> </w:t>
      </w:r>
      <w:r w:rsidRPr="00821A98">
        <w:rPr>
          <w:rFonts w:ascii="Times New Roman" w:hAnsi="Times New Roman"/>
          <w:bCs/>
          <w:kern w:val="36"/>
          <w:sz w:val="28"/>
          <w:szCs w:val="28"/>
          <w:lang w:eastAsia="ru-RU"/>
        </w:rPr>
        <w:t>.</w:t>
      </w:r>
      <w:proofErr w:type="gramEnd"/>
      <w:r w:rsidRPr="00821A98">
        <w:rPr>
          <w:rFonts w:ascii="Times New Roman" w:hAnsi="Times New Roman"/>
          <w:bCs/>
          <w:kern w:val="36"/>
          <w:sz w:val="28"/>
          <w:szCs w:val="28"/>
          <w:lang w:eastAsia="ru-RU"/>
        </w:rPr>
        <w:t xml:space="preserve">: </w:t>
      </w:r>
      <w:proofErr w:type="spellStart"/>
      <w:r w:rsidRPr="00821A98">
        <w:rPr>
          <w:rFonts w:ascii="Times New Roman" w:hAnsi="Times New Roman"/>
          <w:bCs/>
          <w:kern w:val="36"/>
          <w:sz w:val="28"/>
          <w:szCs w:val="28"/>
          <w:lang w:eastAsia="ru-RU"/>
        </w:rPr>
        <w:t>Вища</w:t>
      </w:r>
      <w:proofErr w:type="spellEnd"/>
      <w:r w:rsidRPr="00821A98">
        <w:rPr>
          <w:rFonts w:ascii="Times New Roman" w:hAnsi="Times New Roman"/>
          <w:bCs/>
          <w:kern w:val="36"/>
          <w:sz w:val="28"/>
          <w:szCs w:val="28"/>
          <w:lang w:eastAsia="ru-RU"/>
        </w:rPr>
        <w:t xml:space="preserve"> школа, 1976. – 267 с.</w:t>
      </w:r>
    </w:p>
    <w:p w:rsidR="003B3CF4" w:rsidRPr="00821A98" w:rsidRDefault="003B3CF4" w:rsidP="003B3CF4">
      <w:pPr>
        <w:pStyle w:val="a7"/>
        <w:numPr>
          <w:ilvl w:val="0"/>
          <w:numId w:val="2"/>
        </w:numPr>
        <w:tabs>
          <w:tab w:val="left" w:pos="567"/>
        </w:tabs>
        <w:spacing w:after="0" w:line="360" w:lineRule="auto"/>
        <w:ind w:left="0" w:right="-284" w:firstLine="0"/>
        <w:jc w:val="both"/>
        <w:rPr>
          <w:rFonts w:ascii="Times New Roman" w:hAnsi="Times New Roman"/>
          <w:sz w:val="28"/>
          <w:szCs w:val="28"/>
        </w:rPr>
      </w:pPr>
      <w:r w:rsidRPr="00821A98">
        <w:rPr>
          <w:rFonts w:ascii="Times New Roman" w:hAnsi="Times New Roman"/>
          <w:sz w:val="28"/>
          <w:szCs w:val="28"/>
        </w:rPr>
        <w:t xml:space="preserve">Важна К. А. </w:t>
      </w:r>
      <w:proofErr w:type="spellStart"/>
      <w:r w:rsidRPr="00821A98">
        <w:rPr>
          <w:rFonts w:ascii="Times New Roman" w:hAnsi="Times New Roman"/>
          <w:sz w:val="28"/>
          <w:szCs w:val="28"/>
        </w:rPr>
        <w:t>Можливість</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встановлення</w:t>
      </w:r>
      <w:proofErr w:type="spellEnd"/>
      <w:r w:rsidRPr="00821A98">
        <w:rPr>
          <w:rFonts w:ascii="Times New Roman" w:hAnsi="Times New Roman"/>
          <w:sz w:val="28"/>
          <w:szCs w:val="28"/>
        </w:rPr>
        <w:t xml:space="preserve"> вини і </w:t>
      </w:r>
      <w:proofErr w:type="spellStart"/>
      <w:r w:rsidRPr="00821A98">
        <w:rPr>
          <w:rFonts w:ascii="Times New Roman" w:hAnsi="Times New Roman"/>
          <w:sz w:val="28"/>
          <w:szCs w:val="28"/>
        </w:rPr>
        <w:t>умислу</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держави</w:t>
      </w:r>
      <w:proofErr w:type="spellEnd"/>
      <w:r w:rsidRPr="00821A98">
        <w:rPr>
          <w:rFonts w:ascii="Times New Roman" w:hAnsi="Times New Roman"/>
          <w:sz w:val="28"/>
          <w:szCs w:val="28"/>
        </w:rPr>
        <w:t xml:space="preserve"> як </w:t>
      </w:r>
      <w:proofErr w:type="spellStart"/>
      <w:r w:rsidRPr="00821A98">
        <w:rPr>
          <w:rFonts w:ascii="Times New Roman" w:hAnsi="Times New Roman"/>
          <w:sz w:val="28"/>
          <w:szCs w:val="28"/>
        </w:rPr>
        <w:t>суб’єкта</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міжнародного</w:t>
      </w:r>
      <w:proofErr w:type="spellEnd"/>
      <w:r w:rsidRPr="00821A98">
        <w:rPr>
          <w:rFonts w:ascii="Times New Roman" w:hAnsi="Times New Roman"/>
          <w:sz w:val="28"/>
          <w:szCs w:val="28"/>
        </w:rPr>
        <w:t xml:space="preserve"> права : </w:t>
      </w:r>
      <w:proofErr w:type="spellStart"/>
      <w:r w:rsidRPr="00821A98">
        <w:rPr>
          <w:rFonts w:ascii="Times New Roman" w:hAnsi="Times New Roman"/>
          <w:sz w:val="28"/>
          <w:szCs w:val="28"/>
        </w:rPr>
        <w:t>матеріали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всеукр</w:t>
      </w:r>
      <w:proofErr w:type="spellEnd"/>
      <w:r w:rsidRPr="00821A98">
        <w:rPr>
          <w:rFonts w:ascii="Times New Roman" w:hAnsi="Times New Roman"/>
          <w:sz w:val="28"/>
          <w:szCs w:val="28"/>
        </w:rPr>
        <w:t>. наук</w:t>
      </w:r>
      <w:proofErr w:type="gramStart"/>
      <w:r w:rsidRPr="00821A98">
        <w:rPr>
          <w:rFonts w:ascii="Times New Roman" w:hAnsi="Times New Roman"/>
          <w:sz w:val="28"/>
          <w:szCs w:val="28"/>
        </w:rPr>
        <w:t>.-</w:t>
      </w:r>
      <w:proofErr w:type="spellStart"/>
      <w:proofErr w:type="gramEnd"/>
      <w:r w:rsidRPr="00821A98">
        <w:rPr>
          <w:rFonts w:ascii="Times New Roman" w:hAnsi="Times New Roman"/>
          <w:sz w:val="28"/>
          <w:szCs w:val="28"/>
        </w:rPr>
        <w:t>практ</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конф</w:t>
      </w:r>
      <w:proofErr w:type="spellEnd"/>
      <w:r w:rsidRPr="00821A98">
        <w:rPr>
          <w:rFonts w:ascii="Times New Roman" w:hAnsi="Times New Roman"/>
          <w:sz w:val="28"/>
          <w:szCs w:val="28"/>
        </w:rPr>
        <w:t>. [«</w:t>
      </w:r>
      <w:proofErr w:type="spellStart"/>
      <w:r w:rsidRPr="00821A98">
        <w:rPr>
          <w:rFonts w:ascii="Times New Roman" w:hAnsi="Times New Roman"/>
          <w:sz w:val="28"/>
          <w:szCs w:val="28"/>
        </w:rPr>
        <w:t>Законодавство</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України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недоліки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проблеми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систематизації</w:t>
      </w:r>
      <w:proofErr w:type="spellEnd"/>
      <w:r w:rsidRPr="00821A98">
        <w:rPr>
          <w:rFonts w:ascii="Times New Roman" w:hAnsi="Times New Roman"/>
          <w:sz w:val="28"/>
          <w:szCs w:val="28"/>
        </w:rPr>
        <w:t xml:space="preserve"> та </w:t>
      </w:r>
      <w:proofErr w:type="spellStart"/>
      <w:r w:rsidRPr="00821A98">
        <w:rPr>
          <w:rFonts w:ascii="Times New Roman" w:hAnsi="Times New Roman"/>
          <w:sz w:val="28"/>
          <w:szCs w:val="28"/>
        </w:rPr>
        <w:t>перспективи</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розвитку</w:t>
      </w:r>
      <w:proofErr w:type="spellEnd"/>
      <w:r w:rsidRPr="00821A98">
        <w:rPr>
          <w:rFonts w:ascii="Times New Roman" w:hAnsi="Times New Roman"/>
          <w:sz w:val="28"/>
          <w:szCs w:val="28"/>
        </w:rPr>
        <w:t xml:space="preserve">»], (Херсон, 14-15 </w:t>
      </w:r>
      <w:proofErr w:type="gramStart"/>
      <w:r w:rsidRPr="00821A98">
        <w:rPr>
          <w:rFonts w:ascii="Times New Roman" w:hAnsi="Times New Roman"/>
          <w:sz w:val="28"/>
          <w:szCs w:val="28"/>
        </w:rPr>
        <w:t>лютого</w:t>
      </w:r>
      <w:proofErr w:type="gramEnd"/>
      <w:r w:rsidRPr="00821A98">
        <w:rPr>
          <w:rFonts w:ascii="Times New Roman" w:hAnsi="Times New Roman"/>
          <w:sz w:val="28"/>
          <w:szCs w:val="28"/>
        </w:rPr>
        <w:t xml:space="preserve"> 2014 р.). – Херсон</w:t>
      </w:r>
      <w:proofErr w:type="gramStart"/>
      <w:r w:rsidRPr="00821A98">
        <w:rPr>
          <w:rFonts w:ascii="Times New Roman" w:hAnsi="Times New Roman"/>
          <w:sz w:val="28"/>
          <w:szCs w:val="28"/>
        </w:rPr>
        <w:t> :</w:t>
      </w:r>
      <w:proofErr w:type="gramEnd"/>
      <w:r w:rsidRPr="00821A98">
        <w:rPr>
          <w:rFonts w:ascii="Times New Roman" w:hAnsi="Times New Roman"/>
          <w:sz w:val="28"/>
          <w:szCs w:val="28"/>
        </w:rPr>
        <w:t xml:space="preserve"> </w:t>
      </w:r>
      <w:proofErr w:type="spellStart"/>
      <w:r w:rsidRPr="00821A98">
        <w:rPr>
          <w:rFonts w:ascii="Times New Roman" w:hAnsi="Times New Roman"/>
          <w:sz w:val="28"/>
          <w:szCs w:val="28"/>
        </w:rPr>
        <w:t>Видавничий</w:t>
      </w:r>
      <w:proofErr w:type="spellEnd"/>
      <w:r w:rsidRPr="00821A98">
        <w:rPr>
          <w:rFonts w:ascii="Times New Roman" w:hAnsi="Times New Roman"/>
          <w:sz w:val="28"/>
          <w:szCs w:val="28"/>
        </w:rPr>
        <w:t xml:space="preserve"> </w:t>
      </w:r>
      <w:proofErr w:type="spellStart"/>
      <w:r w:rsidRPr="00821A98">
        <w:rPr>
          <w:rFonts w:ascii="Times New Roman" w:hAnsi="Times New Roman"/>
          <w:sz w:val="28"/>
          <w:szCs w:val="28"/>
        </w:rPr>
        <w:t>ді</w:t>
      </w:r>
      <w:proofErr w:type="gramStart"/>
      <w:r w:rsidRPr="00821A98">
        <w:rPr>
          <w:rFonts w:ascii="Times New Roman" w:hAnsi="Times New Roman"/>
          <w:sz w:val="28"/>
          <w:szCs w:val="28"/>
        </w:rPr>
        <w:t>м</w:t>
      </w:r>
      <w:proofErr w:type="spellEnd"/>
      <w:proofErr w:type="gramEnd"/>
      <w:r w:rsidRPr="00821A98">
        <w:rPr>
          <w:rFonts w:ascii="Times New Roman" w:hAnsi="Times New Roman"/>
          <w:sz w:val="28"/>
          <w:szCs w:val="28"/>
        </w:rPr>
        <w:t xml:space="preserve"> «Гельветика», 2014. – С. 186-189.</w:t>
      </w:r>
    </w:p>
    <w:p w:rsidR="003B3CF4" w:rsidRPr="00821A98" w:rsidRDefault="003B3CF4" w:rsidP="003B3CF4">
      <w:pPr>
        <w:pStyle w:val="a7"/>
        <w:numPr>
          <w:ilvl w:val="0"/>
          <w:numId w:val="2"/>
        </w:numPr>
        <w:tabs>
          <w:tab w:val="left" w:pos="567"/>
        </w:tabs>
        <w:spacing w:after="0" w:line="360" w:lineRule="auto"/>
        <w:ind w:left="0" w:right="-284" w:firstLine="0"/>
        <w:jc w:val="both"/>
        <w:rPr>
          <w:rFonts w:ascii="Times New Roman" w:hAnsi="Times New Roman"/>
          <w:sz w:val="28"/>
          <w:szCs w:val="28"/>
          <w:lang w:val="en-US"/>
        </w:rPr>
      </w:pPr>
      <w:r w:rsidRPr="00821A98">
        <w:rPr>
          <w:rFonts w:ascii="Times New Roman" w:hAnsi="Times New Roman"/>
          <w:sz w:val="28"/>
          <w:szCs w:val="28"/>
          <w:lang w:val="en-US"/>
        </w:rPr>
        <w:t>ICJ Reports, 1970 [Electronic resource] //</w:t>
      </w:r>
      <w:r w:rsidRPr="00821A98">
        <w:rPr>
          <w:rFonts w:ascii="Times New Roman" w:hAnsi="Times New Roman"/>
          <w:sz w:val="28"/>
          <w:szCs w:val="28"/>
          <w:lang w:val="uk-UA"/>
        </w:rPr>
        <w:t xml:space="preserve"> </w:t>
      </w:r>
      <w:proofErr w:type="gramStart"/>
      <w:r w:rsidRPr="00821A98">
        <w:rPr>
          <w:rFonts w:ascii="Times New Roman" w:hAnsi="Times New Roman"/>
          <w:sz w:val="28"/>
          <w:szCs w:val="28"/>
          <w:lang w:val="en-US"/>
        </w:rPr>
        <w:t>The</w:t>
      </w:r>
      <w:proofErr w:type="gramEnd"/>
      <w:r w:rsidRPr="00821A98">
        <w:rPr>
          <w:rFonts w:ascii="Times New Roman" w:hAnsi="Times New Roman"/>
          <w:sz w:val="28"/>
          <w:szCs w:val="28"/>
          <w:lang w:val="en-US"/>
        </w:rPr>
        <w:t xml:space="preserve"> </w:t>
      </w:r>
      <w:proofErr w:type="spellStart"/>
      <w:r w:rsidRPr="00821A98">
        <w:rPr>
          <w:rFonts w:ascii="Times New Roman" w:hAnsi="Times New Roman"/>
          <w:sz w:val="28"/>
          <w:szCs w:val="28"/>
          <w:lang w:val="uk-UA"/>
        </w:rPr>
        <w:t>official</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site</w:t>
      </w:r>
      <w:proofErr w:type="spellEnd"/>
      <w:r w:rsidRPr="00821A98">
        <w:rPr>
          <w:rFonts w:ascii="Times New Roman" w:hAnsi="Times New Roman"/>
          <w:sz w:val="28"/>
          <w:szCs w:val="28"/>
          <w:lang w:val="uk-UA"/>
        </w:rPr>
        <w:t xml:space="preserve"> </w:t>
      </w:r>
      <w:proofErr w:type="spellStart"/>
      <w:r w:rsidRPr="00821A98">
        <w:rPr>
          <w:rFonts w:ascii="Times New Roman" w:hAnsi="Times New Roman"/>
          <w:sz w:val="28"/>
          <w:szCs w:val="28"/>
          <w:lang w:val="uk-UA"/>
        </w:rPr>
        <w:t>of</w:t>
      </w:r>
      <w:proofErr w:type="spellEnd"/>
      <w:r w:rsidRPr="00821A98">
        <w:rPr>
          <w:rFonts w:ascii="Times New Roman" w:hAnsi="Times New Roman"/>
          <w:sz w:val="28"/>
          <w:szCs w:val="28"/>
          <w:lang w:val="uk-UA"/>
        </w:rPr>
        <w:t xml:space="preserve"> </w:t>
      </w:r>
      <w:r w:rsidRPr="00821A98">
        <w:rPr>
          <w:rFonts w:ascii="Times New Roman" w:hAnsi="Times New Roman"/>
          <w:sz w:val="28"/>
          <w:szCs w:val="28"/>
          <w:lang w:val="en-US"/>
        </w:rPr>
        <w:t xml:space="preserve">International Court of Justice. </w:t>
      </w:r>
      <w:r w:rsidRPr="00821A98">
        <w:rPr>
          <w:rFonts w:ascii="Times New Roman" w:hAnsi="Times New Roman"/>
          <w:sz w:val="28"/>
          <w:szCs w:val="28"/>
          <w:lang w:val="uk-UA"/>
        </w:rPr>
        <w:t xml:space="preserve">– </w:t>
      </w:r>
      <w:r w:rsidRPr="00821A98">
        <w:rPr>
          <w:rFonts w:ascii="Times New Roman" w:hAnsi="Times New Roman"/>
          <w:sz w:val="28"/>
          <w:szCs w:val="28"/>
          <w:lang w:val="en-US"/>
        </w:rPr>
        <w:t xml:space="preserve">Access mode : </w:t>
      </w:r>
      <w:hyperlink r:id="rId9" w:history="1">
        <w:r w:rsidRPr="00821A98">
          <w:rPr>
            <w:rStyle w:val="a8"/>
            <w:rFonts w:ascii="Times New Roman" w:hAnsi="Times New Roman"/>
            <w:color w:val="auto"/>
            <w:sz w:val="28"/>
            <w:szCs w:val="28"/>
            <w:u w:val="none"/>
            <w:lang w:val="en-US"/>
          </w:rPr>
          <w:t>http://www.icj-cij.org/docket/files/50/5387.pdf</w:t>
        </w:r>
      </w:hyperlink>
    </w:p>
    <w:p w:rsidR="007F0190" w:rsidRPr="005354FC" w:rsidRDefault="007F0190" w:rsidP="00916086">
      <w:pPr>
        <w:spacing w:line="360" w:lineRule="auto"/>
        <w:ind w:right="-284" w:firstLine="567"/>
        <w:rPr>
          <w:rFonts w:ascii="Times New Roman" w:hAnsi="Times New Roman"/>
          <w:sz w:val="28"/>
          <w:szCs w:val="28"/>
          <w:lang w:val="en-US"/>
        </w:rPr>
      </w:pPr>
    </w:p>
    <w:sectPr w:rsidR="007F0190" w:rsidRPr="005354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4A" w:rsidRDefault="00A45E4A" w:rsidP="00944360">
      <w:pPr>
        <w:spacing w:after="0" w:line="240" w:lineRule="auto"/>
      </w:pPr>
      <w:r>
        <w:separator/>
      </w:r>
    </w:p>
  </w:endnote>
  <w:endnote w:type="continuationSeparator" w:id="0">
    <w:p w:rsidR="00A45E4A" w:rsidRDefault="00A45E4A" w:rsidP="0094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4A" w:rsidRDefault="00A45E4A" w:rsidP="00944360">
      <w:pPr>
        <w:spacing w:after="0" w:line="240" w:lineRule="auto"/>
      </w:pPr>
      <w:r>
        <w:separator/>
      </w:r>
    </w:p>
  </w:footnote>
  <w:footnote w:type="continuationSeparator" w:id="0">
    <w:p w:rsidR="00A45E4A" w:rsidRDefault="00A45E4A" w:rsidP="00944360">
      <w:pPr>
        <w:spacing w:after="0" w:line="240" w:lineRule="auto"/>
      </w:pPr>
      <w:r>
        <w:continuationSeparator/>
      </w:r>
    </w:p>
  </w:footnote>
  <w:footnote w:id="1">
    <w:p w:rsidR="00F975AC" w:rsidRPr="008B444B" w:rsidRDefault="00F975AC" w:rsidP="00C3055A">
      <w:pPr>
        <w:spacing w:after="0" w:line="360" w:lineRule="auto"/>
        <w:ind w:right="-284" w:firstLine="567"/>
        <w:jc w:val="both"/>
        <w:rPr>
          <w:rFonts w:ascii="Times New Roman" w:hAnsi="Times New Roman"/>
          <w:sz w:val="28"/>
          <w:szCs w:val="28"/>
          <w:lang w:val="uk-UA"/>
        </w:rPr>
      </w:pPr>
      <w:r w:rsidRPr="008B444B">
        <w:rPr>
          <w:rStyle w:val="a3"/>
          <w:rFonts w:ascii="Times New Roman" w:hAnsi="Times New Roman"/>
          <w:sz w:val="28"/>
          <w:szCs w:val="28"/>
        </w:rPr>
        <w:footnoteRef/>
      </w:r>
      <w:r w:rsidRPr="008B444B">
        <w:rPr>
          <w:rFonts w:ascii="Times New Roman" w:hAnsi="Times New Roman"/>
          <w:sz w:val="28"/>
          <w:szCs w:val="28"/>
        </w:rPr>
        <w:t xml:space="preserve"> </w:t>
      </w:r>
      <w:r w:rsidR="00C3055A" w:rsidRPr="008B444B">
        <w:rPr>
          <w:rFonts w:ascii="Times New Roman" w:hAnsi="Times New Roman"/>
          <w:sz w:val="28"/>
          <w:szCs w:val="28"/>
          <w:lang w:val="uk-UA"/>
        </w:rPr>
        <w:t>У 2000 р. стаття 19 була виключена з Проекту і замінена Главою III «Серйозні порушення зобов'язань перед міжнародною спільнотою в цілому» [</w:t>
      </w:r>
      <w:r w:rsidR="0054285C" w:rsidRPr="008B444B">
        <w:rPr>
          <w:rFonts w:ascii="Times New Roman" w:hAnsi="Times New Roman"/>
          <w:sz w:val="28"/>
          <w:szCs w:val="28"/>
          <w:lang w:val="uk-UA"/>
        </w:rPr>
        <w:t>4</w:t>
      </w:r>
      <w:r w:rsidR="00C3055A" w:rsidRPr="008B444B">
        <w:rPr>
          <w:rFonts w:ascii="Times New Roman" w:hAnsi="Times New Roman"/>
          <w:sz w:val="28"/>
          <w:szCs w:val="28"/>
          <w:lang w:val="uk-UA"/>
        </w:rPr>
        <w:t xml:space="preserve">, с. 93-94; </w:t>
      </w:r>
      <w:r w:rsidR="0054285C" w:rsidRPr="008B444B">
        <w:rPr>
          <w:rFonts w:ascii="Times New Roman" w:hAnsi="Times New Roman"/>
          <w:sz w:val="28"/>
          <w:szCs w:val="28"/>
          <w:lang w:val="uk-UA"/>
        </w:rPr>
        <w:t>9</w:t>
      </w:r>
      <w:r w:rsidR="00C3055A" w:rsidRPr="008B444B">
        <w:rPr>
          <w:rFonts w:ascii="Times New Roman" w:hAnsi="Times New Roman"/>
          <w:sz w:val="28"/>
          <w:szCs w:val="28"/>
          <w:lang w:val="uk-UA"/>
        </w:rPr>
        <w:t>, с. 35-39, 63</w:t>
      </w:r>
      <w:r w:rsidR="00CB74C2" w:rsidRPr="008B444B">
        <w:rPr>
          <w:rFonts w:ascii="Times New Roman" w:hAnsi="Times New Roman"/>
          <w:sz w:val="28"/>
          <w:szCs w:val="28"/>
          <w:lang w:val="uk-UA"/>
        </w:rPr>
        <w:t>; 2, с. 69-70</w:t>
      </w:r>
      <w:r w:rsidR="00C3055A" w:rsidRPr="008B444B">
        <w:rPr>
          <w:rFonts w:ascii="Times New Roman" w:hAnsi="Times New Roman"/>
          <w:sz w:val="28"/>
          <w:szCs w:val="28"/>
          <w:lang w:val="uk-UA"/>
        </w:rPr>
        <w:t>].</w:t>
      </w:r>
      <w:r w:rsidR="00526240" w:rsidRPr="008B444B">
        <w:rPr>
          <w:rFonts w:ascii="Times New Roman" w:hAnsi="Times New Roman"/>
          <w:sz w:val="28"/>
          <w:szCs w:val="28"/>
          <w:lang w:val="uk-UA"/>
        </w:rPr>
        <w:t xml:space="preserve"> </w:t>
      </w:r>
    </w:p>
  </w:footnote>
  <w:footnote w:id="2">
    <w:p w:rsidR="00E37B39" w:rsidRPr="008B444B" w:rsidRDefault="00E37B39" w:rsidP="00E37B39">
      <w:pPr>
        <w:pStyle w:val="a4"/>
        <w:spacing w:line="360" w:lineRule="auto"/>
        <w:ind w:right="-284" w:firstLine="567"/>
        <w:jc w:val="both"/>
        <w:rPr>
          <w:rFonts w:ascii="Times New Roman" w:hAnsi="Times New Roman"/>
          <w:sz w:val="28"/>
          <w:szCs w:val="28"/>
          <w:lang w:val="uk-UA"/>
        </w:rPr>
      </w:pPr>
      <w:r w:rsidRPr="008B444B">
        <w:rPr>
          <w:rStyle w:val="a3"/>
          <w:rFonts w:ascii="Times New Roman" w:hAnsi="Times New Roman"/>
          <w:sz w:val="28"/>
          <w:szCs w:val="28"/>
        </w:rPr>
        <w:footnoteRef/>
      </w:r>
      <w:r w:rsidRPr="008B444B">
        <w:rPr>
          <w:rFonts w:ascii="Times New Roman" w:hAnsi="Times New Roman"/>
          <w:sz w:val="28"/>
          <w:szCs w:val="28"/>
        </w:rPr>
        <w:t xml:space="preserve"> </w:t>
      </w:r>
      <w:r w:rsidRPr="008B444B">
        <w:rPr>
          <w:rFonts w:ascii="Times New Roman" w:hAnsi="Times New Roman"/>
          <w:sz w:val="28"/>
          <w:szCs w:val="28"/>
          <w:lang w:val="uk-UA"/>
        </w:rPr>
        <w:t xml:space="preserve">У пункті 2 статті 19 Проекту статей про відповідальність держав Комісії міжнародного права ООН 1976 року вказувалося: </w:t>
      </w:r>
    </w:p>
    <w:p w:rsidR="00E37B39" w:rsidRPr="00D3166C" w:rsidRDefault="00E37B39" w:rsidP="00814A1B">
      <w:pPr>
        <w:pStyle w:val="a4"/>
        <w:spacing w:line="360" w:lineRule="auto"/>
        <w:ind w:right="-284" w:firstLine="567"/>
        <w:jc w:val="both"/>
        <w:rPr>
          <w:rFonts w:ascii="Times New Roman" w:hAnsi="Times New Roman"/>
          <w:sz w:val="28"/>
          <w:szCs w:val="28"/>
          <w:lang w:val="uk-UA"/>
        </w:rPr>
      </w:pPr>
      <w:r w:rsidRPr="008B444B">
        <w:rPr>
          <w:rFonts w:ascii="Times New Roman" w:hAnsi="Times New Roman"/>
          <w:sz w:val="28"/>
          <w:szCs w:val="28"/>
          <w:lang w:val="uk-UA"/>
        </w:rPr>
        <w:t>«Міжнародно-протиправне діяння, яке виникає внаслідок порушення міжнародного зобов'язання, настільки важливого для забезпечення життєво важливих інтересів міжнародного співтовариства, що його порушення розглядається як злочин міжнародним співтовариством у цілому, становить міжнародний злочин.» [</w:t>
      </w:r>
      <w:r w:rsidR="00CB74C2" w:rsidRPr="008B444B">
        <w:rPr>
          <w:rFonts w:ascii="Times New Roman" w:hAnsi="Times New Roman"/>
          <w:sz w:val="28"/>
          <w:szCs w:val="28"/>
          <w:lang w:val="uk-UA"/>
        </w:rPr>
        <w:t>2</w:t>
      </w:r>
      <w:r w:rsidRPr="008B444B">
        <w:rPr>
          <w:rFonts w:ascii="Times New Roman" w:hAnsi="Times New Roman"/>
          <w:sz w:val="28"/>
          <w:szCs w:val="28"/>
          <w:lang w:val="uk-UA"/>
        </w:rPr>
        <w:t xml:space="preserve">, </w:t>
      </w:r>
      <w:r w:rsidR="00583B53" w:rsidRPr="008B444B">
        <w:rPr>
          <w:rFonts w:ascii="Times New Roman" w:hAnsi="Times New Roman"/>
          <w:sz w:val="28"/>
          <w:szCs w:val="28"/>
          <w:lang w:val="uk-UA"/>
        </w:rPr>
        <w:t>с. </w:t>
      </w:r>
      <w:r w:rsidR="00CB74C2" w:rsidRPr="008B444B">
        <w:rPr>
          <w:rFonts w:ascii="Times New Roman" w:hAnsi="Times New Roman"/>
          <w:sz w:val="28"/>
          <w:szCs w:val="28"/>
          <w:lang w:val="uk-UA"/>
        </w:rPr>
        <w:t>69-72, 236</w:t>
      </w:r>
      <w:r w:rsidRPr="008B444B">
        <w:rPr>
          <w:rFonts w:ascii="Times New Roman" w:hAnsi="Times New Roman"/>
          <w:sz w:val="28"/>
          <w:szCs w:val="28"/>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D6A5B"/>
    <w:multiLevelType w:val="hybridMultilevel"/>
    <w:tmpl w:val="A336F8D6"/>
    <w:lvl w:ilvl="0" w:tplc="A0906574">
      <w:start w:val="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53246F8"/>
    <w:multiLevelType w:val="hybridMultilevel"/>
    <w:tmpl w:val="CF70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F05F8C"/>
    <w:multiLevelType w:val="hybridMultilevel"/>
    <w:tmpl w:val="16E0F3C0"/>
    <w:lvl w:ilvl="0" w:tplc="B5DA12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60"/>
    <w:rsid w:val="00005C31"/>
    <w:rsid w:val="000222C3"/>
    <w:rsid w:val="0003432F"/>
    <w:rsid w:val="00046C2D"/>
    <w:rsid w:val="000743D6"/>
    <w:rsid w:val="000778BB"/>
    <w:rsid w:val="00080130"/>
    <w:rsid w:val="00090773"/>
    <w:rsid w:val="00091799"/>
    <w:rsid w:val="000A00E0"/>
    <w:rsid w:val="000B3335"/>
    <w:rsid w:val="000B7B09"/>
    <w:rsid w:val="000C218E"/>
    <w:rsid w:val="000C458B"/>
    <w:rsid w:val="000D2829"/>
    <w:rsid w:val="000D2C04"/>
    <w:rsid w:val="000E5890"/>
    <w:rsid w:val="000F7463"/>
    <w:rsid w:val="00107989"/>
    <w:rsid w:val="001106E2"/>
    <w:rsid w:val="00132FB5"/>
    <w:rsid w:val="001405B3"/>
    <w:rsid w:val="001504D5"/>
    <w:rsid w:val="001526CD"/>
    <w:rsid w:val="0016526B"/>
    <w:rsid w:val="00174E0F"/>
    <w:rsid w:val="001755BA"/>
    <w:rsid w:val="00183665"/>
    <w:rsid w:val="001A38F9"/>
    <w:rsid w:val="001C6F5E"/>
    <w:rsid w:val="001D76B1"/>
    <w:rsid w:val="001E3A89"/>
    <w:rsid w:val="001E647D"/>
    <w:rsid w:val="001E7031"/>
    <w:rsid w:val="001E7E03"/>
    <w:rsid w:val="001F5787"/>
    <w:rsid w:val="001F7FED"/>
    <w:rsid w:val="002167F7"/>
    <w:rsid w:val="0022149A"/>
    <w:rsid w:val="002219DF"/>
    <w:rsid w:val="0022525E"/>
    <w:rsid w:val="002341BC"/>
    <w:rsid w:val="002357BF"/>
    <w:rsid w:val="00250F7E"/>
    <w:rsid w:val="0025490D"/>
    <w:rsid w:val="00262A0F"/>
    <w:rsid w:val="00271200"/>
    <w:rsid w:val="0027148B"/>
    <w:rsid w:val="00276036"/>
    <w:rsid w:val="00276422"/>
    <w:rsid w:val="00284FAA"/>
    <w:rsid w:val="00294F85"/>
    <w:rsid w:val="002A7741"/>
    <w:rsid w:val="002B0036"/>
    <w:rsid w:val="002B1B3E"/>
    <w:rsid w:val="002B60AB"/>
    <w:rsid w:val="002B6BD2"/>
    <w:rsid w:val="002B7C65"/>
    <w:rsid w:val="002C5F50"/>
    <w:rsid w:val="002D299E"/>
    <w:rsid w:val="002F4854"/>
    <w:rsid w:val="002F51FA"/>
    <w:rsid w:val="002F6014"/>
    <w:rsid w:val="00306CAF"/>
    <w:rsid w:val="00310C5C"/>
    <w:rsid w:val="00324C02"/>
    <w:rsid w:val="00326140"/>
    <w:rsid w:val="003273E2"/>
    <w:rsid w:val="00331EA7"/>
    <w:rsid w:val="00332ED9"/>
    <w:rsid w:val="00335D3B"/>
    <w:rsid w:val="0033746E"/>
    <w:rsid w:val="00341A9C"/>
    <w:rsid w:val="00341BB4"/>
    <w:rsid w:val="00343DBF"/>
    <w:rsid w:val="003740BC"/>
    <w:rsid w:val="0038306C"/>
    <w:rsid w:val="00390DD9"/>
    <w:rsid w:val="003A2182"/>
    <w:rsid w:val="003A3D22"/>
    <w:rsid w:val="003A6953"/>
    <w:rsid w:val="003B3CF4"/>
    <w:rsid w:val="003D0433"/>
    <w:rsid w:val="003F2B6D"/>
    <w:rsid w:val="003F3061"/>
    <w:rsid w:val="00400B48"/>
    <w:rsid w:val="0040656C"/>
    <w:rsid w:val="004167EF"/>
    <w:rsid w:val="00417224"/>
    <w:rsid w:val="004215E1"/>
    <w:rsid w:val="00430DBA"/>
    <w:rsid w:val="0043270B"/>
    <w:rsid w:val="00435F97"/>
    <w:rsid w:val="00436087"/>
    <w:rsid w:val="004429E8"/>
    <w:rsid w:val="00447CAB"/>
    <w:rsid w:val="0045497E"/>
    <w:rsid w:val="0046635A"/>
    <w:rsid w:val="00466992"/>
    <w:rsid w:val="00483EE0"/>
    <w:rsid w:val="00490666"/>
    <w:rsid w:val="004A0AB1"/>
    <w:rsid w:val="004C6F80"/>
    <w:rsid w:val="004C766A"/>
    <w:rsid w:val="004F13A3"/>
    <w:rsid w:val="004F1D38"/>
    <w:rsid w:val="005215E6"/>
    <w:rsid w:val="00526240"/>
    <w:rsid w:val="0052657E"/>
    <w:rsid w:val="005354FC"/>
    <w:rsid w:val="0054285C"/>
    <w:rsid w:val="005448EA"/>
    <w:rsid w:val="00547EEA"/>
    <w:rsid w:val="0057564E"/>
    <w:rsid w:val="00576A7A"/>
    <w:rsid w:val="00583B53"/>
    <w:rsid w:val="005935A1"/>
    <w:rsid w:val="00595E4A"/>
    <w:rsid w:val="00596E67"/>
    <w:rsid w:val="005A3A37"/>
    <w:rsid w:val="005B1592"/>
    <w:rsid w:val="005B4309"/>
    <w:rsid w:val="005B5114"/>
    <w:rsid w:val="005C5D51"/>
    <w:rsid w:val="005E0E1F"/>
    <w:rsid w:val="005E3DCF"/>
    <w:rsid w:val="0060457D"/>
    <w:rsid w:val="006072E1"/>
    <w:rsid w:val="00610E41"/>
    <w:rsid w:val="00610F5B"/>
    <w:rsid w:val="00640928"/>
    <w:rsid w:val="0066239A"/>
    <w:rsid w:val="00674232"/>
    <w:rsid w:val="006838FB"/>
    <w:rsid w:val="00685943"/>
    <w:rsid w:val="00690130"/>
    <w:rsid w:val="00692584"/>
    <w:rsid w:val="00697C20"/>
    <w:rsid w:val="006A0554"/>
    <w:rsid w:val="006A2026"/>
    <w:rsid w:val="006A5487"/>
    <w:rsid w:val="006B4792"/>
    <w:rsid w:val="006B4DD8"/>
    <w:rsid w:val="006C6379"/>
    <w:rsid w:val="006D5483"/>
    <w:rsid w:val="006F17B1"/>
    <w:rsid w:val="006F3732"/>
    <w:rsid w:val="007033E7"/>
    <w:rsid w:val="00707097"/>
    <w:rsid w:val="00715926"/>
    <w:rsid w:val="00716376"/>
    <w:rsid w:val="0072174B"/>
    <w:rsid w:val="00724E55"/>
    <w:rsid w:val="00726225"/>
    <w:rsid w:val="007309BA"/>
    <w:rsid w:val="00736C1F"/>
    <w:rsid w:val="00747285"/>
    <w:rsid w:val="00752A85"/>
    <w:rsid w:val="00767942"/>
    <w:rsid w:val="007704B0"/>
    <w:rsid w:val="007741D0"/>
    <w:rsid w:val="00776B59"/>
    <w:rsid w:val="00786CF2"/>
    <w:rsid w:val="007934BD"/>
    <w:rsid w:val="00796433"/>
    <w:rsid w:val="007B2FAD"/>
    <w:rsid w:val="007C3E4B"/>
    <w:rsid w:val="007C78AC"/>
    <w:rsid w:val="007D1107"/>
    <w:rsid w:val="007D5B1F"/>
    <w:rsid w:val="007D5E3D"/>
    <w:rsid w:val="007D669D"/>
    <w:rsid w:val="007E157E"/>
    <w:rsid w:val="007E352A"/>
    <w:rsid w:val="007E7919"/>
    <w:rsid w:val="007F0190"/>
    <w:rsid w:val="007F367A"/>
    <w:rsid w:val="007F4509"/>
    <w:rsid w:val="007F5EB5"/>
    <w:rsid w:val="00802F41"/>
    <w:rsid w:val="0080718D"/>
    <w:rsid w:val="00814A1B"/>
    <w:rsid w:val="00817532"/>
    <w:rsid w:val="00821A98"/>
    <w:rsid w:val="00826374"/>
    <w:rsid w:val="00834052"/>
    <w:rsid w:val="0083535F"/>
    <w:rsid w:val="00842499"/>
    <w:rsid w:val="00844689"/>
    <w:rsid w:val="00852B48"/>
    <w:rsid w:val="0086003F"/>
    <w:rsid w:val="008632BC"/>
    <w:rsid w:val="00874942"/>
    <w:rsid w:val="008938AE"/>
    <w:rsid w:val="00894D09"/>
    <w:rsid w:val="00895E37"/>
    <w:rsid w:val="008A4047"/>
    <w:rsid w:val="008A68C4"/>
    <w:rsid w:val="008A6CCB"/>
    <w:rsid w:val="008B444B"/>
    <w:rsid w:val="008B7799"/>
    <w:rsid w:val="008D3322"/>
    <w:rsid w:val="008D3C2D"/>
    <w:rsid w:val="00912E83"/>
    <w:rsid w:val="00916086"/>
    <w:rsid w:val="009356D7"/>
    <w:rsid w:val="009374FC"/>
    <w:rsid w:val="00940C7B"/>
    <w:rsid w:val="00941D23"/>
    <w:rsid w:val="00943813"/>
    <w:rsid w:val="00944360"/>
    <w:rsid w:val="009445A2"/>
    <w:rsid w:val="009529BF"/>
    <w:rsid w:val="00956546"/>
    <w:rsid w:val="00973E8F"/>
    <w:rsid w:val="009819E2"/>
    <w:rsid w:val="00983039"/>
    <w:rsid w:val="00992AE4"/>
    <w:rsid w:val="009972B9"/>
    <w:rsid w:val="009D09B6"/>
    <w:rsid w:val="009D4943"/>
    <w:rsid w:val="009E07EC"/>
    <w:rsid w:val="009E3B49"/>
    <w:rsid w:val="009F0E76"/>
    <w:rsid w:val="009F424C"/>
    <w:rsid w:val="009F6EFD"/>
    <w:rsid w:val="00A23319"/>
    <w:rsid w:val="00A24585"/>
    <w:rsid w:val="00A2491D"/>
    <w:rsid w:val="00A33B41"/>
    <w:rsid w:val="00A42A58"/>
    <w:rsid w:val="00A4346E"/>
    <w:rsid w:val="00A45E4A"/>
    <w:rsid w:val="00A531C6"/>
    <w:rsid w:val="00A54667"/>
    <w:rsid w:val="00A5537A"/>
    <w:rsid w:val="00A74233"/>
    <w:rsid w:val="00A76C62"/>
    <w:rsid w:val="00A84AAE"/>
    <w:rsid w:val="00A93E57"/>
    <w:rsid w:val="00A94C5D"/>
    <w:rsid w:val="00AA58FD"/>
    <w:rsid w:val="00AA68C8"/>
    <w:rsid w:val="00AA71DD"/>
    <w:rsid w:val="00AA76A9"/>
    <w:rsid w:val="00AA7E14"/>
    <w:rsid w:val="00AD166B"/>
    <w:rsid w:val="00AE15D1"/>
    <w:rsid w:val="00AF13A4"/>
    <w:rsid w:val="00AF76B3"/>
    <w:rsid w:val="00B433BE"/>
    <w:rsid w:val="00B54714"/>
    <w:rsid w:val="00B55837"/>
    <w:rsid w:val="00B6432C"/>
    <w:rsid w:val="00B7081C"/>
    <w:rsid w:val="00B7603D"/>
    <w:rsid w:val="00B76FCB"/>
    <w:rsid w:val="00B8267F"/>
    <w:rsid w:val="00B86FA4"/>
    <w:rsid w:val="00B93C33"/>
    <w:rsid w:val="00BB6DB4"/>
    <w:rsid w:val="00BB7E76"/>
    <w:rsid w:val="00BC146B"/>
    <w:rsid w:val="00BC7923"/>
    <w:rsid w:val="00BD3271"/>
    <w:rsid w:val="00BD52BE"/>
    <w:rsid w:val="00BD707D"/>
    <w:rsid w:val="00C04411"/>
    <w:rsid w:val="00C056A0"/>
    <w:rsid w:val="00C10B40"/>
    <w:rsid w:val="00C14A64"/>
    <w:rsid w:val="00C21C23"/>
    <w:rsid w:val="00C3055A"/>
    <w:rsid w:val="00C32290"/>
    <w:rsid w:val="00C42034"/>
    <w:rsid w:val="00C42A94"/>
    <w:rsid w:val="00C538A6"/>
    <w:rsid w:val="00C53C67"/>
    <w:rsid w:val="00C55551"/>
    <w:rsid w:val="00C603F8"/>
    <w:rsid w:val="00C73CF7"/>
    <w:rsid w:val="00C821AD"/>
    <w:rsid w:val="00C92C4B"/>
    <w:rsid w:val="00CA0802"/>
    <w:rsid w:val="00CA3121"/>
    <w:rsid w:val="00CB598D"/>
    <w:rsid w:val="00CB74C2"/>
    <w:rsid w:val="00CE13B9"/>
    <w:rsid w:val="00CF37BC"/>
    <w:rsid w:val="00CF464E"/>
    <w:rsid w:val="00CF711D"/>
    <w:rsid w:val="00D00FFB"/>
    <w:rsid w:val="00D055B3"/>
    <w:rsid w:val="00D05A57"/>
    <w:rsid w:val="00D05B31"/>
    <w:rsid w:val="00D1036D"/>
    <w:rsid w:val="00D2166F"/>
    <w:rsid w:val="00D2546E"/>
    <w:rsid w:val="00D3133A"/>
    <w:rsid w:val="00D3166C"/>
    <w:rsid w:val="00D32847"/>
    <w:rsid w:val="00D33356"/>
    <w:rsid w:val="00D37730"/>
    <w:rsid w:val="00D44DFF"/>
    <w:rsid w:val="00D5336B"/>
    <w:rsid w:val="00D810DD"/>
    <w:rsid w:val="00D84DA9"/>
    <w:rsid w:val="00D92EA8"/>
    <w:rsid w:val="00D965F1"/>
    <w:rsid w:val="00DA46FA"/>
    <w:rsid w:val="00DA561A"/>
    <w:rsid w:val="00DB0C36"/>
    <w:rsid w:val="00DB50F2"/>
    <w:rsid w:val="00DC136A"/>
    <w:rsid w:val="00DC4EEB"/>
    <w:rsid w:val="00DC5388"/>
    <w:rsid w:val="00DC5F17"/>
    <w:rsid w:val="00DD3629"/>
    <w:rsid w:val="00DD755C"/>
    <w:rsid w:val="00DE1589"/>
    <w:rsid w:val="00DE2B68"/>
    <w:rsid w:val="00DE7D63"/>
    <w:rsid w:val="00DF4634"/>
    <w:rsid w:val="00DF598A"/>
    <w:rsid w:val="00E032E1"/>
    <w:rsid w:val="00E075AD"/>
    <w:rsid w:val="00E07D10"/>
    <w:rsid w:val="00E114A6"/>
    <w:rsid w:val="00E15892"/>
    <w:rsid w:val="00E231CE"/>
    <w:rsid w:val="00E35627"/>
    <w:rsid w:val="00E37B39"/>
    <w:rsid w:val="00E37E8F"/>
    <w:rsid w:val="00E434A9"/>
    <w:rsid w:val="00E44D3F"/>
    <w:rsid w:val="00E6263F"/>
    <w:rsid w:val="00E76134"/>
    <w:rsid w:val="00E81707"/>
    <w:rsid w:val="00E874AD"/>
    <w:rsid w:val="00EA4A96"/>
    <w:rsid w:val="00EB51A5"/>
    <w:rsid w:val="00EC3657"/>
    <w:rsid w:val="00EC4D89"/>
    <w:rsid w:val="00EC5C9B"/>
    <w:rsid w:val="00ED3E81"/>
    <w:rsid w:val="00ED64D1"/>
    <w:rsid w:val="00EF130D"/>
    <w:rsid w:val="00EF35ED"/>
    <w:rsid w:val="00F0146B"/>
    <w:rsid w:val="00F050A1"/>
    <w:rsid w:val="00F06C10"/>
    <w:rsid w:val="00F11C31"/>
    <w:rsid w:val="00F16E1B"/>
    <w:rsid w:val="00F26EA9"/>
    <w:rsid w:val="00F31DEE"/>
    <w:rsid w:val="00F324F6"/>
    <w:rsid w:val="00F5779D"/>
    <w:rsid w:val="00F807BB"/>
    <w:rsid w:val="00F8313C"/>
    <w:rsid w:val="00F93F57"/>
    <w:rsid w:val="00F946FB"/>
    <w:rsid w:val="00F970A8"/>
    <w:rsid w:val="00F975AC"/>
    <w:rsid w:val="00FA11EA"/>
    <w:rsid w:val="00FA20CF"/>
    <w:rsid w:val="00FA76AA"/>
    <w:rsid w:val="00FB5E8D"/>
    <w:rsid w:val="00FC229C"/>
    <w:rsid w:val="00FC5F14"/>
    <w:rsid w:val="00FD17B0"/>
    <w:rsid w:val="00FD3654"/>
    <w:rsid w:val="00FE4114"/>
    <w:rsid w:val="00FF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6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44360"/>
    <w:pPr>
      <w:ind w:left="720"/>
      <w:contextualSpacing/>
    </w:pPr>
    <w:rPr>
      <w:lang w:eastAsia="en-US"/>
    </w:rPr>
  </w:style>
  <w:style w:type="character" w:styleId="a3">
    <w:name w:val="footnote reference"/>
    <w:basedOn w:val="a0"/>
    <w:semiHidden/>
    <w:rsid w:val="00944360"/>
    <w:rPr>
      <w:rFonts w:cs="Times New Roman"/>
      <w:vertAlign w:val="superscript"/>
    </w:rPr>
  </w:style>
  <w:style w:type="paragraph" w:styleId="a4">
    <w:name w:val="footnote text"/>
    <w:basedOn w:val="a"/>
    <w:link w:val="a5"/>
    <w:uiPriority w:val="99"/>
    <w:semiHidden/>
    <w:unhideWhenUsed/>
    <w:rsid w:val="00F975AC"/>
    <w:pPr>
      <w:spacing w:after="0" w:line="240" w:lineRule="auto"/>
    </w:pPr>
    <w:rPr>
      <w:sz w:val="20"/>
      <w:szCs w:val="20"/>
    </w:rPr>
  </w:style>
  <w:style w:type="character" w:customStyle="1" w:styleId="a5">
    <w:name w:val="Текст сноски Знак"/>
    <w:basedOn w:val="a0"/>
    <w:link w:val="a4"/>
    <w:uiPriority w:val="99"/>
    <w:semiHidden/>
    <w:rsid w:val="00F975AC"/>
    <w:rPr>
      <w:rFonts w:ascii="Calibri" w:eastAsia="Times New Roman" w:hAnsi="Calibri" w:cs="Times New Roman"/>
      <w:sz w:val="20"/>
      <w:szCs w:val="20"/>
      <w:lang w:eastAsia="ru-RU"/>
    </w:rPr>
  </w:style>
  <w:style w:type="paragraph" w:styleId="a6">
    <w:name w:val="Normal (Web)"/>
    <w:basedOn w:val="a"/>
    <w:rsid w:val="00941D23"/>
    <w:pPr>
      <w:spacing w:before="100" w:beforeAutospacing="1" w:after="100" w:afterAutospacing="1" w:line="240" w:lineRule="auto"/>
    </w:pPr>
    <w:rPr>
      <w:rFonts w:ascii="Times New Roman" w:hAnsi="Times New Roman"/>
      <w:sz w:val="24"/>
      <w:szCs w:val="24"/>
    </w:rPr>
  </w:style>
  <w:style w:type="character" w:customStyle="1" w:styleId="hps">
    <w:name w:val="hps"/>
    <w:rsid w:val="006F3732"/>
  </w:style>
  <w:style w:type="character" w:customStyle="1" w:styleId="shorttext">
    <w:name w:val="short_text"/>
    <w:rsid w:val="006F3732"/>
  </w:style>
  <w:style w:type="paragraph" w:styleId="a7">
    <w:name w:val="List Paragraph"/>
    <w:basedOn w:val="a"/>
    <w:uiPriority w:val="34"/>
    <w:qFormat/>
    <w:rsid w:val="001E647D"/>
    <w:pPr>
      <w:ind w:left="720"/>
      <w:contextualSpacing/>
    </w:pPr>
  </w:style>
  <w:style w:type="character" w:styleId="a8">
    <w:name w:val="Hyperlink"/>
    <w:basedOn w:val="a0"/>
    <w:rsid w:val="003B3CF4"/>
    <w:rPr>
      <w:rFonts w:cs="Times New Roman"/>
      <w:color w:val="0000FF"/>
      <w:u w:val="single"/>
    </w:rPr>
  </w:style>
  <w:style w:type="paragraph" w:customStyle="1" w:styleId="2">
    <w:name w:val="Абзац списка2"/>
    <w:basedOn w:val="a"/>
    <w:rsid w:val="003B3CF4"/>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6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44360"/>
    <w:pPr>
      <w:ind w:left="720"/>
      <w:contextualSpacing/>
    </w:pPr>
    <w:rPr>
      <w:lang w:eastAsia="en-US"/>
    </w:rPr>
  </w:style>
  <w:style w:type="character" w:styleId="a3">
    <w:name w:val="footnote reference"/>
    <w:basedOn w:val="a0"/>
    <w:semiHidden/>
    <w:rsid w:val="00944360"/>
    <w:rPr>
      <w:rFonts w:cs="Times New Roman"/>
      <w:vertAlign w:val="superscript"/>
    </w:rPr>
  </w:style>
  <w:style w:type="paragraph" w:styleId="a4">
    <w:name w:val="footnote text"/>
    <w:basedOn w:val="a"/>
    <w:link w:val="a5"/>
    <w:uiPriority w:val="99"/>
    <w:semiHidden/>
    <w:unhideWhenUsed/>
    <w:rsid w:val="00F975AC"/>
    <w:pPr>
      <w:spacing w:after="0" w:line="240" w:lineRule="auto"/>
    </w:pPr>
    <w:rPr>
      <w:sz w:val="20"/>
      <w:szCs w:val="20"/>
    </w:rPr>
  </w:style>
  <w:style w:type="character" w:customStyle="1" w:styleId="a5">
    <w:name w:val="Текст сноски Знак"/>
    <w:basedOn w:val="a0"/>
    <w:link w:val="a4"/>
    <w:uiPriority w:val="99"/>
    <w:semiHidden/>
    <w:rsid w:val="00F975AC"/>
    <w:rPr>
      <w:rFonts w:ascii="Calibri" w:eastAsia="Times New Roman" w:hAnsi="Calibri" w:cs="Times New Roman"/>
      <w:sz w:val="20"/>
      <w:szCs w:val="20"/>
      <w:lang w:eastAsia="ru-RU"/>
    </w:rPr>
  </w:style>
  <w:style w:type="paragraph" w:styleId="a6">
    <w:name w:val="Normal (Web)"/>
    <w:basedOn w:val="a"/>
    <w:rsid w:val="00941D23"/>
    <w:pPr>
      <w:spacing w:before="100" w:beforeAutospacing="1" w:after="100" w:afterAutospacing="1" w:line="240" w:lineRule="auto"/>
    </w:pPr>
    <w:rPr>
      <w:rFonts w:ascii="Times New Roman" w:hAnsi="Times New Roman"/>
      <w:sz w:val="24"/>
      <w:szCs w:val="24"/>
    </w:rPr>
  </w:style>
  <w:style w:type="character" w:customStyle="1" w:styleId="hps">
    <w:name w:val="hps"/>
    <w:rsid w:val="006F3732"/>
  </w:style>
  <w:style w:type="character" w:customStyle="1" w:styleId="shorttext">
    <w:name w:val="short_text"/>
    <w:rsid w:val="006F3732"/>
  </w:style>
  <w:style w:type="paragraph" w:styleId="a7">
    <w:name w:val="List Paragraph"/>
    <w:basedOn w:val="a"/>
    <w:uiPriority w:val="34"/>
    <w:qFormat/>
    <w:rsid w:val="001E647D"/>
    <w:pPr>
      <w:ind w:left="720"/>
      <w:contextualSpacing/>
    </w:pPr>
  </w:style>
  <w:style w:type="character" w:styleId="a8">
    <w:name w:val="Hyperlink"/>
    <w:basedOn w:val="a0"/>
    <w:rsid w:val="003B3CF4"/>
    <w:rPr>
      <w:rFonts w:cs="Times New Roman"/>
      <w:color w:val="0000FF"/>
      <w:u w:val="single"/>
    </w:rPr>
  </w:style>
  <w:style w:type="paragraph" w:customStyle="1" w:styleId="2">
    <w:name w:val="Абзац списка2"/>
    <w:basedOn w:val="a"/>
    <w:rsid w:val="003B3CF4"/>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cj-cij.org/docket/files/50/538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6914-87AA-4BBB-AF33-906C2688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4293</Words>
  <Characters>24472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Важна</cp:lastModifiedBy>
  <cp:revision>3</cp:revision>
  <cp:lastPrinted>2016-09-09T10:54:00Z</cp:lastPrinted>
  <dcterms:created xsi:type="dcterms:W3CDTF">2016-11-16T15:00:00Z</dcterms:created>
  <dcterms:modified xsi:type="dcterms:W3CDTF">2017-01-25T10:17:00Z</dcterms:modified>
</cp:coreProperties>
</file>