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52" w:rsidRDefault="00961452" w:rsidP="00961452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Навчально-науковий Юридичний інститут</w:t>
      </w:r>
    </w:p>
    <w:p w:rsidR="00961452" w:rsidRPr="00961452" w:rsidRDefault="00961452" w:rsidP="00961452">
      <w:pPr>
        <w:jc w:val="center"/>
        <w:rPr>
          <w:b/>
          <w:sz w:val="32"/>
          <w:szCs w:val="28"/>
        </w:rPr>
      </w:pPr>
      <w:r w:rsidRPr="00961452">
        <w:rPr>
          <w:b/>
          <w:sz w:val="28"/>
          <w:szCs w:val="28"/>
        </w:rPr>
        <w:t xml:space="preserve">Кафедра </w:t>
      </w:r>
      <w:proofErr w:type="spellStart"/>
      <w:r w:rsidRPr="00961452">
        <w:rPr>
          <w:b/>
          <w:sz w:val="28"/>
          <w:szCs w:val="28"/>
        </w:rPr>
        <w:t>теорії</w:t>
      </w:r>
      <w:proofErr w:type="spellEnd"/>
      <w:r w:rsidRPr="00961452">
        <w:rPr>
          <w:b/>
          <w:sz w:val="28"/>
          <w:szCs w:val="28"/>
        </w:rPr>
        <w:t xml:space="preserve"> та </w:t>
      </w:r>
      <w:proofErr w:type="spellStart"/>
      <w:r w:rsidRPr="00961452">
        <w:rPr>
          <w:b/>
          <w:sz w:val="28"/>
          <w:szCs w:val="28"/>
        </w:rPr>
        <w:t>історії</w:t>
      </w:r>
      <w:proofErr w:type="spellEnd"/>
      <w:r w:rsidRPr="00961452">
        <w:rPr>
          <w:b/>
          <w:sz w:val="28"/>
          <w:szCs w:val="28"/>
        </w:rPr>
        <w:t xml:space="preserve"> </w:t>
      </w:r>
      <w:proofErr w:type="spellStart"/>
      <w:r w:rsidRPr="00961452">
        <w:rPr>
          <w:b/>
          <w:sz w:val="28"/>
          <w:szCs w:val="28"/>
        </w:rPr>
        <w:t>держави</w:t>
      </w:r>
      <w:proofErr w:type="spellEnd"/>
      <w:r w:rsidRPr="00961452">
        <w:rPr>
          <w:b/>
          <w:sz w:val="28"/>
          <w:szCs w:val="28"/>
        </w:rPr>
        <w:t xml:space="preserve"> і права</w:t>
      </w:r>
    </w:p>
    <w:p w:rsidR="00961452" w:rsidRDefault="00961452" w:rsidP="00961452">
      <w:pPr>
        <w:jc w:val="center"/>
        <w:rPr>
          <w:b/>
          <w:iCs/>
          <w:szCs w:val="28"/>
        </w:rPr>
      </w:pPr>
      <w:r>
        <w:rPr>
          <w:b/>
          <w:iCs/>
          <w:szCs w:val="28"/>
        </w:rPr>
        <w:t xml:space="preserve">  </w:t>
      </w:r>
    </w:p>
    <w:p w:rsidR="00961452" w:rsidRDefault="00961452" w:rsidP="00961452">
      <w:pPr>
        <w:jc w:val="center"/>
        <w:rPr>
          <w:b/>
          <w:iCs/>
          <w:szCs w:val="28"/>
        </w:rPr>
      </w:pPr>
    </w:p>
    <w:p w:rsidR="00961452" w:rsidRDefault="00961452" w:rsidP="00961452">
      <w:pPr>
        <w:spacing w:line="360" w:lineRule="auto"/>
        <w:jc w:val="center"/>
        <w:rPr>
          <w:b/>
          <w:iCs/>
          <w:szCs w:val="28"/>
        </w:rPr>
      </w:pPr>
    </w:p>
    <w:p w:rsidR="00961452" w:rsidRDefault="00961452" w:rsidP="00961452">
      <w:pPr>
        <w:spacing w:line="360" w:lineRule="auto"/>
        <w:jc w:val="center"/>
        <w:rPr>
          <w:b/>
          <w:color w:val="000000"/>
          <w:szCs w:val="28"/>
        </w:rPr>
      </w:pPr>
      <w:r>
        <w:rPr>
          <w:b/>
          <w:iCs/>
          <w:szCs w:val="28"/>
        </w:rPr>
        <w:t xml:space="preserve">                                                                     </w:t>
      </w:r>
      <w:r>
        <w:rPr>
          <w:b/>
          <w:szCs w:val="28"/>
        </w:rPr>
        <w:t>ЗАТВЕРДЖУЮ</w:t>
      </w:r>
    </w:p>
    <w:p w:rsidR="00961452" w:rsidRDefault="00961452" w:rsidP="00961452">
      <w:pPr>
        <w:spacing w:line="360" w:lineRule="auto"/>
        <w:jc w:val="center"/>
        <w:rPr>
          <w:szCs w:val="28"/>
        </w:rPr>
      </w:pPr>
      <w:r>
        <w:rPr>
          <w:szCs w:val="28"/>
          <w:lang w:val="uk-UA"/>
        </w:rPr>
        <w:t xml:space="preserve">                                                                                                   </w:t>
      </w:r>
      <w:proofErr w:type="spellStart"/>
      <w:r>
        <w:rPr>
          <w:szCs w:val="28"/>
        </w:rPr>
        <w:t>Завідувач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кафедри</w:t>
      </w:r>
      <w:proofErr w:type="spellEnd"/>
      <w:r>
        <w:rPr>
          <w:szCs w:val="28"/>
        </w:rPr>
        <w:t xml:space="preserve">           І. </w:t>
      </w:r>
      <w:proofErr w:type="spellStart"/>
      <w:r>
        <w:rPr>
          <w:szCs w:val="28"/>
        </w:rPr>
        <w:t>Бороді</w:t>
      </w:r>
      <w:proofErr w:type="gramStart"/>
      <w:r>
        <w:rPr>
          <w:szCs w:val="28"/>
        </w:rPr>
        <w:t>н</w:t>
      </w:r>
      <w:proofErr w:type="spellEnd"/>
      <w:proofErr w:type="gramEnd"/>
    </w:p>
    <w:p w:rsidR="00961452" w:rsidRDefault="00961452" w:rsidP="00961452">
      <w:pPr>
        <w:spacing w:line="360" w:lineRule="auto"/>
        <w:ind w:left="4956" w:firstLine="708"/>
        <w:jc w:val="center"/>
        <w:rPr>
          <w:b/>
          <w:szCs w:val="28"/>
        </w:rPr>
      </w:pPr>
      <w:r>
        <w:rPr>
          <w:b/>
          <w:szCs w:val="28"/>
        </w:rPr>
        <w:t>«______»</w:t>
      </w:r>
      <w:r>
        <w:rPr>
          <w:szCs w:val="28"/>
        </w:rPr>
        <w:t xml:space="preserve"> </w:t>
      </w:r>
      <w:r>
        <w:rPr>
          <w:b/>
          <w:szCs w:val="28"/>
        </w:rPr>
        <w:t>____________</w:t>
      </w:r>
      <w:r>
        <w:rPr>
          <w:szCs w:val="28"/>
        </w:rPr>
        <w:t xml:space="preserve"> 201</w:t>
      </w:r>
      <w:r>
        <w:rPr>
          <w:szCs w:val="28"/>
          <w:lang w:val="uk-UA"/>
        </w:rPr>
        <w:t>7</w:t>
      </w:r>
      <w:r>
        <w:rPr>
          <w:szCs w:val="28"/>
        </w:rPr>
        <w:t xml:space="preserve"> р.</w:t>
      </w:r>
    </w:p>
    <w:p w:rsidR="00961452" w:rsidRDefault="00961452" w:rsidP="00961452">
      <w:pPr>
        <w:rPr>
          <w:szCs w:val="28"/>
        </w:rPr>
      </w:pPr>
    </w:p>
    <w:p w:rsidR="00961452" w:rsidRDefault="00961452" w:rsidP="00961452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Перелік теоретичних питань для підготовки до </w:t>
      </w:r>
    </w:p>
    <w:p w:rsidR="00961452" w:rsidRDefault="00961452" w:rsidP="00961452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модульної контрольної роботи №1 </w:t>
      </w:r>
      <w:r>
        <w:rPr>
          <w:rFonts w:ascii="Times New Roman" w:hAnsi="Times New Roman"/>
          <w:b/>
          <w:i w:val="0"/>
          <w:sz w:val="28"/>
          <w:szCs w:val="28"/>
        </w:rPr>
        <w:t xml:space="preserve"> з навчальної дисципліни </w:t>
      </w:r>
    </w:p>
    <w:p w:rsidR="00961452" w:rsidRDefault="00961452" w:rsidP="00961452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«Порівняльне правознавство»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1. Формування ідей порівняльного правознавства.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2. Ціль та завдання порівняльного правознавства.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3. Функції порівняльного правознавства.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>4. Поняття порівняльного правознавства.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>5. Предмет порівняльного правознавства.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6. Об’єкти порівняльного правознавства.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7. Основні напрямки дослідження порівняльного правознавства.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>8. Місце порівняльного правознавства у системі юридичних наук.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9. Структура порівняльного правознавства.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10. Понятійний апарат порівняльного правознавства.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>11.Поняття та компоненти правової системи.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12.Методологічний інструментарій порівняльного правознавства.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13.Міжнародні центри порівняльного права.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14.Багатоманітність та різноманітність правових систем.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15.Зближення національних правових систем.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16.Критерії класифікації основних правових систем.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17.Огляд класифікації основних правових систем.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18.Історичні умови формування романо-германської правової сім’ї.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19.Загальне право університетів та його значення для романо-германського права.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>20.Рецепція римського права та його значення для романо-германського права.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21.Загальна характеристика романо-германської правової сім’ї.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22.Структура романо-германського права.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23.Джерела романо-германського права.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24.Специфічні інститути романо-германської правової сім’ї.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25.Прецедент у сім’ї загального права.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26.Статути у англійському загальному праві.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27.Специфічні інститути англійського загального права.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28.Британський конституціоналізм.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29.Поняття загального права.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30.Судова система Англії.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>31.Звичай як джерело англійського загального права.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32.Особливості правової системи США.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33.Загальна характеристика правової системи США.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34.Джерела права США.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lastRenderedPageBreak/>
        <w:t xml:space="preserve">35.Структура права США.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36.Ідеологізовані правові системи.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37.Особливості формування скандинавського права.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38.Правове співробітництво скандинавських країн.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39.Загальна характеристика латиноамериканських правових систем.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40.Загальна характеристика скандинавського права.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>41.Філософські основи китайського права.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42.Далекосхідне право.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43.Розвиток китайського права у сучасний період.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>44.Історія становлення японського права.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45.Загальна характеристика правової системи Японії.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46.Структура японського права.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47.Структура звичаєвого права.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48.Розвиток звичаєвого права у колоніальний період.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49.Розвиток звичаєвого права у сучасний період.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50.Суд у сім’ї звичаєвого права.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51.Джерела звичаєвого права.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52.Загальна характеристика звичаєвого права.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>53.Розвиток індус</w:t>
      </w:r>
      <w:bookmarkStart w:id="0" w:name="_GoBack"/>
      <w:bookmarkEnd w:id="0"/>
      <w:r w:rsidRPr="00961452">
        <w:rPr>
          <w:sz w:val="28"/>
          <w:szCs w:val="28"/>
          <w:lang w:val="uk-UA"/>
        </w:rPr>
        <w:t xml:space="preserve">ького права у сучасний період.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54.Відмінні риси індуського права.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55.Індуське право в колоніальний період.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56.Структура індуського права.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57.Джерела індуського права.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58.Релігійно-філософські основи індуського права.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59.Історичні умови формування мусульманської системи права.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60.Особливості мусульманського права.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61.Джерела мусульманського права.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62.Розвиток мусульманського права у сучасний період.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63.Структура мусульманського права.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64.Мусульманська концепція держави.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65.Федеральне законодавство США та законодавство штатів.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66.Загальне право та право справедливості.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67.Значення доктрини у різних правових сім’ях.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68.Поняття норми права у різних правових системах.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69.Міжнародне право та національні правові системи.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70.Звичай та звичаєве право.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>71.Звичаєве право суверенних африканських держав.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72.Теоретична та історична основа класифікації правових систем на пострадянському просторі.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>73.Формування та місце правової системи України на правовій карті світу.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 xml:space="preserve">74.Перспективи розвитку правової системи України. </w:t>
      </w:r>
    </w:p>
    <w:p w:rsidR="00961452" w:rsidRPr="00961452" w:rsidRDefault="00961452" w:rsidP="00961452">
      <w:pPr>
        <w:jc w:val="both"/>
        <w:rPr>
          <w:sz w:val="28"/>
          <w:szCs w:val="28"/>
          <w:lang w:val="uk-UA"/>
        </w:rPr>
      </w:pPr>
      <w:r w:rsidRPr="00961452">
        <w:rPr>
          <w:sz w:val="28"/>
          <w:szCs w:val="28"/>
          <w:lang w:val="uk-UA"/>
        </w:rPr>
        <w:t>75.Зв’язок порівняльного правознавства з розвитком юридичного життя в Україні.</w:t>
      </w:r>
    </w:p>
    <w:p w:rsidR="00961452" w:rsidRPr="00961452" w:rsidRDefault="00961452" w:rsidP="00961452">
      <w:pPr>
        <w:rPr>
          <w:sz w:val="28"/>
          <w:szCs w:val="28"/>
          <w:lang w:val="uk-UA" w:eastAsia="uk-UA"/>
        </w:rPr>
      </w:pPr>
    </w:p>
    <w:p w:rsidR="00437FB8" w:rsidRPr="00961452" w:rsidRDefault="00437FB8" w:rsidP="00961452">
      <w:pPr>
        <w:rPr>
          <w:sz w:val="28"/>
          <w:szCs w:val="28"/>
          <w:lang w:val="uk-UA"/>
        </w:rPr>
      </w:pPr>
    </w:p>
    <w:sectPr w:rsidR="00437FB8" w:rsidRPr="00961452" w:rsidSect="002904B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71"/>
    <w:rsid w:val="00061A1A"/>
    <w:rsid w:val="00121BF1"/>
    <w:rsid w:val="0014141E"/>
    <w:rsid w:val="00196AE4"/>
    <w:rsid w:val="002904B2"/>
    <w:rsid w:val="002C69E9"/>
    <w:rsid w:val="00304D9C"/>
    <w:rsid w:val="003C3B9A"/>
    <w:rsid w:val="003C40D2"/>
    <w:rsid w:val="00437FB8"/>
    <w:rsid w:val="004516B8"/>
    <w:rsid w:val="005F1B70"/>
    <w:rsid w:val="00600E71"/>
    <w:rsid w:val="007A4112"/>
    <w:rsid w:val="007E606A"/>
    <w:rsid w:val="00883008"/>
    <w:rsid w:val="008B78F2"/>
    <w:rsid w:val="009408EA"/>
    <w:rsid w:val="00944D4D"/>
    <w:rsid w:val="00961452"/>
    <w:rsid w:val="00975FA6"/>
    <w:rsid w:val="00A77028"/>
    <w:rsid w:val="00B223F0"/>
    <w:rsid w:val="00B302A3"/>
    <w:rsid w:val="00B400D2"/>
    <w:rsid w:val="00B71493"/>
    <w:rsid w:val="00CF4D47"/>
    <w:rsid w:val="00F54770"/>
    <w:rsid w:val="00F93C21"/>
    <w:rsid w:val="00F9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961452"/>
    <w:pPr>
      <w:spacing w:before="240" w:after="60"/>
      <w:outlineLvl w:val="7"/>
    </w:pPr>
    <w:rPr>
      <w:rFonts w:ascii="Calibri" w:hAnsi="Calibri"/>
      <w:i/>
      <w:i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4">
    <w:name w:val="Текст_п"/>
    <w:basedOn w:val="a"/>
    <w:rsid w:val="00B302A3"/>
    <w:pPr>
      <w:spacing w:line="264" w:lineRule="auto"/>
      <w:ind w:firstLine="567"/>
      <w:jc w:val="both"/>
    </w:pPr>
    <w:rPr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904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4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semiHidden/>
    <w:rsid w:val="00961452"/>
    <w:rPr>
      <w:rFonts w:ascii="Calibri" w:eastAsia="Times New Roman" w:hAnsi="Calibri" w:cs="Times New Roman"/>
      <w:i/>
      <w:iCs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961452"/>
    <w:pPr>
      <w:spacing w:before="240" w:after="60"/>
      <w:outlineLvl w:val="7"/>
    </w:pPr>
    <w:rPr>
      <w:rFonts w:ascii="Calibri" w:hAnsi="Calibri"/>
      <w:i/>
      <w:i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4">
    <w:name w:val="Текст_п"/>
    <w:basedOn w:val="a"/>
    <w:rsid w:val="00B302A3"/>
    <w:pPr>
      <w:spacing w:line="264" w:lineRule="auto"/>
      <w:ind w:firstLine="567"/>
      <w:jc w:val="both"/>
    </w:pPr>
    <w:rPr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904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4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semiHidden/>
    <w:rsid w:val="00961452"/>
    <w:rPr>
      <w:rFonts w:ascii="Calibri" w:eastAsia="Times New Roman" w:hAnsi="Calibri" w:cs="Times New Roman"/>
      <w:i/>
      <w:iCs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2559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</cp:lastModifiedBy>
  <cp:revision>29</cp:revision>
  <cp:lastPrinted>2015-05-25T13:36:00Z</cp:lastPrinted>
  <dcterms:created xsi:type="dcterms:W3CDTF">2015-05-25T13:29:00Z</dcterms:created>
  <dcterms:modified xsi:type="dcterms:W3CDTF">2017-01-30T20:10:00Z</dcterms:modified>
</cp:coreProperties>
</file>