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Навчально-науковий Юридичний інститут</w:t>
      </w:r>
    </w:p>
    <w:p w:rsidR="00961452" w:rsidRPr="00961452" w:rsidRDefault="00961452" w:rsidP="00961452">
      <w:pPr>
        <w:jc w:val="center"/>
        <w:rPr>
          <w:b/>
          <w:sz w:val="32"/>
          <w:szCs w:val="28"/>
        </w:rPr>
      </w:pPr>
      <w:r w:rsidRPr="00961452">
        <w:rPr>
          <w:b/>
          <w:sz w:val="28"/>
          <w:szCs w:val="28"/>
        </w:rPr>
        <w:t xml:space="preserve">Кафедра </w:t>
      </w:r>
      <w:proofErr w:type="spellStart"/>
      <w:r w:rsidRPr="00961452">
        <w:rPr>
          <w:b/>
          <w:sz w:val="28"/>
          <w:szCs w:val="28"/>
        </w:rPr>
        <w:t>теорії</w:t>
      </w:r>
      <w:proofErr w:type="spellEnd"/>
      <w:r w:rsidRPr="00961452">
        <w:rPr>
          <w:b/>
          <w:sz w:val="28"/>
          <w:szCs w:val="28"/>
        </w:rPr>
        <w:t xml:space="preserve"> та </w:t>
      </w:r>
      <w:proofErr w:type="spellStart"/>
      <w:r w:rsidRPr="00961452">
        <w:rPr>
          <w:b/>
          <w:sz w:val="28"/>
          <w:szCs w:val="28"/>
        </w:rPr>
        <w:t>історії</w:t>
      </w:r>
      <w:proofErr w:type="spellEnd"/>
      <w:r w:rsidRPr="00961452">
        <w:rPr>
          <w:b/>
          <w:sz w:val="28"/>
          <w:szCs w:val="28"/>
        </w:rPr>
        <w:t xml:space="preserve"> </w:t>
      </w:r>
      <w:proofErr w:type="spellStart"/>
      <w:r w:rsidRPr="00961452">
        <w:rPr>
          <w:b/>
          <w:sz w:val="28"/>
          <w:szCs w:val="28"/>
        </w:rPr>
        <w:t>держави</w:t>
      </w:r>
      <w:proofErr w:type="spellEnd"/>
      <w:r w:rsidRPr="00961452">
        <w:rPr>
          <w:b/>
          <w:sz w:val="28"/>
          <w:szCs w:val="28"/>
        </w:rPr>
        <w:t xml:space="preserve"> і права</w:t>
      </w:r>
    </w:p>
    <w:p w:rsidR="00961452" w:rsidRDefault="00961452" w:rsidP="00961452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  </w:t>
      </w:r>
    </w:p>
    <w:p w:rsidR="00961452" w:rsidRDefault="00961452" w:rsidP="00961452">
      <w:pPr>
        <w:jc w:val="center"/>
        <w:rPr>
          <w:b/>
          <w:iCs/>
          <w:szCs w:val="28"/>
        </w:rPr>
      </w:pPr>
    </w:p>
    <w:p w:rsidR="00961452" w:rsidRDefault="00961452" w:rsidP="00961452">
      <w:pPr>
        <w:spacing w:line="360" w:lineRule="auto"/>
        <w:jc w:val="center"/>
        <w:rPr>
          <w:b/>
          <w:iCs/>
          <w:szCs w:val="28"/>
        </w:rPr>
      </w:pPr>
    </w:p>
    <w:p w:rsidR="00961452" w:rsidRDefault="00961452" w:rsidP="00961452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iCs/>
          <w:szCs w:val="28"/>
        </w:rPr>
        <w:t xml:space="preserve">                                                                     </w:t>
      </w:r>
      <w:r>
        <w:rPr>
          <w:b/>
          <w:szCs w:val="28"/>
        </w:rPr>
        <w:t>ЗАТВЕРДЖУЮ</w:t>
      </w:r>
    </w:p>
    <w:p w:rsidR="00961452" w:rsidRDefault="00961452" w:rsidP="00961452">
      <w:pPr>
        <w:spacing w:line="360" w:lineRule="auto"/>
        <w:jc w:val="center"/>
        <w:rPr>
          <w:szCs w:val="28"/>
        </w:rPr>
      </w:pPr>
      <w:r>
        <w:rPr>
          <w:szCs w:val="28"/>
          <w:lang w:val="uk-UA"/>
        </w:rPr>
        <w:t xml:space="preserve">                                                                                                   </w:t>
      </w:r>
      <w:proofErr w:type="spellStart"/>
      <w:r>
        <w:rPr>
          <w:szCs w:val="28"/>
        </w:rPr>
        <w:t>Завідувач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          І. </w:t>
      </w:r>
      <w:proofErr w:type="spellStart"/>
      <w:r>
        <w:rPr>
          <w:szCs w:val="28"/>
        </w:rPr>
        <w:t>Бороді</w:t>
      </w:r>
      <w:proofErr w:type="gramStart"/>
      <w:r>
        <w:rPr>
          <w:szCs w:val="28"/>
        </w:rPr>
        <w:t>н</w:t>
      </w:r>
      <w:proofErr w:type="spellEnd"/>
      <w:proofErr w:type="gramEnd"/>
    </w:p>
    <w:p w:rsidR="00961452" w:rsidRDefault="00961452" w:rsidP="00961452">
      <w:pPr>
        <w:spacing w:line="360" w:lineRule="auto"/>
        <w:ind w:left="4956" w:firstLine="708"/>
        <w:jc w:val="center"/>
        <w:rPr>
          <w:b/>
          <w:szCs w:val="28"/>
        </w:rPr>
      </w:pPr>
      <w:r>
        <w:rPr>
          <w:b/>
          <w:szCs w:val="28"/>
        </w:rPr>
        <w:t>«______»</w:t>
      </w:r>
      <w:r>
        <w:rPr>
          <w:szCs w:val="28"/>
        </w:rPr>
        <w:t xml:space="preserve"> </w:t>
      </w:r>
      <w:r>
        <w:rPr>
          <w:b/>
          <w:szCs w:val="28"/>
        </w:rPr>
        <w:t>____________</w:t>
      </w:r>
      <w:r>
        <w:rPr>
          <w:szCs w:val="28"/>
        </w:rPr>
        <w:t xml:space="preserve"> 201</w:t>
      </w:r>
      <w:r>
        <w:rPr>
          <w:szCs w:val="28"/>
          <w:lang w:val="uk-UA"/>
        </w:rPr>
        <w:t>7</w:t>
      </w:r>
      <w:r>
        <w:rPr>
          <w:szCs w:val="28"/>
        </w:rPr>
        <w:t xml:space="preserve"> р.</w:t>
      </w:r>
    </w:p>
    <w:p w:rsidR="00961452" w:rsidRDefault="00961452" w:rsidP="00961452">
      <w:pPr>
        <w:rPr>
          <w:szCs w:val="28"/>
        </w:rPr>
      </w:pPr>
    </w:p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Перелік теоретичних питань для підготовки до </w:t>
      </w:r>
    </w:p>
    <w:p w:rsidR="00961452" w:rsidRDefault="007356E7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заліку</w:t>
      </w:r>
      <w:r w:rsidR="00961452">
        <w:rPr>
          <w:rFonts w:ascii="Times New Roman" w:hAnsi="Times New Roman"/>
          <w:b/>
          <w:i w:val="0"/>
          <w:sz w:val="28"/>
          <w:szCs w:val="28"/>
        </w:rPr>
        <w:t xml:space="preserve"> з навчальної дисципліни </w:t>
      </w:r>
    </w:p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«Порівняльне правознавство»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bookmarkStart w:id="0" w:name="_GoBack"/>
      <w:r w:rsidRPr="007356E7">
        <w:rPr>
          <w:sz w:val="28"/>
          <w:szCs w:val="28"/>
          <w:lang w:val="uk-UA"/>
        </w:rPr>
        <w:t xml:space="preserve">1. Порівняльне правознавство як метод, наука та навчальна дисципліна.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2. Виникнення порівняльного правознавства.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3. Об’єкт, предмет, метод і структура порівняльного правознавства.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4. Функції порівняльного правознавства.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5. Місце порівняльного правознавства в системі юридичних наук.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6. Значення порівняльного правознавства.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7. Види досліджень у порівняльному правознавстві.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8. Поняття, риси та структура правової системи.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9. Загальна характеристика правової карти світу.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10. Поняття «правова сім’я».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11. Класифікація та типологія правових систем.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12. </w:t>
      </w:r>
      <w:r w:rsidRPr="007356E7">
        <w:rPr>
          <w:sz w:val="28"/>
          <w:szCs w:val="28"/>
          <w:lang w:val="uk-UA"/>
        </w:rPr>
        <w:t>Зм</w:t>
      </w:r>
      <w:r w:rsidRPr="007356E7">
        <w:rPr>
          <w:sz w:val="28"/>
          <w:szCs w:val="28"/>
          <w:lang w:val="uk-UA"/>
        </w:rPr>
        <w:t xml:space="preserve">ішані правові системи.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13. Європейське право.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14. Правова система України серед правових систем сучасності.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15. Особливості романо-германської правової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16. Основні етапи розвитку романо-германської правової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17. Роль науки (університетів) у розвитку романо-германського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18. Зв’язок романо-германської правової сім’ї з римським правом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19. Вплив канонічного права на формування романо-германського права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20. Публічне і приватне право.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21. Норми права в романо-германській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22. Джерела права в романо-германській сім’ї, їх види.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23. Нормативно-правові акти в романо-германській правовій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24. Закон як джерело права в романо-германській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25. Загальні принципи в романо-германській правовій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26. Звичай у системі джерел романо-германського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27. Доктрина в романо-германській правовій сім’ї.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28. Правові системи Скандинавських країн.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29. Правові системи держав Латинської Америки.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30. Поняття та види джерел англо-американського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31. Прецедент як джерело права в сім’ї англо-американського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32. Закон як джерело права в сім’ї англо-американського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33. Делеговане законодавство в сім’ї англо-американського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34. Звичай в англо-американському праві.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lastRenderedPageBreak/>
        <w:t xml:space="preserve">35. Інші джерела англо-американського права.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36. Формування правової системи США.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37. Сучасна правова система США.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38. Правові системи країн Співдружності Націй.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39. Загальна характеристика </w:t>
      </w:r>
      <w:r w:rsidRPr="007356E7">
        <w:rPr>
          <w:sz w:val="28"/>
          <w:szCs w:val="28"/>
          <w:lang w:val="uk-UA"/>
        </w:rPr>
        <w:t>правових систем релігійного тип</w:t>
      </w:r>
      <w:r w:rsidRPr="007356E7">
        <w:rPr>
          <w:sz w:val="28"/>
          <w:szCs w:val="28"/>
          <w:lang w:val="uk-UA"/>
        </w:rPr>
        <w:t xml:space="preserve">у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40. Мусульманське (ісламське) право.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41. Індуське право.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42. Іудейське (єврейське) право.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43. Канонічне право.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44. Загальна характеристика правових систем традиційного типу. </w:t>
      </w:r>
    </w:p>
    <w:p w:rsidR="007356E7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 xml:space="preserve">45. Правові системи країн Далекого Сходу. </w:t>
      </w:r>
    </w:p>
    <w:p w:rsidR="00961452" w:rsidRPr="007356E7" w:rsidRDefault="007356E7" w:rsidP="00961452">
      <w:pPr>
        <w:jc w:val="both"/>
        <w:rPr>
          <w:sz w:val="28"/>
          <w:szCs w:val="28"/>
          <w:lang w:val="uk-UA"/>
        </w:rPr>
      </w:pPr>
      <w:r w:rsidRPr="007356E7">
        <w:rPr>
          <w:sz w:val="28"/>
          <w:szCs w:val="28"/>
          <w:lang w:val="uk-UA"/>
        </w:rPr>
        <w:t>46. Правові системи держав Африки</w:t>
      </w:r>
    </w:p>
    <w:p w:rsidR="00961452" w:rsidRPr="007356E7" w:rsidRDefault="00961452" w:rsidP="00961452">
      <w:pPr>
        <w:rPr>
          <w:sz w:val="28"/>
          <w:szCs w:val="28"/>
          <w:lang w:val="uk-UA" w:eastAsia="uk-UA"/>
        </w:rPr>
      </w:pPr>
    </w:p>
    <w:bookmarkEnd w:id="0"/>
    <w:p w:rsidR="00437FB8" w:rsidRPr="007356E7" w:rsidRDefault="00437FB8" w:rsidP="00961452">
      <w:pPr>
        <w:rPr>
          <w:sz w:val="28"/>
          <w:szCs w:val="28"/>
          <w:lang w:val="uk-UA"/>
        </w:rPr>
      </w:pPr>
    </w:p>
    <w:sectPr w:rsidR="00437FB8" w:rsidRPr="007356E7" w:rsidSect="002904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1"/>
    <w:rsid w:val="00061A1A"/>
    <w:rsid w:val="00121BF1"/>
    <w:rsid w:val="0014141E"/>
    <w:rsid w:val="00196AE4"/>
    <w:rsid w:val="002904B2"/>
    <w:rsid w:val="002C69E9"/>
    <w:rsid w:val="00304D9C"/>
    <w:rsid w:val="003C3B9A"/>
    <w:rsid w:val="003C40D2"/>
    <w:rsid w:val="00437FB8"/>
    <w:rsid w:val="004516B8"/>
    <w:rsid w:val="005F1B70"/>
    <w:rsid w:val="00600E71"/>
    <w:rsid w:val="007356E7"/>
    <w:rsid w:val="007A4112"/>
    <w:rsid w:val="007E606A"/>
    <w:rsid w:val="00883008"/>
    <w:rsid w:val="008B78F2"/>
    <w:rsid w:val="009408EA"/>
    <w:rsid w:val="00944D4D"/>
    <w:rsid w:val="00961452"/>
    <w:rsid w:val="00975FA6"/>
    <w:rsid w:val="00A77028"/>
    <w:rsid w:val="00B223F0"/>
    <w:rsid w:val="00B302A3"/>
    <w:rsid w:val="00B400D2"/>
    <w:rsid w:val="00B71493"/>
    <w:rsid w:val="00CF4D47"/>
    <w:rsid w:val="00F54770"/>
    <w:rsid w:val="00F93C21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61452"/>
    <w:pPr>
      <w:spacing w:before="240" w:after="60"/>
      <w:outlineLvl w:val="7"/>
    </w:pPr>
    <w:rPr>
      <w:rFonts w:ascii="Calibri" w:hAnsi="Calibri"/>
      <w:i/>
      <w:i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4">
    <w:name w:val="Текст_п"/>
    <w:basedOn w:val="a"/>
    <w:rsid w:val="00B302A3"/>
    <w:pPr>
      <w:spacing w:line="264" w:lineRule="auto"/>
      <w:ind w:firstLine="567"/>
      <w:jc w:val="both"/>
    </w:pPr>
    <w:rPr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90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4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961452"/>
    <w:rPr>
      <w:rFonts w:ascii="Calibri" w:eastAsia="Times New Roman" w:hAnsi="Calibri" w:cs="Times New Roman"/>
      <w:i/>
      <w:iCs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61452"/>
    <w:pPr>
      <w:spacing w:before="240" w:after="60"/>
      <w:outlineLvl w:val="7"/>
    </w:pPr>
    <w:rPr>
      <w:rFonts w:ascii="Calibri" w:hAnsi="Calibri"/>
      <w:i/>
      <w:i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4">
    <w:name w:val="Текст_п"/>
    <w:basedOn w:val="a"/>
    <w:rsid w:val="00B302A3"/>
    <w:pPr>
      <w:spacing w:line="264" w:lineRule="auto"/>
      <w:ind w:firstLine="567"/>
      <w:jc w:val="both"/>
    </w:pPr>
    <w:rPr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90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4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961452"/>
    <w:rPr>
      <w:rFonts w:ascii="Calibri" w:eastAsia="Times New Roman" w:hAnsi="Calibri" w:cs="Times New Roman"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</cp:lastModifiedBy>
  <cp:revision>30</cp:revision>
  <cp:lastPrinted>2015-05-25T13:36:00Z</cp:lastPrinted>
  <dcterms:created xsi:type="dcterms:W3CDTF">2015-05-25T13:29:00Z</dcterms:created>
  <dcterms:modified xsi:type="dcterms:W3CDTF">2017-01-30T20:25:00Z</dcterms:modified>
</cp:coreProperties>
</file>