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53" w:rsidRPr="00A16BA6" w:rsidRDefault="00723153" w:rsidP="00723153">
      <w:pPr>
        <w:tabs>
          <w:tab w:val="num" w:pos="0"/>
        </w:tabs>
        <w:ind w:left="540" w:hanging="360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723153" w:rsidRPr="00B52F15" w:rsidRDefault="00723153" w:rsidP="00723153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723153" w:rsidRPr="00B52F15" w:rsidRDefault="00723153" w:rsidP="00723153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723153" w:rsidRPr="00B52F15" w:rsidRDefault="00723153" w:rsidP="00723153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375CCF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590179" w:rsidRDefault="00723153" w:rsidP="0072315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Методичні рекомендації 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br/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>з самостійної р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>о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боти студентів 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br/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>з опанування навчал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>ь</w:t>
      </w:r>
      <w:r w:rsidRPr="00590179">
        <w:rPr>
          <w:rFonts w:ascii="Times New Roman" w:hAnsi="Times New Roman"/>
          <w:b/>
          <w:caps/>
          <w:sz w:val="32"/>
          <w:szCs w:val="28"/>
          <w:lang w:eastAsia="ar-SA"/>
        </w:rPr>
        <w:t>ного матеріалу</w:t>
      </w:r>
    </w:p>
    <w:p w:rsidR="00723153" w:rsidRPr="00B52F15" w:rsidRDefault="00723153" w:rsidP="00723153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23153" w:rsidRPr="00375CCF" w:rsidRDefault="00723153" w:rsidP="00723153">
      <w:pPr>
        <w:jc w:val="center"/>
        <w:rPr>
          <w:rFonts w:ascii="Times New Roman" w:hAnsi="Times New Roman"/>
          <w:sz w:val="32"/>
          <w:szCs w:val="28"/>
          <w:lang w:eastAsia="ar-SA"/>
        </w:rPr>
      </w:pPr>
      <w:r w:rsidRPr="00375CCF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Основи психологічної практики</w:t>
      </w:r>
      <w:r w:rsidRPr="00375CCF">
        <w:rPr>
          <w:rFonts w:ascii="Times New Roman" w:hAnsi="Times New Roman"/>
          <w:sz w:val="32"/>
          <w:szCs w:val="28"/>
          <w:lang w:eastAsia="ar-SA"/>
        </w:rPr>
        <w:t>»</w:t>
      </w:r>
    </w:p>
    <w:p w:rsidR="00723153" w:rsidRPr="00375CCF" w:rsidRDefault="00723153" w:rsidP="00723153">
      <w:pPr>
        <w:jc w:val="center"/>
        <w:rPr>
          <w:rFonts w:ascii="Times New Roman" w:hAnsi="Times New Roman"/>
          <w:sz w:val="32"/>
          <w:szCs w:val="28"/>
          <w:lang w:eastAsia="ar-SA"/>
        </w:rPr>
      </w:pPr>
      <w:r w:rsidRPr="00375CCF">
        <w:rPr>
          <w:rFonts w:ascii="Times New Roman" w:hAnsi="Times New Roman"/>
          <w:sz w:val="32"/>
          <w:szCs w:val="28"/>
          <w:lang w:eastAsia="ar-SA"/>
        </w:rPr>
        <w:t>за спеціальністю 053 «Психологія»</w:t>
      </w:r>
    </w:p>
    <w:p w:rsidR="00723153" w:rsidRPr="00375CCF" w:rsidRDefault="00723153" w:rsidP="00723153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723153" w:rsidRPr="00375CCF" w:rsidRDefault="00723153" w:rsidP="00723153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723153" w:rsidRPr="00375CCF" w:rsidRDefault="00723153" w:rsidP="00723153">
      <w:pPr>
        <w:rPr>
          <w:rFonts w:ascii="Times New Roman" w:hAnsi="Times New Roman"/>
          <w:sz w:val="32"/>
          <w:szCs w:val="28"/>
          <w:lang w:eastAsia="ar-SA"/>
        </w:rPr>
      </w:pPr>
    </w:p>
    <w:p w:rsidR="00723153" w:rsidRPr="00375CCF" w:rsidRDefault="00723153" w:rsidP="00723153">
      <w:pPr>
        <w:ind w:firstLine="3969"/>
        <w:jc w:val="right"/>
        <w:rPr>
          <w:rFonts w:ascii="Times New Roman" w:hAnsi="Times New Roman"/>
          <w:sz w:val="32"/>
          <w:szCs w:val="28"/>
          <w:lang w:eastAsia="ar-SA"/>
        </w:rPr>
      </w:pPr>
    </w:p>
    <w:p w:rsidR="00723153" w:rsidRPr="00F06351" w:rsidRDefault="00723153" w:rsidP="00723153">
      <w:pPr>
        <w:ind w:firstLine="2835"/>
        <w:rPr>
          <w:rFonts w:ascii="Times New Roman" w:hAnsi="Times New Roman"/>
          <w:sz w:val="28"/>
          <w:szCs w:val="28"/>
          <w:lang w:eastAsia="ar-SA"/>
        </w:rPr>
      </w:pPr>
      <w:r w:rsidRPr="00F063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23153" w:rsidRPr="00B53EA8" w:rsidRDefault="00723153" w:rsidP="00723153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723153" w:rsidRDefault="00723153" w:rsidP="00723153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723153" w:rsidRPr="00F06351" w:rsidRDefault="00723153" w:rsidP="00723153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Вашека</w:t>
      </w:r>
      <w:proofErr w:type="spellEnd"/>
    </w:p>
    <w:p w:rsidR="00723153" w:rsidRPr="00F06351" w:rsidRDefault="00723153" w:rsidP="00723153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53" w:rsidRPr="00F06351" w:rsidRDefault="00723153" w:rsidP="00723153">
      <w:pPr>
        <w:ind w:left="3119"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23153" w:rsidRPr="00F06351" w:rsidRDefault="00723153" w:rsidP="00723153">
      <w:pPr>
        <w:ind w:left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06351">
        <w:rPr>
          <w:rFonts w:ascii="Times New Roman" w:hAnsi="Times New Roman"/>
          <w:sz w:val="28"/>
          <w:szCs w:val="28"/>
          <w:lang w:eastAsia="ar-SA"/>
        </w:rPr>
        <w:t>Методичні рекомендації розглянуті та схвалені на засіданні кафедри авіаційної психології</w:t>
      </w:r>
    </w:p>
    <w:p w:rsidR="00723153" w:rsidRPr="00F06351" w:rsidRDefault="00723153" w:rsidP="00723153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23153" w:rsidRPr="00F06351" w:rsidRDefault="00723153" w:rsidP="00723153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F0635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Протокол № ____ від «___»________ 2016 р.</w:t>
      </w:r>
    </w:p>
    <w:p w:rsidR="00723153" w:rsidRPr="00F06351" w:rsidRDefault="00723153" w:rsidP="00723153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23153" w:rsidRPr="00F06351" w:rsidRDefault="00723153" w:rsidP="00723153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F0635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Завідувач кафедри               Л.В.</w:t>
      </w:r>
      <w:proofErr w:type="spellStart"/>
      <w:r w:rsidRPr="00F06351"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  <w:r w:rsidRPr="00F0635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723153" w:rsidRPr="00F06351" w:rsidRDefault="00723153" w:rsidP="00723153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723153" w:rsidRPr="00B52F15" w:rsidRDefault="00723153" w:rsidP="00723153">
      <w:pPr>
        <w:jc w:val="right"/>
        <w:rPr>
          <w:rFonts w:ascii="Times New Roman" w:hAnsi="Times New Roman"/>
          <w:lang w:eastAsia="ar-SA"/>
        </w:rPr>
      </w:pPr>
    </w:p>
    <w:p w:rsidR="00723153" w:rsidRPr="00B52F15" w:rsidRDefault="00723153" w:rsidP="00723153">
      <w:pPr>
        <w:jc w:val="right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br w:type="page"/>
      </w:r>
      <w:r w:rsidRPr="00B52F15">
        <w:rPr>
          <w:rFonts w:ascii="Times New Roman" w:hAnsi="Times New Roman"/>
          <w:b/>
          <w:lang w:eastAsia="ar-SA"/>
        </w:rPr>
        <w:lastRenderedPageBreak/>
        <w:t xml:space="preserve">Зразок </w:t>
      </w:r>
      <w:r>
        <w:rPr>
          <w:rFonts w:ascii="Times New Roman" w:hAnsi="Times New Roman"/>
          <w:b/>
          <w:lang w:eastAsia="ar-SA"/>
        </w:rPr>
        <w:t xml:space="preserve">методичних рекомендації до </w:t>
      </w:r>
      <w:r>
        <w:rPr>
          <w:rFonts w:ascii="Times New Roman" w:hAnsi="Times New Roman"/>
          <w:b/>
          <w:lang w:eastAsia="ar-SA"/>
        </w:rPr>
        <w:br/>
        <w:t xml:space="preserve">виконання самостійної роботи </w:t>
      </w:r>
    </w:p>
    <w:p w:rsidR="00723153" w:rsidRPr="00840D58" w:rsidRDefault="00723153" w:rsidP="00723153">
      <w:pPr>
        <w:rPr>
          <w:rFonts w:ascii="Times New Roman" w:hAnsi="Times New Roman"/>
          <w:lang w:eastAsia="ar-SA"/>
        </w:rPr>
      </w:pPr>
    </w:p>
    <w:p w:rsidR="00723153" w:rsidRPr="0054123E" w:rsidRDefault="00723153" w:rsidP="00723153">
      <w:pPr>
        <w:pStyle w:val="2"/>
        <w:spacing w:line="240" w:lineRule="auto"/>
        <w:jc w:val="center"/>
        <w:rPr>
          <w:rFonts w:ascii="Times New Roman" w:hAnsi="Times New Roman"/>
          <w:b/>
        </w:rPr>
      </w:pPr>
      <w:r w:rsidRPr="00840D58">
        <w:rPr>
          <w:rFonts w:ascii="Times New Roman" w:hAnsi="Times New Roman"/>
          <w:b/>
          <w:spacing w:val="-4"/>
        </w:rPr>
        <w:t xml:space="preserve">Тема </w:t>
      </w:r>
      <w:r>
        <w:rPr>
          <w:rFonts w:ascii="Times New Roman" w:hAnsi="Times New Roman"/>
          <w:b/>
          <w:spacing w:val="-4"/>
        </w:rPr>
        <w:t>2</w:t>
      </w:r>
      <w:r w:rsidRPr="00840D58">
        <w:rPr>
          <w:rFonts w:ascii="Times New Roman" w:hAnsi="Times New Roman"/>
          <w:b/>
          <w:spacing w:val="-4"/>
        </w:rPr>
        <w:t xml:space="preserve">. </w:t>
      </w:r>
      <w:r w:rsidRPr="0054123E">
        <w:rPr>
          <w:rFonts w:ascii="Times New Roman" w:hAnsi="Times New Roman"/>
          <w:b/>
        </w:rPr>
        <w:t>Причини та прояв професійних деформацій особистості психолога</w:t>
      </w:r>
    </w:p>
    <w:p w:rsidR="00723153" w:rsidRPr="0054123E" w:rsidRDefault="00723153" w:rsidP="00723153">
      <w:pPr>
        <w:pStyle w:val="2"/>
        <w:spacing w:line="240" w:lineRule="auto"/>
        <w:jc w:val="center"/>
        <w:rPr>
          <w:rFonts w:ascii="Times New Roman" w:hAnsi="Times New Roman"/>
          <w:lang w:val="ru-RU"/>
        </w:rPr>
      </w:pPr>
      <w:r w:rsidRPr="00840D58">
        <w:rPr>
          <w:rFonts w:ascii="Times New Roman" w:hAnsi="Times New Roman"/>
        </w:rPr>
        <w:t>План</w:t>
      </w:r>
    </w:p>
    <w:p w:rsidR="00723153" w:rsidRPr="0054123E" w:rsidRDefault="00723153" w:rsidP="00723153">
      <w:pPr>
        <w:ind w:firstLine="567"/>
        <w:jc w:val="both"/>
        <w:rPr>
          <w:rFonts w:ascii="Times New Roman" w:hAnsi="Times New Roman"/>
          <w:bCs/>
        </w:rPr>
      </w:pPr>
      <w:r w:rsidRPr="0054123E">
        <w:rPr>
          <w:rFonts w:ascii="Times New Roman" w:hAnsi="Times New Roman"/>
          <w:bCs/>
        </w:rPr>
        <w:t>1. Поняття емоційного вигоряння, причини його формування та прояви.</w:t>
      </w:r>
    </w:p>
    <w:p w:rsidR="00723153" w:rsidRDefault="00723153" w:rsidP="00723153">
      <w:pPr>
        <w:ind w:firstLine="567"/>
        <w:jc w:val="both"/>
        <w:rPr>
          <w:rFonts w:ascii="Times New Roman" w:hAnsi="Times New Roman"/>
          <w:bCs/>
        </w:rPr>
      </w:pPr>
      <w:r w:rsidRPr="0054123E">
        <w:rPr>
          <w:rFonts w:ascii="Times New Roman" w:hAnsi="Times New Roman"/>
          <w:bCs/>
        </w:rPr>
        <w:t xml:space="preserve">2. </w:t>
      </w:r>
      <w:r>
        <w:rPr>
          <w:rFonts w:ascii="Times New Roman" w:hAnsi="Times New Roman"/>
          <w:bCs/>
        </w:rPr>
        <w:t>Вплив професійної діяльності на особистість психолога-консультанта.</w:t>
      </w:r>
    </w:p>
    <w:p w:rsidR="00723153" w:rsidRPr="0054123E" w:rsidRDefault="00723153" w:rsidP="00723153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Профілактика емоційного вигорання.</w:t>
      </w:r>
    </w:p>
    <w:p w:rsidR="00723153" w:rsidRPr="00840D58" w:rsidRDefault="00723153" w:rsidP="00723153">
      <w:pPr>
        <w:ind w:firstLine="567"/>
        <w:jc w:val="center"/>
        <w:rPr>
          <w:rFonts w:ascii="Times New Roman" w:hAnsi="Times New Roman"/>
          <w:b/>
          <w:bCs/>
        </w:rPr>
      </w:pPr>
    </w:p>
    <w:p w:rsidR="00723153" w:rsidRDefault="00723153" w:rsidP="00723153">
      <w:pPr>
        <w:ind w:firstLine="708"/>
        <w:jc w:val="both"/>
        <w:rPr>
          <w:rFonts w:ascii="Times New Roman" w:hAnsi="Times New Roman"/>
        </w:rPr>
      </w:pPr>
      <w:r w:rsidRPr="002E1A27">
        <w:rPr>
          <w:rFonts w:ascii="Times New Roman" w:hAnsi="Times New Roman"/>
        </w:rPr>
        <w:t xml:space="preserve">Розглядаючи </w:t>
      </w:r>
      <w:r w:rsidRPr="002E1A27">
        <w:rPr>
          <w:rFonts w:ascii="Times New Roman" w:hAnsi="Times New Roman"/>
          <w:b/>
          <w:bCs/>
        </w:rPr>
        <w:t>перше питання</w:t>
      </w:r>
      <w:r w:rsidRPr="002E1A27">
        <w:rPr>
          <w:rFonts w:ascii="Times New Roman" w:hAnsi="Times New Roman"/>
        </w:rPr>
        <w:t xml:space="preserve">, необхідно дати визначення емоційному вигоранню, згадати про його основні симптоми та стадії розвитку. За визначенням </w:t>
      </w:r>
      <w:r w:rsidRPr="002E1A27">
        <w:rPr>
          <w:rFonts w:ascii="Times New Roman" w:hAnsi="Times New Roman"/>
          <w:b/>
        </w:rPr>
        <w:t>Бойко</w:t>
      </w:r>
      <w:r w:rsidRPr="002E1A27">
        <w:rPr>
          <w:rFonts w:ascii="Times New Roman" w:hAnsi="Times New Roman"/>
        </w:rPr>
        <w:t xml:space="preserve">, СЕВ – це вироблений особистістю механізм психологічного захисту в формі повного чи часткового </w:t>
      </w:r>
      <w:r w:rsidRPr="002E1A27">
        <w:rPr>
          <w:rFonts w:ascii="Times New Roman" w:hAnsi="Times New Roman"/>
          <w:b/>
          <w:i/>
        </w:rPr>
        <w:t>виключення емоцій</w:t>
      </w:r>
      <w:r w:rsidRPr="002E1A27">
        <w:rPr>
          <w:rFonts w:ascii="Times New Roman" w:hAnsi="Times New Roman"/>
        </w:rPr>
        <w:t xml:space="preserve"> (зниження їх енергетики) у відповідь на деякі </w:t>
      </w:r>
      <w:proofErr w:type="spellStart"/>
      <w:r w:rsidRPr="002E1A27">
        <w:rPr>
          <w:rFonts w:ascii="Times New Roman" w:hAnsi="Times New Roman"/>
        </w:rPr>
        <w:t>психотравмуючі</w:t>
      </w:r>
      <w:proofErr w:type="spellEnd"/>
      <w:r w:rsidRPr="002E1A27">
        <w:rPr>
          <w:rFonts w:ascii="Times New Roman" w:hAnsi="Times New Roman"/>
        </w:rPr>
        <w:t xml:space="preserve"> впливи.</w:t>
      </w:r>
      <w:r>
        <w:t xml:space="preserve"> Необхідно п</w:t>
      </w:r>
      <w:r>
        <w:rPr>
          <w:rFonts w:ascii="Times New Roman" w:hAnsi="Times New Roman"/>
        </w:rPr>
        <w:t>орівняти бачення емоційного вигорання В.Бойком та К.</w:t>
      </w:r>
      <w:proofErr w:type="spellStart"/>
      <w:r>
        <w:rPr>
          <w:rFonts w:ascii="Times New Roman" w:hAnsi="Times New Roman"/>
        </w:rPr>
        <w:t>Маслач</w:t>
      </w:r>
      <w:proofErr w:type="spellEnd"/>
      <w:r>
        <w:rPr>
          <w:rFonts w:ascii="Times New Roman" w:hAnsi="Times New Roman"/>
        </w:rPr>
        <w:t xml:space="preserve">, дати характеристику його основним фазам за В.Бойко. Студенти мають знати основні прояви емоційного вигорання в психоемоційній сфері, </w:t>
      </w:r>
      <w:proofErr w:type="spellStart"/>
      <w:r>
        <w:rPr>
          <w:rFonts w:ascii="Times New Roman" w:hAnsi="Times New Roman"/>
        </w:rPr>
        <w:t>діяльнісній</w:t>
      </w:r>
      <w:proofErr w:type="spellEnd"/>
      <w:r>
        <w:rPr>
          <w:rFonts w:ascii="Times New Roman" w:hAnsi="Times New Roman"/>
        </w:rPr>
        <w:t xml:space="preserve">, особистісній. Бажано  описати причини емоційного вигорання у працівників сфери «людина-людина». </w:t>
      </w:r>
    </w:p>
    <w:p w:rsidR="00723153" w:rsidRDefault="00723153" w:rsidP="00723153">
      <w:pPr>
        <w:ind w:firstLine="708"/>
        <w:jc w:val="both"/>
        <w:rPr>
          <w:rFonts w:ascii="Times New Roman" w:hAnsi="Times New Roman"/>
        </w:rPr>
      </w:pPr>
      <w:r w:rsidRPr="008153AE">
        <w:rPr>
          <w:rFonts w:ascii="Times New Roman" w:hAnsi="Times New Roman"/>
        </w:rPr>
        <w:t xml:space="preserve">Аналізуючи </w:t>
      </w:r>
      <w:r w:rsidRPr="008153AE">
        <w:rPr>
          <w:rFonts w:ascii="Times New Roman" w:hAnsi="Times New Roman"/>
          <w:b/>
        </w:rPr>
        <w:t>друге питання</w:t>
      </w:r>
      <w:r w:rsidRPr="008153AE">
        <w:rPr>
          <w:rFonts w:ascii="Times New Roman" w:hAnsi="Times New Roman"/>
        </w:rPr>
        <w:t xml:space="preserve">, необхідно починати з характеристики професійної діяльності психолога-консультанта, виокремити ті її ознаки, що сприяють розвитку емоційного вигорання. Студенти мають зрозуміти, що професійна діяльність психолога-консультанта характеризується великою кількістю ситуацій з високою емоційною насиченістю та когнітивною складністю міжособистісного спілкування, що вимагає від фахівця значного особистого внеску у встановлення довірчих відносин й уміння управляти емоційно напруженою ситуацією. </w:t>
      </w:r>
    </w:p>
    <w:p w:rsidR="00723153" w:rsidRPr="008153AE" w:rsidRDefault="00723153" w:rsidP="0072315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Необхідно запам’ятати, що до основних причин розвитку емоційного вигорання у практикуючих психологів відносять м</w:t>
      </w:r>
      <w:r w:rsidRPr="008153AE">
        <w:rPr>
          <w:rFonts w:ascii="Times New Roman" w:hAnsi="Times New Roman"/>
        </w:rPr>
        <w:t>онотонність роботи, особливо як</w:t>
      </w:r>
      <w:r>
        <w:rPr>
          <w:rFonts w:ascii="Times New Roman" w:hAnsi="Times New Roman"/>
        </w:rPr>
        <w:t>що її смисл видається сумнівним; в</w:t>
      </w:r>
      <w:r w:rsidRPr="008153AE">
        <w:rPr>
          <w:rFonts w:ascii="Times New Roman" w:hAnsi="Times New Roman"/>
        </w:rPr>
        <w:t>клад у роботу надзвичайно великих особистісних ресурсів при недостатност</w:t>
      </w:r>
      <w:r>
        <w:rPr>
          <w:rFonts w:ascii="Times New Roman" w:hAnsi="Times New Roman"/>
        </w:rPr>
        <w:t>і визнання та позитивної оцінки; с</w:t>
      </w:r>
      <w:r w:rsidRPr="008153AE">
        <w:rPr>
          <w:rFonts w:ascii="Times New Roman" w:hAnsi="Times New Roman"/>
        </w:rPr>
        <w:t>уров</w:t>
      </w:r>
      <w:r>
        <w:rPr>
          <w:rFonts w:ascii="Times New Roman" w:hAnsi="Times New Roman"/>
        </w:rPr>
        <w:t>у регламентацію</w:t>
      </w:r>
      <w:r w:rsidRPr="008153AE">
        <w:rPr>
          <w:rFonts w:ascii="Times New Roman" w:hAnsi="Times New Roman"/>
        </w:rPr>
        <w:t xml:space="preserve"> часу роботи, особливо при </w:t>
      </w:r>
      <w:r>
        <w:rPr>
          <w:rFonts w:ascii="Times New Roman" w:hAnsi="Times New Roman"/>
        </w:rPr>
        <w:t>нереальних строках її виконання; р</w:t>
      </w:r>
      <w:r w:rsidRPr="008153AE">
        <w:rPr>
          <w:rFonts w:ascii="Times New Roman" w:hAnsi="Times New Roman"/>
        </w:rPr>
        <w:t>обот</w:t>
      </w:r>
      <w:r>
        <w:rPr>
          <w:rFonts w:ascii="Times New Roman" w:hAnsi="Times New Roman"/>
        </w:rPr>
        <w:t>у</w:t>
      </w:r>
      <w:r w:rsidRPr="008153AE">
        <w:rPr>
          <w:rFonts w:ascii="Times New Roman" w:hAnsi="Times New Roman"/>
        </w:rPr>
        <w:t xml:space="preserve"> з немотивованими клієнтами, що постійно опираються сп</w:t>
      </w:r>
      <w:r>
        <w:rPr>
          <w:rFonts w:ascii="Times New Roman" w:hAnsi="Times New Roman"/>
        </w:rPr>
        <w:t>робам консультанта допомогти їм; н</w:t>
      </w:r>
      <w:r w:rsidRPr="008153AE">
        <w:rPr>
          <w:rFonts w:ascii="Times New Roman" w:hAnsi="Times New Roman"/>
        </w:rPr>
        <w:t xml:space="preserve">апруженість та конфлікти в професійному середовищі, недостатня підтримка з боку </w:t>
      </w:r>
      <w:r>
        <w:rPr>
          <w:rFonts w:ascii="Times New Roman" w:hAnsi="Times New Roman"/>
        </w:rPr>
        <w:t>колег та їх надмірний критицизм; н</w:t>
      </w:r>
      <w:r w:rsidRPr="008153AE">
        <w:rPr>
          <w:rFonts w:ascii="Times New Roman" w:hAnsi="Times New Roman"/>
        </w:rPr>
        <w:t>едостатність умов для самовираження на роботі, коли придушуються</w:t>
      </w:r>
      <w:r>
        <w:rPr>
          <w:rFonts w:ascii="Times New Roman" w:hAnsi="Times New Roman"/>
        </w:rPr>
        <w:t xml:space="preserve"> експериментування та інновації; р</w:t>
      </w:r>
      <w:r w:rsidRPr="008153AE">
        <w:rPr>
          <w:rFonts w:ascii="Times New Roman" w:hAnsi="Times New Roman"/>
        </w:rPr>
        <w:t>обота без можливості подальшого навчання та професійного вдосконаленн</w:t>
      </w:r>
      <w:r>
        <w:rPr>
          <w:rFonts w:ascii="Times New Roman" w:hAnsi="Times New Roman"/>
        </w:rPr>
        <w:t>я; н</w:t>
      </w:r>
      <w:r w:rsidRPr="008153AE">
        <w:rPr>
          <w:rFonts w:ascii="Times New Roman" w:hAnsi="Times New Roman"/>
        </w:rPr>
        <w:t>евирішені особистісні конфлікти консультанта.</w:t>
      </w:r>
    </w:p>
    <w:p w:rsidR="00723153" w:rsidRPr="00527F1E" w:rsidRDefault="00723153" w:rsidP="00723153">
      <w:pPr>
        <w:ind w:firstLine="708"/>
        <w:jc w:val="both"/>
        <w:rPr>
          <w:rFonts w:ascii="Times New Roman" w:hAnsi="Times New Roman"/>
        </w:rPr>
      </w:pPr>
      <w:r w:rsidRPr="00527F1E">
        <w:rPr>
          <w:rFonts w:ascii="Times New Roman" w:hAnsi="Times New Roman"/>
          <w:b/>
          <w:bCs/>
        </w:rPr>
        <w:t xml:space="preserve">Третє питання </w:t>
      </w:r>
      <w:r w:rsidRPr="00527F1E">
        <w:rPr>
          <w:rFonts w:ascii="Times New Roman" w:hAnsi="Times New Roman"/>
          <w:bCs/>
        </w:rPr>
        <w:t xml:space="preserve">варто розпочати з опису різних підходів до профілактики емоційного вигорання. Слід наголосити на </w:t>
      </w:r>
      <w:r>
        <w:rPr>
          <w:rFonts w:ascii="Times New Roman" w:hAnsi="Times New Roman"/>
          <w:bCs/>
        </w:rPr>
        <w:t xml:space="preserve">необхідності </w:t>
      </w:r>
      <w:r w:rsidRPr="00527F1E">
        <w:rPr>
          <w:rFonts w:ascii="Times New Roman" w:hAnsi="Times New Roman"/>
        </w:rPr>
        <w:t>культивування інших інтересів, не зв’язаних з консультуванням (можна поєднувати роботу з навчанням, науковою діяльністю, дослідженнями); внесенн</w:t>
      </w:r>
      <w:r>
        <w:rPr>
          <w:rFonts w:ascii="Times New Roman" w:hAnsi="Times New Roman"/>
        </w:rPr>
        <w:t>я</w:t>
      </w:r>
      <w:r w:rsidRPr="00527F1E">
        <w:rPr>
          <w:rFonts w:ascii="Times New Roman" w:hAnsi="Times New Roman"/>
        </w:rPr>
        <w:t xml:space="preserve"> різноманітності у свою роботу (нові проекти); підтримання свого здоров`я, дотримання режиму сну, правильного харчування, оволодіння технікою розслаблення, медитації, психічного розвантаження; наявність друзів (бажано інших професій), гармонійне особисте життя; вміння програвати; незалежність від оцінки оточуючих; відкритість новому досвіду; хобі. </w:t>
      </w:r>
    </w:p>
    <w:p w:rsidR="00723153" w:rsidRPr="00527F1E" w:rsidRDefault="00723153" w:rsidP="00723153">
      <w:pPr>
        <w:pStyle w:val="3"/>
        <w:jc w:val="center"/>
        <w:rPr>
          <w:b/>
          <w:bCs/>
          <w:i/>
          <w:sz w:val="24"/>
          <w:szCs w:val="24"/>
          <w:lang w:val="ru-RU"/>
        </w:rPr>
      </w:pPr>
      <w:r w:rsidRPr="00527F1E">
        <w:rPr>
          <w:b/>
          <w:bCs/>
          <w:i/>
          <w:sz w:val="24"/>
          <w:szCs w:val="24"/>
          <w:lang w:val="ru-RU"/>
        </w:rPr>
        <w:t>Л</w:t>
      </w:r>
      <w:r w:rsidRPr="00527F1E">
        <w:rPr>
          <w:b/>
          <w:bCs/>
          <w:i/>
          <w:sz w:val="24"/>
          <w:szCs w:val="24"/>
        </w:rPr>
        <w:t>і</w:t>
      </w:r>
      <w:proofErr w:type="spellStart"/>
      <w:r w:rsidRPr="00527F1E">
        <w:rPr>
          <w:b/>
          <w:bCs/>
          <w:i/>
          <w:sz w:val="24"/>
          <w:szCs w:val="24"/>
          <w:lang w:val="ru-RU"/>
        </w:rPr>
        <w:t>тература</w:t>
      </w:r>
      <w:proofErr w:type="spellEnd"/>
      <w:r w:rsidRPr="00527F1E">
        <w:rPr>
          <w:b/>
          <w:bCs/>
          <w:i/>
          <w:sz w:val="24"/>
          <w:szCs w:val="24"/>
          <w:lang w:val="ru-RU"/>
        </w:rPr>
        <w:t>:</w:t>
      </w:r>
    </w:p>
    <w:p w:rsidR="00723153" w:rsidRPr="00527F1E" w:rsidRDefault="00723153" w:rsidP="00723153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527F1E">
        <w:rPr>
          <w:rFonts w:ascii="Times New Roman" w:hAnsi="Times New Roman"/>
        </w:rPr>
        <w:t>Водопьянова</w:t>
      </w:r>
      <w:proofErr w:type="spellEnd"/>
      <w:r w:rsidRPr="00527F1E">
        <w:rPr>
          <w:rFonts w:ascii="Times New Roman" w:hAnsi="Times New Roman"/>
        </w:rPr>
        <w:t xml:space="preserve"> Н., </w:t>
      </w:r>
      <w:proofErr w:type="spellStart"/>
      <w:r w:rsidRPr="00527F1E">
        <w:rPr>
          <w:rFonts w:ascii="Times New Roman" w:hAnsi="Times New Roman"/>
        </w:rPr>
        <w:t>Старченкова</w:t>
      </w:r>
      <w:proofErr w:type="spellEnd"/>
      <w:r w:rsidRPr="00527F1E">
        <w:rPr>
          <w:rFonts w:ascii="Times New Roman" w:hAnsi="Times New Roman"/>
        </w:rPr>
        <w:t xml:space="preserve"> Е. Синдром </w:t>
      </w:r>
      <w:proofErr w:type="spellStart"/>
      <w:r w:rsidRPr="00527F1E">
        <w:rPr>
          <w:rFonts w:ascii="Times New Roman" w:hAnsi="Times New Roman"/>
        </w:rPr>
        <w:t>выгорания</w:t>
      </w:r>
      <w:proofErr w:type="spellEnd"/>
      <w:r w:rsidRPr="00527F1E">
        <w:rPr>
          <w:rFonts w:ascii="Times New Roman" w:hAnsi="Times New Roman"/>
        </w:rPr>
        <w:t xml:space="preserve">. </w:t>
      </w:r>
      <w:proofErr w:type="spellStart"/>
      <w:r w:rsidRPr="00527F1E">
        <w:rPr>
          <w:rFonts w:ascii="Times New Roman" w:hAnsi="Times New Roman"/>
        </w:rPr>
        <w:t>Диагностика</w:t>
      </w:r>
      <w:proofErr w:type="spellEnd"/>
      <w:r w:rsidRPr="00527F1E">
        <w:rPr>
          <w:rFonts w:ascii="Times New Roman" w:hAnsi="Times New Roman"/>
        </w:rPr>
        <w:t xml:space="preserve"> и </w:t>
      </w:r>
      <w:proofErr w:type="spellStart"/>
      <w:r w:rsidRPr="00527F1E">
        <w:rPr>
          <w:rFonts w:ascii="Times New Roman" w:hAnsi="Times New Roman"/>
        </w:rPr>
        <w:t>профилактика</w:t>
      </w:r>
      <w:proofErr w:type="spellEnd"/>
      <w:r w:rsidRPr="00527F1E">
        <w:rPr>
          <w:rFonts w:ascii="Times New Roman" w:hAnsi="Times New Roman"/>
        </w:rPr>
        <w:t xml:space="preserve">. – </w:t>
      </w:r>
      <w:proofErr w:type="spellStart"/>
      <w:r w:rsidRPr="00527F1E">
        <w:rPr>
          <w:rFonts w:ascii="Times New Roman" w:hAnsi="Times New Roman"/>
        </w:rPr>
        <w:t>СПб</w:t>
      </w:r>
      <w:proofErr w:type="spellEnd"/>
      <w:r w:rsidRPr="00527F1E">
        <w:rPr>
          <w:rFonts w:ascii="Times New Roman" w:hAnsi="Times New Roman"/>
        </w:rPr>
        <w:t xml:space="preserve">: </w:t>
      </w:r>
      <w:proofErr w:type="spellStart"/>
      <w:r w:rsidRPr="00527F1E">
        <w:rPr>
          <w:rFonts w:ascii="Times New Roman" w:hAnsi="Times New Roman"/>
        </w:rPr>
        <w:t>Питер</w:t>
      </w:r>
      <w:proofErr w:type="spellEnd"/>
      <w:r w:rsidRPr="00527F1E">
        <w:rPr>
          <w:rFonts w:ascii="Times New Roman" w:hAnsi="Times New Roman"/>
        </w:rPr>
        <w:t>, 2005.</w:t>
      </w:r>
    </w:p>
    <w:p w:rsidR="00723153" w:rsidRPr="00527F1E" w:rsidRDefault="00723153" w:rsidP="00723153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527F1E">
        <w:rPr>
          <w:rFonts w:ascii="Times New Roman" w:hAnsi="Times New Roman"/>
        </w:rPr>
        <w:t>Кочунас</w:t>
      </w:r>
      <w:proofErr w:type="spellEnd"/>
      <w:r w:rsidRPr="00527F1E">
        <w:rPr>
          <w:rFonts w:ascii="Times New Roman" w:hAnsi="Times New Roman"/>
        </w:rPr>
        <w:t xml:space="preserve"> Р. </w:t>
      </w:r>
      <w:proofErr w:type="spellStart"/>
      <w:r w:rsidRPr="00527F1E">
        <w:rPr>
          <w:rFonts w:ascii="Times New Roman" w:hAnsi="Times New Roman"/>
        </w:rPr>
        <w:t>Основы</w:t>
      </w:r>
      <w:proofErr w:type="spellEnd"/>
      <w:r w:rsidRPr="00527F1E">
        <w:rPr>
          <w:rFonts w:ascii="Times New Roman" w:hAnsi="Times New Roman"/>
        </w:rPr>
        <w:t xml:space="preserve"> </w:t>
      </w:r>
      <w:proofErr w:type="spellStart"/>
      <w:r w:rsidRPr="00527F1E">
        <w:rPr>
          <w:rFonts w:ascii="Times New Roman" w:hAnsi="Times New Roman"/>
        </w:rPr>
        <w:t>психологического</w:t>
      </w:r>
      <w:proofErr w:type="spellEnd"/>
      <w:r w:rsidRPr="00527F1E">
        <w:rPr>
          <w:rFonts w:ascii="Times New Roman" w:hAnsi="Times New Roman"/>
        </w:rPr>
        <w:t xml:space="preserve"> </w:t>
      </w:r>
      <w:proofErr w:type="spellStart"/>
      <w:r w:rsidRPr="00527F1E">
        <w:rPr>
          <w:rFonts w:ascii="Times New Roman" w:hAnsi="Times New Roman"/>
        </w:rPr>
        <w:t>консультирования</w:t>
      </w:r>
      <w:proofErr w:type="spellEnd"/>
      <w:r w:rsidRPr="00527F1E">
        <w:rPr>
          <w:rFonts w:ascii="Times New Roman" w:hAnsi="Times New Roman"/>
        </w:rPr>
        <w:t xml:space="preserve">. М.: </w:t>
      </w:r>
      <w:proofErr w:type="spellStart"/>
      <w:r w:rsidRPr="00527F1E">
        <w:rPr>
          <w:rFonts w:ascii="Times New Roman" w:hAnsi="Times New Roman"/>
        </w:rPr>
        <w:t>Академический</w:t>
      </w:r>
      <w:proofErr w:type="spellEnd"/>
      <w:r w:rsidRPr="00527F1E">
        <w:rPr>
          <w:rFonts w:ascii="Times New Roman" w:hAnsi="Times New Roman"/>
        </w:rPr>
        <w:t xml:space="preserve"> Проект, 1999. – 240с.</w:t>
      </w:r>
    </w:p>
    <w:p w:rsidR="006D3CC7" w:rsidRDefault="006D3CC7">
      <w:bookmarkStart w:id="0" w:name="_GoBack"/>
      <w:bookmarkEnd w:id="0"/>
    </w:p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766"/>
    <w:multiLevelType w:val="hybridMultilevel"/>
    <w:tmpl w:val="A3DCAF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53"/>
    <w:rsid w:val="006D3CC7"/>
    <w:rsid w:val="007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2315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  <w:lang w:eastAsia="uk-UA"/>
    </w:rPr>
  </w:style>
  <w:style w:type="character" w:customStyle="1" w:styleId="30">
    <w:name w:val="Основной текст с отступом 3 Знак"/>
    <w:basedOn w:val="a0"/>
    <w:link w:val="3"/>
    <w:rsid w:val="00723153"/>
    <w:rPr>
      <w:rFonts w:ascii="Times New Roman" w:eastAsia="Times New Roman" w:hAnsi="Times New Roman" w:cs="Times New Roman"/>
      <w:sz w:val="16"/>
      <w:szCs w:val="16"/>
      <w:lang w:val="uk-UA" w:eastAsia="uk-UA" w:bidi="en-US"/>
    </w:rPr>
  </w:style>
  <w:style w:type="paragraph" w:styleId="2">
    <w:name w:val="Body Text Indent 2"/>
    <w:basedOn w:val="a"/>
    <w:link w:val="20"/>
    <w:rsid w:val="00723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3153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5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23153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16"/>
      <w:szCs w:val="16"/>
      <w:lang w:eastAsia="uk-UA"/>
    </w:rPr>
  </w:style>
  <w:style w:type="character" w:customStyle="1" w:styleId="30">
    <w:name w:val="Основной текст с отступом 3 Знак"/>
    <w:basedOn w:val="a0"/>
    <w:link w:val="3"/>
    <w:rsid w:val="00723153"/>
    <w:rPr>
      <w:rFonts w:ascii="Times New Roman" w:eastAsia="Times New Roman" w:hAnsi="Times New Roman" w:cs="Times New Roman"/>
      <w:sz w:val="16"/>
      <w:szCs w:val="16"/>
      <w:lang w:val="uk-UA" w:eastAsia="uk-UA" w:bidi="en-US"/>
    </w:rPr>
  </w:style>
  <w:style w:type="paragraph" w:styleId="2">
    <w:name w:val="Body Text Indent 2"/>
    <w:basedOn w:val="a"/>
    <w:link w:val="20"/>
    <w:rsid w:val="007231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3153"/>
    <w:rPr>
      <w:rFonts w:ascii="Calibri" w:eastAsia="Times New Roman" w:hAnsi="Calibri" w:cs="Times New Roman"/>
      <w:sz w:val="24"/>
      <w:szCs w:val="24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2017-02-03T09:36:00Z</dcterms:created>
  <dcterms:modified xsi:type="dcterms:W3CDTF">2017-02-03T09:37:00Z</dcterms:modified>
</cp:coreProperties>
</file>