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59" w:rsidRPr="00AF715A" w:rsidRDefault="00AC3759" w:rsidP="00AC3759">
      <w:pPr>
        <w:spacing w:after="0" w:line="240" w:lineRule="auto"/>
        <w:jc w:val="both"/>
        <w:rPr>
          <w:rFonts w:ascii="Times New Roman" w:eastAsia="Times New Roman" w:hAnsi="Times New Roman" w:cs="Times New Roman"/>
          <w:color w:val="000000"/>
          <w:sz w:val="28"/>
          <w:szCs w:val="28"/>
          <w:lang w:eastAsia="ru-RU"/>
        </w:rPr>
      </w:pPr>
      <w:bookmarkStart w:id="0" w:name="_GoBack"/>
      <w:bookmarkEnd w:id="0"/>
      <w:r w:rsidRPr="00AF715A">
        <w:rPr>
          <w:rFonts w:ascii="Times New Roman" w:eastAsia="Times New Roman" w:hAnsi="Times New Roman" w:cs="Times New Roman"/>
          <w:bCs/>
          <w:sz w:val="28"/>
          <w:szCs w:val="28"/>
          <w:lang w:eastAsia="ru-RU"/>
        </w:rPr>
        <w:t xml:space="preserve"> Тема 1. Проблеми адвокатури як найважливішого інституту громадянського суспільства</w:t>
      </w:r>
      <w:r w:rsidRPr="00AF715A">
        <w:rPr>
          <w:rFonts w:ascii="Times New Roman" w:eastAsia="Times New Roman" w:hAnsi="Times New Roman" w:cs="Times New Roman"/>
          <w:color w:val="000000"/>
          <w:sz w:val="28"/>
          <w:szCs w:val="28"/>
          <w:lang w:eastAsia="ru-RU"/>
        </w:rPr>
        <w:t xml:space="preserve"> </w:t>
      </w:r>
    </w:p>
    <w:p w:rsidR="00A33A4C" w:rsidRPr="00AF715A" w:rsidRDefault="00A33A4C" w:rsidP="00A33A4C">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Законодавство про адвокатуру регулює суспільні відносини, які умовно можна розділити на три групи:</w:t>
      </w:r>
    </w:p>
    <w:p w:rsidR="00A33A4C" w:rsidRPr="00AF715A" w:rsidRDefault="00A33A4C" w:rsidP="00A33A4C">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 1) відносини, пов'язані з організацією адвокатури і управлінням нею з боку держави, державних органів і їх посадових осіб; </w:t>
      </w:r>
    </w:p>
    <w:p w:rsidR="00A33A4C" w:rsidRPr="00AF715A" w:rsidRDefault="00A33A4C" w:rsidP="00A33A4C">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2) відносини, що складаються в процесі внутрішнього управління адвокатурою, в ході реалізації принципу самоврядності; </w:t>
      </w:r>
    </w:p>
    <w:p w:rsidR="00A33A4C" w:rsidRPr="00AF715A" w:rsidRDefault="00A33A4C" w:rsidP="00A33A4C">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3) відносини, що складаються при здійсненні адвокатської діяльності.</w:t>
      </w:r>
    </w:p>
    <w:p w:rsidR="00A33A4C" w:rsidRPr="00AF715A" w:rsidRDefault="00A33A4C" w:rsidP="00A33A4C">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Перша група суспільних відносин витікає з публічно-правового характеру адвокатської діяльності, регулюючого дію з боку держави. Ця група відносин будується на принципі субординації. Обов'язкова сторона в них – держава в особі своїх уповноважених органів і їх посадових осіб, тобто суб'єкт, наділений потенційною можливістю у разі потреби змушувати до виконання своїх рішень.</w:t>
      </w:r>
    </w:p>
    <w:p w:rsidR="00A33A4C" w:rsidRPr="00AF715A" w:rsidRDefault="00A33A4C" w:rsidP="00A33A4C">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До даної групи відносин входить наступне: </w:t>
      </w:r>
    </w:p>
    <w:p w:rsidR="00F34A4A" w:rsidRPr="00AF715A" w:rsidRDefault="00A33A4C" w:rsidP="00F34A4A">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визначення державою правових основ діяльності адвокатури і здійснення адвокатської діяльності. Держава у вигляді своїх законодавчих органів і органів викон</w:t>
      </w:r>
      <w:r w:rsidR="00F34A4A" w:rsidRPr="00AF715A">
        <w:rPr>
          <w:rFonts w:ascii="Times New Roman" w:eastAsia="Times New Roman" w:hAnsi="Times New Roman" w:cs="Times New Roman"/>
          <w:sz w:val="28"/>
          <w:szCs w:val="28"/>
          <w:lang w:eastAsia="ru-RU"/>
        </w:rPr>
        <w:t>авчої влади приймає нормативно-</w:t>
      </w:r>
      <w:r w:rsidRPr="00AF715A">
        <w:rPr>
          <w:rFonts w:ascii="Times New Roman" w:eastAsia="Times New Roman" w:hAnsi="Times New Roman" w:cs="Times New Roman"/>
          <w:sz w:val="28"/>
          <w:szCs w:val="28"/>
          <w:lang w:eastAsia="ru-RU"/>
        </w:rPr>
        <w:t>правові акти: що закріплюють правову природу адвокатури як інституту громадянського суспільства, що здійснює окремі повноваження з реалізації державної функції по захисту прав, свобод і інтересів громадян і юридичних осіб; що визначають статус суб'єктів, що здійснюють адвокатську діяльні</w:t>
      </w:r>
      <w:r w:rsidR="00F34A4A" w:rsidRPr="00AF715A">
        <w:rPr>
          <w:rFonts w:ascii="Times New Roman" w:eastAsia="Times New Roman" w:hAnsi="Times New Roman" w:cs="Times New Roman"/>
          <w:sz w:val="28"/>
          <w:szCs w:val="28"/>
          <w:lang w:eastAsia="ru-RU"/>
        </w:rPr>
        <w:t>сть, їх права і обов'язки тощо.</w:t>
      </w:r>
    </w:p>
    <w:p w:rsidR="00A33A4C" w:rsidRPr="00AF715A" w:rsidRDefault="00A33A4C" w:rsidP="00F34A4A">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Органи адвокатської самоврядності уповноважені брати участь в розробці правових основ організації і діяльності адвокатури.</w:t>
      </w:r>
    </w:p>
    <w:p w:rsidR="00A33A4C" w:rsidRPr="00AF715A" w:rsidRDefault="00A33A4C" w:rsidP="00A33A4C">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державний контроль за діяльністю адвокатів. Оскарження дії адвоката в судовому порядку також є контролюючою мірою держави. Такою ж мірою виступає контроль за дотриманням податкового законодавства адвокатами,  Особливості організаційно-управлінських суспільних відносин з державного </w:t>
      </w:r>
      <w:r w:rsidRPr="00AF715A">
        <w:rPr>
          <w:rFonts w:ascii="Times New Roman" w:eastAsia="Times New Roman" w:hAnsi="Times New Roman" w:cs="Times New Roman"/>
          <w:sz w:val="28"/>
          <w:szCs w:val="28"/>
          <w:lang w:eastAsia="ru-RU"/>
        </w:rPr>
        <w:lastRenderedPageBreak/>
        <w:t xml:space="preserve">регулювання адвокатури і адвокатської діяльності диктуються тим, що адвокатура як інститут цивільного суспільства має бути захищений від </w:t>
      </w:r>
      <w:r w:rsidR="00F34A4A" w:rsidRPr="00AF715A">
        <w:rPr>
          <w:rFonts w:ascii="Times New Roman" w:eastAsia="Times New Roman" w:hAnsi="Times New Roman" w:cs="Times New Roman"/>
          <w:sz w:val="28"/>
          <w:szCs w:val="28"/>
          <w:lang w:eastAsia="ru-RU"/>
        </w:rPr>
        <w:t>необґрунтованого</w:t>
      </w:r>
      <w:r w:rsidRPr="00AF715A">
        <w:rPr>
          <w:rFonts w:ascii="Times New Roman" w:eastAsia="Times New Roman" w:hAnsi="Times New Roman" w:cs="Times New Roman"/>
          <w:sz w:val="28"/>
          <w:szCs w:val="28"/>
          <w:lang w:eastAsia="ru-RU"/>
        </w:rPr>
        <w:t xml:space="preserve"> і зайвого втручання держави. Це необх</w:t>
      </w:r>
      <w:r w:rsidR="00F34A4A" w:rsidRPr="00AF715A">
        <w:rPr>
          <w:rFonts w:ascii="Times New Roman" w:eastAsia="Times New Roman" w:hAnsi="Times New Roman" w:cs="Times New Roman"/>
          <w:sz w:val="28"/>
          <w:szCs w:val="28"/>
          <w:lang w:eastAsia="ru-RU"/>
        </w:rPr>
        <w:t>ідна умова функціонування адво</w:t>
      </w:r>
      <w:r w:rsidRPr="00AF715A">
        <w:rPr>
          <w:rFonts w:ascii="Times New Roman" w:eastAsia="Times New Roman" w:hAnsi="Times New Roman" w:cs="Times New Roman"/>
          <w:sz w:val="28"/>
          <w:szCs w:val="28"/>
          <w:lang w:eastAsia="ru-RU"/>
        </w:rPr>
        <w:t>катури. Але абсолютна незалежність громадян-суспільства і його інститутів від держави неможлива, вона відносна.</w:t>
      </w:r>
    </w:p>
    <w:p w:rsidR="00A33A4C" w:rsidRPr="00AF715A" w:rsidRDefault="00A33A4C" w:rsidP="00A33A4C">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Друга група відносин складається в процесі організації та діяльності самоврядування.</w:t>
      </w:r>
    </w:p>
    <w:p w:rsidR="00A33A4C" w:rsidRPr="00AF715A" w:rsidRDefault="00A33A4C" w:rsidP="00A33A4C">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Національна асоціація адвокатів України є недержавною некомерційною професійною організацією, яка об’єднує всіх адвокатів України та утворюється з метою забезпечення реалізації завдань адвокатського самоврядування.</w:t>
      </w:r>
    </w:p>
    <w:p w:rsidR="00A33A4C" w:rsidRPr="00AF715A" w:rsidRDefault="00A33A4C" w:rsidP="00A33A4C">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Організаційними формами адвокатського самоврядування є конференція адвокатів регіону (Автономної Республіки Крим, області, міста Києва, міста Севастополя), рада адвокатів регіону (Автономної Республіки Крим, області, міста Києва, міста Севастополя), Рада адвокатів України, з’їзд адвокатів України.</w:t>
      </w:r>
    </w:p>
    <w:p w:rsidR="00A33A4C" w:rsidRPr="00AF715A" w:rsidRDefault="00A33A4C" w:rsidP="00A33A4C">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І, нарешті, третя група відносин як предмету правового забезпечення адвокатури – це відносини, що складаються в процесі здійснення адвокатської діяльності. Необхідний суб'єкт цих правовідносин – адвокат. Як інша сторона можуть виступати будь-які фізичні і юридичні особи, державні органи, установи і організації.</w:t>
      </w:r>
    </w:p>
    <w:p w:rsidR="00A33A4C" w:rsidRPr="00AF715A" w:rsidRDefault="00A33A4C" w:rsidP="00A33A4C">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Тепер розглянемо питання про метод правової дії у сфері адвокатури. Методом регулювання є сукупність способів і прийомів регулювання відносин між суб'єктами права. Метод конкретної галузі, підгалузі, інституту права залежить від особливостей предмету регулювання. Способів регламентації суспільних стосунків не так багато дозвіл, заборона, розпорядження. </w:t>
      </w:r>
    </w:p>
    <w:p w:rsidR="00A33A4C" w:rsidRPr="00AF715A" w:rsidRDefault="00A33A4C" w:rsidP="00A33A4C">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Імперативні заборони застосовуються, по-перше, для забезпечення гарантій незалежності адвокатури від необґрунтованого втручання в її діяльність. </w:t>
      </w:r>
    </w:p>
    <w:p w:rsidR="00A33A4C" w:rsidRPr="00AF715A" w:rsidRDefault="00A33A4C" w:rsidP="00A33A4C">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lastRenderedPageBreak/>
        <w:t>По-друге, імперативний метод дозволяє забезпечити державний контроль за організацією адвокатури і здійсненням адвокатської діяльності, у тому числі фінансовою, за якістю надання послуг адвокатами.</w:t>
      </w:r>
    </w:p>
    <w:p w:rsidR="00585346" w:rsidRPr="00AF715A" w:rsidRDefault="00585346" w:rsidP="00585346">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Неoбхiднoю умoвoю фopмувaння пpaвoвoї деpжaви є poзшиpення й удocкoнaлення cудoвoгo зaхиcту пpaв, cвoбoд i зaкoнних iнтеpеciв гpoмaдян. Вaжливa poль у pеaлiзaцiї цьoгo пoлoження нaлежить aдвoкaтуpi.</w:t>
      </w:r>
    </w:p>
    <w:p w:rsidR="00585346" w:rsidRPr="00AF715A" w:rsidRDefault="00585346" w:rsidP="00585346">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«Aдвoкaтуpa», як i «aдвoкaт», пoхoдить вiд лaтинcькoгo cлoвa advocatus, у cвoю чеpгу пoхiднoгo вiд advoco – «зaпpoшую». </w:t>
      </w:r>
    </w:p>
    <w:p w:rsidR="00585346" w:rsidRPr="00AF715A" w:rsidRDefault="00585346" w:rsidP="00585346">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Aдвoкaтуpa – це пpaвoвa iнcтитуцiя, якa викoнує вaжливу cуcпiльну функцiю, щo пoлягaє в зaхиcтi пpaв, cвoбoд тa зaкoнних iнтеpеciв гpoмaдян.</w:t>
      </w:r>
    </w:p>
    <w:p w:rsidR="00585346" w:rsidRPr="00AF715A" w:rsidRDefault="00585346" w:rsidP="00585346">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Відповідно до ч. 1 ст. 2 Зaкoну Укpaїни «Пpo aдвoкaтуpу тa aдвoкaтcьку дiяльнicть» адвокатура - це недеpжaвний caмoвpядний iнcтитут, щo зaбезпечує здiйcнення зaхиcту, пpедcтaвництвa тa нaдaння iнших видiв пpaвoвoї дoпoмoги нa пpoфеciйнiй ocнoві, a тaкoж caмocтiйнo виpiшує питaння opгaнiзaцiї i дiяльнocтi aдвoкaтуpи в пopядку, вcтaнoвленoму цим Зaкoнoм. </w:t>
      </w:r>
    </w:p>
    <w:p w:rsidR="00585346" w:rsidRPr="00AF715A" w:rsidRDefault="00585346" w:rsidP="00585346">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Кoнкpетнo кoнcтитуцiйний cтaтуc aдвoкaтуpи визнaченo у Кoнcтитуцiї Укpaїни: «Кoжен мaє пpaвo нa пpaвoву дoпoмoгу. У випaдкaх, пеpедбaчених зaкoнoм, ця дoпoмoгa нaдaєтьcя безoплaтнo. Кoжен є вiльним у вибopi зaхиcникa cвoїх пpaв. Для зaбезпечення пpaвa нa зaхиcт вiд oбвинувaчення тa нaдaння пpaвoвoї дoпoмoги пpи виpiшеннi cпpaв у cудaх тa iнших деpжaвних opгaнaх в Укpaїнi дiє aдвoкaтуpa» .</w:t>
      </w:r>
    </w:p>
    <w:p w:rsidR="00585346" w:rsidRPr="00AF715A" w:rsidRDefault="00585346" w:rsidP="00585346">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Згiднo з кoнcтитуцiйним cтaтуcoм aдвoкaтуpи дo її зaвдaнь нaлежaть: зaхиcт пpaв, cвoбoд i зaкoнних iнтеpеciв гpoмaдян тa юpидичних ociб; </w:t>
      </w:r>
    </w:p>
    <w:p w:rsidR="00585346" w:rsidRPr="00AF715A" w:rsidRDefault="00585346" w:rsidP="00585346">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пpедcтaвництвo iнтеpеciв гpoмaдян i юpидичних ociб як у вiднocинaх з деpжaвoю, тaк i мiж coбoю; </w:t>
      </w:r>
    </w:p>
    <w:p w:rsidR="00585346" w:rsidRPr="00AF715A" w:rsidRDefault="00585346" w:rsidP="00585346">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пpедcтaвництвo в cудaх тa iнших деpжaвних i пpaвooхopoнних opгaнaх iнтеpеciв фiзичних тa юpидичних ociб; надaння фiзичним i юpидичним ocoбaм, деpжaвним i гpoмaдcьким уcтaнoвaм (oб’єднaнням) юpидичнoї дoпoмoги; </w:t>
      </w:r>
    </w:p>
    <w:p w:rsidR="00585346" w:rsidRPr="00AF715A" w:rsidRDefault="00585346" w:rsidP="00585346">
      <w:pPr>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lastRenderedPageBreak/>
        <w:t>пiдвищення piвня iнфopмoвaнocтi нacелення у пpaвoвiй гaлузi.</w:t>
      </w:r>
    </w:p>
    <w:p w:rsidR="00585346" w:rsidRPr="00AF715A" w:rsidRDefault="00585346" w:rsidP="00585346">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I хoчa aдвoкaтуpa не є деpжaвним opгaнoм, її дiяльнicть тicнo пoв’язaнa з дiяльнicтю opгaнiв cудoвoї влaди, пpoкуpaтуpи, викoнaвчoї влaди, мicцевoгo caмoвpядувaння, ocкiльки певнoю мipoю aдвoкaтуpa cпpияє i зaбезпечує pеaлiзaцiю функцiй деpжaви, пеpедуciм пpaвooхopoннoї функцiї. </w:t>
      </w:r>
    </w:p>
    <w:p w:rsidR="00585346" w:rsidRPr="00AF715A" w:rsidRDefault="00585346" w:rsidP="00585346">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Тaке твеpдження, як вкaзувaлocь вище, безпocеpедньo витiкaє зi cт. 59 Кoнcтитуцiї Укpaїни, якa зaкpiплює зa aдвoкaтуpoю вaжливе coцiaльне пpизнaчення пo зaбезпеченню пpaвa гpoмaдян нa зaхиcт вiд oбвинувaчень тa нaдaння пpaвoвoї дoпoмoги пpи виpiшеннi cпpaв у cудaх тa iнших деpжaвних opгaнaх. Вoнo мaє дocить зaгaльний хapaктеp i визнaчaє мicце aдвoкaтуpи в cуcпiльcтвi тa хapaктеp взaємин з деpжaвoю.</w:t>
      </w:r>
    </w:p>
    <w:p w:rsidR="00585346" w:rsidRPr="00AF715A" w:rsidRDefault="00585346" w:rsidP="00585346">
      <w:pPr>
        <w:autoSpaceDE w:val="0"/>
        <w:autoSpaceDN w:val="0"/>
        <w:adjustRightInd w:val="0"/>
        <w:spacing w:after="0" w:line="360" w:lineRule="auto"/>
        <w:ind w:firstLine="540"/>
        <w:jc w:val="both"/>
        <w:rPr>
          <w:rFonts w:ascii="Times New Roman" w:eastAsia="Times New Roman" w:hAnsi="Times New Roman" w:cs="Times New Roman"/>
          <w:spacing w:val="5"/>
          <w:sz w:val="28"/>
          <w:szCs w:val="28"/>
          <w:lang w:eastAsia="ru-RU"/>
        </w:rPr>
      </w:pPr>
      <w:r w:rsidRPr="00AF715A">
        <w:rPr>
          <w:rFonts w:ascii="Times New Roman" w:eastAsia="Times New Roman" w:hAnsi="Times New Roman" w:cs="Times New Roman"/>
          <w:sz w:val="28"/>
          <w:szCs w:val="28"/>
          <w:lang w:eastAsia="ru-RU"/>
        </w:rPr>
        <w:t>Coцiaльне пpизнaчення aдвoкaтуpи здiйcнюєтьcя чеpез цiлу низку бiльш кoнкpетизoвaних тa утoчнених її функцiй.</w:t>
      </w:r>
      <w:r w:rsidRPr="00AF715A">
        <w:rPr>
          <w:rFonts w:ascii="Times New Roman" w:eastAsia="Times New Roman" w:hAnsi="Times New Roman" w:cs="Times New Roman"/>
          <w:spacing w:val="5"/>
          <w:sz w:val="28"/>
          <w:szCs w:val="28"/>
          <w:lang w:eastAsia="ru-RU"/>
        </w:rPr>
        <w:t xml:space="preserve"> </w:t>
      </w:r>
    </w:p>
    <w:p w:rsidR="00585346" w:rsidRPr="00AF715A" w:rsidRDefault="00585346" w:rsidP="00585346">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Функцiї aдвoкaтуpи, тaким чинoм, випливaють з ocнoвнoгo її  пpизнaчення – зaбезпечення пpaвa нa зaхиcт вiд oбвинувaчення тa нaдaння пpaвoвoї дoпoмoги пpи виpiшеннi cпpaв у cудaх тa iнших деpжaвних opгaнaх в Укpaїнi. </w:t>
      </w:r>
    </w:p>
    <w:p w:rsidR="00585346" w:rsidRPr="00AF715A" w:rsidRDefault="00585346" w:rsidP="00585346">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Oтже, в шиpoкoму poзумiннi, функцiї aдвoкaтуpи – це ocнoвнi нaпpями пpaктичнoї, coцiaльнo кopиcнoї, пpoфеciйнoї дiяльнocтi пo opгaнiзaцiї дiяльнocтi щoдo нaдaння фiзичним тa юpидичним ocoбaм пpaвoвих пocлуг з пpивoду зaхиcту їх пpaв, cвoбoд тa інтересів.</w:t>
      </w:r>
    </w:p>
    <w:p w:rsidR="00585346" w:rsidRPr="00AF715A" w:rsidRDefault="00585346" w:rsidP="00585346">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Зaгaлoм, вci функцiї aдвoкaтуpи мoжнa poздiлити нa </w:t>
      </w:r>
      <w:r w:rsidRPr="00AF715A">
        <w:rPr>
          <w:rFonts w:ascii="Times New Roman" w:eastAsia="Times New Roman" w:hAnsi="Times New Roman" w:cs="Times New Roman"/>
          <w:sz w:val="28"/>
          <w:szCs w:val="28"/>
          <w:u w:val="single"/>
          <w:lang w:eastAsia="ru-RU"/>
        </w:rPr>
        <w:t>ocнoвнi тa дoпoмiжнi.</w:t>
      </w:r>
      <w:r w:rsidRPr="00AF715A">
        <w:rPr>
          <w:rFonts w:ascii="Times New Roman" w:eastAsia="Times New Roman" w:hAnsi="Times New Roman" w:cs="Times New Roman"/>
          <w:sz w:val="28"/>
          <w:szCs w:val="28"/>
          <w:lang w:eastAsia="ru-RU"/>
        </w:rPr>
        <w:t xml:space="preserve"> </w:t>
      </w:r>
    </w:p>
    <w:p w:rsidR="00585346" w:rsidRPr="00AF715A" w:rsidRDefault="00585346" w:rsidP="00585346">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iCs/>
          <w:sz w:val="28"/>
          <w:szCs w:val="28"/>
          <w:lang w:eastAsia="ru-RU"/>
        </w:rPr>
        <w:t>Ocнoвнi функцiї</w:t>
      </w:r>
      <w:r w:rsidRPr="00AF715A">
        <w:rPr>
          <w:rFonts w:ascii="Times New Roman" w:eastAsia="Times New Roman" w:hAnsi="Times New Roman" w:cs="Times New Roman"/>
          <w:sz w:val="28"/>
          <w:szCs w:val="28"/>
          <w:lang w:eastAsia="ru-RU"/>
        </w:rPr>
        <w:t xml:space="preserve"> мaють визнaчaльне знaчення, ocкiльки їх здiйcнення знaчнoю мipoю пoв’язaнo з зaбезпеченням нaдaння пpaвoвих пocлуг фiзичним тa юpидичним ocoбaм, a тaкoж зi взaємoдiєю aдвoкaтуpи з piзнoмaнiтними opгaнaми деpжaвнoї влaди тa мicцевoгo caмoвpядувaння. Дo їх чиcлa cлiд вiднеcти: 1) представницьку; 2) aтеcтaцiйну; 3) кoнтpoльну; 4) нopмoтвopчу; 5) pеєcтpaцiйну. </w:t>
      </w:r>
    </w:p>
    <w:p w:rsidR="00585346" w:rsidRPr="00AF715A" w:rsidRDefault="00585346" w:rsidP="00AC3759">
      <w:pPr>
        <w:spacing w:after="0" w:line="240" w:lineRule="auto"/>
        <w:jc w:val="both"/>
        <w:rPr>
          <w:rFonts w:ascii="Times New Roman" w:eastAsia="Times New Roman" w:hAnsi="Times New Roman" w:cs="Times New Roman"/>
          <w:color w:val="000000"/>
          <w:sz w:val="28"/>
          <w:szCs w:val="28"/>
          <w:lang w:eastAsia="ru-RU"/>
        </w:rPr>
      </w:pPr>
    </w:p>
    <w:p w:rsidR="00AC3759" w:rsidRPr="00AF715A" w:rsidRDefault="00AC3759"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lastRenderedPageBreak/>
        <w:t xml:space="preserve">Тема 2. Адвокат і клієнт: взаємовідносини при наданні адвокатських послуг </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Авторитет адвоката створюється роками, його добросовісною працею, уважним відношенням до людей і тих проблем, які їх хвилюють. Поголоска про кожного юридичного працівника доходить до більшості громадян, і в них складається установка на довіру чи недовіру, повагу чи неповагу до юриста. Тому про свій імідж, як про справедливого, порядного, розумного, розуміючого представника влади, юрист повинен дбати при кожному спілкуванні, підтверджуючи і закріплюючи хороший імідж, або прагнучи виправити помилки своєї попередньої роботи.</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Відомо, що перше враження найсильніше і потрібно його послідовно і наполегливо покращувати, щоб людина, що прийшла чи була викликана до юриста, могла йому довіритися. Для цього потрібно:</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зовнішньо виражена увага до громадянина, до проблем, які його турбують, до пошуку виходу зі складної ситуації, в яку він потрапив; нагадування про те, що лише він, адвокат, може допомогти йому, показати реальні можливості цієї допомоги;</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неодноразово виражати думку про те, що лише довірившись юридичному працівнику, громадянин може розв'язати свої проблеми.</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На шляху психологічного контакту зазвичай стоять психологічні бар'єри побоювань, настороженості, оборонної позиції, недовіри, а часом і ворожості.</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Для налагодження психологічного контакту широко застосовується прийом "психологічне поглажування". За своїм змістом даний прийом являє собою визнання юридичним працівником позитивних моментів у поведінці і особистості співрозмовника, наявність правоти в його позиції, в словах. Застосування даного прийому заспокоює людину, підвищує у неї почуття впевненості, формує уявлення про те, що юрист справедливий, помічає хороше, не налаштований негативно.</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У змістовному плані "психологічне поглажування" — це вираження глибокого розуміння переживань співрозмовника, його почуттів і тривог, визнання його рівності з іншими людьми і права вести розмову на рівних, </w:t>
      </w:r>
      <w:r w:rsidRPr="00AF715A">
        <w:rPr>
          <w:rFonts w:ascii="Times New Roman" w:eastAsia="Times New Roman" w:hAnsi="Times New Roman" w:cs="Times New Roman"/>
          <w:sz w:val="28"/>
          <w:szCs w:val="28"/>
          <w:lang w:eastAsia="ru-RU"/>
        </w:rPr>
        <w:lastRenderedPageBreak/>
        <w:t>визнання його інтелекту, підходу до подій, що відбуваються, похвала за витримку і самовладання, вміння вести себе в складній ситуації та ін.</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Перший контакт з клієнтом, який включає:</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знайомство з клієнтом. Зустрічати клієнта потрібно стоячи і намагатися зробити кроки йому назустріч. А для того, щоб зайшовши в кабінет, клієнт не відчував незручностей, бажано щоб юрист, зустрівши його, провів до столу, де проходитиме інтерв'ю і запропонував йому сісти на конкретний стілець, при можливості запропонував чашку чаю.</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початок бесіди. Інтерв’ю розпочинається з запитань, які не мають відношення до теми майбутньої розмови і не викликають сумнівів і спорів. Причому вони можуть стосуватися не лише погоди чи стану здоров'я клієнта. До таких загальних тем можна віднести: взаємне знайомство, пояснення основних правил роботи адвоката, з’ясування необхідних даних про клієнта, декілька слів про те як клієнт знайшов офіс, де він поставив автомобіль тощо. На цьому етапі перших контактів з клієнтом важливу роль відіграють як вербальні (мова і стиль спілкування) так і невербальні (поза, рух, міміка, жести, тембр голосу, його інтонація і висота) елементи спілкування, які дозволять клієнту, спілкуючись з адвокатом, відчувати себе достатньо комфортно.</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забезпечення слухового контакту. Вміння слухати – це дуже важлива навичка, якій слід постійно вчитися. Слухання буває пасивним та активним. Пасивний слухач чує те, що хотів би почути від співрозмовника, а не те, що йому розповідає останній. Активний слухач, навпаки, чує те, що йому розповідає співрозмовник.</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Третім етапом є з'ясування проблеми клієнта, який включає:</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пояснення клієнтові порядку проведення інтерв’ювання та забезпечення конфіденційності отриманої від нього інформації;</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 постановлення питань загального характеру. Ці запитання не мають жорсткої структури. Вони дають клієнту можливість самому почати розмову в тому порядку, в якому він вважає за потрібне. Наприклад, першими </w:t>
      </w:r>
      <w:r w:rsidRPr="00AF715A">
        <w:rPr>
          <w:rFonts w:ascii="Times New Roman" w:eastAsia="Times New Roman" w:hAnsi="Times New Roman" w:cs="Times New Roman"/>
          <w:sz w:val="28"/>
          <w:szCs w:val="28"/>
          <w:lang w:eastAsia="ru-RU"/>
        </w:rPr>
        <w:lastRenderedPageBreak/>
        <w:t>запитаннями юридичного змісту можуть бути такі: «Чому Ви вирішили звернутися до нас?» «Що у Вас сталося?», «Чим ми .можемо Вам допомогти?», «Розкажіть мені про Вашу проблему?», тощо. Загальна помилка, якої часто припускаються юристи з мотивів економії часу або з мотивів типовості проблеми, полягає в тому, що вони не завжди вислуховують до кінця виклад клієнтом його проблеми, і переривають його розповідь. Цього робити не слід, тому, що кожна ситуація може мати такі особливості, які будуть відрізняти і її саму і її можливе рішення від інших подібних ситуацій. Крім того, клієнт може розцінити це як неповагу до себе. До переривання розповіді клієнта в тактичній формі можна вдатися лише в тому випадку, коли вона аж ніяк не стосується справи або містить повторення уже сказаного.</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постановлення питань відкритого типу. Це питання, зміст яких не визначає суті відповіді на них, і які не обмежують співрозмовника у виборі інформації, яку він вважає за необхідне повідомити. Наприклад: «Де Ви фактично проживаєте?», «Для чого Вам потрібно встановити, що син втратив право на житло?», «При кому Ви хотіли б залишити дітей на проживання і чому?», тощо.</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постановлення питань закритого типу. Закриті запитання застосовуються для отримання однозначної відповіді: так чи ні. Для того, щоб сформулювати такі питання, юрист повинен мати точне уявлення про ті юридично значимі факти, які мають відношення до проблеми клієнта і які слід з'ясувати чи уточнити. Дуже важливим в процесі інтерв'ювання є з'ясування питання про бачення клієнтом вирішення його проблеми. Наприклад, «Я розумію Вашу проблему, але як Ви бачите її вирішення?». Запитуючи клієнта про бажаний варіант вирішення проблеми, юрист отримує інформацію про клієнта і його очікування. А це дасть йому змогу о ці н и т и реальність очікувань клієнта.</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 застосування особливих технологічних прийомів постановлення питань. Один з таких прийомів юристи умовно називають «технологія воронки». Суть такого прийому полягає в тому, що юрист починає задавати питання в </w:t>
      </w:r>
      <w:r w:rsidRPr="00AF715A">
        <w:rPr>
          <w:rFonts w:ascii="Times New Roman" w:eastAsia="Times New Roman" w:hAnsi="Times New Roman" w:cs="Times New Roman"/>
          <w:sz w:val="28"/>
          <w:szCs w:val="28"/>
          <w:lang w:eastAsia="ru-RU"/>
        </w:rPr>
        <w:lastRenderedPageBreak/>
        <w:t xml:space="preserve">певній послідовності, починаючи з найширших, звичайно відкритих питань, і поступово переходячи до більш вузьких, уточнюючих питань, які, як правило, формулюються у вигляді закритих питань. </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 завершення інтерв'ювання та постановлення питань «на розуміння». Мета постановки такого роду питань полягає в тому, щоб уточнити, чи правильно юрист зрозумів свого співрозмовника. Прийом постановки питання на розуміння полягає в тому, що юрист перефразовує сказане клієнтом. Одним із способів постановки питань на розуміння є резюмування. Резюме - це детальне викладення в хронологічній послідовності юристом подій, які складають правову проблему клієнта. Таке відтворення необхідне для встановлення зворотного зв'язку з клієнтом. Юрист таким чином погоджує з клієнтом правильність своєї фіксації події, усуває допущені помилки. </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формування загального уявлення вирішення проблеми клієнта. На цьому етапі юрист уже може бачити декілька варіантів вирішення проблеми клієнта, проте це не значить, що він повинен ділитися своїми думками з цього приводу, деталізувати їх, передбачати шляхи їх вирішення. Поспішивши з порадою, юрист може потрапити в ситуацію коли доведеться відмовлятися від неї на більш пізньому етапі, що прямо відіб'ється на його діловій репутації.</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обговорення питання про укладення угоди на підготовку правових документів або на представництво в суді.</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Наступний етап – розробка ефективного плану дій, який включає:</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збір фактів;</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підтвердження їх аргументами;</w:t>
      </w:r>
    </w:p>
    <w:p w:rsidR="004336EB"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юридичне дослідження;</w:t>
      </w:r>
    </w:p>
    <w:p w:rsidR="00E81170" w:rsidRPr="00AF715A" w:rsidRDefault="004336EB" w:rsidP="004336EB">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юридичний аналіз.</w:t>
      </w:r>
    </w:p>
    <w:p w:rsidR="00AC3759" w:rsidRPr="00AF715A" w:rsidRDefault="00AC3759" w:rsidP="00AC3759">
      <w:pPr>
        <w:spacing w:after="0" w:line="24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bCs/>
          <w:color w:val="000000"/>
          <w:sz w:val="28"/>
          <w:szCs w:val="28"/>
          <w:lang w:eastAsia="ru-RU"/>
        </w:rPr>
        <w:t xml:space="preserve">Тема 3.  </w:t>
      </w:r>
      <w:r w:rsidRPr="00AF715A">
        <w:rPr>
          <w:rFonts w:ascii="Times New Roman" w:eastAsia="Times New Roman" w:hAnsi="Times New Roman" w:cs="Times New Roman"/>
          <w:sz w:val="28"/>
          <w:szCs w:val="28"/>
          <w:lang w:eastAsia="ru-RU"/>
        </w:rPr>
        <w:t>Адвокатська етика</w:t>
      </w:r>
    </w:p>
    <w:p w:rsidR="00B16709" w:rsidRPr="00AF715A" w:rsidRDefault="00B16709" w:rsidP="00B16709">
      <w:pPr>
        <w:spacing w:after="0" w:line="360" w:lineRule="auto"/>
        <w:ind w:firstLine="708"/>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Етика - це філософська наука, що вивчає мораль як одну з найважливіших сторін життєдіяльності людини і суспільства, її сутність, </w:t>
      </w:r>
      <w:r w:rsidRPr="00AF715A">
        <w:rPr>
          <w:rFonts w:ascii="Times New Roman" w:eastAsia="Times New Roman" w:hAnsi="Times New Roman" w:cs="Times New Roman"/>
          <w:bCs/>
          <w:color w:val="000000"/>
          <w:sz w:val="28"/>
          <w:szCs w:val="28"/>
          <w:lang w:eastAsia="ru-RU"/>
        </w:rPr>
        <w:lastRenderedPageBreak/>
        <w:t>природу і структуру, закономірності виникнення та розвитку, місце в системі інших суспільних відносин.</w:t>
      </w:r>
    </w:p>
    <w:p w:rsidR="00B16709" w:rsidRPr="00AF715A" w:rsidRDefault="00B16709" w:rsidP="00B16709">
      <w:pPr>
        <w:spacing w:after="0" w:line="360" w:lineRule="auto"/>
        <w:ind w:firstLine="708"/>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Серед галузей етичної науки виділяють професійну етику. </w:t>
      </w:r>
    </w:p>
    <w:p w:rsidR="00B16709" w:rsidRPr="00AF715A" w:rsidRDefault="00B16709" w:rsidP="00B16709">
      <w:pPr>
        <w:spacing w:after="0" w:line="360" w:lineRule="auto"/>
        <w:ind w:firstLine="708"/>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Професійна етика являє собою сукупність правил поведінки певної соціальної групи, що забезпечує моральний характер взаємовідносин, обумовлених або пов'язаних з професійною діяльністю, а так само галузь науки, що вивчає специфіку проявів моралі в різних видах діяльності. </w:t>
      </w:r>
    </w:p>
    <w:p w:rsidR="00B16709" w:rsidRPr="00AF715A" w:rsidRDefault="00B16709" w:rsidP="00B16709">
      <w:pPr>
        <w:spacing w:after="0" w:line="360" w:lineRule="auto"/>
        <w:ind w:firstLine="708"/>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Одним з видів професійної етики є і адвокатська етика. </w:t>
      </w:r>
    </w:p>
    <w:p w:rsidR="00B16709" w:rsidRPr="00AF715A" w:rsidRDefault="00B16709" w:rsidP="00B16709">
      <w:pPr>
        <w:spacing w:after="0" w:line="360" w:lineRule="auto"/>
        <w:ind w:firstLine="708"/>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Предметом адвокатської етики є приписувані корпоративними правилами належну поведінку члена адвокатської асоціації в тих випадках, коли правові норми не встановлюють для нього конкретних правил поведінки. </w:t>
      </w:r>
    </w:p>
    <w:p w:rsidR="00B16709" w:rsidRPr="00AF715A" w:rsidRDefault="00B16709" w:rsidP="00B16709">
      <w:pPr>
        <w:spacing w:after="0" w:line="360" w:lineRule="auto"/>
        <w:ind w:firstLine="708"/>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Адвокатська етика як різновид професійної етики сягає своїм корінням ХІХ століття. Саме тоді відомий французький адвокат М. Молло виробив правила адвокатської професії, які до сьогодні не втратили своєї актуальності. Основними принципами, на яких ґрунтується честь адвокатури, М. Молло називав поміркованість, безкорисливість, чесність, а незалежність адвоката він вважав одночасно його правом та обов'язком. Хоча у Росії вже у 1820 р. був розроблений законопроект щодо вимог до осіб, які надають юридичні послуги, все-таки становлення інституту адвокатської етики прийшлося на пореформені часи, на добу розквіту змагального процесу та суду присяжних.</w:t>
      </w:r>
    </w:p>
    <w:p w:rsidR="00B16709" w:rsidRPr="00AF715A" w:rsidRDefault="00B16709" w:rsidP="00B16709">
      <w:pPr>
        <w:spacing w:after="0" w:line="360" w:lineRule="auto"/>
        <w:ind w:firstLine="708"/>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Є. В. Васьковський проаналізував усі, в тому числі протилежні, </w:t>
      </w:r>
    </w:p>
    <w:p w:rsidR="00B16709" w:rsidRPr="00AF715A" w:rsidRDefault="00B16709" w:rsidP="00B16709">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позиції щодо адвокатської етики. Одні вчені вважали, що адвокатура допомогає багатим та утискає права та інтереси бідних. Інші вказували, що адвокатська етика є абсолютно зайвою, тому що бути чесною людиною – це обов’язок кожного громадянина, загальнолюдська вимога, а не спеціальна адвокатська. Представники цієї позиції робили висновок, що адвокатові не потрібна ніяка спеціальна адвокатська етика, достатньо, щоб адвокат був чесною людиною.</w:t>
      </w:r>
    </w:p>
    <w:p w:rsidR="00B16709" w:rsidRPr="00AF715A" w:rsidRDefault="00B16709" w:rsidP="00B16709">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lastRenderedPageBreak/>
        <w:t xml:space="preserve">Є. В. Васьковський відстоював позицію про наявність професійної етики адвоката. На підтвердження цих слів Є. В. Васьковський наводить багато прикладів, зокрема, «під час корабельної катастрофи діє загальне правило sauve qui peut, але капітан корабля має останнім залишити корабель; для кожної людини обов’язкова заповідь «Не убий», але солдат в окремих ситуаціях повинен її порушувати». Отже, ми можемо зробити висновок, що загальнолюдська мораль виокремлюється від професійної моралі, тому що адвокатура не є загальнолюдським обов’язком, відповідно, адвокатська діяльність повинна мати свою професійну етику. </w:t>
      </w:r>
    </w:p>
    <w:p w:rsidR="00B16709" w:rsidRPr="00AF715A" w:rsidRDefault="00B16709" w:rsidP="00B16709">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Він вважав, що адвокатська етика базується на двох принципах. По-перше, адвокат як уповноважений від суспільства повинен дотримуватися суспільних інтересів. По-друге, будучи фактором правосуддя адвокат повинен вести себе з гідністю, яка притам</w:t>
      </w:r>
      <w:r w:rsidR="00D56E39" w:rsidRPr="00AF715A">
        <w:rPr>
          <w:rFonts w:ascii="Times New Roman" w:eastAsia="Times New Roman" w:hAnsi="Times New Roman" w:cs="Times New Roman"/>
          <w:bCs/>
          <w:color w:val="000000"/>
          <w:sz w:val="28"/>
          <w:szCs w:val="28"/>
          <w:lang w:eastAsia="ru-RU"/>
        </w:rPr>
        <w:t>анна двом іншим учасникам право</w:t>
      </w:r>
      <w:r w:rsidRPr="00AF715A">
        <w:rPr>
          <w:rFonts w:ascii="Times New Roman" w:eastAsia="Times New Roman" w:hAnsi="Times New Roman" w:cs="Times New Roman"/>
          <w:bCs/>
          <w:color w:val="000000"/>
          <w:sz w:val="28"/>
          <w:szCs w:val="28"/>
          <w:lang w:eastAsia="ru-RU"/>
        </w:rPr>
        <w:t>суддя: прокурору та судді.</w:t>
      </w:r>
    </w:p>
    <w:p w:rsidR="00B16709" w:rsidRPr="00AF715A" w:rsidRDefault="00B16709" w:rsidP="00B16709">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Є. В. Васьковський розглядав адвоката як представника суспільства у здійсненні правосуддя. Він завжди діє в інтересах суспільства. У свою чергу, для інтересів суспільства м</w:t>
      </w:r>
      <w:r w:rsidR="00D56E39" w:rsidRPr="00AF715A">
        <w:rPr>
          <w:rFonts w:ascii="Times New Roman" w:eastAsia="Times New Roman" w:hAnsi="Times New Roman" w:cs="Times New Roman"/>
          <w:bCs/>
          <w:color w:val="000000"/>
          <w:sz w:val="28"/>
          <w:szCs w:val="28"/>
          <w:lang w:eastAsia="ru-RU"/>
        </w:rPr>
        <w:t>оральні норми стоять вище право</w:t>
      </w:r>
      <w:r w:rsidRPr="00AF715A">
        <w:rPr>
          <w:rFonts w:ascii="Times New Roman" w:eastAsia="Times New Roman" w:hAnsi="Times New Roman" w:cs="Times New Roman"/>
          <w:bCs/>
          <w:color w:val="000000"/>
          <w:sz w:val="28"/>
          <w:szCs w:val="28"/>
          <w:lang w:eastAsia="ru-RU"/>
        </w:rPr>
        <w:t xml:space="preserve">вих приписів. Більше того, для </w:t>
      </w:r>
      <w:r w:rsidR="00D56E39" w:rsidRPr="00AF715A">
        <w:rPr>
          <w:rFonts w:ascii="Times New Roman" w:eastAsia="Times New Roman" w:hAnsi="Times New Roman" w:cs="Times New Roman"/>
          <w:bCs/>
          <w:color w:val="000000"/>
          <w:sz w:val="28"/>
          <w:szCs w:val="28"/>
          <w:lang w:eastAsia="ru-RU"/>
        </w:rPr>
        <w:t>вченого</w:t>
      </w:r>
      <w:r w:rsidRPr="00AF715A">
        <w:rPr>
          <w:rFonts w:ascii="Times New Roman" w:eastAsia="Times New Roman" w:hAnsi="Times New Roman" w:cs="Times New Roman"/>
          <w:bCs/>
          <w:color w:val="000000"/>
          <w:sz w:val="28"/>
          <w:szCs w:val="28"/>
          <w:lang w:eastAsia="ru-RU"/>
        </w:rPr>
        <w:t xml:space="preserve"> право – одна з форм моралі, оскільки воно є засобом здійснення добра.</w:t>
      </w:r>
      <w:r w:rsidR="00D56E39" w:rsidRPr="00AF715A">
        <w:rPr>
          <w:rFonts w:ascii="Times New Roman" w:eastAsia="Times New Roman" w:hAnsi="Times New Roman" w:cs="Times New Roman"/>
          <w:bCs/>
          <w:color w:val="000000"/>
          <w:sz w:val="28"/>
          <w:szCs w:val="28"/>
          <w:lang w:eastAsia="ru-RU"/>
        </w:rPr>
        <w:t xml:space="preserve"> </w:t>
      </w:r>
      <w:r w:rsidRPr="00AF715A">
        <w:rPr>
          <w:rFonts w:ascii="Times New Roman" w:eastAsia="Times New Roman" w:hAnsi="Times New Roman" w:cs="Times New Roman"/>
          <w:bCs/>
          <w:color w:val="000000"/>
          <w:sz w:val="28"/>
          <w:szCs w:val="28"/>
          <w:lang w:eastAsia="ru-RU"/>
        </w:rPr>
        <w:t xml:space="preserve">Є. В. Васьковський вказує на те, що на відміну від діяльності суддів та прокурорів, які мають встановлену державою заробітню платню та не зацікавлені у вирішенні справи, адвокат, навпаки, отримує кошти від клієнта. Неодноразово вчений вказує на той факт, що адвокати </w:t>
      </w:r>
    </w:p>
    <w:p w:rsidR="00B16709" w:rsidRPr="00AF715A" w:rsidRDefault="00B16709" w:rsidP="00B16709">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знаходяться у залежності від своїх клієнтів. Тому адвокат потребує дотримання правил професійної етики більше, ніж представник будь-якої іншої професії.</w:t>
      </w:r>
      <w:r w:rsidR="00D56E39" w:rsidRPr="00AF715A">
        <w:rPr>
          <w:rFonts w:ascii="Times New Roman" w:eastAsia="Times New Roman" w:hAnsi="Times New Roman" w:cs="Times New Roman"/>
          <w:bCs/>
          <w:color w:val="000000"/>
          <w:sz w:val="28"/>
          <w:szCs w:val="28"/>
          <w:lang w:eastAsia="ru-RU"/>
        </w:rPr>
        <w:t xml:space="preserve"> </w:t>
      </w:r>
      <w:r w:rsidRPr="00AF715A">
        <w:rPr>
          <w:rFonts w:ascii="Times New Roman" w:eastAsia="Times New Roman" w:hAnsi="Times New Roman" w:cs="Times New Roman"/>
          <w:bCs/>
          <w:color w:val="000000"/>
          <w:sz w:val="28"/>
          <w:szCs w:val="28"/>
          <w:lang w:eastAsia="ru-RU"/>
        </w:rPr>
        <w:t xml:space="preserve">Є. В. Васьковський розглядає такі класифікації судових справ. </w:t>
      </w:r>
    </w:p>
    <w:p w:rsidR="00B16709" w:rsidRPr="00AF715A" w:rsidRDefault="00B16709" w:rsidP="00B16709">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Юридична класифікація передбачає поділ справ на: безумовно вірні (сприятливий результат є безсумнівним); безнадійні справи (шансів виграти справу немає); сумнівні (справи, відносно яких не можна сказати нічого достовірного, поки вони не бу</w:t>
      </w:r>
      <w:r w:rsidR="00D56E39" w:rsidRPr="00AF715A">
        <w:rPr>
          <w:rFonts w:ascii="Times New Roman" w:eastAsia="Times New Roman" w:hAnsi="Times New Roman" w:cs="Times New Roman"/>
          <w:bCs/>
          <w:color w:val="000000"/>
          <w:sz w:val="28"/>
          <w:szCs w:val="28"/>
          <w:lang w:eastAsia="ru-RU"/>
        </w:rPr>
        <w:t>ду</w:t>
      </w:r>
      <w:r w:rsidRPr="00AF715A">
        <w:rPr>
          <w:rFonts w:ascii="Times New Roman" w:eastAsia="Times New Roman" w:hAnsi="Times New Roman" w:cs="Times New Roman"/>
          <w:bCs/>
          <w:color w:val="000000"/>
          <w:sz w:val="28"/>
          <w:szCs w:val="28"/>
          <w:lang w:eastAsia="ru-RU"/>
        </w:rPr>
        <w:t xml:space="preserve">ть розглянуті у суді). За критерієм </w:t>
      </w:r>
      <w:r w:rsidRPr="00AF715A">
        <w:rPr>
          <w:rFonts w:ascii="Times New Roman" w:eastAsia="Times New Roman" w:hAnsi="Times New Roman" w:cs="Times New Roman"/>
          <w:bCs/>
          <w:color w:val="000000"/>
          <w:sz w:val="28"/>
          <w:szCs w:val="28"/>
          <w:lang w:eastAsia="ru-RU"/>
        </w:rPr>
        <w:lastRenderedPageBreak/>
        <w:t xml:space="preserve">моральності справи поділяються на такі: гідні, в яких мораль знаходиться на вищому рівні; негідні справи, в яких моральна сторона у справі відсутня взагалі; сумнівні </w:t>
      </w:r>
      <w:r w:rsidR="00D56E39" w:rsidRPr="00AF715A">
        <w:rPr>
          <w:rFonts w:ascii="Times New Roman" w:eastAsia="Times New Roman" w:hAnsi="Times New Roman" w:cs="Times New Roman"/>
          <w:bCs/>
          <w:color w:val="000000"/>
          <w:sz w:val="28"/>
          <w:szCs w:val="28"/>
          <w:lang w:eastAsia="ru-RU"/>
        </w:rPr>
        <w:t>справи, за яких мораль можна ви</w:t>
      </w:r>
      <w:r w:rsidRPr="00AF715A">
        <w:rPr>
          <w:rFonts w:ascii="Times New Roman" w:eastAsia="Times New Roman" w:hAnsi="Times New Roman" w:cs="Times New Roman"/>
          <w:bCs/>
          <w:color w:val="000000"/>
          <w:sz w:val="28"/>
          <w:szCs w:val="28"/>
          <w:lang w:eastAsia="ru-RU"/>
        </w:rPr>
        <w:t xml:space="preserve">значити лише після початку розгляду справи у суді. Згідно із зазначеною </w:t>
      </w:r>
    </w:p>
    <w:p w:rsidR="00B16709" w:rsidRPr="00AF715A" w:rsidRDefault="00B16709" w:rsidP="00B16709">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авторською класифікацією судових справ науковець виокремлює: </w:t>
      </w:r>
    </w:p>
    <w:p w:rsidR="00B16709" w:rsidRPr="00AF715A" w:rsidRDefault="00B16709" w:rsidP="00B16709">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 справи, які є юридично вірними та відповідають нормам моралі (за таких справ адвокат отримує чітке переконання у тому, що його клієнт діяв правомірно); </w:t>
      </w:r>
    </w:p>
    <w:p w:rsidR="00B16709" w:rsidRPr="00AF715A" w:rsidRDefault="00B16709" w:rsidP="00B16709">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справи, які є юридич</w:t>
      </w:r>
      <w:r w:rsidR="00D56E39" w:rsidRPr="00AF715A">
        <w:rPr>
          <w:rFonts w:ascii="Times New Roman" w:eastAsia="Times New Roman" w:hAnsi="Times New Roman" w:cs="Times New Roman"/>
          <w:bCs/>
          <w:color w:val="000000"/>
          <w:sz w:val="28"/>
          <w:szCs w:val="28"/>
          <w:lang w:eastAsia="ru-RU"/>
        </w:rPr>
        <w:t>н</w:t>
      </w:r>
      <w:r w:rsidRPr="00AF715A">
        <w:rPr>
          <w:rFonts w:ascii="Times New Roman" w:eastAsia="Times New Roman" w:hAnsi="Times New Roman" w:cs="Times New Roman"/>
          <w:bCs/>
          <w:color w:val="000000"/>
          <w:sz w:val="28"/>
          <w:szCs w:val="28"/>
          <w:lang w:eastAsia="ru-RU"/>
        </w:rPr>
        <w:t xml:space="preserve">о вірними, однак зовсім не відповідають нормам моралі (зовні справа виглядає надійно, але під нею ховається аморальна поведінка); </w:t>
      </w:r>
    </w:p>
    <w:p w:rsidR="00B16709" w:rsidRPr="00AF715A" w:rsidRDefault="00B16709" w:rsidP="00B16709">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 справи, які є юридично вірними, але моральна сторона сумнівна (адвокат впевнений у виграші справи, але не впевнений чи правий його клієнт з моральної сторони); </w:t>
      </w:r>
    </w:p>
    <w:p w:rsidR="00B16709" w:rsidRPr="00AF715A" w:rsidRDefault="00B16709" w:rsidP="00B16709">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 справи, які є юридично безнадійними, але відповідають нормам моралі (зокрема, вимоги про відшкодування шкоди за зобов’язаннями, що втратили силу за строками позовної давності); </w:t>
      </w:r>
    </w:p>
    <w:p w:rsidR="00B16709" w:rsidRPr="00AF715A" w:rsidRDefault="00B16709" w:rsidP="00B16709">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справи, які є юридично безнадійними і не відповідають нормам моралі (дії особи, яку затримали на</w:t>
      </w:r>
      <w:r w:rsidR="00D56E39" w:rsidRPr="00AF715A">
        <w:rPr>
          <w:rFonts w:ascii="Times New Roman" w:eastAsia="Times New Roman" w:hAnsi="Times New Roman" w:cs="Times New Roman"/>
          <w:bCs/>
          <w:color w:val="000000"/>
          <w:sz w:val="28"/>
          <w:szCs w:val="28"/>
          <w:lang w:eastAsia="ru-RU"/>
        </w:rPr>
        <w:t xml:space="preserve"> місці вчинення злочину, спрямо</w:t>
      </w:r>
      <w:r w:rsidRPr="00AF715A">
        <w:rPr>
          <w:rFonts w:ascii="Times New Roman" w:eastAsia="Times New Roman" w:hAnsi="Times New Roman" w:cs="Times New Roman"/>
          <w:bCs/>
          <w:color w:val="000000"/>
          <w:sz w:val="28"/>
          <w:szCs w:val="28"/>
          <w:lang w:eastAsia="ru-RU"/>
        </w:rPr>
        <w:t xml:space="preserve">вані проти законних та правдивих позовів); </w:t>
      </w:r>
    </w:p>
    <w:p w:rsidR="00B16709" w:rsidRPr="00AF715A" w:rsidRDefault="00B16709" w:rsidP="00B16709">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 справи, які є юридично безнадійними і морально сумнівними (ще до початку розгляду справи у суді очевидним є те, що справу буде програно і адвокат не впевнений чи правий його клієнт з моральної точки зору); </w:t>
      </w:r>
    </w:p>
    <w:p w:rsidR="00B16709" w:rsidRPr="00AF715A" w:rsidRDefault="00B16709" w:rsidP="00B16709">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 справи, які є юридично сумнівними, але відповідають нормам моралі (обидві сторони сумлінно тлумачать закон або договір на свою користь, але результат розгляду справи невідомий); </w:t>
      </w:r>
    </w:p>
    <w:p w:rsidR="00B16709" w:rsidRPr="00AF715A" w:rsidRDefault="00B16709" w:rsidP="00B16709">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справи, які є юридично сумнівними та не відповідають нормам моралі (адвокат не знає кінцевого</w:t>
      </w:r>
      <w:r w:rsidR="00D56E39" w:rsidRPr="00AF715A">
        <w:rPr>
          <w:rFonts w:ascii="Times New Roman" w:eastAsia="Times New Roman" w:hAnsi="Times New Roman" w:cs="Times New Roman"/>
          <w:bCs/>
          <w:color w:val="000000"/>
          <w:sz w:val="28"/>
          <w:szCs w:val="28"/>
          <w:lang w:eastAsia="ru-RU"/>
        </w:rPr>
        <w:t xml:space="preserve"> результату розгляду справи, мо</w:t>
      </w:r>
      <w:r w:rsidRPr="00AF715A">
        <w:rPr>
          <w:rFonts w:ascii="Times New Roman" w:eastAsia="Times New Roman" w:hAnsi="Times New Roman" w:cs="Times New Roman"/>
          <w:bCs/>
          <w:color w:val="000000"/>
          <w:sz w:val="28"/>
          <w:szCs w:val="28"/>
          <w:lang w:eastAsia="ru-RU"/>
        </w:rPr>
        <w:t xml:space="preserve">ральна поведінка відсутня); </w:t>
      </w:r>
    </w:p>
    <w:p w:rsidR="00B16709" w:rsidRPr="00AF715A" w:rsidRDefault="00B16709" w:rsidP="00B16709">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lastRenderedPageBreak/>
        <w:t>– справи, які є юридично і морально сум</w:t>
      </w:r>
      <w:r w:rsidR="00D56E39" w:rsidRPr="00AF715A">
        <w:rPr>
          <w:rFonts w:ascii="Times New Roman" w:eastAsia="Times New Roman" w:hAnsi="Times New Roman" w:cs="Times New Roman"/>
          <w:bCs/>
          <w:color w:val="000000"/>
          <w:sz w:val="28"/>
          <w:szCs w:val="28"/>
          <w:lang w:eastAsia="ru-RU"/>
        </w:rPr>
        <w:t>нівними (кінцевий ре</w:t>
      </w:r>
      <w:r w:rsidRPr="00AF715A">
        <w:rPr>
          <w:rFonts w:ascii="Times New Roman" w:eastAsia="Times New Roman" w:hAnsi="Times New Roman" w:cs="Times New Roman"/>
          <w:bCs/>
          <w:color w:val="000000"/>
          <w:sz w:val="28"/>
          <w:szCs w:val="28"/>
          <w:lang w:eastAsia="ru-RU"/>
        </w:rPr>
        <w:t>зультат та моральна поведінка осіб залишаються невідомими ще до початку розгляду справи у суді).</w:t>
      </w:r>
    </w:p>
    <w:p w:rsidR="00B16709" w:rsidRPr="00AF715A" w:rsidRDefault="00B16709" w:rsidP="00B16709">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Враховуючи таку детальну кл</w:t>
      </w:r>
      <w:r w:rsidR="00D56E39" w:rsidRPr="00AF715A">
        <w:rPr>
          <w:rFonts w:ascii="Times New Roman" w:eastAsia="Times New Roman" w:hAnsi="Times New Roman" w:cs="Times New Roman"/>
          <w:bCs/>
          <w:color w:val="000000"/>
          <w:sz w:val="28"/>
          <w:szCs w:val="28"/>
          <w:lang w:eastAsia="ru-RU"/>
        </w:rPr>
        <w:t>асифікацію, можна зробити висно</w:t>
      </w:r>
      <w:r w:rsidRPr="00AF715A">
        <w:rPr>
          <w:rFonts w:ascii="Times New Roman" w:eastAsia="Times New Roman" w:hAnsi="Times New Roman" w:cs="Times New Roman"/>
          <w:bCs/>
          <w:color w:val="000000"/>
          <w:sz w:val="28"/>
          <w:szCs w:val="28"/>
          <w:lang w:eastAsia="ru-RU"/>
        </w:rPr>
        <w:t>вки з приводу того, за які із представлених категорій справ адвокат візьметься одразу, від яких може відмо</w:t>
      </w:r>
      <w:r w:rsidR="00D56E39" w:rsidRPr="00AF715A">
        <w:rPr>
          <w:rFonts w:ascii="Times New Roman" w:eastAsia="Times New Roman" w:hAnsi="Times New Roman" w:cs="Times New Roman"/>
          <w:bCs/>
          <w:color w:val="000000"/>
          <w:sz w:val="28"/>
          <w:szCs w:val="28"/>
          <w:lang w:eastAsia="ru-RU"/>
        </w:rPr>
        <w:t>витись, а над якими буде розмір</w:t>
      </w:r>
      <w:r w:rsidRPr="00AF715A">
        <w:rPr>
          <w:rFonts w:ascii="Times New Roman" w:eastAsia="Times New Roman" w:hAnsi="Times New Roman" w:cs="Times New Roman"/>
          <w:bCs/>
          <w:color w:val="000000"/>
          <w:sz w:val="28"/>
          <w:szCs w:val="28"/>
          <w:lang w:eastAsia="ru-RU"/>
        </w:rPr>
        <w:t>ковувати. Очевидно, що перша категорія справ є найсприятливішою, при її виборі у адвоката не виникає сумніву з приводу того чи буде справу виграно у судовому процесі, на відміну від четвертої, п’ятої, шостої категорій справ, де шляхом</w:t>
      </w:r>
      <w:r w:rsidR="00D56E39" w:rsidRPr="00AF715A">
        <w:rPr>
          <w:rFonts w:ascii="Times New Roman" w:eastAsia="Times New Roman" w:hAnsi="Times New Roman" w:cs="Times New Roman"/>
          <w:bCs/>
          <w:color w:val="000000"/>
          <w:sz w:val="28"/>
          <w:szCs w:val="28"/>
          <w:lang w:eastAsia="ru-RU"/>
        </w:rPr>
        <w:t xml:space="preserve"> судового розгляду неможливо ви</w:t>
      </w:r>
      <w:r w:rsidRPr="00AF715A">
        <w:rPr>
          <w:rFonts w:ascii="Times New Roman" w:eastAsia="Times New Roman" w:hAnsi="Times New Roman" w:cs="Times New Roman"/>
          <w:bCs/>
          <w:color w:val="000000"/>
          <w:sz w:val="28"/>
          <w:szCs w:val="28"/>
          <w:lang w:eastAsia="ru-RU"/>
        </w:rPr>
        <w:t>рішити спір. Стосовно судових справ і усіх інших категоріях у адвоката може виникнути право вибору.</w:t>
      </w:r>
    </w:p>
    <w:p w:rsidR="00AC3759" w:rsidRPr="00AF715A" w:rsidRDefault="00AC3759" w:rsidP="00AC3759">
      <w:pPr>
        <w:spacing w:after="0" w:line="24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bCs/>
          <w:color w:val="000000"/>
          <w:sz w:val="28"/>
          <w:szCs w:val="28"/>
          <w:lang w:eastAsia="ru-RU"/>
        </w:rPr>
        <w:t>Тема</w:t>
      </w:r>
      <w:r w:rsidR="004914B1" w:rsidRPr="00AF715A">
        <w:rPr>
          <w:rFonts w:ascii="Times New Roman" w:eastAsia="Times New Roman" w:hAnsi="Times New Roman" w:cs="Times New Roman"/>
          <w:bCs/>
          <w:color w:val="000000"/>
          <w:sz w:val="28"/>
          <w:szCs w:val="28"/>
          <w:lang w:eastAsia="ru-RU"/>
        </w:rPr>
        <w:t xml:space="preserve"> </w:t>
      </w:r>
      <w:r w:rsidRPr="00AF715A">
        <w:rPr>
          <w:rFonts w:ascii="Times New Roman" w:eastAsia="Times New Roman" w:hAnsi="Times New Roman" w:cs="Times New Roman"/>
          <w:bCs/>
          <w:color w:val="000000"/>
          <w:sz w:val="28"/>
          <w:szCs w:val="28"/>
          <w:lang w:eastAsia="ru-RU"/>
        </w:rPr>
        <w:t xml:space="preserve">4. </w:t>
      </w:r>
      <w:r w:rsidRPr="00AF715A">
        <w:rPr>
          <w:rFonts w:ascii="Times New Roman" w:eastAsia="Times New Roman" w:hAnsi="Times New Roman" w:cs="Times New Roman"/>
          <w:sz w:val="28"/>
          <w:szCs w:val="28"/>
          <w:lang w:eastAsia="ru-RU"/>
        </w:rPr>
        <w:t>Професійно-особисті якості адвоката</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Психограма професії, тобто перелік головних професійно важливих якостей, які визначають ефективність діяльності адвоката, включає більше 20 параметрів. Вони охоплюють усі структурні компоненти особистості, але найбільшу кількісну оцінку отримали: професійна спостережливість; здатність до комунікативної взаємодії з соціальним оточенням; наявність розвиненої професійної пам'яті; розвиненість навичок розумової діяльності при відборі та селекції інформації, обґрунтуванні та прийнятті рішень; емоційна та психофізична стійкість; здатність до саморегуляції та самоконтролю власної поведінки.</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Зокрема, у інтервалі 80-100% знаходяться наступні якості: уміння вести бесіду (діалог), аргументувати, доводити свою точку зору; здатність швидко знаходити потрібний тон, доцільну форму спілкування у залежності від психологічного стану та індивідуальних особливостей співбесідника; здатність швидко встановлювати контакт з людьми, здатність логічно викладати свої думки; уміння зрозуміло довести до слухачів свої думки; уміння давати об’єктивну оцінку поведінці та діям інших людей; уміння відбирати з великої кількості інформації ту, яка необхідна для вирішення завдання; уміння робити висновки з суперечливої інформації.</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lastRenderedPageBreak/>
        <w:t>Таким чином, одним із напрямів підвищення ефективності адвокатської діяльності є використання психологічного знання на двох рівнях узагальнення: 1) набуття знань та умінь, формування психологічної готовності адвоката особисто застосовувати здобутки психології;</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2) залучення фахівців-психологів до вирішення завдань кримінального процесу у трьох основних формах: психологічна консультація, судово-психологічна експертиза; взаємодія зі спеціалістом-психологом.</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Отже, впровадження високих стандартів культури, психологічних знань в адвокатську практику не є самоціллю, а викликане об’єктивною життєвою необхідністю удосконалення діяльності правоохоронних органів у боротьбі зі злочинністю.</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Професійні деформації особистості детермінуються об’єктивними та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суб’єктивними факторами.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До об’єктивних можна віднести: зміст професійної діяльності й спілкування; умови виконання професійних обов’язків; фактори, пов’язані із соціальним макросередовищем.</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 До суб’єктивних – онтогенетичні зміни, вікова динаміка, індивідуально-психологічні особливості, характер професійних взаємин, кризи професійного становлення особистості, службова необхідність ідентифікувати себе з патологічним внутрішнім світом інших людей для їхнього кращого розуміння.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Специфіка роботи адвоката поряд із позитивним впливом, що підвищує професіоналізм, містить у собі елементи негативного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впливу на особистість. Такі елементи (різноаспектні компоненти) при відсутності в адвоката достатнього рівня моральної й психологічної стійкості, є істотними факторами ризику, що й можуть привести до таких змін.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Професійна деформація адвоката, як і представника будь-якої іншої публічної професії, може носити епізодичний або стійкий, поверхневий або </w:t>
      </w:r>
      <w:r w:rsidRPr="00AF715A">
        <w:rPr>
          <w:rFonts w:ascii="Times New Roman" w:eastAsia="Times New Roman" w:hAnsi="Times New Roman" w:cs="Times New Roman"/>
          <w:bCs/>
          <w:color w:val="000000"/>
          <w:sz w:val="28"/>
          <w:szCs w:val="28"/>
          <w:lang w:eastAsia="ru-RU"/>
        </w:rPr>
        <w:lastRenderedPageBreak/>
        <w:t xml:space="preserve">глобальний характер; проявлятися в професійному жаргоні, манерах поведінки, навіть у фізичному вигляді.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Не будемо заперечувати, що найбільшою мірою професійним деформаціям піддаються професії типу «людина-людина», тому що спілкування з іншою людиною обов’язково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містить у собі взаємодія (вплив – зворотний вплив), особливо «людина – аномальна людина».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Отже, підсумовуючи викладене вище, до основних форм професійної деформації адвоката можна віднести:</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 а) самовпевненість у власній непогрішності при рішенні професійних завдань і завищену самооцінку;</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 б) “правовий нігілізм”, що проявляється в зневажливому відношенні до ряду вимог закону, довільному тлумаченні закону й підзаконних нормативних актів;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в) засвоєння елементів кримінальної субкультури (пенітенціарно-лексичних норм або, як кажуть, “понять”, кримінального жаргону, правил кримінально офарбованого спілкування, звертання до іншої людини) та їхнє використання у своїй діяльності;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г) “спрощення ділового спілкування”, що виражається в зниженні культури й етики спілкування, звертання до інших людей на “ти” і т.п.;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д) переоцінку “старих” методів роботи й недооцінку необхідності впровадження нових методів;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е) професійний егоїзм, що часто блокує ефективну взаємодію з працівниками інших правоохоронних органів.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Як це не парадоксально на перший погляд може звучати, але саме в такому випадку й наступає негативний «зворотний ефект»: особистий життєвий досвід адвоката, що становить його професійне багатство й опору, стає бар’єром для сприйняття нового. Людина заздалегідь упевнена, що їй нічого нового не повідомлять, а стереотиповану повсякденну роботу за певними шаблонами (написання заяв, клопотань та ін.) вона і так досконально знає, </w:t>
      </w:r>
      <w:r w:rsidRPr="00AF715A">
        <w:rPr>
          <w:rFonts w:ascii="Times New Roman" w:eastAsia="Times New Roman" w:hAnsi="Times New Roman" w:cs="Times New Roman"/>
          <w:bCs/>
          <w:color w:val="000000"/>
          <w:sz w:val="28"/>
          <w:szCs w:val="28"/>
          <w:lang w:eastAsia="ru-RU"/>
        </w:rPr>
        <w:lastRenderedPageBreak/>
        <w:t xml:space="preserve">тому що за довгі роки багаторазово «набила руку». Тому інформація в повному спектрі нової проблеми клієнта може таким адвокатом і не сприйматися.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Для зня</w:t>
      </w:r>
      <w:r w:rsidR="00BF658F" w:rsidRPr="00AF715A">
        <w:rPr>
          <w:rFonts w:ascii="Times New Roman" w:eastAsia="Times New Roman" w:hAnsi="Times New Roman" w:cs="Times New Roman"/>
          <w:bCs/>
          <w:color w:val="000000"/>
          <w:sz w:val="28"/>
          <w:szCs w:val="28"/>
          <w:lang w:eastAsia="ru-RU"/>
        </w:rPr>
        <w:t>ття таких бар’єрів у системі на</w:t>
      </w:r>
      <w:r w:rsidRPr="00AF715A">
        <w:rPr>
          <w:rFonts w:ascii="Times New Roman" w:eastAsia="Times New Roman" w:hAnsi="Times New Roman" w:cs="Times New Roman"/>
          <w:bCs/>
          <w:color w:val="000000"/>
          <w:sz w:val="28"/>
          <w:szCs w:val="28"/>
          <w:lang w:eastAsia="ru-RU"/>
        </w:rPr>
        <w:t xml:space="preserve">вчання дають спеціальні завдання, при виконанні яких слухачі переконуються, що не можуть упоратися із запропонованими завданнями, що змушує їх переглянути рівень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своєї поінформованості, що підвищує мотивацію оволодіння ними новою ідеєю.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Але що ж може стати на шляху тим негативним емоціям, які проявляються при виконанні адвокатом своїх професійних функцій? На нашу думку, стрижневою тут є творчість в роботі адвоката, що може виступити «щепленням» від професі</w:t>
      </w:r>
      <w:r w:rsidR="00BF658F" w:rsidRPr="00AF715A">
        <w:rPr>
          <w:rFonts w:ascii="Times New Roman" w:eastAsia="Times New Roman" w:hAnsi="Times New Roman" w:cs="Times New Roman"/>
          <w:bCs/>
          <w:color w:val="000000"/>
          <w:sz w:val="28"/>
          <w:szCs w:val="28"/>
          <w:lang w:eastAsia="ru-RU"/>
        </w:rPr>
        <w:t>йної деформації. Так, енциклопе</w:t>
      </w:r>
      <w:r w:rsidRPr="00AF715A">
        <w:rPr>
          <w:rFonts w:ascii="Times New Roman" w:eastAsia="Times New Roman" w:hAnsi="Times New Roman" w:cs="Times New Roman"/>
          <w:bCs/>
          <w:color w:val="000000"/>
          <w:sz w:val="28"/>
          <w:szCs w:val="28"/>
          <w:lang w:eastAsia="ru-RU"/>
        </w:rPr>
        <w:t>дичні джерела розкривають зміст поняття «творчість» як діяльності, що породжує щось якісно нове.</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.Г. Уоллес виділив чотири стадії процесу творчості: підготовку,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дозрівання, осяяння й перевірку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Таким чином, підкреслюючи основну ідею, що саме рішення адвокатом творчих завдань є одним із найбільш ефективних засобів “протиотрути” детермінації професійної деформації адвоката, виділимо три групи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факторів, що призводять до її утворення й розвитку:</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 1) обумовлені специфікою діяльності, наприклад, детальна правова регламентація діяльності,</w:t>
      </w:r>
      <w:r w:rsidR="00BF658F" w:rsidRPr="00AF715A">
        <w:rPr>
          <w:rFonts w:ascii="Times New Roman" w:eastAsia="Times New Roman" w:hAnsi="Times New Roman" w:cs="Times New Roman"/>
          <w:bCs/>
          <w:color w:val="000000"/>
          <w:sz w:val="28"/>
          <w:szCs w:val="28"/>
          <w:lang w:eastAsia="ru-RU"/>
        </w:rPr>
        <w:t xml:space="preserve"> що може вести до форма</w:t>
      </w:r>
      <w:r w:rsidRPr="00AF715A">
        <w:rPr>
          <w:rFonts w:ascii="Times New Roman" w:eastAsia="Times New Roman" w:hAnsi="Times New Roman" w:cs="Times New Roman"/>
          <w:bCs/>
          <w:color w:val="000000"/>
          <w:sz w:val="28"/>
          <w:szCs w:val="28"/>
          <w:lang w:eastAsia="ru-RU"/>
        </w:rPr>
        <w:t>лізму й елементів бюрократизму, корпоративність діяльн</w:t>
      </w:r>
      <w:r w:rsidR="00BF658F" w:rsidRPr="00AF715A">
        <w:rPr>
          <w:rFonts w:ascii="Times New Roman" w:eastAsia="Times New Roman" w:hAnsi="Times New Roman" w:cs="Times New Roman"/>
          <w:bCs/>
          <w:color w:val="000000"/>
          <w:sz w:val="28"/>
          <w:szCs w:val="28"/>
          <w:lang w:eastAsia="ru-RU"/>
        </w:rPr>
        <w:t>ості, слабкий контроль за діяль</w:t>
      </w:r>
      <w:r w:rsidRPr="00AF715A">
        <w:rPr>
          <w:rFonts w:ascii="Times New Roman" w:eastAsia="Times New Roman" w:hAnsi="Times New Roman" w:cs="Times New Roman"/>
          <w:bCs/>
          <w:color w:val="000000"/>
          <w:sz w:val="28"/>
          <w:szCs w:val="28"/>
          <w:lang w:eastAsia="ru-RU"/>
        </w:rPr>
        <w:t xml:space="preserve">ністю адвоката, необхідність вступати в контакт зі злочинцями;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 xml:space="preserve">2) особистісні властивості – завищені особистісні очікування, недостатня професійна підготовленість, професійні установки, що невірно відбивають зміст адвокатської діяльності, зміна мотивації діяльності, схильність до немотивованих конфліктів, імпульсивність;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lastRenderedPageBreak/>
        <w:t xml:space="preserve">3) соціально-психологічного характеру, наприклад, неадекватний і грубий стиль спілкування, низька оцінка діяльності з боку підзахисних, колег, несприятливий вплив з боку “досвідчених” колег. </w:t>
      </w:r>
    </w:p>
    <w:p w:rsidR="00517238" w:rsidRPr="00AF715A" w:rsidRDefault="00517238" w:rsidP="00517238">
      <w:pPr>
        <w:spacing w:after="0" w:line="360" w:lineRule="auto"/>
        <w:jc w:val="both"/>
        <w:rPr>
          <w:rFonts w:ascii="Times New Roman" w:eastAsia="Times New Roman" w:hAnsi="Times New Roman" w:cs="Times New Roman"/>
          <w:bCs/>
          <w:color w:val="000000"/>
          <w:sz w:val="28"/>
          <w:szCs w:val="28"/>
          <w:lang w:eastAsia="ru-RU"/>
        </w:rPr>
      </w:pPr>
      <w:r w:rsidRPr="00AF715A">
        <w:rPr>
          <w:rFonts w:ascii="Times New Roman" w:eastAsia="Times New Roman" w:hAnsi="Times New Roman" w:cs="Times New Roman"/>
          <w:bCs/>
          <w:color w:val="000000"/>
          <w:sz w:val="28"/>
          <w:szCs w:val="28"/>
          <w:lang w:eastAsia="ru-RU"/>
        </w:rPr>
        <w:t>О.Ф. Скакун вважає, що головною причиною, яка призводить до професійно-правової деформації юристів, зокрема і адвокатів є моральна деформація свідомості. З даною думкою важко не погодитись, адже кожен з нас може стати свідком випадку, коли досвідчений адвокат знає норми, принципи моральної поведінки, але усвідомлено, а в деяких ситуаціях навіть цинічно порушує їх.</w:t>
      </w:r>
    </w:p>
    <w:p w:rsidR="00AC3759" w:rsidRPr="00AF715A" w:rsidRDefault="00AC3759" w:rsidP="00AC3759">
      <w:pPr>
        <w:shd w:val="clear" w:color="auto" w:fill="FFFFFF"/>
        <w:spacing w:after="0" w:line="24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bCs/>
          <w:color w:val="000000"/>
          <w:sz w:val="28"/>
          <w:szCs w:val="28"/>
          <w:lang w:eastAsia="ru-RU"/>
        </w:rPr>
        <w:t xml:space="preserve">Тема 5. </w:t>
      </w:r>
      <w:r w:rsidRPr="00AF715A">
        <w:rPr>
          <w:rFonts w:ascii="Times New Roman" w:eastAsia="Times New Roman" w:hAnsi="Times New Roman" w:cs="Times New Roman"/>
          <w:sz w:val="28"/>
          <w:szCs w:val="28"/>
          <w:lang w:eastAsia="ru-RU"/>
        </w:rPr>
        <w:t>Проблеми соціального забезпечення адвокатів</w:t>
      </w:r>
    </w:p>
    <w:p w:rsidR="00BF658F" w:rsidRPr="00AF715A" w:rsidRDefault="00BF658F" w:rsidP="00BF658F">
      <w:pPr>
        <w:keepNext/>
        <w:spacing w:after="0" w:line="360" w:lineRule="auto"/>
        <w:ind w:firstLine="567"/>
        <w:jc w:val="both"/>
        <w:outlineLvl w:val="0"/>
        <w:rPr>
          <w:rFonts w:ascii="Times New Roman" w:hAnsi="Times New Roman" w:cs="Times New Roman"/>
          <w:color w:val="000000"/>
          <w:sz w:val="28"/>
          <w:szCs w:val="28"/>
          <w:shd w:val="clear" w:color="auto" w:fill="FFFFFF"/>
        </w:rPr>
      </w:pPr>
    </w:p>
    <w:p w:rsidR="00BF658F" w:rsidRPr="00AF715A" w:rsidRDefault="00BF658F" w:rsidP="00BF658F">
      <w:pPr>
        <w:keepNext/>
        <w:spacing w:after="0" w:line="360" w:lineRule="auto"/>
        <w:ind w:firstLine="567"/>
        <w:jc w:val="both"/>
        <w:outlineLvl w:val="0"/>
        <w:rPr>
          <w:rFonts w:ascii="Times New Roman" w:hAnsi="Times New Roman" w:cs="Times New Roman"/>
          <w:color w:val="000000"/>
          <w:sz w:val="28"/>
          <w:szCs w:val="28"/>
          <w:shd w:val="clear" w:color="auto" w:fill="FFFFFF"/>
        </w:rPr>
      </w:pPr>
      <w:r w:rsidRPr="00AF715A">
        <w:rPr>
          <w:rFonts w:ascii="Times New Roman" w:hAnsi="Times New Roman" w:cs="Times New Roman"/>
          <w:color w:val="000000"/>
          <w:sz w:val="28"/>
          <w:szCs w:val="28"/>
          <w:shd w:val="clear" w:color="auto" w:fill="FFFFFF"/>
        </w:rPr>
        <w:t>Слід зауважити, що адвокати не є суб'єктами трудових правовідносин, з ними не укладається трудовий договір на здійснення адвокатської діяльності, він не є службовцем, його не приймають на роботу і не звільняють, адже свій статус і повноваження він набуває з отриманням свідоцтва про право на заняття адвокатською діяльністю, а втрачає їх з анулюванням цього свідоцтва, однак, маючи свідоцтво, може не займатися цим видом діяльності. Адвокат не отримує заробітної плати, а одержує від свого клієнта плату (гонорар) на підставі договору по подання правової допомоги. Правом на щорічну відпустку адвокат може користуватися на свій розсуд залежно від зайнятості в судовому процесі або у виконанні іншого доручення клієнта. Він не отримує оплачуваної відпустки, оскільки його заробітком є лише гонорар.</w:t>
      </w:r>
      <w:r w:rsidRPr="00AF715A">
        <w:rPr>
          <w:rFonts w:ascii="Times New Roman" w:hAnsi="Times New Roman" w:cs="Times New Roman"/>
          <w:color w:val="000000"/>
          <w:sz w:val="28"/>
          <w:szCs w:val="28"/>
        </w:rPr>
        <w:br/>
      </w:r>
      <w:r w:rsidRPr="00AF715A">
        <w:rPr>
          <w:rFonts w:ascii="Times New Roman" w:hAnsi="Times New Roman" w:cs="Times New Roman"/>
          <w:color w:val="000000"/>
          <w:sz w:val="28"/>
          <w:szCs w:val="28"/>
          <w:shd w:val="clear" w:color="auto" w:fill="FFFFFF"/>
        </w:rPr>
        <w:t>Помічник адвоката приймається на роботу за контрактом з додержанням законодавства про працю, йому виплачується заробітна плата, отже й інші права, передбачені трудовим законодавством, йому гарантуються.</w:t>
      </w:r>
    </w:p>
    <w:p w:rsidR="00BF658F" w:rsidRPr="00AF715A" w:rsidRDefault="00BF658F" w:rsidP="00BF658F">
      <w:pPr>
        <w:keepNext/>
        <w:spacing w:after="0" w:line="360" w:lineRule="auto"/>
        <w:ind w:firstLine="567"/>
        <w:jc w:val="both"/>
        <w:outlineLvl w:val="0"/>
        <w:rPr>
          <w:rFonts w:ascii="Times New Roman" w:hAnsi="Times New Roman" w:cs="Times New Roman"/>
          <w:color w:val="000000"/>
          <w:sz w:val="28"/>
          <w:szCs w:val="28"/>
          <w:shd w:val="clear" w:color="auto" w:fill="FFFFFF"/>
        </w:rPr>
      </w:pPr>
      <w:r w:rsidRPr="00AF715A">
        <w:rPr>
          <w:rFonts w:ascii="Times New Roman" w:hAnsi="Times New Roman" w:cs="Times New Roman"/>
          <w:color w:val="000000"/>
          <w:sz w:val="28"/>
          <w:szCs w:val="28"/>
          <w:shd w:val="clear" w:color="auto" w:fill="FFFFFF"/>
        </w:rPr>
        <w:t>Адвокати сплачують внески до Пенсійного фонду України, де обов'язково реєструються, у розмірі, який встановлюється відповідним законодавством.</w:t>
      </w:r>
    </w:p>
    <w:p w:rsidR="00BF658F" w:rsidRPr="00AF715A" w:rsidRDefault="00BF658F" w:rsidP="00BF658F">
      <w:pPr>
        <w:keepNext/>
        <w:spacing w:after="0" w:line="360" w:lineRule="auto"/>
        <w:ind w:firstLine="567"/>
        <w:jc w:val="both"/>
        <w:outlineLvl w:val="0"/>
        <w:rPr>
          <w:rFonts w:ascii="Times New Roman" w:hAnsi="Times New Roman" w:cs="Times New Roman"/>
          <w:color w:val="000000"/>
          <w:sz w:val="28"/>
          <w:szCs w:val="28"/>
        </w:rPr>
      </w:pPr>
      <w:r w:rsidRPr="00AF715A">
        <w:rPr>
          <w:rFonts w:ascii="Times New Roman" w:hAnsi="Times New Roman" w:cs="Times New Roman"/>
          <w:color w:val="000000"/>
          <w:sz w:val="28"/>
          <w:szCs w:val="28"/>
        </w:rPr>
        <w:t xml:space="preserve">Не вирішеним є питання пенсійного забезпечення адвокатів. Держава не витрачає коштів на функціонування адвокатури. Було б доцільно пенсійне </w:t>
      </w:r>
      <w:r w:rsidRPr="00AF715A">
        <w:rPr>
          <w:rFonts w:ascii="Times New Roman" w:hAnsi="Times New Roman" w:cs="Times New Roman"/>
          <w:color w:val="000000"/>
          <w:sz w:val="28"/>
          <w:szCs w:val="28"/>
        </w:rPr>
        <w:lastRenderedPageBreak/>
        <w:t>забезпечення адвокатів  прирівняти до суддів або прокурорів. Або ж створити умови, за яких адвокати могли б самі регулювати розміри своїх пенсій за рахунок тих внесків, які сьогодні адвокати сплачують до Пенсійного фонду.</w:t>
      </w:r>
    </w:p>
    <w:p w:rsidR="00BF658F" w:rsidRPr="00AF715A" w:rsidRDefault="00BF658F" w:rsidP="00BF658F">
      <w:pPr>
        <w:keepNext/>
        <w:spacing w:after="0" w:line="360" w:lineRule="auto"/>
        <w:ind w:firstLine="567"/>
        <w:jc w:val="both"/>
        <w:outlineLvl w:val="0"/>
        <w:rPr>
          <w:rFonts w:ascii="Times New Roman" w:hAnsi="Times New Roman" w:cs="Times New Roman"/>
          <w:color w:val="000000"/>
          <w:sz w:val="28"/>
          <w:szCs w:val="28"/>
          <w:shd w:val="clear" w:color="auto" w:fill="FFFFFF"/>
        </w:rPr>
      </w:pPr>
      <w:r w:rsidRPr="00AF715A">
        <w:rPr>
          <w:rFonts w:ascii="Times New Roman" w:hAnsi="Times New Roman" w:cs="Times New Roman"/>
          <w:color w:val="000000"/>
          <w:sz w:val="28"/>
          <w:szCs w:val="28"/>
          <w:shd w:val="clear" w:color="auto" w:fill="FFFFFF"/>
        </w:rPr>
        <w:t>Допомога у зв'язку з тимчасовою непрацездатністю та у зв'язку з вагітністю і пологами надається адвокатам органами Фонду соціального страхування України за умови сплати ними страхових внесків до Фонду, що передбачено Порядком визначення розміру допомоги у зв'язку з тимчасовою непрацездатністю та у зв'язку з вагітністю і пологами особам, які мають постійно обчислюваний доход, та особам, доход яких повністю може бути обчислений лише за результатами роботи за рік, затвердженим постановою Кабінету Міністрів України від 28 червня 1997 р. № 651 (з подальшими змінами і доповненнями).</w:t>
      </w:r>
    </w:p>
    <w:p w:rsidR="00BF658F" w:rsidRPr="00AF715A" w:rsidRDefault="00BF658F" w:rsidP="00BF658F">
      <w:pPr>
        <w:keepNext/>
        <w:spacing w:after="0" w:line="360" w:lineRule="auto"/>
        <w:ind w:firstLine="567"/>
        <w:jc w:val="both"/>
        <w:outlineLvl w:val="0"/>
        <w:rPr>
          <w:rFonts w:ascii="Times New Roman" w:eastAsia="Times New Roman" w:hAnsi="Times New Roman" w:cs="Times New Roman"/>
          <w:color w:val="000000"/>
          <w:sz w:val="28"/>
          <w:szCs w:val="28"/>
          <w:lang w:eastAsia="ru-RU"/>
        </w:rPr>
      </w:pPr>
      <w:r w:rsidRPr="00AF715A">
        <w:rPr>
          <w:rFonts w:ascii="Times New Roman" w:hAnsi="Times New Roman" w:cs="Times New Roman"/>
          <w:color w:val="000000"/>
          <w:sz w:val="28"/>
          <w:szCs w:val="28"/>
          <w:shd w:val="clear" w:color="auto" w:fill="FFFFFF"/>
        </w:rPr>
        <w:t>Оплата праці адвоката здійснюється на підставі угоди між громадянином чи юридичною особою і адвокатським об'єднанням чи адвокатом.</w:t>
      </w:r>
      <w:r w:rsidRPr="00AF715A">
        <w:rPr>
          <w:rFonts w:ascii="Times New Roman" w:hAnsi="Times New Roman" w:cs="Times New Roman"/>
          <w:color w:val="000000"/>
          <w:sz w:val="28"/>
          <w:szCs w:val="28"/>
        </w:rPr>
        <w:br/>
      </w:r>
      <w:r w:rsidRPr="00AF715A">
        <w:rPr>
          <w:rFonts w:ascii="Times New Roman" w:eastAsia="Times New Roman" w:hAnsi="Times New Roman" w:cs="Times New Roman"/>
          <w:color w:val="000000"/>
          <w:sz w:val="28"/>
          <w:szCs w:val="28"/>
          <w:lang w:eastAsia="ru-RU"/>
        </w:rPr>
        <w:t>Незважаючи на те, що адвокатські об'єднання вважають неприбутковими організаціями, оподатку</w:t>
      </w:r>
      <w:r w:rsidRPr="00AF715A">
        <w:rPr>
          <w:rFonts w:ascii="Times New Roman" w:eastAsia="Times New Roman" w:hAnsi="Times New Roman" w:cs="Times New Roman"/>
          <w:color w:val="000000"/>
          <w:sz w:val="28"/>
          <w:szCs w:val="28"/>
          <w:lang w:eastAsia="ru-RU"/>
        </w:rPr>
        <w:softHyphen/>
        <w:t>вання адвокатської діяльності значно жорсткіше, ніж у підприємців. Ця обста</w:t>
      </w:r>
      <w:r w:rsidRPr="00AF715A">
        <w:rPr>
          <w:rFonts w:ascii="Times New Roman" w:eastAsia="Times New Roman" w:hAnsi="Times New Roman" w:cs="Times New Roman"/>
          <w:color w:val="000000"/>
          <w:sz w:val="28"/>
          <w:szCs w:val="28"/>
          <w:lang w:eastAsia="ru-RU"/>
        </w:rPr>
        <w:softHyphen/>
        <w:t>вина серед інших поставила адвокатів у вкрай невигід</w:t>
      </w:r>
      <w:r w:rsidRPr="00AF715A">
        <w:rPr>
          <w:rFonts w:ascii="Times New Roman" w:eastAsia="Times New Roman" w:hAnsi="Times New Roman" w:cs="Times New Roman"/>
          <w:color w:val="000000"/>
          <w:sz w:val="28"/>
          <w:szCs w:val="28"/>
          <w:lang w:eastAsia="ru-RU"/>
        </w:rPr>
        <w:softHyphen/>
        <w:t>не становище порівняно з підприємцями.</w:t>
      </w:r>
    </w:p>
    <w:p w:rsidR="00BF658F" w:rsidRPr="00AF715A" w:rsidRDefault="00BF658F" w:rsidP="00BF658F">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AF715A">
        <w:rPr>
          <w:rFonts w:ascii="Times New Roman" w:eastAsia="Times New Roman" w:hAnsi="Times New Roman" w:cs="Times New Roman"/>
          <w:color w:val="000000"/>
          <w:sz w:val="28"/>
          <w:szCs w:val="28"/>
          <w:lang w:eastAsia="ru-RU"/>
        </w:rPr>
        <w:t>Слід зазначити, що адвокати — члени Спілки адвокатів України на відміну від решти адвокатів, що не є членами Спілки, користуються рядом пільг. Так, в 1992 р. рішенням правління Спілки затверджено Положення про фонд соціального захисту адвокатів України. Цей фонд є центром акумуляції коштів, що спрямовуються на соціальний захист членів Спілки.</w:t>
      </w:r>
    </w:p>
    <w:p w:rsidR="00BF658F" w:rsidRPr="00AF715A" w:rsidRDefault="00BF658F" w:rsidP="00BF658F">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AF715A">
        <w:rPr>
          <w:rFonts w:ascii="Times New Roman" w:eastAsia="Times New Roman" w:hAnsi="Times New Roman" w:cs="Times New Roman"/>
          <w:color w:val="000000"/>
          <w:sz w:val="28"/>
          <w:szCs w:val="28"/>
          <w:lang w:eastAsia="ru-RU"/>
        </w:rPr>
        <w:t xml:space="preserve">Основними завданнями фонду є: збирання і накопичення внесків; виплата різних видів допомог, організація санаторно-курортного лікування і відпочинку членів фонду та їх сімей; фінансування навчання членів фонду; забезпечення розширеного відтворення засобів фонду на основі принципів самофінансування; міжнародне співробітництво з проблем, пов'язаних з </w:t>
      </w:r>
      <w:r w:rsidRPr="00AF715A">
        <w:rPr>
          <w:rFonts w:ascii="Times New Roman" w:eastAsia="Times New Roman" w:hAnsi="Times New Roman" w:cs="Times New Roman"/>
          <w:color w:val="000000"/>
          <w:sz w:val="28"/>
          <w:szCs w:val="28"/>
          <w:lang w:eastAsia="ru-RU"/>
        </w:rPr>
        <w:lastRenderedPageBreak/>
        <w:t>соціальним захистом адвокатів; організація страхування адвокатського ризику; надання стипендій дітям членів фонду — студентам юридичних вузів; кредитування членів фонду для професійної роботи, оренди приміщень, надання довгострокових позик на пільгових умовах тощо.</w:t>
      </w:r>
    </w:p>
    <w:p w:rsidR="00BF658F" w:rsidRPr="00AF715A" w:rsidRDefault="00BF658F" w:rsidP="00BF658F">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AF715A">
        <w:rPr>
          <w:rFonts w:ascii="Times New Roman" w:eastAsia="Times New Roman" w:hAnsi="Times New Roman" w:cs="Times New Roman"/>
          <w:color w:val="000000"/>
          <w:sz w:val="28"/>
          <w:szCs w:val="28"/>
          <w:lang w:eastAsia="ru-RU"/>
        </w:rPr>
        <w:t>Майно фонду складається із засобів як у грошовій, так і у іншій матеріальній формі, що надходять від засновників, спонсорів, членських внесків, засобів від діяльності фонду, інших надходжень.</w:t>
      </w:r>
    </w:p>
    <w:p w:rsidR="00BF658F" w:rsidRPr="00AF715A" w:rsidRDefault="00BF658F" w:rsidP="00BF658F">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AF715A">
        <w:rPr>
          <w:rFonts w:ascii="Times New Roman" w:eastAsia="Times New Roman" w:hAnsi="Times New Roman" w:cs="Times New Roman"/>
          <w:color w:val="000000"/>
          <w:sz w:val="28"/>
          <w:szCs w:val="28"/>
          <w:lang w:eastAsia="ru-RU"/>
        </w:rPr>
        <w:t>Членом фонду може бути лише член Спілки адвокатів України, який звернувся із заявою про вступ до фонду і бере участь своїми членськими внесками у формуванні його майна, виконує інші обов'язки, передбачені Положенням про фонд.</w:t>
      </w:r>
    </w:p>
    <w:p w:rsidR="00BF658F" w:rsidRPr="00AF715A" w:rsidRDefault="00BF658F" w:rsidP="00BF658F">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AF715A">
        <w:rPr>
          <w:rFonts w:ascii="Times New Roman" w:eastAsia="Times New Roman" w:hAnsi="Times New Roman" w:cs="Times New Roman"/>
          <w:color w:val="000000"/>
          <w:sz w:val="28"/>
          <w:szCs w:val="28"/>
          <w:lang w:eastAsia="ru-RU"/>
        </w:rPr>
        <w:t>Органи фонду складаються з ради фонду — органу управління, дирекції - виконавчого органу.</w:t>
      </w:r>
    </w:p>
    <w:p w:rsidR="00BF658F" w:rsidRPr="00AF715A" w:rsidRDefault="00BF658F" w:rsidP="00BF658F">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AF715A">
        <w:rPr>
          <w:rFonts w:ascii="Times New Roman" w:eastAsia="Times New Roman" w:hAnsi="Times New Roman" w:cs="Times New Roman"/>
          <w:color w:val="000000"/>
          <w:sz w:val="28"/>
          <w:szCs w:val="28"/>
          <w:lang w:eastAsia="ru-RU"/>
        </w:rPr>
        <w:t>Дієздатність фонду в цивільному і торговельному обігу здійснюється від імені і за дорученням Спілки адвокатів України.</w:t>
      </w:r>
    </w:p>
    <w:p w:rsidR="00AC3759" w:rsidRPr="00AF715A" w:rsidRDefault="00AC3759" w:rsidP="00AC3759">
      <w:pPr>
        <w:spacing w:after="0" w:line="24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bCs/>
          <w:color w:val="000000"/>
          <w:sz w:val="28"/>
          <w:szCs w:val="28"/>
          <w:lang w:eastAsia="ru-RU"/>
        </w:rPr>
        <w:t xml:space="preserve">Тема </w:t>
      </w:r>
      <w:r w:rsidR="004914B1" w:rsidRPr="00AF715A">
        <w:rPr>
          <w:rFonts w:ascii="Times New Roman" w:eastAsia="Times New Roman" w:hAnsi="Times New Roman" w:cs="Times New Roman"/>
          <w:bCs/>
          <w:color w:val="000000"/>
          <w:sz w:val="28"/>
          <w:szCs w:val="28"/>
          <w:lang w:eastAsia="ru-RU"/>
        </w:rPr>
        <w:t>6</w:t>
      </w:r>
      <w:r w:rsidRPr="00AF715A">
        <w:rPr>
          <w:rFonts w:ascii="Times New Roman" w:eastAsia="Times New Roman" w:hAnsi="Times New Roman" w:cs="Times New Roman"/>
          <w:bCs/>
          <w:color w:val="000000"/>
          <w:sz w:val="28"/>
          <w:szCs w:val="28"/>
          <w:lang w:eastAsia="ru-RU"/>
        </w:rPr>
        <w:t xml:space="preserve">. </w:t>
      </w:r>
      <w:r w:rsidRPr="00AF715A">
        <w:rPr>
          <w:rFonts w:ascii="Times New Roman" w:eastAsia="Times New Roman" w:hAnsi="Times New Roman" w:cs="Times New Roman"/>
          <w:sz w:val="28"/>
          <w:szCs w:val="28"/>
          <w:lang w:eastAsia="ru-RU"/>
        </w:rPr>
        <w:t>Проблеми адвокатського самоврядування</w:t>
      </w:r>
    </w:p>
    <w:p w:rsidR="00266578" w:rsidRPr="00266578" w:rsidRDefault="00266578" w:rsidP="00266578">
      <w:pPr>
        <w:spacing w:after="150" w:line="360" w:lineRule="auto"/>
        <w:jc w:val="both"/>
        <w:rPr>
          <w:rFonts w:ascii="Times New Roman" w:eastAsia="Times New Roman" w:hAnsi="Times New Roman" w:cs="Times New Roman"/>
          <w:sz w:val="28"/>
          <w:szCs w:val="28"/>
          <w:lang w:eastAsia="ru-RU"/>
        </w:rPr>
      </w:pPr>
      <w:r w:rsidRPr="00266578">
        <w:rPr>
          <w:rFonts w:ascii="Times New Roman" w:eastAsia="Times New Roman" w:hAnsi="Times New Roman" w:cs="Times New Roman"/>
          <w:sz w:val="28"/>
          <w:szCs w:val="28"/>
          <w:lang w:eastAsia="ru-RU"/>
        </w:rPr>
        <w:t xml:space="preserve">Самоврядування передбачає здійснення самовизначення та самоуправління в порядку і за правилами, встановленими самим суб’єктом самоуправління. </w:t>
      </w:r>
    </w:p>
    <w:p w:rsidR="00266578" w:rsidRPr="00266578" w:rsidRDefault="00266578" w:rsidP="00266578">
      <w:pPr>
        <w:spacing w:after="150" w:line="360" w:lineRule="auto"/>
        <w:jc w:val="both"/>
        <w:rPr>
          <w:rFonts w:ascii="Times New Roman" w:eastAsia="Times New Roman" w:hAnsi="Times New Roman" w:cs="Times New Roman"/>
          <w:sz w:val="28"/>
          <w:szCs w:val="28"/>
          <w:lang w:eastAsia="ru-RU"/>
        </w:rPr>
      </w:pPr>
      <w:r w:rsidRPr="00266578">
        <w:rPr>
          <w:rFonts w:ascii="Times New Roman" w:eastAsia="Times New Roman" w:hAnsi="Times New Roman" w:cs="Times New Roman"/>
          <w:sz w:val="28"/>
          <w:szCs w:val="28"/>
          <w:lang w:eastAsia="ru-RU"/>
        </w:rPr>
        <w:t xml:space="preserve">У сучасній правовій доктрині виділяють дві основні моделі саморегулювання: американська модель (правила, розроблені саморегулівними організаціями, жодним чином не затверджуються зі сторони державних органів) та європейська (її також називають «спільним регулюванням»). </w:t>
      </w:r>
    </w:p>
    <w:p w:rsidR="00266578" w:rsidRPr="00266578" w:rsidRDefault="00266578" w:rsidP="00266578">
      <w:pPr>
        <w:spacing w:after="150" w:line="360" w:lineRule="auto"/>
        <w:jc w:val="both"/>
        <w:rPr>
          <w:rFonts w:ascii="Times New Roman" w:eastAsia="Times New Roman" w:hAnsi="Times New Roman" w:cs="Times New Roman"/>
          <w:sz w:val="28"/>
          <w:szCs w:val="28"/>
          <w:lang w:eastAsia="ru-RU"/>
        </w:rPr>
      </w:pPr>
      <w:r w:rsidRPr="00266578">
        <w:rPr>
          <w:rFonts w:ascii="Times New Roman" w:eastAsia="Times New Roman" w:hAnsi="Times New Roman" w:cs="Times New Roman"/>
          <w:sz w:val="28"/>
          <w:szCs w:val="28"/>
          <w:lang w:eastAsia="ru-RU"/>
        </w:rPr>
        <w:t xml:space="preserve">Дотримуючись таких поглядів можна зробити висновок, що основою адвокатського самоврядування є влада, яка була передана адвокатській спільноті від держави та нею забезпечується. Саме тому справедливою буде теза про подальшу наукову розробку теоретичних проблем адвокатського самоврядування у напрямку обмеження такої влади із сторони можливості впливу органів управління на діяльність підвладних суб’єктів – адвокатів, та захисту адвокатської влади від втручання держави у її автономність. </w:t>
      </w:r>
    </w:p>
    <w:p w:rsidR="00266578" w:rsidRPr="00266578" w:rsidRDefault="00266578" w:rsidP="00266578">
      <w:pPr>
        <w:spacing w:after="150" w:line="360" w:lineRule="auto"/>
        <w:jc w:val="both"/>
        <w:rPr>
          <w:rFonts w:ascii="Times New Roman" w:eastAsia="Times New Roman" w:hAnsi="Times New Roman" w:cs="Times New Roman"/>
          <w:sz w:val="28"/>
          <w:szCs w:val="28"/>
          <w:lang w:val="ru-RU" w:eastAsia="ru-RU"/>
        </w:rPr>
      </w:pPr>
      <w:r w:rsidRPr="00266578">
        <w:rPr>
          <w:rFonts w:ascii="Times New Roman" w:eastAsia="Times New Roman" w:hAnsi="Times New Roman" w:cs="Times New Roman"/>
          <w:sz w:val="28"/>
          <w:szCs w:val="28"/>
          <w:lang w:val="ru-RU" w:eastAsia="ru-RU"/>
        </w:rPr>
        <w:lastRenderedPageBreak/>
        <w:t xml:space="preserve">Таким чином, </w:t>
      </w:r>
      <w:proofErr w:type="spellStart"/>
      <w:r w:rsidRPr="00266578">
        <w:rPr>
          <w:rFonts w:ascii="Times New Roman" w:eastAsia="Times New Roman" w:hAnsi="Times New Roman" w:cs="Times New Roman"/>
          <w:sz w:val="28"/>
          <w:szCs w:val="28"/>
          <w:lang w:val="ru-RU" w:eastAsia="ru-RU"/>
        </w:rPr>
        <w:t>можна</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запропонувати</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власне</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визначення</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адвокатського</w:t>
      </w:r>
      <w:proofErr w:type="spellEnd"/>
      <w:r w:rsidRPr="00266578">
        <w:rPr>
          <w:rFonts w:ascii="Times New Roman" w:eastAsia="Times New Roman" w:hAnsi="Times New Roman" w:cs="Times New Roman"/>
          <w:sz w:val="28"/>
          <w:szCs w:val="28"/>
          <w:lang w:val="ru-RU" w:eastAsia="ru-RU"/>
        </w:rPr>
        <w:t xml:space="preserve"> </w:t>
      </w:r>
    </w:p>
    <w:p w:rsidR="00266578" w:rsidRPr="00266578" w:rsidRDefault="00266578" w:rsidP="00266578">
      <w:pPr>
        <w:spacing w:after="150" w:line="360" w:lineRule="auto"/>
        <w:jc w:val="both"/>
        <w:rPr>
          <w:rFonts w:ascii="Times New Roman" w:eastAsia="Times New Roman" w:hAnsi="Times New Roman" w:cs="Times New Roman"/>
          <w:sz w:val="28"/>
          <w:szCs w:val="28"/>
          <w:lang w:val="ru-RU" w:eastAsia="ru-RU"/>
        </w:rPr>
      </w:pPr>
      <w:proofErr w:type="spellStart"/>
      <w:r w:rsidRPr="00266578">
        <w:rPr>
          <w:rFonts w:ascii="Times New Roman" w:eastAsia="Times New Roman" w:hAnsi="Times New Roman" w:cs="Times New Roman"/>
          <w:sz w:val="28"/>
          <w:szCs w:val="28"/>
          <w:lang w:val="ru-RU" w:eastAsia="ru-RU"/>
        </w:rPr>
        <w:t>самоврядування</w:t>
      </w:r>
      <w:proofErr w:type="spellEnd"/>
      <w:r w:rsidRPr="00266578">
        <w:rPr>
          <w:rFonts w:ascii="Times New Roman" w:eastAsia="Times New Roman" w:hAnsi="Times New Roman" w:cs="Times New Roman"/>
          <w:sz w:val="28"/>
          <w:szCs w:val="28"/>
          <w:lang w:val="ru-RU" w:eastAsia="ru-RU"/>
        </w:rPr>
        <w:t xml:space="preserve"> </w:t>
      </w:r>
      <w:proofErr w:type="gramStart"/>
      <w:r w:rsidRPr="00266578">
        <w:rPr>
          <w:rFonts w:ascii="Times New Roman" w:eastAsia="Times New Roman" w:hAnsi="Times New Roman" w:cs="Times New Roman"/>
          <w:sz w:val="28"/>
          <w:szCs w:val="28"/>
          <w:lang w:val="ru-RU" w:eastAsia="ru-RU"/>
        </w:rPr>
        <w:t>яке</w:t>
      </w:r>
      <w:proofErr w:type="gramEnd"/>
      <w:r w:rsidRPr="00266578">
        <w:rPr>
          <w:rFonts w:ascii="Times New Roman" w:eastAsia="Times New Roman" w:hAnsi="Times New Roman" w:cs="Times New Roman"/>
          <w:sz w:val="28"/>
          <w:szCs w:val="28"/>
          <w:lang w:val="ru-RU" w:eastAsia="ru-RU"/>
        </w:rPr>
        <w:t xml:space="preserve"> за </w:t>
      </w:r>
      <w:proofErr w:type="spellStart"/>
      <w:r w:rsidRPr="00266578">
        <w:rPr>
          <w:rFonts w:ascii="Times New Roman" w:eastAsia="Times New Roman" w:hAnsi="Times New Roman" w:cs="Times New Roman"/>
          <w:sz w:val="28"/>
          <w:szCs w:val="28"/>
          <w:lang w:val="ru-RU" w:eastAsia="ru-RU"/>
        </w:rPr>
        <w:t>змістом</w:t>
      </w:r>
      <w:proofErr w:type="spellEnd"/>
      <w:r w:rsidRPr="00266578">
        <w:rPr>
          <w:rFonts w:ascii="Times New Roman" w:eastAsia="Times New Roman" w:hAnsi="Times New Roman" w:cs="Times New Roman"/>
          <w:sz w:val="28"/>
          <w:szCs w:val="28"/>
          <w:lang w:val="ru-RU" w:eastAsia="ru-RU"/>
        </w:rPr>
        <w:t xml:space="preserve"> є </w:t>
      </w:r>
      <w:proofErr w:type="spellStart"/>
      <w:r w:rsidRPr="00266578">
        <w:rPr>
          <w:rFonts w:ascii="Times New Roman" w:eastAsia="Times New Roman" w:hAnsi="Times New Roman" w:cs="Times New Roman"/>
          <w:sz w:val="28"/>
          <w:szCs w:val="28"/>
          <w:lang w:val="ru-RU" w:eastAsia="ru-RU"/>
        </w:rPr>
        <w:t>здійсненням</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адвокатської</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влади</w:t>
      </w:r>
      <w:proofErr w:type="spellEnd"/>
      <w:r w:rsidRPr="00266578">
        <w:rPr>
          <w:rFonts w:ascii="Times New Roman" w:eastAsia="Times New Roman" w:hAnsi="Times New Roman" w:cs="Times New Roman"/>
          <w:sz w:val="28"/>
          <w:szCs w:val="28"/>
          <w:lang w:val="ru-RU" w:eastAsia="ru-RU"/>
        </w:rPr>
        <w:t xml:space="preserve"> у </w:t>
      </w:r>
      <w:proofErr w:type="spellStart"/>
      <w:r w:rsidRPr="00266578">
        <w:rPr>
          <w:rFonts w:ascii="Times New Roman" w:eastAsia="Times New Roman" w:hAnsi="Times New Roman" w:cs="Times New Roman"/>
          <w:sz w:val="28"/>
          <w:szCs w:val="28"/>
          <w:lang w:val="ru-RU" w:eastAsia="ru-RU"/>
        </w:rPr>
        <w:t>формі</w:t>
      </w:r>
      <w:proofErr w:type="spellEnd"/>
    </w:p>
    <w:p w:rsidR="00266578" w:rsidRPr="00266578" w:rsidRDefault="00266578" w:rsidP="00266578">
      <w:pPr>
        <w:spacing w:after="150" w:line="360" w:lineRule="auto"/>
        <w:jc w:val="both"/>
        <w:rPr>
          <w:rFonts w:ascii="Times New Roman" w:eastAsia="Times New Roman" w:hAnsi="Times New Roman" w:cs="Times New Roman"/>
          <w:sz w:val="28"/>
          <w:szCs w:val="28"/>
          <w:lang w:val="ru-RU" w:eastAsia="ru-RU"/>
        </w:rPr>
      </w:pPr>
      <w:proofErr w:type="spellStart"/>
      <w:r w:rsidRPr="00266578">
        <w:rPr>
          <w:rFonts w:ascii="Times New Roman" w:eastAsia="Times New Roman" w:hAnsi="Times New Roman" w:cs="Times New Roman"/>
          <w:sz w:val="28"/>
          <w:szCs w:val="28"/>
          <w:lang w:val="ru-RU" w:eastAsia="ru-RU"/>
        </w:rPr>
        <w:t>функціонування</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органів</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адвокатського</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самоврядування</w:t>
      </w:r>
      <w:proofErr w:type="spellEnd"/>
      <w:r w:rsidRPr="00266578">
        <w:rPr>
          <w:rFonts w:ascii="Times New Roman" w:eastAsia="Times New Roman" w:hAnsi="Times New Roman" w:cs="Times New Roman"/>
          <w:sz w:val="28"/>
          <w:szCs w:val="28"/>
          <w:lang w:val="ru-RU" w:eastAsia="ru-RU"/>
        </w:rPr>
        <w:t xml:space="preserve">. Лише за </w:t>
      </w:r>
      <w:proofErr w:type="spellStart"/>
      <w:r w:rsidRPr="00266578">
        <w:rPr>
          <w:rFonts w:ascii="Times New Roman" w:eastAsia="Times New Roman" w:hAnsi="Times New Roman" w:cs="Times New Roman"/>
          <w:sz w:val="28"/>
          <w:szCs w:val="28"/>
          <w:lang w:val="ru-RU" w:eastAsia="ru-RU"/>
        </w:rPr>
        <w:t>змістом</w:t>
      </w:r>
      <w:proofErr w:type="spellEnd"/>
      <w:r w:rsidRPr="00266578">
        <w:rPr>
          <w:rFonts w:ascii="Times New Roman" w:eastAsia="Times New Roman" w:hAnsi="Times New Roman" w:cs="Times New Roman"/>
          <w:sz w:val="28"/>
          <w:szCs w:val="28"/>
          <w:lang w:val="ru-RU" w:eastAsia="ru-RU"/>
        </w:rPr>
        <w:t xml:space="preserve"> </w:t>
      </w:r>
    </w:p>
    <w:p w:rsidR="00266578" w:rsidRPr="00266578" w:rsidRDefault="00266578" w:rsidP="00266578">
      <w:pPr>
        <w:spacing w:after="150" w:line="360" w:lineRule="auto"/>
        <w:jc w:val="both"/>
        <w:rPr>
          <w:rFonts w:ascii="Times New Roman" w:eastAsia="Times New Roman" w:hAnsi="Times New Roman" w:cs="Times New Roman"/>
          <w:sz w:val="28"/>
          <w:szCs w:val="28"/>
          <w:lang w:val="en-US" w:eastAsia="ru-RU"/>
        </w:rPr>
      </w:pPr>
      <w:proofErr w:type="spellStart"/>
      <w:r w:rsidRPr="00266578">
        <w:rPr>
          <w:rFonts w:ascii="Times New Roman" w:eastAsia="Times New Roman" w:hAnsi="Times New Roman" w:cs="Times New Roman"/>
          <w:sz w:val="28"/>
          <w:szCs w:val="28"/>
          <w:lang w:val="ru-RU" w:eastAsia="ru-RU"/>
        </w:rPr>
        <w:t>адвокатське</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самоврядування</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може</w:t>
      </w:r>
      <w:proofErr w:type="spellEnd"/>
      <w:r w:rsidRPr="00266578">
        <w:rPr>
          <w:rFonts w:ascii="Times New Roman" w:eastAsia="Times New Roman" w:hAnsi="Times New Roman" w:cs="Times New Roman"/>
          <w:sz w:val="28"/>
          <w:szCs w:val="28"/>
          <w:lang w:val="ru-RU" w:eastAsia="ru-RU"/>
        </w:rPr>
        <w:t xml:space="preserve"> бути </w:t>
      </w:r>
      <w:proofErr w:type="spellStart"/>
      <w:r w:rsidRPr="00266578">
        <w:rPr>
          <w:rFonts w:ascii="Times New Roman" w:eastAsia="Times New Roman" w:hAnsi="Times New Roman" w:cs="Times New Roman"/>
          <w:sz w:val="28"/>
          <w:szCs w:val="28"/>
          <w:lang w:val="ru-RU" w:eastAsia="ru-RU"/>
        </w:rPr>
        <w:t>сформульоване</w:t>
      </w:r>
      <w:proofErr w:type="spellEnd"/>
      <w:r w:rsidRPr="00266578">
        <w:rPr>
          <w:rFonts w:ascii="Times New Roman" w:eastAsia="Times New Roman" w:hAnsi="Times New Roman" w:cs="Times New Roman"/>
          <w:sz w:val="28"/>
          <w:szCs w:val="28"/>
          <w:lang w:val="ru-RU" w:eastAsia="ru-RU"/>
        </w:rPr>
        <w:t xml:space="preserve"> як право </w:t>
      </w:r>
      <w:proofErr w:type="spellStart"/>
      <w:r w:rsidRPr="00266578">
        <w:rPr>
          <w:rFonts w:ascii="Times New Roman" w:eastAsia="Times New Roman" w:hAnsi="Times New Roman" w:cs="Times New Roman"/>
          <w:sz w:val="28"/>
          <w:szCs w:val="28"/>
          <w:lang w:val="ru-RU" w:eastAsia="ru-RU"/>
        </w:rPr>
        <w:t>адвокатської</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спільноти</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самостійно</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вирішувати</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внутрішні</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питання</w:t>
      </w:r>
      <w:proofErr w:type="spellEnd"/>
      <w:r w:rsidRPr="00266578">
        <w:rPr>
          <w:rFonts w:ascii="Times New Roman" w:eastAsia="Times New Roman" w:hAnsi="Times New Roman" w:cs="Times New Roman"/>
          <w:sz w:val="28"/>
          <w:szCs w:val="28"/>
          <w:lang w:val="ru-RU" w:eastAsia="ru-RU"/>
        </w:rPr>
        <w:t>.</w:t>
      </w:r>
    </w:p>
    <w:p w:rsidR="00266578" w:rsidRPr="00266578" w:rsidRDefault="00266578" w:rsidP="00266578">
      <w:pPr>
        <w:spacing w:after="150" w:line="360" w:lineRule="auto"/>
        <w:jc w:val="both"/>
        <w:rPr>
          <w:rFonts w:ascii="Times New Roman" w:eastAsia="Times New Roman" w:hAnsi="Times New Roman" w:cs="Times New Roman"/>
          <w:sz w:val="28"/>
          <w:szCs w:val="28"/>
          <w:lang w:val="ru-RU" w:eastAsia="ru-RU"/>
        </w:rPr>
      </w:pPr>
      <w:proofErr w:type="spellStart"/>
      <w:r w:rsidRPr="00266578">
        <w:rPr>
          <w:rFonts w:ascii="Times New Roman" w:eastAsia="Times New Roman" w:hAnsi="Times New Roman" w:cs="Times New Roman"/>
          <w:sz w:val="28"/>
          <w:szCs w:val="28"/>
          <w:lang w:val="en-US" w:eastAsia="ru-RU"/>
        </w:rPr>
        <w:t>Заступник</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Голови</w:t>
      </w:r>
      <w:proofErr w:type="spellEnd"/>
      <w:r w:rsidRPr="00266578">
        <w:rPr>
          <w:rFonts w:ascii="Times New Roman" w:eastAsia="Times New Roman" w:hAnsi="Times New Roman" w:cs="Times New Roman"/>
          <w:sz w:val="28"/>
          <w:szCs w:val="28"/>
          <w:lang w:val="en-US" w:eastAsia="ru-RU"/>
        </w:rPr>
        <w:t xml:space="preserve"> НААУ, РАУ </w:t>
      </w:r>
      <w:proofErr w:type="spellStart"/>
      <w:r w:rsidRPr="00266578">
        <w:rPr>
          <w:rFonts w:ascii="Times New Roman" w:eastAsia="Times New Roman" w:hAnsi="Times New Roman" w:cs="Times New Roman"/>
          <w:sz w:val="28"/>
          <w:szCs w:val="28"/>
          <w:lang w:val="en-US" w:eastAsia="ru-RU"/>
        </w:rPr>
        <w:t>Валентин</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Гвоздій</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зазначив</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що</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на</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сьогоднішній</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день</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із</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близько</w:t>
      </w:r>
      <w:proofErr w:type="spellEnd"/>
      <w:r w:rsidRPr="00266578">
        <w:rPr>
          <w:rFonts w:ascii="Times New Roman" w:eastAsia="Times New Roman" w:hAnsi="Times New Roman" w:cs="Times New Roman"/>
          <w:sz w:val="28"/>
          <w:szCs w:val="28"/>
          <w:lang w:val="en-US" w:eastAsia="ru-RU"/>
        </w:rPr>
        <w:t xml:space="preserve"> 40 </w:t>
      </w:r>
      <w:proofErr w:type="spellStart"/>
      <w:r w:rsidRPr="00266578">
        <w:rPr>
          <w:rFonts w:ascii="Times New Roman" w:eastAsia="Times New Roman" w:hAnsi="Times New Roman" w:cs="Times New Roman"/>
          <w:sz w:val="28"/>
          <w:szCs w:val="28"/>
          <w:lang w:val="en-US" w:eastAsia="ru-RU"/>
        </w:rPr>
        <w:t>тисяч</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українських</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адвокатів</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лише</w:t>
      </w:r>
      <w:proofErr w:type="spellEnd"/>
      <w:r w:rsidRPr="00266578">
        <w:rPr>
          <w:rFonts w:ascii="Times New Roman" w:eastAsia="Times New Roman" w:hAnsi="Times New Roman" w:cs="Times New Roman"/>
          <w:sz w:val="28"/>
          <w:szCs w:val="28"/>
          <w:lang w:val="en-US" w:eastAsia="ru-RU"/>
        </w:rPr>
        <w:t xml:space="preserve"> 7700 </w:t>
      </w:r>
      <w:proofErr w:type="spellStart"/>
      <w:r w:rsidRPr="00266578">
        <w:rPr>
          <w:rFonts w:ascii="Times New Roman" w:eastAsia="Times New Roman" w:hAnsi="Times New Roman" w:cs="Times New Roman"/>
          <w:sz w:val="28"/>
          <w:szCs w:val="28"/>
          <w:lang w:val="en-US" w:eastAsia="ru-RU"/>
        </w:rPr>
        <w:t>знаходяться</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на</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обліку</w:t>
      </w:r>
      <w:proofErr w:type="spellEnd"/>
      <w:r w:rsidRPr="00266578">
        <w:rPr>
          <w:rFonts w:ascii="Times New Roman" w:eastAsia="Times New Roman" w:hAnsi="Times New Roman" w:cs="Times New Roman"/>
          <w:sz w:val="28"/>
          <w:szCs w:val="28"/>
          <w:lang w:val="en-US" w:eastAsia="ru-RU"/>
        </w:rPr>
        <w:t xml:space="preserve"> в </w:t>
      </w:r>
      <w:proofErr w:type="spellStart"/>
      <w:r w:rsidRPr="00266578">
        <w:rPr>
          <w:rFonts w:ascii="Times New Roman" w:eastAsia="Times New Roman" w:hAnsi="Times New Roman" w:cs="Times New Roman"/>
          <w:sz w:val="28"/>
          <w:szCs w:val="28"/>
          <w:lang w:val="en-US" w:eastAsia="ru-RU"/>
        </w:rPr>
        <w:t>органах</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доходів</w:t>
      </w:r>
      <w:proofErr w:type="spellEnd"/>
      <w:r w:rsidRPr="00266578">
        <w:rPr>
          <w:rFonts w:ascii="Times New Roman" w:eastAsia="Times New Roman" w:hAnsi="Times New Roman" w:cs="Times New Roman"/>
          <w:sz w:val="28"/>
          <w:szCs w:val="28"/>
          <w:lang w:val="en-US" w:eastAsia="ru-RU"/>
        </w:rPr>
        <w:t xml:space="preserve"> і </w:t>
      </w:r>
      <w:proofErr w:type="spellStart"/>
      <w:r w:rsidRPr="00266578">
        <w:rPr>
          <w:rFonts w:ascii="Times New Roman" w:eastAsia="Times New Roman" w:hAnsi="Times New Roman" w:cs="Times New Roman"/>
          <w:sz w:val="28"/>
          <w:szCs w:val="28"/>
          <w:lang w:val="en-US" w:eastAsia="ru-RU"/>
        </w:rPr>
        <w:t>зборів</w:t>
      </w:r>
      <w:proofErr w:type="spellEnd"/>
      <w:r w:rsidRPr="00266578">
        <w:rPr>
          <w:rFonts w:ascii="Times New Roman" w:eastAsia="Times New Roman" w:hAnsi="Times New Roman" w:cs="Times New Roman"/>
          <w:sz w:val="28"/>
          <w:szCs w:val="28"/>
          <w:lang w:val="en-US" w:eastAsia="ru-RU"/>
        </w:rPr>
        <w:t xml:space="preserve"> в </w:t>
      </w:r>
      <w:proofErr w:type="spellStart"/>
      <w:r w:rsidRPr="00266578">
        <w:rPr>
          <w:rFonts w:ascii="Times New Roman" w:eastAsia="Times New Roman" w:hAnsi="Times New Roman" w:cs="Times New Roman"/>
          <w:sz w:val="28"/>
          <w:szCs w:val="28"/>
          <w:lang w:val="en-US" w:eastAsia="ru-RU"/>
        </w:rPr>
        <w:t>якості</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самозайнятих</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осіб</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при</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цьому</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інформація</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щодо</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оподаткування</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решти</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адвокатів</w:t>
      </w:r>
      <w:proofErr w:type="spellEnd"/>
      <w:r w:rsidRPr="00266578">
        <w:rPr>
          <w:rFonts w:ascii="Times New Roman" w:eastAsia="Times New Roman" w:hAnsi="Times New Roman" w:cs="Times New Roman"/>
          <w:sz w:val="28"/>
          <w:szCs w:val="28"/>
          <w:lang w:val="en-US" w:eastAsia="ru-RU"/>
        </w:rPr>
        <w:t xml:space="preserve"> </w:t>
      </w:r>
      <w:proofErr w:type="spellStart"/>
      <w:r w:rsidRPr="00266578">
        <w:rPr>
          <w:rFonts w:ascii="Times New Roman" w:eastAsia="Times New Roman" w:hAnsi="Times New Roman" w:cs="Times New Roman"/>
          <w:sz w:val="28"/>
          <w:szCs w:val="28"/>
          <w:lang w:val="en-US" w:eastAsia="ru-RU"/>
        </w:rPr>
        <w:t>відсутня</w:t>
      </w:r>
      <w:proofErr w:type="spellEnd"/>
      <w:r w:rsidRPr="00266578">
        <w:rPr>
          <w:rFonts w:ascii="Times New Roman" w:eastAsia="Times New Roman" w:hAnsi="Times New Roman" w:cs="Times New Roman"/>
          <w:sz w:val="28"/>
          <w:szCs w:val="28"/>
          <w:lang w:val="en-US" w:eastAsia="ru-RU"/>
        </w:rPr>
        <w:t xml:space="preserve">. </w:t>
      </w:r>
      <w:r w:rsidRPr="00266578">
        <w:rPr>
          <w:rFonts w:ascii="Times New Roman" w:eastAsia="Times New Roman" w:hAnsi="Times New Roman" w:cs="Times New Roman"/>
          <w:sz w:val="28"/>
          <w:szCs w:val="28"/>
          <w:lang w:val="ru-RU" w:eastAsia="ru-RU"/>
        </w:rPr>
        <w:t xml:space="preserve">Тому </w:t>
      </w:r>
      <w:proofErr w:type="spellStart"/>
      <w:r w:rsidRPr="00266578">
        <w:rPr>
          <w:rFonts w:ascii="Times New Roman" w:eastAsia="Times New Roman" w:hAnsi="Times New Roman" w:cs="Times New Roman"/>
          <w:sz w:val="28"/>
          <w:szCs w:val="28"/>
          <w:lang w:val="ru-RU" w:eastAsia="ru-RU"/>
        </w:rPr>
        <w:t>необхідним</w:t>
      </w:r>
      <w:proofErr w:type="spellEnd"/>
      <w:r w:rsidRPr="00266578">
        <w:rPr>
          <w:rFonts w:ascii="Times New Roman" w:eastAsia="Times New Roman" w:hAnsi="Times New Roman" w:cs="Times New Roman"/>
          <w:sz w:val="28"/>
          <w:szCs w:val="28"/>
          <w:lang w:val="ru-RU" w:eastAsia="ru-RU"/>
        </w:rPr>
        <w:t xml:space="preserve"> є </w:t>
      </w:r>
      <w:proofErr w:type="spellStart"/>
      <w:r w:rsidRPr="00266578">
        <w:rPr>
          <w:rFonts w:ascii="Times New Roman" w:eastAsia="Times New Roman" w:hAnsi="Times New Roman" w:cs="Times New Roman"/>
          <w:sz w:val="28"/>
          <w:szCs w:val="28"/>
          <w:lang w:val="ru-RU" w:eastAsia="ru-RU"/>
        </w:rPr>
        <w:t>створення</w:t>
      </w:r>
      <w:proofErr w:type="spellEnd"/>
      <w:r w:rsidRPr="00266578">
        <w:rPr>
          <w:rFonts w:ascii="Times New Roman" w:eastAsia="Times New Roman" w:hAnsi="Times New Roman" w:cs="Times New Roman"/>
          <w:sz w:val="28"/>
          <w:szCs w:val="28"/>
          <w:lang w:val="ru-RU" w:eastAsia="ru-RU"/>
        </w:rPr>
        <w:t xml:space="preserve"> на </w:t>
      </w:r>
      <w:proofErr w:type="spellStart"/>
      <w:r w:rsidRPr="00266578">
        <w:rPr>
          <w:rFonts w:ascii="Times New Roman" w:eastAsia="Times New Roman" w:hAnsi="Times New Roman" w:cs="Times New Roman"/>
          <w:sz w:val="28"/>
          <w:szCs w:val="28"/>
          <w:lang w:val="ru-RU" w:eastAsia="ru-RU"/>
        </w:rPr>
        <w:t>законодавчому</w:t>
      </w:r>
      <w:proofErr w:type="spellEnd"/>
      <w:r w:rsidRPr="00266578">
        <w:rPr>
          <w:rFonts w:ascii="Times New Roman" w:eastAsia="Times New Roman" w:hAnsi="Times New Roman" w:cs="Times New Roman"/>
          <w:sz w:val="28"/>
          <w:szCs w:val="28"/>
          <w:lang w:val="ru-RU" w:eastAsia="ru-RU"/>
        </w:rPr>
        <w:t xml:space="preserve"> </w:t>
      </w:r>
      <w:proofErr w:type="spellStart"/>
      <w:proofErr w:type="gramStart"/>
      <w:r w:rsidRPr="00266578">
        <w:rPr>
          <w:rFonts w:ascii="Times New Roman" w:eastAsia="Times New Roman" w:hAnsi="Times New Roman" w:cs="Times New Roman"/>
          <w:sz w:val="28"/>
          <w:szCs w:val="28"/>
          <w:lang w:val="ru-RU" w:eastAsia="ru-RU"/>
        </w:rPr>
        <w:t>р</w:t>
      </w:r>
      <w:proofErr w:type="gramEnd"/>
      <w:r w:rsidRPr="00266578">
        <w:rPr>
          <w:rFonts w:ascii="Times New Roman" w:eastAsia="Times New Roman" w:hAnsi="Times New Roman" w:cs="Times New Roman"/>
          <w:sz w:val="28"/>
          <w:szCs w:val="28"/>
          <w:lang w:val="ru-RU" w:eastAsia="ru-RU"/>
        </w:rPr>
        <w:t>івні</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чітких</w:t>
      </w:r>
      <w:proofErr w:type="spellEnd"/>
      <w:r w:rsidRPr="00266578">
        <w:rPr>
          <w:rFonts w:ascii="Times New Roman" w:eastAsia="Times New Roman" w:hAnsi="Times New Roman" w:cs="Times New Roman"/>
          <w:sz w:val="28"/>
          <w:szCs w:val="28"/>
          <w:lang w:val="ru-RU" w:eastAsia="ru-RU"/>
        </w:rPr>
        <w:t xml:space="preserve"> правил </w:t>
      </w:r>
      <w:proofErr w:type="spellStart"/>
      <w:r w:rsidRPr="00266578">
        <w:rPr>
          <w:rFonts w:ascii="Times New Roman" w:eastAsia="Times New Roman" w:hAnsi="Times New Roman" w:cs="Times New Roman"/>
          <w:sz w:val="28"/>
          <w:szCs w:val="28"/>
          <w:lang w:val="ru-RU" w:eastAsia="ru-RU"/>
        </w:rPr>
        <w:t>оподаткування</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адвокатів</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Відповідні</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пропозиції</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щодо</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внесення</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змін</w:t>
      </w:r>
      <w:proofErr w:type="spellEnd"/>
      <w:r w:rsidRPr="00266578">
        <w:rPr>
          <w:rFonts w:ascii="Times New Roman" w:eastAsia="Times New Roman" w:hAnsi="Times New Roman" w:cs="Times New Roman"/>
          <w:sz w:val="28"/>
          <w:szCs w:val="28"/>
          <w:lang w:val="ru-RU" w:eastAsia="ru-RU"/>
        </w:rPr>
        <w:t xml:space="preserve"> та </w:t>
      </w:r>
      <w:proofErr w:type="spellStart"/>
      <w:r w:rsidRPr="00266578">
        <w:rPr>
          <w:rFonts w:ascii="Times New Roman" w:eastAsia="Times New Roman" w:hAnsi="Times New Roman" w:cs="Times New Roman"/>
          <w:sz w:val="28"/>
          <w:szCs w:val="28"/>
          <w:lang w:val="ru-RU" w:eastAsia="ru-RU"/>
        </w:rPr>
        <w:t>доповнень</w:t>
      </w:r>
      <w:proofErr w:type="spellEnd"/>
      <w:r w:rsidRPr="00266578">
        <w:rPr>
          <w:rFonts w:ascii="Times New Roman" w:eastAsia="Times New Roman" w:hAnsi="Times New Roman" w:cs="Times New Roman"/>
          <w:sz w:val="28"/>
          <w:szCs w:val="28"/>
          <w:lang w:val="ru-RU" w:eastAsia="ru-RU"/>
        </w:rPr>
        <w:t xml:space="preserve"> до </w:t>
      </w:r>
      <w:proofErr w:type="spellStart"/>
      <w:r w:rsidRPr="00266578">
        <w:rPr>
          <w:rFonts w:ascii="Times New Roman" w:eastAsia="Times New Roman" w:hAnsi="Times New Roman" w:cs="Times New Roman"/>
          <w:sz w:val="28"/>
          <w:szCs w:val="28"/>
          <w:lang w:val="ru-RU" w:eastAsia="ru-RU"/>
        </w:rPr>
        <w:t>діючого</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податкового</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законодавства</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вже</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були</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розроблені</w:t>
      </w:r>
      <w:proofErr w:type="spellEnd"/>
      <w:r w:rsidRPr="00266578">
        <w:rPr>
          <w:rFonts w:ascii="Times New Roman" w:eastAsia="Times New Roman" w:hAnsi="Times New Roman" w:cs="Times New Roman"/>
          <w:sz w:val="28"/>
          <w:szCs w:val="28"/>
          <w:lang w:val="ru-RU" w:eastAsia="ru-RU"/>
        </w:rPr>
        <w:t xml:space="preserve"> НААУ, </w:t>
      </w:r>
      <w:proofErr w:type="spellStart"/>
      <w:r w:rsidRPr="00266578">
        <w:rPr>
          <w:rFonts w:ascii="Times New Roman" w:eastAsia="Times New Roman" w:hAnsi="Times New Roman" w:cs="Times New Roman"/>
          <w:sz w:val="28"/>
          <w:szCs w:val="28"/>
          <w:lang w:val="ru-RU" w:eastAsia="ru-RU"/>
        </w:rPr>
        <w:t>погоджені</w:t>
      </w:r>
      <w:proofErr w:type="spellEnd"/>
      <w:r w:rsidRPr="00266578">
        <w:rPr>
          <w:rFonts w:ascii="Times New Roman" w:eastAsia="Times New Roman" w:hAnsi="Times New Roman" w:cs="Times New Roman"/>
          <w:sz w:val="28"/>
          <w:szCs w:val="28"/>
          <w:lang w:val="ru-RU" w:eastAsia="ru-RU"/>
        </w:rPr>
        <w:t xml:space="preserve"> широким </w:t>
      </w:r>
      <w:proofErr w:type="spellStart"/>
      <w:r w:rsidRPr="00266578">
        <w:rPr>
          <w:rFonts w:ascii="Times New Roman" w:eastAsia="Times New Roman" w:hAnsi="Times New Roman" w:cs="Times New Roman"/>
          <w:sz w:val="28"/>
          <w:szCs w:val="28"/>
          <w:lang w:val="ru-RU" w:eastAsia="ru-RU"/>
        </w:rPr>
        <w:t>адвокатським</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загалом</w:t>
      </w:r>
      <w:proofErr w:type="spellEnd"/>
      <w:r w:rsidRPr="00266578">
        <w:rPr>
          <w:rFonts w:ascii="Times New Roman" w:eastAsia="Times New Roman" w:hAnsi="Times New Roman" w:cs="Times New Roman"/>
          <w:sz w:val="28"/>
          <w:szCs w:val="28"/>
          <w:lang w:val="ru-RU" w:eastAsia="ru-RU"/>
        </w:rPr>
        <w:t xml:space="preserve"> на </w:t>
      </w:r>
      <w:proofErr w:type="spellStart"/>
      <w:r w:rsidRPr="00266578">
        <w:rPr>
          <w:rFonts w:ascii="Times New Roman" w:eastAsia="Times New Roman" w:hAnsi="Times New Roman" w:cs="Times New Roman"/>
          <w:sz w:val="28"/>
          <w:szCs w:val="28"/>
          <w:lang w:val="ru-RU" w:eastAsia="ru-RU"/>
        </w:rPr>
        <w:t>З’їзді</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адвокатів</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України</w:t>
      </w:r>
      <w:proofErr w:type="spellEnd"/>
      <w:r w:rsidRPr="00266578">
        <w:rPr>
          <w:rFonts w:ascii="Times New Roman" w:eastAsia="Times New Roman" w:hAnsi="Times New Roman" w:cs="Times New Roman"/>
          <w:sz w:val="28"/>
          <w:szCs w:val="28"/>
          <w:lang w:val="ru-RU" w:eastAsia="ru-RU"/>
        </w:rPr>
        <w:t xml:space="preserve"> 26 </w:t>
      </w:r>
      <w:proofErr w:type="spellStart"/>
      <w:r w:rsidRPr="00266578">
        <w:rPr>
          <w:rFonts w:ascii="Times New Roman" w:eastAsia="Times New Roman" w:hAnsi="Times New Roman" w:cs="Times New Roman"/>
          <w:sz w:val="28"/>
          <w:szCs w:val="28"/>
          <w:lang w:val="ru-RU" w:eastAsia="ru-RU"/>
        </w:rPr>
        <w:t>квітня</w:t>
      </w:r>
      <w:proofErr w:type="spellEnd"/>
      <w:r w:rsidRPr="00266578">
        <w:rPr>
          <w:rFonts w:ascii="Times New Roman" w:eastAsia="Times New Roman" w:hAnsi="Times New Roman" w:cs="Times New Roman"/>
          <w:sz w:val="28"/>
          <w:szCs w:val="28"/>
          <w:lang w:val="ru-RU" w:eastAsia="ru-RU"/>
        </w:rPr>
        <w:t xml:space="preserve"> 2014 року та </w:t>
      </w:r>
      <w:proofErr w:type="spellStart"/>
      <w:r w:rsidRPr="00266578">
        <w:rPr>
          <w:rFonts w:ascii="Times New Roman" w:eastAsia="Times New Roman" w:hAnsi="Times New Roman" w:cs="Times New Roman"/>
          <w:sz w:val="28"/>
          <w:szCs w:val="28"/>
          <w:lang w:val="ru-RU" w:eastAsia="ru-RU"/>
        </w:rPr>
        <w:t>направлені</w:t>
      </w:r>
      <w:proofErr w:type="spellEnd"/>
      <w:r w:rsidRPr="00266578">
        <w:rPr>
          <w:rFonts w:ascii="Times New Roman" w:eastAsia="Times New Roman" w:hAnsi="Times New Roman" w:cs="Times New Roman"/>
          <w:sz w:val="28"/>
          <w:szCs w:val="28"/>
          <w:lang w:val="ru-RU" w:eastAsia="ru-RU"/>
        </w:rPr>
        <w:t xml:space="preserve"> НААУ до </w:t>
      </w:r>
      <w:proofErr w:type="spellStart"/>
      <w:r w:rsidRPr="00266578">
        <w:rPr>
          <w:rFonts w:ascii="Times New Roman" w:eastAsia="Times New Roman" w:hAnsi="Times New Roman" w:cs="Times New Roman"/>
          <w:sz w:val="28"/>
          <w:szCs w:val="28"/>
          <w:lang w:val="ru-RU" w:eastAsia="ru-RU"/>
        </w:rPr>
        <w:t>Міністерства</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юстиції</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України</w:t>
      </w:r>
      <w:proofErr w:type="spellEnd"/>
      <w:r w:rsidRPr="00266578">
        <w:rPr>
          <w:rFonts w:ascii="Times New Roman" w:eastAsia="Times New Roman" w:hAnsi="Times New Roman" w:cs="Times New Roman"/>
          <w:sz w:val="28"/>
          <w:szCs w:val="28"/>
          <w:lang w:val="ru-RU" w:eastAsia="ru-RU"/>
        </w:rPr>
        <w:t xml:space="preserve"> для </w:t>
      </w:r>
      <w:proofErr w:type="spellStart"/>
      <w:r w:rsidRPr="00266578">
        <w:rPr>
          <w:rFonts w:ascii="Times New Roman" w:eastAsia="Times New Roman" w:hAnsi="Times New Roman" w:cs="Times New Roman"/>
          <w:sz w:val="28"/>
          <w:szCs w:val="28"/>
          <w:lang w:val="ru-RU" w:eastAsia="ru-RU"/>
        </w:rPr>
        <w:t>подальшого</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внесення</w:t>
      </w:r>
      <w:proofErr w:type="spellEnd"/>
      <w:r w:rsidRPr="00266578">
        <w:rPr>
          <w:rFonts w:ascii="Times New Roman" w:eastAsia="Times New Roman" w:hAnsi="Times New Roman" w:cs="Times New Roman"/>
          <w:sz w:val="28"/>
          <w:szCs w:val="28"/>
          <w:lang w:val="ru-RU" w:eastAsia="ru-RU"/>
        </w:rPr>
        <w:t xml:space="preserve"> на </w:t>
      </w:r>
      <w:proofErr w:type="spellStart"/>
      <w:r w:rsidRPr="00266578">
        <w:rPr>
          <w:rFonts w:ascii="Times New Roman" w:eastAsia="Times New Roman" w:hAnsi="Times New Roman" w:cs="Times New Roman"/>
          <w:sz w:val="28"/>
          <w:szCs w:val="28"/>
          <w:lang w:val="ru-RU" w:eastAsia="ru-RU"/>
        </w:rPr>
        <w:t>розгляд</w:t>
      </w:r>
      <w:proofErr w:type="spellEnd"/>
      <w:r w:rsidRPr="00266578">
        <w:rPr>
          <w:rFonts w:ascii="Times New Roman" w:eastAsia="Times New Roman" w:hAnsi="Times New Roman" w:cs="Times New Roman"/>
          <w:sz w:val="28"/>
          <w:szCs w:val="28"/>
          <w:lang w:val="ru-RU" w:eastAsia="ru-RU"/>
        </w:rPr>
        <w:t xml:space="preserve"> до </w:t>
      </w:r>
      <w:proofErr w:type="spellStart"/>
      <w:r w:rsidRPr="00266578">
        <w:rPr>
          <w:rFonts w:ascii="Times New Roman" w:eastAsia="Times New Roman" w:hAnsi="Times New Roman" w:cs="Times New Roman"/>
          <w:sz w:val="28"/>
          <w:szCs w:val="28"/>
          <w:lang w:val="ru-RU" w:eastAsia="ru-RU"/>
        </w:rPr>
        <w:t>Верховно</w:t>
      </w:r>
      <w:proofErr w:type="gramStart"/>
      <w:r w:rsidRPr="00266578">
        <w:rPr>
          <w:rFonts w:ascii="Times New Roman" w:eastAsia="Times New Roman" w:hAnsi="Times New Roman" w:cs="Times New Roman"/>
          <w:sz w:val="28"/>
          <w:szCs w:val="28"/>
          <w:lang w:val="ru-RU" w:eastAsia="ru-RU"/>
        </w:rPr>
        <w:t>ї</w:t>
      </w:r>
      <w:proofErr w:type="spellEnd"/>
      <w:r w:rsidRPr="00266578">
        <w:rPr>
          <w:rFonts w:ascii="Times New Roman" w:eastAsia="Times New Roman" w:hAnsi="Times New Roman" w:cs="Times New Roman"/>
          <w:sz w:val="28"/>
          <w:szCs w:val="28"/>
          <w:lang w:val="ru-RU" w:eastAsia="ru-RU"/>
        </w:rPr>
        <w:t xml:space="preserve"> Р</w:t>
      </w:r>
      <w:proofErr w:type="gramEnd"/>
      <w:r w:rsidRPr="00266578">
        <w:rPr>
          <w:rFonts w:ascii="Times New Roman" w:eastAsia="Times New Roman" w:hAnsi="Times New Roman" w:cs="Times New Roman"/>
          <w:sz w:val="28"/>
          <w:szCs w:val="28"/>
          <w:lang w:val="ru-RU" w:eastAsia="ru-RU"/>
        </w:rPr>
        <w:t xml:space="preserve">ади </w:t>
      </w:r>
      <w:proofErr w:type="spellStart"/>
      <w:r w:rsidRPr="00266578">
        <w:rPr>
          <w:rFonts w:ascii="Times New Roman" w:eastAsia="Times New Roman" w:hAnsi="Times New Roman" w:cs="Times New Roman"/>
          <w:sz w:val="28"/>
          <w:szCs w:val="28"/>
          <w:lang w:val="ru-RU" w:eastAsia="ru-RU"/>
        </w:rPr>
        <w:t>України</w:t>
      </w:r>
      <w:proofErr w:type="spellEnd"/>
      <w:r w:rsidRPr="00266578">
        <w:rPr>
          <w:rFonts w:ascii="Times New Roman" w:eastAsia="Times New Roman" w:hAnsi="Times New Roman" w:cs="Times New Roman"/>
          <w:sz w:val="28"/>
          <w:szCs w:val="28"/>
          <w:lang w:val="ru-RU" w:eastAsia="ru-RU"/>
        </w:rPr>
        <w:t>.</w:t>
      </w:r>
    </w:p>
    <w:p w:rsidR="00266578" w:rsidRPr="00266578" w:rsidRDefault="00266578" w:rsidP="00266578">
      <w:pPr>
        <w:spacing w:after="150" w:line="360" w:lineRule="auto"/>
        <w:jc w:val="both"/>
        <w:rPr>
          <w:rFonts w:ascii="Times New Roman" w:eastAsia="Times New Roman" w:hAnsi="Times New Roman" w:cs="Times New Roman"/>
          <w:sz w:val="28"/>
          <w:szCs w:val="28"/>
          <w:lang w:val="ru-RU" w:eastAsia="ru-RU"/>
        </w:rPr>
      </w:pPr>
      <w:proofErr w:type="spellStart"/>
      <w:r w:rsidRPr="00266578">
        <w:rPr>
          <w:rFonts w:ascii="Times New Roman" w:eastAsia="Times New Roman" w:hAnsi="Times New Roman" w:cs="Times New Roman"/>
          <w:sz w:val="28"/>
          <w:szCs w:val="28"/>
          <w:lang w:val="ru-RU" w:eastAsia="ru-RU"/>
        </w:rPr>
        <w:t>Зокрема</w:t>
      </w:r>
      <w:proofErr w:type="spellEnd"/>
      <w:r w:rsidRPr="00266578">
        <w:rPr>
          <w:rFonts w:ascii="Times New Roman" w:eastAsia="Times New Roman" w:hAnsi="Times New Roman" w:cs="Times New Roman"/>
          <w:sz w:val="28"/>
          <w:szCs w:val="28"/>
          <w:lang w:val="ru-RU" w:eastAsia="ru-RU"/>
        </w:rPr>
        <w:t xml:space="preserve">, в </w:t>
      </w:r>
      <w:proofErr w:type="spellStart"/>
      <w:r w:rsidRPr="00266578">
        <w:rPr>
          <w:rFonts w:ascii="Times New Roman" w:eastAsia="Times New Roman" w:hAnsi="Times New Roman" w:cs="Times New Roman"/>
          <w:sz w:val="28"/>
          <w:szCs w:val="28"/>
          <w:lang w:val="ru-RU" w:eastAsia="ru-RU"/>
        </w:rPr>
        <w:t>питанні</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оподаткування</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індивідуальної</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адвокатської</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діяльності</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учасники</w:t>
      </w:r>
      <w:proofErr w:type="spellEnd"/>
      <w:r w:rsidRPr="00266578">
        <w:rPr>
          <w:rFonts w:ascii="Times New Roman" w:eastAsia="Times New Roman" w:hAnsi="Times New Roman" w:cs="Times New Roman"/>
          <w:sz w:val="28"/>
          <w:szCs w:val="28"/>
          <w:lang w:val="ru-RU" w:eastAsia="ru-RU"/>
        </w:rPr>
        <w:t xml:space="preserve"> заходу </w:t>
      </w:r>
      <w:proofErr w:type="spellStart"/>
      <w:r w:rsidRPr="00266578">
        <w:rPr>
          <w:rFonts w:ascii="Times New Roman" w:eastAsia="Times New Roman" w:hAnsi="Times New Roman" w:cs="Times New Roman"/>
          <w:sz w:val="28"/>
          <w:szCs w:val="28"/>
          <w:lang w:val="ru-RU" w:eastAsia="ru-RU"/>
        </w:rPr>
        <w:t>зазначили</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що</w:t>
      </w:r>
      <w:proofErr w:type="spellEnd"/>
      <w:r w:rsidRPr="00266578">
        <w:rPr>
          <w:rFonts w:ascii="Times New Roman" w:eastAsia="Times New Roman" w:hAnsi="Times New Roman" w:cs="Times New Roman"/>
          <w:sz w:val="28"/>
          <w:szCs w:val="28"/>
          <w:lang w:val="ru-RU" w:eastAsia="ru-RU"/>
        </w:rPr>
        <w:t xml:space="preserve"> як для </w:t>
      </w:r>
      <w:proofErr w:type="spellStart"/>
      <w:r w:rsidRPr="00266578">
        <w:rPr>
          <w:rFonts w:ascii="Times New Roman" w:eastAsia="Times New Roman" w:hAnsi="Times New Roman" w:cs="Times New Roman"/>
          <w:sz w:val="28"/>
          <w:szCs w:val="28"/>
          <w:lang w:val="ru-RU" w:eastAsia="ru-RU"/>
        </w:rPr>
        <w:t>адвокатів</w:t>
      </w:r>
      <w:proofErr w:type="spellEnd"/>
      <w:r w:rsidRPr="00266578">
        <w:rPr>
          <w:rFonts w:ascii="Times New Roman" w:eastAsia="Times New Roman" w:hAnsi="Times New Roman" w:cs="Times New Roman"/>
          <w:sz w:val="28"/>
          <w:szCs w:val="28"/>
          <w:lang w:val="ru-RU" w:eastAsia="ru-RU"/>
        </w:rPr>
        <w:t xml:space="preserve">, так і для </w:t>
      </w:r>
      <w:proofErr w:type="spellStart"/>
      <w:r w:rsidRPr="00266578">
        <w:rPr>
          <w:rFonts w:ascii="Times New Roman" w:eastAsia="Times New Roman" w:hAnsi="Times New Roman" w:cs="Times New Roman"/>
          <w:sz w:val="28"/>
          <w:szCs w:val="28"/>
          <w:lang w:val="ru-RU" w:eastAsia="ru-RU"/>
        </w:rPr>
        <w:t>держави</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більш</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вигідною</w:t>
      </w:r>
      <w:proofErr w:type="spellEnd"/>
      <w:r w:rsidRPr="00266578">
        <w:rPr>
          <w:rFonts w:ascii="Times New Roman" w:eastAsia="Times New Roman" w:hAnsi="Times New Roman" w:cs="Times New Roman"/>
          <w:sz w:val="28"/>
          <w:szCs w:val="28"/>
          <w:lang w:val="ru-RU" w:eastAsia="ru-RU"/>
        </w:rPr>
        <w:t xml:space="preserve"> є </w:t>
      </w:r>
      <w:proofErr w:type="spellStart"/>
      <w:r w:rsidRPr="00266578">
        <w:rPr>
          <w:rFonts w:ascii="Times New Roman" w:eastAsia="Times New Roman" w:hAnsi="Times New Roman" w:cs="Times New Roman"/>
          <w:sz w:val="28"/>
          <w:szCs w:val="28"/>
          <w:lang w:val="ru-RU" w:eastAsia="ru-RU"/>
        </w:rPr>
        <w:t>спрощена</w:t>
      </w:r>
      <w:proofErr w:type="spellEnd"/>
      <w:r w:rsidRPr="00266578">
        <w:rPr>
          <w:rFonts w:ascii="Times New Roman" w:eastAsia="Times New Roman" w:hAnsi="Times New Roman" w:cs="Times New Roman"/>
          <w:sz w:val="28"/>
          <w:szCs w:val="28"/>
          <w:lang w:val="ru-RU" w:eastAsia="ru-RU"/>
        </w:rPr>
        <w:t xml:space="preserve"> система </w:t>
      </w:r>
      <w:proofErr w:type="spellStart"/>
      <w:r w:rsidRPr="00266578">
        <w:rPr>
          <w:rFonts w:ascii="Times New Roman" w:eastAsia="Times New Roman" w:hAnsi="Times New Roman" w:cs="Times New Roman"/>
          <w:sz w:val="28"/>
          <w:szCs w:val="28"/>
          <w:lang w:val="ru-RU" w:eastAsia="ru-RU"/>
        </w:rPr>
        <w:t>оподаткування</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сплата</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єдиного</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податку</w:t>
      </w:r>
      <w:proofErr w:type="spellEnd"/>
      <w:r w:rsidRPr="00266578">
        <w:rPr>
          <w:rFonts w:ascii="Times New Roman" w:eastAsia="Times New Roman" w:hAnsi="Times New Roman" w:cs="Times New Roman"/>
          <w:sz w:val="28"/>
          <w:szCs w:val="28"/>
          <w:lang w:val="ru-RU" w:eastAsia="ru-RU"/>
        </w:rPr>
        <w:t xml:space="preserve">), без </w:t>
      </w:r>
      <w:proofErr w:type="spellStart"/>
      <w:r w:rsidRPr="00266578">
        <w:rPr>
          <w:rFonts w:ascii="Times New Roman" w:eastAsia="Times New Roman" w:hAnsi="Times New Roman" w:cs="Times New Roman"/>
          <w:sz w:val="28"/>
          <w:szCs w:val="28"/>
          <w:lang w:val="ru-RU" w:eastAsia="ru-RU"/>
        </w:rPr>
        <w:t>реєстрації</w:t>
      </w:r>
      <w:proofErr w:type="spellEnd"/>
      <w:r w:rsidRPr="00266578">
        <w:rPr>
          <w:rFonts w:ascii="Times New Roman" w:eastAsia="Times New Roman" w:hAnsi="Times New Roman" w:cs="Times New Roman"/>
          <w:sz w:val="28"/>
          <w:szCs w:val="28"/>
          <w:lang w:val="ru-RU" w:eastAsia="ru-RU"/>
        </w:rPr>
        <w:t xml:space="preserve"> адвоката в </w:t>
      </w:r>
      <w:proofErr w:type="spellStart"/>
      <w:r w:rsidRPr="00266578">
        <w:rPr>
          <w:rFonts w:ascii="Times New Roman" w:eastAsia="Times New Roman" w:hAnsi="Times New Roman" w:cs="Times New Roman"/>
          <w:sz w:val="28"/>
          <w:szCs w:val="28"/>
          <w:lang w:val="ru-RU" w:eastAsia="ru-RU"/>
        </w:rPr>
        <w:t>якості</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фізичної</w:t>
      </w:r>
      <w:proofErr w:type="spellEnd"/>
      <w:r w:rsidRPr="00266578">
        <w:rPr>
          <w:rFonts w:ascii="Times New Roman" w:eastAsia="Times New Roman" w:hAnsi="Times New Roman" w:cs="Times New Roman"/>
          <w:sz w:val="28"/>
          <w:szCs w:val="28"/>
          <w:lang w:val="ru-RU" w:eastAsia="ru-RU"/>
        </w:rPr>
        <w:t xml:space="preserve"> особи – </w:t>
      </w:r>
      <w:proofErr w:type="spellStart"/>
      <w:proofErr w:type="gramStart"/>
      <w:r w:rsidRPr="00266578">
        <w:rPr>
          <w:rFonts w:ascii="Times New Roman" w:eastAsia="Times New Roman" w:hAnsi="Times New Roman" w:cs="Times New Roman"/>
          <w:sz w:val="28"/>
          <w:szCs w:val="28"/>
          <w:lang w:val="ru-RU" w:eastAsia="ru-RU"/>
        </w:rPr>
        <w:t>п</w:t>
      </w:r>
      <w:proofErr w:type="gramEnd"/>
      <w:r w:rsidRPr="00266578">
        <w:rPr>
          <w:rFonts w:ascii="Times New Roman" w:eastAsia="Times New Roman" w:hAnsi="Times New Roman" w:cs="Times New Roman"/>
          <w:sz w:val="28"/>
          <w:szCs w:val="28"/>
          <w:lang w:val="ru-RU" w:eastAsia="ru-RU"/>
        </w:rPr>
        <w:t>ідприємця</w:t>
      </w:r>
      <w:proofErr w:type="spellEnd"/>
      <w:r w:rsidRPr="00266578">
        <w:rPr>
          <w:rFonts w:ascii="Times New Roman" w:eastAsia="Times New Roman" w:hAnsi="Times New Roman" w:cs="Times New Roman"/>
          <w:sz w:val="28"/>
          <w:szCs w:val="28"/>
          <w:lang w:val="ru-RU" w:eastAsia="ru-RU"/>
        </w:rPr>
        <w:t>.</w:t>
      </w:r>
    </w:p>
    <w:p w:rsidR="00266578" w:rsidRPr="00266578" w:rsidRDefault="00266578" w:rsidP="00266578">
      <w:pPr>
        <w:spacing w:after="150" w:line="360" w:lineRule="auto"/>
        <w:jc w:val="both"/>
        <w:rPr>
          <w:rFonts w:ascii="Times New Roman" w:eastAsia="Times New Roman" w:hAnsi="Times New Roman" w:cs="Times New Roman"/>
          <w:sz w:val="28"/>
          <w:szCs w:val="28"/>
          <w:lang w:val="ru-RU" w:eastAsia="ru-RU"/>
        </w:rPr>
      </w:pPr>
      <w:proofErr w:type="spellStart"/>
      <w:proofErr w:type="gramStart"/>
      <w:r w:rsidRPr="00266578">
        <w:rPr>
          <w:rFonts w:ascii="Times New Roman" w:eastAsia="Times New Roman" w:hAnsi="Times New Roman" w:cs="Times New Roman"/>
          <w:sz w:val="28"/>
          <w:szCs w:val="28"/>
          <w:lang w:val="ru-RU" w:eastAsia="ru-RU"/>
        </w:rPr>
        <w:t>Що</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стосується</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здійснення</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адвокатської</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діяльності</w:t>
      </w:r>
      <w:proofErr w:type="spellEnd"/>
      <w:r w:rsidRPr="00266578">
        <w:rPr>
          <w:rFonts w:ascii="Times New Roman" w:eastAsia="Times New Roman" w:hAnsi="Times New Roman" w:cs="Times New Roman"/>
          <w:sz w:val="28"/>
          <w:szCs w:val="28"/>
          <w:lang w:val="ru-RU" w:eastAsia="ru-RU"/>
        </w:rPr>
        <w:t xml:space="preserve"> в </w:t>
      </w:r>
      <w:proofErr w:type="spellStart"/>
      <w:r w:rsidRPr="00266578">
        <w:rPr>
          <w:rFonts w:ascii="Times New Roman" w:eastAsia="Times New Roman" w:hAnsi="Times New Roman" w:cs="Times New Roman"/>
          <w:sz w:val="28"/>
          <w:szCs w:val="28"/>
          <w:lang w:val="ru-RU" w:eastAsia="ru-RU"/>
        </w:rPr>
        <w:t>формі</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адвокатського</w:t>
      </w:r>
      <w:proofErr w:type="spellEnd"/>
      <w:r w:rsidRPr="00266578">
        <w:rPr>
          <w:rFonts w:ascii="Times New Roman" w:eastAsia="Times New Roman" w:hAnsi="Times New Roman" w:cs="Times New Roman"/>
          <w:sz w:val="28"/>
          <w:szCs w:val="28"/>
          <w:lang w:val="ru-RU" w:eastAsia="ru-RU"/>
        </w:rPr>
        <w:t xml:space="preserve"> бюро </w:t>
      </w:r>
      <w:proofErr w:type="spellStart"/>
      <w:r w:rsidRPr="00266578">
        <w:rPr>
          <w:rFonts w:ascii="Times New Roman" w:eastAsia="Times New Roman" w:hAnsi="Times New Roman" w:cs="Times New Roman"/>
          <w:sz w:val="28"/>
          <w:szCs w:val="28"/>
          <w:lang w:val="ru-RU" w:eastAsia="ru-RU"/>
        </w:rPr>
        <w:t>чи</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об’єднання</w:t>
      </w:r>
      <w:proofErr w:type="spellEnd"/>
      <w:r w:rsidRPr="00266578">
        <w:rPr>
          <w:rFonts w:ascii="Times New Roman" w:eastAsia="Times New Roman" w:hAnsi="Times New Roman" w:cs="Times New Roman"/>
          <w:sz w:val="28"/>
          <w:szCs w:val="28"/>
          <w:lang w:val="ru-RU" w:eastAsia="ru-RU"/>
        </w:rPr>
        <w:t xml:space="preserve">, пан </w:t>
      </w:r>
      <w:proofErr w:type="spellStart"/>
      <w:r w:rsidRPr="00266578">
        <w:rPr>
          <w:rFonts w:ascii="Times New Roman" w:eastAsia="Times New Roman" w:hAnsi="Times New Roman" w:cs="Times New Roman"/>
          <w:sz w:val="28"/>
          <w:szCs w:val="28"/>
          <w:lang w:val="ru-RU" w:eastAsia="ru-RU"/>
        </w:rPr>
        <w:t>Гвоздій</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звернув</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увагу</w:t>
      </w:r>
      <w:proofErr w:type="spellEnd"/>
      <w:r w:rsidRPr="00266578">
        <w:rPr>
          <w:rFonts w:ascii="Times New Roman" w:eastAsia="Times New Roman" w:hAnsi="Times New Roman" w:cs="Times New Roman"/>
          <w:sz w:val="28"/>
          <w:szCs w:val="28"/>
          <w:lang w:val="ru-RU" w:eastAsia="ru-RU"/>
        </w:rPr>
        <w:t xml:space="preserve"> на </w:t>
      </w:r>
      <w:proofErr w:type="spellStart"/>
      <w:r w:rsidRPr="00266578">
        <w:rPr>
          <w:rFonts w:ascii="Times New Roman" w:eastAsia="Times New Roman" w:hAnsi="Times New Roman" w:cs="Times New Roman"/>
          <w:sz w:val="28"/>
          <w:szCs w:val="28"/>
          <w:lang w:val="ru-RU" w:eastAsia="ru-RU"/>
        </w:rPr>
        <w:t>відсутність</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необхідних</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чітких</w:t>
      </w:r>
      <w:proofErr w:type="spellEnd"/>
      <w:r w:rsidRPr="00266578">
        <w:rPr>
          <w:rFonts w:ascii="Times New Roman" w:eastAsia="Times New Roman" w:hAnsi="Times New Roman" w:cs="Times New Roman"/>
          <w:sz w:val="28"/>
          <w:szCs w:val="28"/>
          <w:lang w:val="ru-RU" w:eastAsia="ru-RU"/>
        </w:rPr>
        <w:t xml:space="preserve"> та </w:t>
      </w:r>
      <w:proofErr w:type="spellStart"/>
      <w:r w:rsidRPr="00266578">
        <w:rPr>
          <w:rFonts w:ascii="Times New Roman" w:eastAsia="Times New Roman" w:hAnsi="Times New Roman" w:cs="Times New Roman"/>
          <w:sz w:val="28"/>
          <w:szCs w:val="28"/>
          <w:lang w:val="ru-RU" w:eastAsia="ru-RU"/>
        </w:rPr>
        <w:t>прозорих</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законодавчих</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критеріїв</w:t>
      </w:r>
      <w:proofErr w:type="spellEnd"/>
      <w:r w:rsidRPr="00266578">
        <w:rPr>
          <w:rFonts w:ascii="Times New Roman" w:eastAsia="Times New Roman" w:hAnsi="Times New Roman" w:cs="Times New Roman"/>
          <w:sz w:val="28"/>
          <w:szCs w:val="28"/>
          <w:lang w:val="ru-RU" w:eastAsia="ru-RU"/>
        </w:rPr>
        <w:t xml:space="preserve"> (процедур) </w:t>
      </w:r>
      <w:proofErr w:type="spellStart"/>
      <w:r w:rsidRPr="00266578">
        <w:rPr>
          <w:rFonts w:ascii="Times New Roman" w:eastAsia="Times New Roman" w:hAnsi="Times New Roman" w:cs="Times New Roman"/>
          <w:sz w:val="28"/>
          <w:szCs w:val="28"/>
          <w:lang w:val="ru-RU" w:eastAsia="ru-RU"/>
        </w:rPr>
        <w:t>оподаткування</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такої</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діяльності</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що</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призвело</w:t>
      </w:r>
      <w:proofErr w:type="spellEnd"/>
      <w:r w:rsidRPr="00266578">
        <w:rPr>
          <w:rFonts w:ascii="Times New Roman" w:eastAsia="Times New Roman" w:hAnsi="Times New Roman" w:cs="Times New Roman"/>
          <w:sz w:val="28"/>
          <w:szCs w:val="28"/>
          <w:lang w:val="ru-RU" w:eastAsia="ru-RU"/>
        </w:rPr>
        <w:t xml:space="preserve"> до фактичного </w:t>
      </w:r>
      <w:proofErr w:type="spellStart"/>
      <w:r w:rsidRPr="00266578">
        <w:rPr>
          <w:rFonts w:ascii="Times New Roman" w:eastAsia="Times New Roman" w:hAnsi="Times New Roman" w:cs="Times New Roman"/>
          <w:sz w:val="28"/>
          <w:szCs w:val="28"/>
          <w:lang w:val="ru-RU" w:eastAsia="ru-RU"/>
        </w:rPr>
        <w:t>блокування</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оподаткування</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адвокатської</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діяльності</w:t>
      </w:r>
      <w:proofErr w:type="spellEnd"/>
      <w:r w:rsidRPr="00266578">
        <w:rPr>
          <w:rFonts w:ascii="Times New Roman" w:eastAsia="Times New Roman" w:hAnsi="Times New Roman" w:cs="Times New Roman"/>
          <w:sz w:val="28"/>
          <w:szCs w:val="28"/>
          <w:lang w:val="ru-RU" w:eastAsia="ru-RU"/>
        </w:rPr>
        <w:t xml:space="preserve"> через </w:t>
      </w:r>
      <w:proofErr w:type="spellStart"/>
      <w:r w:rsidRPr="00266578">
        <w:rPr>
          <w:rFonts w:ascii="Times New Roman" w:eastAsia="Times New Roman" w:hAnsi="Times New Roman" w:cs="Times New Roman"/>
          <w:sz w:val="28"/>
          <w:szCs w:val="28"/>
          <w:lang w:val="ru-RU" w:eastAsia="ru-RU"/>
        </w:rPr>
        <w:t>адвокатське</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об’єднання</w:t>
      </w:r>
      <w:proofErr w:type="spellEnd"/>
      <w:r w:rsidRPr="00266578">
        <w:rPr>
          <w:rFonts w:ascii="Times New Roman" w:eastAsia="Times New Roman" w:hAnsi="Times New Roman" w:cs="Times New Roman"/>
          <w:sz w:val="28"/>
          <w:szCs w:val="28"/>
          <w:lang w:val="ru-RU" w:eastAsia="ru-RU"/>
        </w:rPr>
        <w:t xml:space="preserve"> – </w:t>
      </w:r>
      <w:proofErr w:type="spellStart"/>
      <w:r w:rsidRPr="00266578">
        <w:rPr>
          <w:rFonts w:ascii="Times New Roman" w:eastAsia="Times New Roman" w:hAnsi="Times New Roman" w:cs="Times New Roman"/>
          <w:sz w:val="28"/>
          <w:szCs w:val="28"/>
          <w:lang w:val="ru-RU" w:eastAsia="ru-RU"/>
        </w:rPr>
        <w:t>адвокати</w:t>
      </w:r>
      <w:proofErr w:type="spellEnd"/>
      <w:r w:rsidRPr="00266578">
        <w:rPr>
          <w:rFonts w:ascii="Times New Roman" w:eastAsia="Times New Roman" w:hAnsi="Times New Roman" w:cs="Times New Roman"/>
          <w:sz w:val="28"/>
          <w:szCs w:val="28"/>
          <w:lang w:val="ru-RU" w:eastAsia="ru-RU"/>
        </w:rPr>
        <w:t xml:space="preserve"> не </w:t>
      </w:r>
      <w:proofErr w:type="spellStart"/>
      <w:r w:rsidRPr="00266578">
        <w:rPr>
          <w:rFonts w:ascii="Times New Roman" w:eastAsia="Times New Roman" w:hAnsi="Times New Roman" w:cs="Times New Roman"/>
          <w:sz w:val="28"/>
          <w:szCs w:val="28"/>
          <w:lang w:val="ru-RU" w:eastAsia="ru-RU"/>
        </w:rPr>
        <w:t>хочуть</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вступати</w:t>
      </w:r>
      <w:proofErr w:type="spellEnd"/>
      <w:r w:rsidRPr="00266578">
        <w:rPr>
          <w:rFonts w:ascii="Times New Roman" w:eastAsia="Times New Roman" w:hAnsi="Times New Roman" w:cs="Times New Roman"/>
          <w:sz w:val="28"/>
          <w:szCs w:val="28"/>
          <w:lang w:val="ru-RU" w:eastAsia="ru-RU"/>
        </w:rPr>
        <w:t xml:space="preserve"> до </w:t>
      </w:r>
      <w:proofErr w:type="spellStart"/>
      <w:r w:rsidRPr="00266578">
        <w:rPr>
          <w:rFonts w:ascii="Times New Roman" w:eastAsia="Times New Roman" w:hAnsi="Times New Roman" w:cs="Times New Roman"/>
          <w:sz w:val="28"/>
          <w:szCs w:val="28"/>
          <w:lang w:val="ru-RU" w:eastAsia="ru-RU"/>
        </w:rPr>
        <w:t>адвокатських</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об’єднань</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оск</w:t>
      </w:r>
      <w:proofErr w:type="gramEnd"/>
      <w:r w:rsidRPr="00266578">
        <w:rPr>
          <w:rFonts w:ascii="Times New Roman" w:eastAsia="Times New Roman" w:hAnsi="Times New Roman" w:cs="Times New Roman"/>
          <w:sz w:val="28"/>
          <w:szCs w:val="28"/>
          <w:lang w:val="ru-RU" w:eastAsia="ru-RU"/>
        </w:rPr>
        <w:t>ільки</w:t>
      </w:r>
      <w:proofErr w:type="spellEnd"/>
      <w:r w:rsidRPr="00266578">
        <w:rPr>
          <w:rFonts w:ascii="Times New Roman" w:eastAsia="Times New Roman" w:hAnsi="Times New Roman" w:cs="Times New Roman"/>
          <w:sz w:val="28"/>
          <w:szCs w:val="28"/>
          <w:lang w:val="ru-RU" w:eastAsia="ru-RU"/>
        </w:rPr>
        <w:t xml:space="preserve"> не </w:t>
      </w:r>
      <w:proofErr w:type="spellStart"/>
      <w:r w:rsidRPr="00266578">
        <w:rPr>
          <w:rFonts w:ascii="Times New Roman" w:eastAsia="Times New Roman" w:hAnsi="Times New Roman" w:cs="Times New Roman"/>
          <w:sz w:val="28"/>
          <w:szCs w:val="28"/>
          <w:lang w:val="ru-RU" w:eastAsia="ru-RU"/>
        </w:rPr>
        <w:t>знають</w:t>
      </w:r>
      <w:proofErr w:type="spellEnd"/>
      <w:r w:rsidRPr="00266578">
        <w:rPr>
          <w:rFonts w:ascii="Times New Roman" w:eastAsia="Times New Roman" w:hAnsi="Times New Roman" w:cs="Times New Roman"/>
          <w:sz w:val="28"/>
          <w:szCs w:val="28"/>
          <w:lang w:val="ru-RU" w:eastAsia="ru-RU"/>
        </w:rPr>
        <w:t xml:space="preserve">, як буде </w:t>
      </w:r>
      <w:proofErr w:type="spellStart"/>
      <w:r w:rsidRPr="00266578">
        <w:rPr>
          <w:rFonts w:ascii="Times New Roman" w:eastAsia="Times New Roman" w:hAnsi="Times New Roman" w:cs="Times New Roman"/>
          <w:sz w:val="28"/>
          <w:szCs w:val="28"/>
          <w:lang w:val="ru-RU" w:eastAsia="ru-RU"/>
        </w:rPr>
        <w:t>оподатковуватися</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їхня</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діяльність</w:t>
      </w:r>
      <w:proofErr w:type="spellEnd"/>
      <w:r w:rsidRPr="00266578">
        <w:rPr>
          <w:rFonts w:ascii="Times New Roman" w:eastAsia="Times New Roman" w:hAnsi="Times New Roman" w:cs="Times New Roman"/>
          <w:sz w:val="28"/>
          <w:szCs w:val="28"/>
          <w:lang w:val="ru-RU" w:eastAsia="ru-RU"/>
        </w:rPr>
        <w:t xml:space="preserve">. При </w:t>
      </w:r>
      <w:proofErr w:type="spellStart"/>
      <w:r w:rsidRPr="00266578">
        <w:rPr>
          <w:rFonts w:ascii="Times New Roman" w:eastAsia="Times New Roman" w:hAnsi="Times New Roman" w:cs="Times New Roman"/>
          <w:sz w:val="28"/>
          <w:szCs w:val="28"/>
          <w:lang w:val="ru-RU" w:eastAsia="ru-RU"/>
        </w:rPr>
        <w:t>цьому</w:t>
      </w:r>
      <w:proofErr w:type="spellEnd"/>
      <w:r w:rsidRPr="00266578">
        <w:rPr>
          <w:rFonts w:ascii="Times New Roman" w:eastAsia="Times New Roman" w:hAnsi="Times New Roman" w:cs="Times New Roman"/>
          <w:sz w:val="28"/>
          <w:szCs w:val="28"/>
          <w:lang w:val="ru-RU" w:eastAsia="ru-RU"/>
        </w:rPr>
        <w:t xml:space="preserve"> пан </w:t>
      </w:r>
      <w:proofErr w:type="spellStart"/>
      <w:r w:rsidRPr="00266578">
        <w:rPr>
          <w:rFonts w:ascii="Times New Roman" w:eastAsia="Times New Roman" w:hAnsi="Times New Roman" w:cs="Times New Roman"/>
          <w:sz w:val="28"/>
          <w:szCs w:val="28"/>
          <w:lang w:val="ru-RU" w:eastAsia="ru-RU"/>
        </w:rPr>
        <w:t>Гвоздій</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зазначив</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що</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платником</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податку</w:t>
      </w:r>
      <w:proofErr w:type="spellEnd"/>
      <w:r w:rsidRPr="00266578">
        <w:rPr>
          <w:rFonts w:ascii="Times New Roman" w:eastAsia="Times New Roman" w:hAnsi="Times New Roman" w:cs="Times New Roman"/>
          <w:sz w:val="28"/>
          <w:szCs w:val="28"/>
          <w:lang w:val="ru-RU" w:eastAsia="ru-RU"/>
        </w:rPr>
        <w:t xml:space="preserve"> в такому </w:t>
      </w:r>
      <w:proofErr w:type="spellStart"/>
      <w:r w:rsidRPr="00266578">
        <w:rPr>
          <w:rFonts w:ascii="Times New Roman" w:eastAsia="Times New Roman" w:hAnsi="Times New Roman" w:cs="Times New Roman"/>
          <w:sz w:val="28"/>
          <w:szCs w:val="28"/>
          <w:lang w:val="ru-RU" w:eastAsia="ru-RU"/>
        </w:rPr>
        <w:t>випадку</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має</w:t>
      </w:r>
      <w:proofErr w:type="spellEnd"/>
      <w:r w:rsidRPr="00266578">
        <w:rPr>
          <w:rFonts w:ascii="Times New Roman" w:eastAsia="Times New Roman" w:hAnsi="Times New Roman" w:cs="Times New Roman"/>
          <w:sz w:val="28"/>
          <w:szCs w:val="28"/>
          <w:lang w:val="ru-RU" w:eastAsia="ru-RU"/>
        </w:rPr>
        <w:t xml:space="preserve"> бути </w:t>
      </w:r>
      <w:proofErr w:type="spellStart"/>
      <w:r w:rsidRPr="00266578">
        <w:rPr>
          <w:rFonts w:ascii="Times New Roman" w:eastAsia="Times New Roman" w:hAnsi="Times New Roman" w:cs="Times New Roman"/>
          <w:sz w:val="28"/>
          <w:szCs w:val="28"/>
          <w:lang w:val="ru-RU" w:eastAsia="ru-RU"/>
        </w:rPr>
        <w:t>саме</w:t>
      </w:r>
      <w:proofErr w:type="spellEnd"/>
      <w:r w:rsidRPr="00266578">
        <w:rPr>
          <w:rFonts w:ascii="Times New Roman" w:eastAsia="Times New Roman" w:hAnsi="Times New Roman" w:cs="Times New Roman"/>
          <w:sz w:val="28"/>
          <w:szCs w:val="28"/>
          <w:lang w:val="ru-RU" w:eastAsia="ru-RU"/>
        </w:rPr>
        <w:t xml:space="preserve"> адвокат, а не </w:t>
      </w:r>
      <w:proofErr w:type="spellStart"/>
      <w:r w:rsidRPr="00266578">
        <w:rPr>
          <w:rFonts w:ascii="Times New Roman" w:eastAsia="Times New Roman" w:hAnsi="Times New Roman" w:cs="Times New Roman"/>
          <w:sz w:val="28"/>
          <w:szCs w:val="28"/>
          <w:lang w:val="ru-RU" w:eastAsia="ru-RU"/>
        </w:rPr>
        <w:t>адвокатське</w:t>
      </w:r>
      <w:proofErr w:type="spellEnd"/>
      <w:r w:rsidRPr="00266578">
        <w:rPr>
          <w:rFonts w:ascii="Times New Roman" w:eastAsia="Times New Roman" w:hAnsi="Times New Roman" w:cs="Times New Roman"/>
          <w:sz w:val="28"/>
          <w:szCs w:val="28"/>
          <w:lang w:val="ru-RU" w:eastAsia="ru-RU"/>
        </w:rPr>
        <w:t xml:space="preserve"> бюро </w:t>
      </w:r>
      <w:proofErr w:type="spellStart"/>
      <w:r w:rsidRPr="00266578">
        <w:rPr>
          <w:rFonts w:ascii="Times New Roman" w:eastAsia="Times New Roman" w:hAnsi="Times New Roman" w:cs="Times New Roman"/>
          <w:sz w:val="28"/>
          <w:szCs w:val="28"/>
          <w:lang w:val="ru-RU" w:eastAsia="ru-RU"/>
        </w:rPr>
        <w:t>чи</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об’єднання</w:t>
      </w:r>
      <w:proofErr w:type="spellEnd"/>
      <w:r w:rsidRPr="00266578">
        <w:rPr>
          <w:rFonts w:ascii="Times New Roman" w:eastAsia="Times New Roman" w:hAnsi="Times New Roman" w:cs="Times New Roman"/>
          <w:sz w:val="28"/>
          <w:szCs w:val="28"/>
          <w:lang w:val="ru-RU" w:eastAsia="ru-RU"/>
        </w:rPr>
        <w:t xml:space="preserve">, членом </w:t>
      </w:r>
      <w:proofErr w:type="spellStart"/>
      <w:r w:rsidRPr="00266578">
        <w:rPr>
          <w:rFonts w:ascii="Times New Roman" w:eastAsia="Times New Roman" w:hAnsi="Times New Roman" w:cs="Times New Roman"/>
          <w:sz w:val="28"/>
          <w:szCs w:val="28"/>
          <w:lang w:val="ru-RU" w:eastAsia="ru-RU"/>
        </w:rPr>
        <w:t>якого</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він</w:t>
      </w:r>
      <w:proofErr w:type="spellEnd"/>
      <w:proofErr w:type="gramStart"/>
      <w:r w:rsidRPr="00266578">
        <w:rPr>
          <w:rFonts w:ascii="Times New Roman" w:eastAsia="Times New Roman" w:hAnsi="Times New Roman" w:cs="Times New Roman"/>
          <w:sz w:val="28"/>
          <w:szCs w:val="28"/>
          <w:lang w:val="ru-RU" w:eastAsia="ru-RU"/>
        </w:rPr>
        <w:t xml:space="preserve"> є,</w:t>
      </w:r>
      <w:proofErr w:type="gram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оскільки</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адвокатську</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діяльність</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lastRenderedPageBreak/>
        <w:t>здійснює</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саме</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він</w:t>
      </w:r>
      <w:proofErr w:type="spellEnd"/>
      <w:r w:rsidRPr="00266578">
        <w:rPr>
          <w:rFonts w:ascii="Times New Roman" w:eastAsia="Times New Roman" w:hAnsi="Times New Roman" w:cs="Times New Roman"/>
          <w:sz w:val="28"/>
          <w:szCs w:val="28"/>
          <w:lang w:val="ru-RU" w:eastAsia="ru-RU"/>
        </w:rPr>
        <w:t xml:space="preserve">, а не бюро </w:t>
      </w:r>
      <w:proofErr w:type="spellStart"/>
      <w:r w:rsidRPr="00266578">
        <w:rPr>
          <w:rFonts w:ascii="Times New Roman" w:eastAsia="Times New Roman" w:hAnsi="Times New Roman" w:cs="Times New Roman"/>
          <w:sz w:val="28"/>
          <w:szCs w:val="28"/>
          <w:lang w:val="ru-RU" w:eastAsia="ru-RU"/>
        </w:rPr>
        <w:t>чи</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об’єднання</w:t>
      </w:r>
      <w:proofErr w:type="spellEnd"/>
      <w:r w:rsidRPr="00266578">
        <w:rPr>
          <w:rFonts w:ascii="Times New Roman" w:eastAsia="Times New Roman" w:hAnsi="Times New Roman" w:cs="Times New Roman"/>
          <w:sz w:val="28"/>
          <w:szCs w:val="28"/>
          <w:lang w:val="ru-RU" w:eastAsia="ru-RU"/>
        </w:rPr>
        <w:t xml:space="preserve">. Тому </w:t>
      </w:r>
      <w:proofErr w:type="spellStart"/>
      <w:r w:rsidRPr="00266578">
        <w:rPr>
          <w:rFonts w:ascii="Times New Roman" w:eastAsia="Times New Roman" w:hAnsi="Times New Roman" w:cs="Times New Roman"/>
          <w:sz w:val="28"/>
          <w:szCs w:val="28"/>
          <w:lang w:val="ru-RU" w:eastAsia="ru-RU"/>
        </w:rPr>
        <w:t>адвокатські</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об’єднання</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мають</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отримати</w:t>
      </w:r>
      <w:proofErr w:type="spellEnd"/>
      <w:r w:rsidRPr="00266578">
        <w:rPr>
          <w:rFonts w:ascii="Times New Roman" w:eastAsia="Times New Roman" w:hAnsi="Times New Roman" w:cs="Times New Roman"/>
          <w:sz w:val="28"/>
          <w:szCs w:val="28"/>
          <w:lang w:val="ru-RU" w:eastAsia="ru-RU"/>
        </w:rPr>
        <w:t xml:space="preserve"> статус </w:t>
      </w:r>
      <w:proofErr w:type="spellStart"/>
      <w:r w:rsidRPr="00266578">
        <w:rPr>
          <w:rFonts w:ascii="Times New Roman" w:eastAsia="Times New Roman" w:hAnsi="Times New Roman" w:cs="Times New Roman"/>
          <w:sz w:val="28"/>
          <w:szCs w:val="28"/>
          <w:lang w:val="ru-RU" w:eastAsia="ru-RU"/>
        </w:rPr>
        <w:t>неприбуткових</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організацій</w:t>
      </w:r>
      <w:proofErr w:type="spellEnd"/>
      <w:r w:rsidRPr="00266578">
        <w:rPr>
          <w:rFonts w:ascii="Times New Roman" w:eastAsia="Times New Roman" w:hAnsi="Times New Roman" w:cs="Times New Roman"/>
          <w:sz w:val="28"/>
          <w:szCs w:val="28"/>
          <w:lang w:val="ru-RU" w:eastAsia="ru-RU"/>
        </w:rPr>
        <w:t xml:space="preserve"> (як </w:t>
      </w:r>
      <w:proofErr w:type="spellStart"/>
      <w:r w:rsidRPr="00266578">
        <w:rPr>
          <w:rFonts w:ascii="Times New Roman" w:eastAsia="Times New Roman" w:hAnsi="Times New Roman" w:cs="Times New Roman"/>
          <w:sz w:val="28"/>
          <w:szCs w:val="28"/>
          <w:lang w:val="ru-RU" w:eastAsia="ru-RU"/>
        </w:rPr>
        <w:t>це</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має</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місце</w:t>
      </w:r>
      <w:proofErr w:type="spellEnd"/>
      <w:r w:rsidRPr="00266578">
        <w:rPr>
          <w:rFonts w:ascii="Times New Roman" w:eastAsia="Times New Roman" w:hAnsi="Times New Roman" w:cs="Times New Roman"/>
          <w:sz w:val="28"/>
          <w:szCs w:val="28"/>
          <w:lang w:val="ru-RU" w:eastAsia="ru-RU"/>
        </w:rPr>
        <w:t xml:space="preserve"> в </w:t>
      </w:r>
      <w:proofErr w:type="spellStart"/>
      <w:r w:rsidRPr="00266578">
        <w:rPr>
          <w:rFonts w:ascii="Times New Roman" w:eastAsia="Times New Roman" w:hAnsi="Times New Roman" w:cs="Times New Roman"/>
          <w:sz w:val="28"/>
          <w:szCs w:val="28"/>
          <w:lang w:val="ru-RU" w:eastAsia="ru-RU"/>
        </w:rPr>
        <w:t>Росії</w:t>
      </w:r>
      <w:proofErr w:type="spellEnd"/>
      <w:r w:rsidRPr="00266578">
        <w:rPr>
          <w:rFonts w:ascii="Times New Roman" w:eastAsia="Times New Roman" w:hAnsi="Times New Roman" w:cs="Times New Roman"/>
          <w:sz w:val="28"/>
          <w:szCs w:val="28"/>
          <w:lang w:val="ru-RU" w:eastAsia="ru-RU"/>
        </w:rPr>
        <w:t xml:space="preserve">, </w:t>
      </w:r>
      <w:proofErr w:type="spellStart"/>
      <w:proofErr w:type="gramStart"/>
      <w:r w:rsidRPr="00266578">
        <w:rPr>
          <w:rFonts w:ascii="Times New Roman" w:eastAsia="Times New Roman" w:hAnsi="Times New Roman" w:cs="Times New Roman"/>
          <w:sz w:val="28"/>
          <w:szCs w:val="28"/>
          <w:lang w:val="ru-RU" w:eastAsia="ru-RU"/>
        </w:rPr>
        <w:t>Англ</w:t>
      </w:r>
      <w:proofErr w:type="gramEnd"/>
      <w:r w:rsidRPr="00266578">
        <w:rPr>
          <w:rFonts w:ascii="Times New Roman" w:eastAsia="Times New Roman" w:hAnsi="Times New Roman" w:cs="Times New Roman"/>
          <w:sz w:val="28"/>
          <w:szCs w:val="28"/>
          <w:lang w:val="ru-RU" w:eastAsia="ru-RU"/>
        </w:rPr>
        <w:t>ії</w:t>
      </w:r>
      <w:proofErr w:type="spellEnd"/>
      <w:r w:rsidRPr="00266578">
        <w:rPr>
          <w:rFonts w:ascii="Times New Roman" w:eastAsia="Times New Roman" w:hAnsi="Times New Roman" w:cs="Times New Roman"/>
          <w:sz w:val="28"/>
          <w:szCs w:val="28"/>
          <w:lang w:val="ru-RU" w:eastAsia="ru-RU"/>
        </w:rPr>
        <w:t xml:space="preserve"> та </w:t>
      </w:r>
      <w:proofErr w:type="spellStart"/>
      <w:r w:rsidRPr="00266578">
        <w:rPr>
          <w:rFonts w:ascii="Times New Roman" w:eastAsia="Times New Roman" w:hAnsi="Times New Roman" w:cs="Times New Roman"/>
          <w:sz w:val="28"/>
          <w:szCs w:val="28"/>
          <w:lang w:val="ru-RU" w:eastAsia="ru-RU"/>
        </w:rPr>
        <w:t>багатьох</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європейських</w:t>
      </w:r>
      <w:proofErr w:type="spellEnd"/>
      <w:r w:rsidRPr="00266578">
        <w:rPr>
          <w:rFonts w:ascii="Times New Roman" w:eastAsia="Times New Roman" w:hAnsi="Times New Roman" w:cs="Times New Roman"/>
          <w:sz w:val="28"/>
          <w:szCs w:val="28"/>
          <w:lang w:val="ru-RU" w:eastAsia="ru-RU"/>
        </w:rPr>
        <w:t xml:space="preserve"> державах), а </w:t>
      </w:r>
      <w:proofErr w:type="spellStart"/>
      <w:r w:rsidRPr="00266578">
        <w:rPr>
          <w:rFonts w:ascii="Times New Roman" w:eastAsia="Times New Roman" w:hAnsi="Times New Roman" w:cs="Times New Roman"/>
          <w:sz w:val="28"/>
          <w:szCs w:val="28"/>
          <w:lang w:val="ru-RU" w:eastAsia="ru-RU"/>
        </w:rPr>
        <w:t>податки</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мають</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справлятися</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саме</w:t>
      </w:r>
      <w:proofErr w:type="spellEnd"/>
      <w:r w:rsidRPr="00266578">
        <w:rPr>
          <w:rFonts w:ascii="Times New Roman" w:eastAsia="Times New Roman" w:hAnsi="Times New Roman" w:cs="Times New Roman"/>
          <w:sz w:val="28"/>
          <w:szCs w:val="28"/>
          <w:lang w:val="ru-RU" w:eastAsia="ru-RU"/>
        </w:rPr>
        <w:t xml:space="preserve"> з </w:t>
      </w:r>
      <w:proofErr w:type="spellStart"/>
      <w:r w:rsidRPr="00266578">
        <w:rPr>
          <w:rFonts w:ascii="Times New Roman" w:eastAsia="Times New Roman" w:hAnsi="Times New Roman" w:cs="Times New Roman"/>
          <w:sz w:val="28"/>
          <w:szCs w:val="28"/>
          <w:lang w:val="ru-RU" w:eastAsia="ru-RU"/>
        </w:rPr>
        <w:t>адвокатів</w:t>
      </w:r>
      <w:proofErr w:type="spellEnd"/>
      <w:r w:rsidRPr="00266578">
        <w:rPr>
          <w:rFonts w:ascii="Times New Roman" w:eastAsia="Times New Roman" w:hAnsi="Times New Roman" w:cs="Times New Roman"/>
          <w:sz w:val="28"/>
          <w:szCs w:val="28"/>
          <w:lang w:val="ru-RU" w:eastAsia="ru-RU"/>
        </w:rPr>
        <w:t xml:space="preserve"> – </w:t>
      </w:r>
      <w:proofErr w:type="spellStart"/>
      <w:r w:rsidRPr="00266578">
        <w:rPr>
          <w:rFonts w:ascii="Times New Roman" w:eastAsia="Times New Roman" w:hAnsi="Times New Roman" w:cs="Times New Roman"/>
          <w:sz w:val="28"/>
          <w:szCs w:val="28"/>
          <w:lang w:val="ru-RU" w:eastAsia="ru-RU"/>
        </w:rPr>
        <w:t>членів</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цих</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об’єднань</w:t>
      </w:r>
      <w:proofErr w:type="spellEnd"/>
      <w:r w:rsidRPr="00266578">
        <w:rPr>
          <w:rFonts w:ascii="Times New Roman" w:eastAsia="Times New Roman" w:hAnsi="Times New Roman" w:cs="Times New Roman"/>
          <w:sz w:val="28"/>
          <w:szCs w:val="28"/>
          <w:lang w:val="ru-RU" w:eastAsia="ru-RU"/>
        </w:rPr>
        <w:t xml:space="preserve">. При </w:t>
      </w:r>
      <w:proofErr w:type="spellStart"/>
      <w:r w:rsidRPr="00266578">
        <w:rPr>
          <w:rFonts w:ascii="Times New Roman" w:eastAsia="Times New Roman" w:hAnsi="Times New Roman" w:cs="Times New Roman"/>
          <w:sz w:val="28"/>
          <w:szCs w:val="28"/>
          <w:lang w:val="ru-RU" w:eastAsia="ru-RU"/>
        </w:rPr>
        <w:t>цьому</w:t>
      </w:r>
      <w:proofErr w:type="spellEnd"/>
      <w:r w:rsidRPr="00266578">
        <w:rPr>
          <w:rFonts w:ascii="Times New Roman" w:eastAsia="Times New Roman" w:hAnsi="Times New Roman" w:cs="Times New Roman"/>
          <w:sz w:val="28"/>
          <w:szCs w:val="28"/>
          <w:lang w:val="ru-RU" w:eastAsia="ru-RU"/>
        </w:rPr>
        <w:t xml:space="preserve"> пан </w:t>
      </w:r>
      <w:proofErr w:type="spellStart"/>
      <w:r w:rsidRPr="00266578">
        <w:rPr>
          <w:rFonts w:ascii="Times New Roman" w:eastAsia="Times New Roman" w:hAnsi="Times New Roman" w:cs="Times New Roman"/>
          <w:sz w:val="28"/>
          <w:szCs w:val="28"/>
          <w:lang w:val="ru-RU" w:eastAsia="ru-RU"/>
        </w:rPr>
        <w:t>Гвоздій</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наголосив</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що</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стосовно</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всіх</w:t>
      </w:r>
      <w:proofErr w:type="spellEnd"/>
      <w:r w:rsidRPr="00266578">
        <w:rPr>
          <w:rFonts w:ascii="Times New Roman" w:eastAsia="Times New Roman" w:hAnsi="Times New Roman" w:cs="Times New Roman"/>
          <w:sz w:val="28"/>
          <w:szCs w:val="28"/>
          <w:lang w:val="ru-RU" w:eastAsia="ru-RU"/>
        </w:rPr>
        <w:t xml:space="preserve"> форм </w:t>
      </w:r>
      <w:proofErr w:type="spellStart"/>
      <w:r w:rsidRPr="00266578">
        <w:rPr>
          <w:rFonts w:ascii="Times New Roman" w:eastAsia="Times New Roman" w:hAnsi="Times New Roman" w:cs="Times New Roman"/>
          <w:sz w:val="28"/>
          <w:szCs w:val="28"/>
          <w:lang w:val="ru-RU" w:eastAsia="ru-RU"/>
        </w:rPr>
        <w:t>здійснення</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адвокатської</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діяльності</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адвокатська</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спільнота</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очікує</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від</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держави</w:t>
      </w:r>
      <w:proofErr w:type="spellEnd"/>
      <w:r w:rsidRPr="00266578">
        <w:rPr>
          <w:rFonts w:ascii="Times New Roman" w:eastAsia="Times New Roman" w:hAnsi="Times New Roman" w:cs="Times New Roman"/>
          <w:sz w:val="28"/>
          <w:szCs w:val="28"/>
          <w:lang w:val="ru-RU" w:eastAsia="ru-RU"/>
        </w:rPr>
        <w:t xml:space="preserve"> не </w:t>
      </w:r>
      <w:proofErr w:type="spellStart"/>
      <w:proofErr w:type="gramStart"/>
      <w:r w:rsidRPr="00266578">
        <w:rPr>
          <w:rFonts w:ascii="Times New Roman" w:eastAsia="Times New Roman" w:hAnsi="Times New Roman" w:cs="Times New Roman"/>
          <w:sz w:val="28"/>
          <w:szCs w:val="28"/>
          <w:lang w:val="ru-RU" w:eastAsia="ru-RU"/>
        </w:rPr>
        <w:t>п</w:t>
      </w:r>
      <w:proofErr w:type="gramEnd"/>
      <w:r w:rsidRPr="00266578">
        <w:rPr>
          <w:rFonts w:ascii="Times New Roman" w:eastAsia="Times New Roman" w:hAnsi="Times New Roman" w:cs="Times New Roman"/>
          <w:sz w:val="28"/>
          <w:szCs w:val="28"/>
          <w:lang w:val="ru-RU" w:eastAsia="ru-RU"/>
        </w:rPr>
        <w:t>ільг</w:t>
      </w:r>
      <w:proofErr w:type="spellEnd"/>
      <w:r w:rsidRPr="00266578">
        <w:rPr>
          <w:rFonts w:ascii="Times New Roman" w:eastAsia="Times New Roman" w:hAnsi="Times New Roman" w:cs="Times New Roman"/>
          <w:sz w:val="28"/>
          <w:szCs w:val="28"/>
          <w:lang w:val="ru-RU" w:eastAsia="ru-RU"/>
        </w:rPr>
        <w:t xml:space="preserve">, а </w:t>
      </w:r>
      <w:proofErr w:type="spellStart"/>
      <w:r w:rsidRPr="00266578">
        <w:rPr>
          <w:rFonts w:ascii="Times New Roman" w:eastAsia="Times New Roman" w:hAnsi="Times New Roman" w:cs="Times New Roman"/>
          <w:sz w:val="28"/>
          <w:szCs w:val="28"/>
          <w:lang w:val="ru-RU" w:eastAsia="ru-RU"/>
        </w:rPr>
        <w:t>саме</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чіткого</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прозорого</w:t>
      </w:r>
      <w:proofErr w:type="spellEnd"/>
      <w:r w:rsidRPr="00266578">
        <w:rPr>
          <w:rFonts w:ascii="Times New Roman" w:eastAsia="Times New Roman" w:hAnsi="Times New Roman" w:cs="Times New Roman"/>
          <w:sz w:val="28"/>
          <w:szCs w:val="28"/>
          <w:lang w:val="ru-RU" w:eastAsia="ru-RU"/>
        </w:rPr>
        <w:t xml:space="preserve"> та справедливого </w:t>
      </w:r>
      <w:proofErr w:type="spellStart"/>
      <w:r w:rsidRPr="00266578">
        <w:rPr>
          <w:rFonts w:ascii="Times New Roman" w:eastAsia="Times New Roman" w:hAnsi="Times New Roman" w:cs="Times New Roman"/>
          <w:sz w:val="28"/>
          <w:szCs w:val="28"/>
          <w:lang w:val="ru-RU" w:eastAsia="ru-RU"/>
        </w:rPr>
        <w:t>регулювання</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оподаткування</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такої</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діяльності</w:t>
      </w:r>
      <w:proofErr w:type="spellEnd"/>
      <w:r w:rsidRPr="00266578">
        <w:rPr>
          <w:rFonts w:ascii="Times New Roman" w:eastAsia="Times New Roman" w:hAnsi="Times New Roman" w:cs="Times New Roman"/>
          <w:sz w:val="28"/>
          <w:szCs w:val="28"/>
          <w:lang w:val="ru-RU" w:eastAsia="ru-RU"/>
        </w:rPr>
        <w:t xml:space="preserve"> на </w:t>
      </w:r>
      <w:proofErr w:type="spellStart"/>
      <w:r w:rsidRPr="00266578">
        <w:rPr>
          <w:rFonts w:ascii="Times New Roman" w:eastAsia="Times New Roman" w:hAnsi="Times New Roman" w:cs="Times New Roman"/>
          <w:sz w:val="28"/>
          <w:szCs w:val="28"/>
          <w:lang w:val="ru-RU" w:eastAsia="ru-RU"/>
        </w:rPr>
        <w:t>законодавчому</w:t>
      </w:r>
      <w:proofErr w:type="spellEnd"/>
      <w:r w:rsidRPr="00266578">
        <w:rPr>
          <w:rFonts w:ascii="Times New Roman" w:eastAsia="Times New Roman" w:hAnsi="Times New Roman" w:cs="Times New Roman"/>
          <w:sz w:val="28"/>
          <w:szCs w:val="28"/>
          <w:lang w:val="ru-RU" w:eastAsia="ru-RU"/>
        </w:rPr>
        <w:t xml:space="preserve"> </w:t>
      </w:r>
      <w:proofErr w:type="spellStart"/>
      <w:r w:rsidRPr="00266578">
        <w:rPr>
          <w:rFonts w:ascii="Times New Roman" w:eastAsia="Times New Roman" w:hAnsi="Times New Roman" w:cs="Times New Roman"/>
          <w:sz w:val="28"/>
          <w:szCs w:val="28"/>
          <w:lang w:val="ru-RU" w:eastAsia="ru-RU"/>
        </w:rPr>
        <w:t>рівні</w:t>
      </w:r>
      <w:proofErr w:type="spellEnd"/>
      <w:r w:rsidRPr="00266578">
        <w:rPr>
          <w:rFonts w:ascii="Times New Roman" w:eastAsia="Times New Roman" w:hAnsi="Times New Roman" w:cs="Times New Roman"/>
          <w:sz w:val="28"/>
          <w:szCs w:val="28"/>
          <w:lang w:val="ru-RU" w:eastAsia="ru-RU"/>
        </w:rPr>
        <w:t>.</w:t>
      </w:r>
    </w:p>
    <w:p w:rsidR="00266578" w:rsidRPr="00266578" w:rsidRDefault="00266578" w:rsidP="00266578">
      <w:pPr>
        <w:spacing w:after="150" w:line="360" w:lineRule="auto"/>
        <w:jc w:val="both"/>
        <w:rPr>
          <w:rFonts w:ascii="Times New Roman" w:eastAsia="Times New Roman" w:hAnsi="Times New Roman" w:cs="Times New Roman"/>
          <w:sz w:val="28"/>
          <w:szCs w:val="28"/>
          <w:lang w:eastAsia="ru-RU"/>
        </w:rPr>
      </w:pPr>
      <w:r w:rsidRPr="00266578">
        <w:rPr>
          <w:rFonts w:ascii="Times New Roman" w:eastAsia="Times New Roman" w:hAnsi="Times New Roman" w:cs="Times New Roman"/>
          <w:sz w:val="28"/>
          <w:szCs w:val="28"/>
          <w:lang w:eastAsia="ru-RU"/>
        </w:rPr>
        <w:t>Із прийняттям нового закону органи самоврядування перетворюються на доволі прибуткову інституцію. На сьогоднішній день зареєстровано понад 40 000 адвокатів. Нескладні підрахунки дають змогу уявити наскільки можуть бути вигідні членські внески.</w:t>
      </w:r>
    </w:p>
    <w:p w:rsidR="00266578" w:rsidRPr="00266578" w:rsidRDefault="00266578" w:rsidP="00266578">
      <w:pPr>
        <w:spacing w:after="150" w:line="360" w:lineRule="auto"/>
        <w:jc w:val="both"/>
        <w:rPr>
          <w:rFonts w:ascii="Times New Roman" w:eastAsia="Times New Roman" w:hAnsi="Times New Roman" w:cs="Times New Roman"/>
          <w:sz w:val="28"/>
          <w:szCs w:val="28"/>
          <w:lang w:eastAsia="ru-RU"/>
        </w:rPr>
      </w:pPr>
      <w:r w:rsidRPr="00266578">
        <w:rPr>
          <w:rFonts w:ascii="Times New Roman" w:eastAsia="Times New Roman" w:hAnsi="Times New Roman" w:cs="Times New Roman"/>
          <w:sz w:val="28"/>
          <w:szCs w:val="28"/>
          <w:lang w:eastAsia="ru-RU"/>
        </w:rPr>
        <w:t>Чому, на нашу думку, це обмеження свободи адвокатів? З початку виникнення такої професії як адвокати, вони були доволі незалежними. Звісно адвокати здійснювали відрахування частину свого прибутку в якості податку.</w:t>
      </w:r>
    </w:p>
    <w:p w:rsidR="00266578" w:rsidRPr="00266578" w:rsidRDefault="00266578" w:rsidP="00266578">
      <w:pPr>
        <w:spacing w:after="150" w:line="360" w:lineRule="auto"/>
        <w:jc w:val="both"/>
        <w:rPr>
          <w:rFonts w:ascii="Times New Roman" w:eastAsia="Times New Roman" w:hAnsi="Times New Roman" w:cs="Times New Roman"/>
          <w:sz w:val="28"/>
          <w:szCs w:val="28"/>
          <w:lang w:eastAsia="ru-RU"/>
        </w:rPr>
      </w:pPr>
      <w:r w:rsidRPr="00266578">
        <w:rPr>
          <w:rFonts w:ascii="Times New Roman" w:eastAsia="Times New Roman" w:hAnsi="Times New Roman" w:cs="Times New Roman"/>
          <w:sz w:val="28"/>
          <w:szCs w:val="28"/>
          <w:lang w:eastAsia="ru-RU"/>
        </w:rPr>
        <w:t>Відповідно до ч. 6 ст. 45 всі адвокати автоматично стають членами Національної асоціації адвокатів України. Відповідна асоціація створена з метою забезпечення функціонування адвокатського самоврядування, власне вона, напевне, і буде фактичним отримувачем внесків.</w:t>
      </w:r>
    </w:p>
    <w:p w:rsidR="00266578" w:rsidRPr="00266578" w:rsidRDefault="00266578" w:rsidP="00266578">
      <w:pPr>
        <w:spacing w:after="150" w:line="360" w:lineRule="auto"/>
        <w:jc w:val="both"/>
        <w:rPr>
          <w:rFonts w:ascii="Times New Roman" w:eastAsia="Times New Roman" w:hAnsi="Times New Roman" w:cs="Times New Roman"/>
          <w:sz w:val="28"/>
          <w:szCs w:val="28"/>
          <w:lang w:eastAsia="ru-RU"/>
        </w:rPr>
      </w:pPr>
      <w:r w:rsidRPr="00266578">
        <w:rPr>
          <w:rFonts w:ascii="Times New Roman" w:eastAsia="Times New Roman" w:hAnsi="Times New Roman" w:cs="Times New Roman"/>
          <w:sz w:val="28"/>
          <w:szCs w:val="28"/>
          <w:lang w:eastAsia="ru-RU"/>
        </w:rPr>
        <w:t>Відповідно до п. 4 ч. 1 ст. 32 право на заняття адвокатською діяльністю припиняється шляхом анулювання свідоцтва про право на заняття адвокатською діяльністю у разі накладення на адвоката дисциплінарного стягнення у вигляді позбавлення права на заняття адвокатською діяльністю.</w:t>
      </w:r>
    </w:p>
    <w:p w:rsidR="00266578" w:rsidRPr="00266578" w:rsidRDefault="00266578" w:rsidP="00266578">
      <w:pPr>
        <w:spacing w:after="150" w:line="360" w:lineRule="auto"/>
        <w:jc w:val="both"/>
        <w:rPr>
          <w:rFonts w:ascii="Times New Roman" w:eastAsia="Times New Roman" w:hAnsi="Times New Roman" w:cs="Times New Roman"/>
          <w:sz w:val="28"/>
          <w:szCs w:val="28"/>
          <w:lang w:eastAsia="ru-RU"/>
        </w:rPr>
      </w:pPr>
      <w:r w:rsidRPr="00266578">
        <w:rPr>
          <w:rFonts w:ascii="Times New Roman" w:eastAsia="Times New Roman" w:hAnsi="Times New Roman" w:cs="Times New Roman"/>
          <w:sz w:val="28"/>
          <w:szCs w:val="28"/>
          <w:lang w:eastAsia="ru-RU"/>
        </w:rPr>
        <w:t>Відповідно до п. 6 ч. 2 ст. 34 дисциплінарним проступком адвоката, крім усього іншого,  є невиконання рішень органів адвокатського самоврядування.</w:t>
      </w:r>
    </w:p>
    <w:p w:rsidR="00266578" w:rsidRPr="00266578" w:rsidRDefault="00266578" w:rsidP="00266578">
      <w:pPr>
        <w:spacing w:after="150" w:line="360" w:lineRule="auto"/>
        <w:jc w:val="both"/>
        <w:rPr>
          <w:rFonts w:ascii="Times New Roman" w:eastAsia="Times New Roman" w:hAnsi="Times New Roman" w:cs="Times New Roman"/>
          <w:sz w:val="28"/>
          <w:szCs w:val="28"/>
          <w:lang w:eastAsia="ru-RU"/>
        </w:rPr>
      </w:pPr>
      <w:r w:rsidRPr="00266578">
        <w:rPr>
          <w:rFonts w:ascii="Times New Roman" w:eastAsia="Times New Roman" w:hAnsi="Times New Roman" w:cs="Times New Roman"/>
          <w:sz w:val="28"/>
          <w:szCs w:val="28"/>
          <w:lang w:eastAsia="ru-RU"/>
        </w:rPr>
        <w:lastRenderedPageBreak/>
        <w:t>Таким чином несплата внесків, може бути розцінена як невиконання рішення органу адвокатського самоврядування, та мати наслідком припинення права на зайняття адвокатською діяльністю.</w:t>
      </w:r>
    </w:p>
    <w:p w:rsidR="00AC3759" w:rsidRPr="00AF715A" w:rsidRDefault="00AC3759" w:rsidP="002F4892">
      <w:pPr>
        <w:shd w:val="clear" w:color="auto" w:fill="FFFFFF"/>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bCs/>
          <w:color w:val="000000"/>
          <w:sz w:val="28"/>
          <w:szCs w:val="28"/>
          <w:lang w:eastAsia="ru-RU"/>
        </w:rPr>
        <w:t xml:space="preserve">Тема </w:t>
      </w:r>
      <w:r w:rsidR="004914B1" w:rsidRPr="00AF715A">
        <w:rPr>
          <w:rFonts w:ascii="Times New Roman" w:eastAsia="Times New Roman" w:hAnsi="Times New Roman" w:cs="Times New Roman"/>
          <w:bCs/>
          <w:color w:val="000000"/>
          <w:sz w:val="28"/>
          <w:szCs w:val="28"/>
          <w:lang w:eastAsia="ru-RU"/>
        </w:rPr>
        <w:t>7</w:t>
      </w:r>
      <w:r w:rsidRPr="00AF715A">
        <w:rPr>
          <w:rFonts w:ascii="Times New Roman" w:eastAsia="Times New Roman" w:hAnsi="Times New Roman" w:cs="Times New Roman"/>
          <w:bCs/>
          <w:color w:val="000000"/>
          <w:sz w:val="28"/>
          <w:szCs w:val="28"/>
          <w:lang w:eastAsia="ru-RU"/>
        </w:rPr>
        <w:t xml:space="preserve">.  </w:t>
      </w:r>
      <w:r w:rsidRPr="00AF715A">
        <w:rPr>
          <w:rFonts w:ascii="Times New Roman" w:eastAsia="Times New Roman" w:hAnsi="Times New Roman" w:cs="Times New Roman"/>
          <w:sz w:val="28"/>
          <w:szCs w:val="28"/>
          <w:lang w:eastAsia="ru-RU"/>
        </w:rPr>
        <w:t>Кваліфікаційно-дисциплінарна комісія адвокатури</w:t>
      </w:r>
    </w:p>
    <w:p w:rsidR="00AF715A" w:rsidRPr="00AF715A" w:rsidRDefault="00AF715A" w:rsidP="002F4892">
      <w:pPr>
        <w:shd w:val="clear" w:color="auto" w:fill="FFFFFF"/>
        <w:spacing w:after="150" w:line="360" w:lineRule="auto"/>
        <w:ind w:firstLine="45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Кваліфікаційно-дисциплінарна комісія адвокатури утворюється з метою визначення рівня фахової підготовленості осіб, які виявили намір отримати право на заняття адвокатською діяльністю, та вирішення питань щодо дисциплінарної відповідальності адвокатів.</w:t>
      </w:r>
    </w:p>
    <w:p w:rsidR="00AF715A" w:rsidRPr="00AF715A" w:rsidRDefault="00AF715A" w:rsidP="00AF715A">
      <w:pPr>
        <w:shd w:val="clear" w:color="auto" w:fill="FFFFFF"/>
        <w:spacing w:after="150" w:line="360" w:lineRule="auto"/>
        <w:ind w:firstLine="450"/>
        <w:jc w:val="both"/>
        <w:rPr>
          <w:rFonts w:ascii="Times New Roman" w:eastAsia="Times New Roman" w:hAnsi="Times New Roman" w:cs="Times New Roman"/>
          <w:sz w:val="28"/>
          <w:szCs w:val="28"/>
          <w:lang w:eastAsia="ru-RU"/>
        </w:rPr>
      </w:pPr>
      <w:bookmarkStart w:id="1" w:name="n434"/>
      <w:bookmarkStart w:id="2" w:name="n435"/>
      <w:bookmarkEnd w:id="1"/>
      <w:bookmarkEnd w:id="2"/>
      <w:r w:rsidRPr="00AF715A">
        <w:rPr>
          <w:rFonts w:ascii="Times New Roman" w:eastAsia="Times New Roman" w:hAnsi="Times New Roman" w:cs="Times New Roman"/>
          <w:sz w:val="28"/>
          <w:szCs w:val="28"/>
          <w:lang w:eastAsia="ru-RU"/>
        </w:rPr>
        <w:t xml:space="preserve"> Голова та члени кваліфікаційно-дисциплінарної комісії адвокатури обираються конференцією адвокатів регіону з числа адвокатів, стаж адвокатської діяльності яких становить не менше п’яти років та адреса робочого місця яких знаходиться відповідно в Автономній Республіці Крим, області, місті Києві, місті Севастополі і відомості про яких включено до Єдиного реєстру адвокатів України, строком на п’ять років. </w:t>
      </w:r>
    </w:p>
    <w:p w:rsidR="00AF715A" w:rsidRPr="00AF715A" w:rsidRDefault="00AF715A" w:rsidP="00AF715A">
      <w:pPr>
        <w:shd w:val="clear" w:color="auto" w:fill="FFFFFF"/>
        <w:spacing w:after="150" w:line="360" w:lineRule="auto"/>
        <w:ind w:firstLine="450"/>
        <w:jc w:val="both"/>
        <w:rPr>
          <w:rFonts w:ascii="Times New Roman" w:eastAsia="Times New Roman" w:hAnsi="Times New Roman" w:cs="Times New Roman"/>
          <w:sz w:val="28"/>
          <w:szCs w:val="28"/>
          <w:lang w:eastAsia="ru-RU"/>
        </w:rPr>
      </w:pPr>
      <w:bookmarkStart w:id="3" w:name="n438"/>
      <w:bookmarkEnd w:id="3"/>
      <w:r w:rsidRPr="00AF715A">
        <w:rPr>
          <w:rFonts w:ascii="Times New Roman" w:eastAsia="Times New Roman" w:hAnsi="Times New Roman" w:cs="Times New Roman"/>
          <w:sz w:val="28"/>
          <w:szCs w:val="28"/>
          <w:lang w:eastAsia="ru-RU"/>
        </w:rPr>
        <w:t>Кваліфікаційно-дисциплінарна комісія адвокатури діє у складі кваліфікаційної та дисциплінарної палат.</w:t>
      </w:r>
    </w:p>
    <w:p w:rsidR="00AF715A" w:rsidRPr="00AF715A" w:rsidRDefault="00AF715A" w:rsidP="00AF715A">
      <w:pPr>
        <w:shd w:val="clear" w:color="auto" w:fill="FFFFFF"/>
        <w:spacing w:after="150" w:line="360" w:lineRule="auto"/>
        <w:ind w:firstLine="450"/>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 Кваліфікаційна палата утворюється у складі не більше дев’яти членів, дисциплінарна - не більше одинадцяти членів палати.</w:t>
      </w:r>
    </w:p>
    <w:p w:rsidR="00AF715A" w:rsidRPr="00AF715A" w:rsidRDefault="00AF715A" w:rsidP="00AF715A">
      <w:pPr>
        <w:shd w:val="clear" w:color="auto" w:fill="FFFFFF"/>
        <w:spacing w:after="150" w:line="360" w:lineRule="auto"/>
        <w:ind w:firstLine="450"/>
        <w:jc w:val="both"/>
        <w:rPr>
          <w:rFonts w:ascii="Times New Roman" w:eastAsia="Times New Roman" w:hAnsi="Times New Roman" w:cs="Times New Roman"/>
          <w:sz w:val="28"/>
          <w:szCs w:val="28"/>
          <w:lang w:eastAsia="ru-RU"/>
        </w:rPr>
      </w:pPr>
      <w:bookmarkStart w:id="4" w:name="n439"/>
      <w:bookmarkEnd w:id="4"/>
      <w:r w:rsidRPr="00AF715A">
        <w:rPr>
          <w:rFonts w:ascii="Times New Roman" w:eastAsia="Times New Roman" w:hAnsi="Times New Roman" w:cs="Times New Roman"/>
          <w:sz w:val="28"/>
          <w:szCs w:val="28"/>
          <w:lang w:eastAsia="ru-RU"/>
        </w:rPr>
        <w:t>Кваліфікаційно-дисциплінарна комісія адвокатури є повноважною за умови обрання не менше двох третин від кількісного складу кожної з її палат, затвердженого конференцією адвокатів регіону.</w:t>
      </w:r>
    </w:p>
    <w:p w:rsidR="00AF715A" w:rsidRPr="00AF715A" w:rsidRDefault="00AF715A" w:rsidP="00AF715A">
      <w:pPr>
        <w:shd w:val="clear" w:color="auto" w:fill="FFFFFF"/>
        <w:spacing w:after="150" w:line="360" w:lineRule="auto"/>
        <w:ind w:firstLine="450"/>
        <w:jc w:val="both"/>
        <w:rPr>
          <w:rFonts w:ascii="Times New Roman" w:eastAsia="Times New Roman" w:hAnsi="Times New Roman" w:cs="Times New Roman"/>
          <w:sz w:val="28"/>
          <w:szCs w:val="28"/>
          <w:lang w:eastAsia="ru-RU"/>
        </w:rPr>
      </w:pPr>
      <w:bookmarkStart w:id="5" w:name="n440"/>
      <w:bookmarkEnd w:id="5"/>
      <w:r w:rsidRPr="00AF715A">
        <w:rPr>
          <w:rFonts w:ascii="Times New Roman" w:eastAsia="Times New Roman" w:hAnsi="Times New Roman" w:cs="Times New Roman"/>
          <w:sz w:val="28"/>
          <w:szCs w:val="28"/>
          <w:lang w:eastAsia="ru-RU"/>
        </w:rPr>
        <w:t xml:space="preserve">Кожна палата на своєму першому засіданні шляхом голосування більшістю голосів від загальної кількості членів палати обирає з числа членів палати голову та секретаря палати. </w:t>
      </w:r>
    </w:p>
    <w:p w:rsidR="00AF715A" w:rsidRPr="00AF715A" w:rsidRDefault="00AF715A" w:rsidP="00AF715A">
      <w:pPr>
        <w:shd w:val="clear" w:color="auto" w:fill="FFFFFF"/>
        <w:spacing w:after="150" w:line="360" w:lineRule="auto"/>
        <w:ind w:firstLine="450"/>
        <w:jc w:val="both"/>
        <w:rPr>
          <w:rFonts w:ascii="Times New Roman" w:eastAsia="Times New Roman" w:hAnsi="Times New Roman" w:cs="Times New Roman"/>
          <w:sz w:val="28"/>
          <w:szCs w:val="28"/>
          <w:lang w:eastAsia="ru-RU"/>
        </w:rPr>
      </w:pPr>
      <w:bookmarkStart w:id="6" w:name="n441"/>
      <w:bookmarkStart w:id="7" w:name="n442"/>
      <w:bookmarkEnd w:id="6"/>
      <w:bookmarkEnd w:id="7"/>
      <w:r w:rsidRPr="00AF715A">
        <w:rPr>
          <w:rFonts w:ascii="Times New Roman" w:eastAsia="Times New Roman" w:hAnsi="Times New Roman" w:cs="Times New Roman"/>
          <w:sz w:val="28"/>
          <w:szCs w:val="28"/>
          <w:lang w:eastAsia="ru-RU"/>
        </w:rPr>
        <w:t>До повноважень кваліфікаційно-дисциплінарної комісії адвокатури належать:</w:t>
      </w:r>
    </w:p>
    <w:p w:rsidR="00AF715A" w:rsidRPr="00AF715A" w:rsidRDefault="00AF715A" w:rsidP="00AF715A">
      <w:pPr>
        <w:shd w:val="clear" w:color="auto" w:fill="FFFFFF"/>
        <w:spacing w:after="150" w:line="360" w:lineRule="auto"/>
        <w:ind w:firstLine="450"/>
        <w:jc w:val="both"/>
        <w:rPr>
          <w:rFonts w:ascii="Times New Roman" w:eastAsia="Times New Roman" w:hAnsi="Times New Roman" w:cs="Times New Roman"/>
          <w:sz w:val="28"/>
          <w:szCs w:val="28"/>
          <w:lang w:eastAsia="ru-RU"/>
        </w:rPr>
      </w:pPr>
      <w:bookmarkStart w:id="8" w:name="n444"/>
      <w:bookmarkEnd w:id="8"/>
      <w:r w:rsidRPr="00AF715A">
        <w:rPr>
          <w:rFonts w:ascii="Times New Roman" w:eastAsia="Times New Roman" w:hAnsi="Times New Roman" w:cs="Times New Roman"/>
          <w:sz w:val="28"/>
          <w:szCs w:val="28"/>
          <w:lang w:eastAsia="ru-RU"/>
        </w:rPr>
        <w:t>1) організація та проведення кваліфікаційних іспитів;</w:t>
      </w:r>
    </w:p>
    <w:p w:rsidR="00AF715A" w:rsidRPr="00AF715A" w:rsidRDefault="00AF715A" w:rsidP="00AF715A">
      <w:pPr>
        <w:shd w:val="clear" w:color="auto" w:fill="FFFFFF"/>
        <w:spacing w:after="150" w:line="360" w:lineRule="auto"/>
        <w:ind w:firstLine="450"/>
        <w:jc w:val="both"/>
        <w:rPr>
          <w:rFonts w:ascii="Times New Roman" w:eastAsia="Times New Roman" w:hAnsi="Times New Roman" w:cs="Times New Roman"/>
          <w:sz w:val="28"/>
          <w:szCs w:val="28"/>
          <w:lang w:eastAsia="ru-RU"/>
        </w:rPr>
      </w:pPr>
      <w:bookmarkStart w:id="9" w:name="n445"/>
      <w:bookmarkEnd w:id="9"/>
      <w:r w:rsidRPr="00AF715A">
        <w:rPr>
          <w:rFonts w:ascii="Times New Roman" w:eastAsia="Times New Roman" w:hAnsi="Times New Roman" w:cs="Times New Roman"/>
          <w:sz w:val="28"/>
          <w:szCs w:val="28"/>
          <w:lang w:eastAsia="ru-RU"/>
        </w:rPr>
        <w:lastRenderedPageBreak/>
        <w:t>2) прийняття рішень щодо видачі свідоцтва про складення кваліфікаційного іспиту;</w:t>
      </w:r>
    </w:p>
    <w:p w:rsidR="00AF715A" w:rsidRPr="00AF715A" w:rsidRDefault="00AF715A" w:rsidP="00AF715A">
      <w:pPr>
        <w:shd w:val="clear" w:color="auto" w:fill="FFFFFF"/>
        <w:spacing w:after="150" w:line="360" w:lineRule="auto"/>
        <w:ind w:firstLine="450"/>
        <w:jc w:val="both"/>
        <w:rPr>
          <w:rFonts w:ascii="Times New Roman" w:eastAsia="Times New Roman" w:hAnsi="Times New Roman" w:cs="Times New Roman"/>
          <w:sz w:val="28"/>
          <w:szCs w:val="28"/>
          <w:lang w:eastAsia="ru-RU"/>
        </w:rPr>
      </w:pPr>
      <w:bookmarkStart w:id="10" w:name="n446"/>
      <w:bookmarkEnd w:id="10"/>
      <w:r w:rsidRPr="00AF715A">
        <w:rPr>
          <w:rFonts w:ascii="Times New Roman" w:eastAsia="Times New Roman" w:hAnsi="Times New Roman" w:cs="Times New Roman"/>
          <w:sz w:val="28"/>
          <w:szCs w:val="28"/>
          <w:lang w:eastAsia="ru-RU"/>
        </w:rPr>
        <w:t>3) прийняття рішень про зупинення або припинення права на заняття адвокатською діяльністю;</w:t>
      </w:r>
    </w:p>
    <w:p w:rsidR="00AF715A" w:rsidRPr="00AF715A" w:rsidRDefault="00AF715A" w:rsidP="00AF715A">
      <w:pPr>
        <w:shd w:val="clear" w:color="auto" w:fill="FFFFFF"/>
        <w:spacing w:after="150" w:line="360" w:lineRule="auto"/>
        <w:ind w:firstLine="450"/>
        <w:jc w:val="both"/>
        <w:rPr>
          <w:rFonts w:ascii="Times New Roman" w:eastAsia="Times New Roman" w:hAnsi="Times New Roman" w:cs="Times New Roman"/>
          <w:sz w:val="28"/>
          <w:szCs w:val="28"/>
          <w:lang w:eastAsia="ru-RU"/>
        </w:rPr>
      </w:pPr>
      <w:bookmarkStart w:id="11" w:name="n447"/>
      <w:bookmarkEnd w:id="11"/>
      <w:r w:rsidRPr="00AF715A">
        <w:rPr>
          <w:rFonts w:ascii="Times New Roman" w:eastAsia="Times New Roman" w:hAnsi="Times New Roman" w:cs="Times New Roman"/>
          <w:sz w:val="28"/>
          <w:szCs w:val="28"/>
          <w:lang w:eastAsia="ru-RU"/>
        </w:rPr>
        <w:t>4) здійснення дисциплінарного провадження стосовно адвокатів;</w:t>
      </w:r>
    </w:p>
    <w:p w:rsidR="00AF715A" w:rsidRPr="00AF715A" w:rsidRDefault="00AF715A" w:rsidP="00AF715A">
      <w:pPr>
        <w:shd w:val="clear" w:color="auto" w:fill="FFFFFF"/>
        <w:spacing w:after="150" w:line="360" w:lineRule="auto"/>
        <w:ind w:firstLine="450"/>
        <w:jc w:val="both"/>
        <w:rPr>
          <w:rFonts w:ascii="Times New Roman" w:eastAsia="Times New Roman" w:hAnsi="Times New Roman" w:cs="Times New Roman"/>
          <w:sz w:val="28"/>
          <w:szCs w:val="28"/>
          <w:lang w:eastAsia="ru-RU"/>
        </w:rPr>
      </w:pPr>
      <w:bookmarkStart w:id="12" w:name="n448"/>
      <w:bookmarkEnd w:id="12"/>
      <w:r w:rsidRPr="00AF715A">
        <w:rPr>
          <w:rFonts w:ascii="Times New Roman" w:eastAsia="Times New Roman" w:hAnsi="Times New Roman" w:cs="Times New Roman"/>
          <w:sz w:val="28"/>
          <w:szCs w:val="28"/>
          <w:lang w:eastAsia="ru-RU"/>
        </w:rPr>
        <w:t>5) вирішення інших питань, віднесених до повноважень кваліфікаційно-дисциплінарної комісії адвокатури цим Законом, рішеннями конференції адвокатів регіону, Вищої кваліфікаційно-дисциплінарної комісії адвокатури, Ради адвокатів України, з’їзду адвокатів України.</w:t>
      </w:r>
    </w:p>
    <w:p w:rsidR="00AF715A" w:rsidRPr="00AF715A" w:rsidRDefault="00AF715A" w:rsidP="00AF715A">
      <w:pPr>
        <w:shd w:val="clear" w:color="auto" w:fill="FFFFFF"/>
        <w:spacing w:after="150" w:line="360" w:lineRule="auto"/>
        <w:ind w:firstLine="450"/>
        <w:jc w:val="both"/>
        <w:rPr>
          <w:rFonts w:ascii="Times New Roman" w:eastAsia="Times New Roman" w:hAnsi="Times New Roman" w:cs="Times New Roman"/>
          <w:sz w:val="28"/>
          <w:szCs w:val="28"/>
          <w:lang w:eastAsia="ru-RU"/>
        </w:rPr>
      </w:pPr>
      <w:bookmarkStart w:id="13" w:name="n449"/>
      <w:bookmarkStart w:id="14" w:name="n450"/>
      <w:bookmarkEnd w:id="13"/>
      <w:bookmarkEnd w:id="14"/>
      <w:r w:rsidRPr="00AF715A">
        <w:rPr>
          <w:rFonts w:ascii="Times New Roman" w:eastAsia="Times New Roman" w:hAnsi="Times New Roman" w:cs="Times New Roman"/>
          <w:sz w:val="28"/>
          <w:szCs w:val="28"/>
          <w:lang w:eastAsia="ru-RU"/>
        </w:rPr>
        <w:t xml:space="preserve"> Засідання кваліфікаційно-дисциплінарної комісії адвокатури вважається правомочним, якщо на ньому присутні більше половини членів її палат. Засідання палати вважається правомочним, якщо на ньому присутні більше половини її членів.</w:t>
      </w:r>
    </w:p>
    <w:p w:rsidR="00AF715A" w:rsidRPr="00AF715A" w:rsidRDefault="00AF715A" w:rsidP="00AF715A">
      <w:pPr>
        <w:shd w:val="clear" w:color="auto" w:fill="FFFFFF"/>
        <w:spacing w:after="150" w:line="360" w:lineRule="auto"/>
        <w:ind w:firstLine="450"/>
        <w:jc w:val="both"/>
        <w:rPr>
          <w:rFonts w:ascii="Times New Roman" w:eastAsia="Times New Roman" w:hAnsi="Times New Roman" w:cs="Times New Roman"/>
          <w:sz w:val="28"/>
          <w:szCs w:val="28"/>
          <w:lang w:eastAsia="ru-RU"/>
        </w:rPr>
      </w:pPr>
      <w:bookmarkStart w:id="15" w:name="n451"/>
      <w:bookmarkEnd w:id="15"/>
      <w:r w:rsidRPr="00AF715A">
        <w:rPr>
          <w:rFonts w:ascii="Times New Roman" w:eastAsia="Times New Roman" w:hAnsi="Times New Roman" w:cs="Times New Roman"/>
          <w:sz w:val="28"/>
          <w:szCs w:val="28"/>
          <w:lang w:eastAsia="ru-RU"/>
        </w:rPr>
        <w:t>Рішення кваліфікаційно-дисциплінарної комісії адвокатури приймається шляхом голосування більшістю голосів від загальної кількості членів її палат. Рішення палати приймається шляхом голосування більшістю голосів від загальної кількості її членів, крім випадків, передбачених цим Законом.</w:t>
      </w:r>
    </w:p>
    <w:p w:rsidR="00AF715A" w:rsidRPr="00AF715A" w:rsidRDefault="00AF715A" w:rsidP="00AF715A">
      <w:pPr>
        <w:shd w:val="clear" w:color="auto" w:fill="FFFFFF"/>
        <w:spacing w:after="150" w:line="360" w:lineRule="auto"/>
        <w:ind w:firstLine="450"/>
        <w:jc w:val="both"/>
        <w:rPr>
          <w:rFonts w:ascii="Times New Roman" w:eastAsia="Times New Roman" w:hAnsi="Times New Roman" w:cs="Times New Roman"/>
          <w:sz w:val="28"/>
          <w:szCs w:val="28"/>
          <w:lang w:eastAsia="ru-RU"/>
        </w:rPr>
      </w:pPr>
      <w:bookmarkStart w:id="16" w:name="n452"/>
      <w:bookmarkEnd w:id="16"/>
      <w:r w:rsidRPr="00AF715A">
        <w:rPr>
          <w:rFonts w:ascii="Times New Roman" w:eastAsia="Times New Roman" w:hAnsi="Times New Roman" w:cs="Times New Roman"/>
          <w:sz w:val="28"/>
          <w:szCs w:val="28"/>
          <w:lang w:eastAsia="ru-RU"/>
        </w:rPr>
        <w:t>Рішення кваліфікаційно-дисциплінарної комісії адвокатури може бути оскаржено протягом тридцяти днів з дня його прийняття до Вищої кваліфікаційно-дисциплінарної комісії адвокатури або до суду.</w:t>
      </w:r>
    </w:p>
    <w:p w:rsidR="00AF715A" w:rsidRPr="00AF715A" w:rsidRDefault="00AF715A" w:rsidP="00AF715A">
      <w:pPr>
        <w:shd w:val="clear" w:color="auto" w:fill="FFFFFF"/>
        <w:spacing w:after="150" w:line="360" w:lineRule="auto"/>
        <w:ind w:firstLine="450"/>
        <w:jc w:val="both"/>
        <w:rPr>
          <w:rFonts w:ascii="Times New Roman" w:eastAsia="Times New Roman" w:hAnsi="Times New Roman" w:cs="Times New Roman"/>
          <w:sz w:val="28"/>
          <w:szCs w:val="28"/>
          <w:lang w:eastAsia="ru-RU"/>
        </w:rPr>
      </w:pPr>
      <w:bookmarkStart w:id="17" w:name="n453"/>
      <w:bookmarkStart w:id="18" w:name="n455"/>
      <w:bookmarkEnd w:id="17"/>
      <w:bookmarkEnd w:id="18"/>
      <w:r w:rsidRPr="00AF715A">
        <w:rPr>
          <w:rFonts w:ascii="Times New Roman" w:eastAsia="Times New Roman" w:hAnsi="Times New Roman" w:cs="Times New Roman"/>
          <w:sz w:val="28"/>
          <w:szCs w:val="28"/>
          <w:lang w:eastAsia="ru-RU"/>
        </w:rPr>
        <w:t xml:space="preserve"> Установчим документом кваліфікаційно-дисциплінарної комісії адвокатури є положення про кваліфікаційно-дисциплінарну комісію адвокатури, яке затверджується Радою адвокатів України.</w:t>
      </w:r>
    </w:p>
    <w:p w:rsidR="00AF715A" w:rsidRPr="00AF715A" w:rsidRDefault="00AF715A" w:rsidP="00AF715A">
      <w:pPr>
        <w:shd w:val="clear" w:color="auto" w:fill="FFFFFF"/>
        <w:spacing w:after="15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Вища кваліфікаційно-дисциплінарна комісія адвокатури (далі – ВКДКА) – колегіальний орган, що діє у системі органів Національної асоціації адвокатів України та є національним органом адвокатського самоврядування, на який Законом України «Про адвокатуру та адвокатську діяльність» покладено </w:t>
      </w:r>
      <w:r w:rsidRPr="00AF715A">
        <w:rPr>
          <w:rFonts w:ascii="Times New Roman" w:eastAsia="Times New Roman" w:hAnsi="Times New Roman" w:cs="Times New Roman"/>
          <w:sz w:val="28"/>
          <w:szCs w:val="28"/>
          <w:lang w:eastAsia="ru-RU"/>
        </w:rPr>
        <w:lastRenderedPageBreak/>
        <w:t>завдання розгляду скарг на рішення, дії чи бездіяльність кваліфікаційно-дисциплінарних комісій адвокатури.</w:t>
      </w:r>
    </w:p>
    <w:p w:rsidR="00AF715A" w:rsidRPr="00AF715A" w:rsidRDefault="00AF715A" w:rsidP="00AF715A">
      <w:pPr>
        <w:shd w:val="clear" w:color="auto" w:fill="FFFFFF"/>
        <w:spacing w:after="15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Вища кваліфікаційно-дисциплінарна комісія адвокатури підконтрольна і підзвітна з’їзду адвокатів України та Раді адвокатів України.</w:t>
      </w:r>
    </w:p>
    <w:p w:rsidR="00AF715A" w:rsidRPr="00AF715A" w:rsidRDefault="00AF715A" w:rsidP="00AF715A">
      <w:pPr>
        <w:shd w:val="clear" w:color="auto" w:fill="FFFFFF"/>
        <w:spacing w:after="15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Положення про ВКДКА є установчим документом ВКДКА, що затверджується установчим з’їздом адвокатів України. Зміни та доповнення до Положення про ВКДКА  вносяться з’їздом адвокатів України.</w:t>
      </w:r>
    </w:p>
    <w:p w:rsidR="00AF715A" w:rsidRPr="00AF715A" w:rsidRDefault="00AF715A" w:rsidP="00AF715A">
      <w:pPr>
        <w:shd w:val="clear" w:color="auto" w:fill="FFFFFF"/>
        <w:tabs>
          <w:tab w:val="num" w:pos="720"/>
        </w:tabs>
        <w:spacing w:after="15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Метою Вищої кваліфікаційно-дисциплінарної комісії адвокатури є забезпечення здійснення адвокатського самоврядування відповідно до вимог Закону України «Про адвокатуру та адвокатську діяльність»  в частині здійснення контролю та сприяння організації діяльності кваліфікаційно-дисциплінарних комісій адвокатури регіонів при вирішенні питання кваліфікаційного відбору осіб, які виявили намір здійснювати адвокатську діяльність,  та  дисциплінарної відповідальності адвокатів.</w:t>
      </w:r>
    </w:p>
    <w:p w:rsidR="00AF715A" w:rsidRPr="00AF715A" w:rsidRDefault="00AF715A" w:rsidP="00AF715A">
      <w:pPr>
        <w:shd w:val="clear" w:color="auto" w:fill="FFFFFF"/>
        <w:spacing w:after="15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Для виконання поставлених завдань ВКДКА відповідно до Закону України «Про адвокатуру та адвокатську діяльність» та у порядку, визначеному Регламентом ВКДКА:</w:t>
      </w:r>
    </w:p>
    <w:p w:rsidR="00AF715A" w:rsidRPr="00AF715A" w:rsidRDefault="00AF715A" w:rsidP="00AF715A">
      <w:pPr>
        <w:shd w:val="clear" w:color="auto" w:fill="FFFFFF"/>
        <w:tabs>
          <w:tab w:val="num" w:pos="720"/>
        </w:tabs>
        <w:spacing w:after="15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1. Розглядає скарги на рішення, дії чи бездіяльність кваліфікаційно-дисциплінарних комісій адвокатури;</w:t>
      </w:r>
    </w:p>
    <w:p w:rsidR="00AF715A" w:rsidRPr="00AF715A" w:rsidRDefault="00AF715A" w:rsidP="00AF715A">
      <w:pPr>
        <w:numPr>
          <w:ilvl w:val="0"/>
          <w:numId w:val="2"/>
        </w:numPr>
        <w:shd w:val="clear" w:color="auto" w:fill="FFFFFF"/>
        <w:spacing w:after="150" w:line="360" w:lineRule="auto"/>
        <w:ind w:left="375"/>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Узагальнює дисциплінарну практику кваліфікаційно-дисциплінарних комісій адвокатури;</w:t>
      </w:r>
    </w:p>
    <w:p w:rsidR="00AF715A" w:rsidRPr="00AF715A" w:rsidRDefault="00AF715A" w:rsidP="00AF715A">
      <w:pPr>
        <w:numPr>
          <w:ilvl w:val="0"/>
          <w:numId w:val="2"/>
        </w:numPr>
        <w:shd w:val="clear" w:color="auto" w:fill="FFFFFF"/>
        <w:spacing w:after="150" w:line="360" w:lineRule="auto"/>
        <w:ind w:left="375"/>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Сприяє організації та впровадженню заходів щодо вдосконалення юридичної освіти, розвитку юридичної професії та підвищення кваліфікації адвокатів;</w:t>
      </w:r>
    </w:p>
    <w:p w:rsidR="00AF715A" w:rsidRPr="00AF715A" w:rsidRDefault="00AF715A" w:rsidP="00AF715A">
      <w:pPr>
        <w:numPr>
          <w:ilvl w:val="0"/>
          <w:numId w:val="2"/>
        </w:numPr>
        <w:shd w:val="clear" w:color="auto" w:fill="FFFFFF"/>
        <w:spacing w:after="150" w:line="360" w:lineRule="auto"/>
        <w:ind w:left="375"/>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Взаємодіє з національними та іноземними громадськими організаціями та міжнародними неурядовими організаціями;</w:t>
      </w:r>
    </w:p>
    <w:p w:rsidR="00AF715A" w:rsidRPr="00AF715A" w:rsidRDefault="00AF715A" w:rsidP="00AF715A">
      <w:pPr>
        <w:numPr>
          <w:ilvl w:val="0"/>
          <w:numId w:val="2"/>
        </w:numPr>
        <w:shd w:val="clear" w:color="auto" w:fill="FFFFFF"/>
        <w:spacing w:after="150" w:line="360" w:lineRule="auto"/>
        <w:ind w:left="375"/>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lastRenderedPageBreak/>
        <w:t>Виконує інші функції, відповідно до Закону України «Про адвокатуру та адвокатську діяльність».</w:t>
      </w:r>
    </w:p>
    <w:p w:rsidR="00AF715A" w:rsidRPr="00AF715A" w:rsidRDefault="00AF715A" w:rsidP="00AF715A">
      <w:pPr>
        <w:spacing w:after="15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bCs/>
          <w:sz w:val="28"/>
          <w:szCs w:val="28"/>
          <w:lang w:eastAsia="ru-RU"/>
        </w:rPr>
        <w:t>Вища кваліфікаційно-дисциплінарна комісія адвокатури за результатами розгляду скарги на рішення, дії чи бездіяльність кваліфікаційно-дисциплінарної комісії адвокатури має право:</w:t>
      </w:r>
    </w:p>
    <w:p w:rsidR="00AF715A" w:rsidRPr="00AF715A" w:rsidRDefault="00AF715A" w:rsidP="00AF715A">
      <w:pPr>
        <w:numPr>
          <w:ilvl w:val="0"/>
          <w:numId w:val="5"/>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залишити скаргу без задоволення, а рішення кваліфікаційно-дисциплінарної комісії адвокатури без змін;</w:t>
      </w:r>
    </w:p>
    <w:p w:rsidR="00AF715A" w:rsidRPr="00AF715A" w:rsidRDefault="00AF715A" w:rsidP="00AF715A">
      <w:pPr>
        <w:numPr>
          <w:ilvl w:val="0"/>
          <w:numId w:val="5"/>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змінити рішення кваліфікаційно-дисциплінарної комісії адвокатури;</w:t>
      </w:r>
    </w:p>
    <w:p w:rsidR="00AF715A" w:rsidRPr="00AF715A" w:rsidRDefault="00AF715A" w:rsidP="00AF715A">
      <w:pPr>
        <w:numPr>
          <w:ilvl w:val="0"/>
          <w:numId w:val="5"/>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скасувати рішення кваліфікаційно-дисциплінарної комісії адвокатури та ухвалити нове рішення;</w:t>
      </w:r>
    </w:p>
    <w:p w:rsidR="00AF715A" w:rsidRPr="00AF715A" w:rsidRDefault="00AF715A" w:rsidP="00AF715A">
      <w:pPr>
        <w:numPr>
          <w:ilvl w:val="0"/>
          <w:numId w:val="5"/>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направити справу для нового розгляду до відповідної кваліфікаційно-дисциплінарної комісії адвокатури та зобов’язати кваліфікаційно-дисциплінарну комісію адвокатури вчинити певні дії.</w:t>
      </w:r>
    </w:p>
    <w:p w:rsidR="00AF715A" w:rsidRPr="00AF715A" w:rsidRDefault="00AF715A" w:rsidP="00AF715A">
      <w:pPr>
        <w:numPr>
          <w:ilvl w:val="0"/>
          <w:numId w:val="3"/>
        </w:numPr>
        <w:shd w:val="clear" w:color="auto" w:fill="FFFFFF"/>
        <w:spacing w:after="150" w:line="360" w:lineRule="auto"/>
        <w:ind w:left="375"/>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ВКДКА має право в межах, що не суперечать чинному законодавству:</w:t>
      </w:r>
    </w:p>
    <w:p w:rsidR="00AF715A" w:rsidRPr="00AF715A" w:rsidRDefault="00AF715A" w:rsidP="00AF715A">
      <w:pPr>
        <w:shd w:val="clear" w:color="auto" w:fill="FFFFFF"/>
        <w:spacing w:after="15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Від власного імені виступати учасником цивільно-правових відносин, набувати майнових і немайнових прав та нести обов’язки, укладати угоди, необхідні для досягнення мети діяльності організації;</w:t>
      </w:r>
    </w:p>
    <w:p w:rsidR="00AF715A" w:rsidRPr="00AF715A" w:rsidRDefault="00AF715A" w:rsidP="00AF715A">
      <w:pPr>
        <w:numPr>
          <w:ilvl w:val="2"/>
          <w:numId w:val="4"/>
        </w:numPr>
        <w:shd w:val="clear" w:color="auto" w:fill="FFFFFF"/>
        <w:spacing w:after="150" w:line="360" w:lineRule="auto"/>
        <w:ind w:left="1125"/>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Бути позивачем та відповідачем у суді;</w:t>
      </w:r>
    </w:p>
    <w:p w:rsidR="00AF715A" w:rsidRPr="00AF715A" w:rsidRDefault="00AF715A" w:rsidP="00AF715A">
      <w:pPr>
        <w:numPr>
          <w:ilvl w:val="2"/>
          <w:numId w:val="4"/>
        </w:numPr>
        <w:shd w:val="clear" w:color="auto" w:fill="FFFFFF"/>
        <w:spacing w:after="150" w:line="360" w:lineRule="auto"/>
        <w:ind w:left="1125"/>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Наймати на роботу працівників на основі трудових чи цивільно-правових угод;</w:t>
      </w:r>
    </w:p>
    <w:p w:rsidR="00AF715A" w:rsidRPr="00AF715A" w:rsidRDefault="00AF715A" w:rsidP="00AF715A">
      <w:pPr>
        <w:numPr>
          <w:ilvl w:val="2"/>
          <w:numId w:val="4"/>
        </w:numPr>
        <w:shd w:val="clear" w:color="auto" w:fill="FFFFFF"/>
        <w:spacing w:after="150" w:line="360" w:lineRule="auto"/>
        <w:ind w:left="1125"/>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Представляти і захищати свої законні інтереси та законні інтереси адвокатів у державних та недержавних органах і організаціях;</w:t>
      </w:r>
    </w:p>
    <w:p w:rsidR="00AF715A" w:rsidRPr="00AF715A" w:rsidRDefault="00AF715A" w:rsidP="00AF715A">
      <w:pPr>
        <w:numPr>
          <w:ilvl w:val="2"/>
          <w:numId w:val="4"/>
        </w:numPr>
        <w:shd w:val="clear" w:color="auto" w:fill="FFFFFF"/>
        <w:spacing w:after="150" w:line="360" w:lineRule="auto"/>
        <w:ind w:left="1125"/>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Одержувати від органів державної влади і управління та органів місцевого самоврядування інформацію, необхідну для реалізації своєї мети і завдань;</w:t>
      </w:r>
    </w:p>
    <w:p w:rsidR="00AF715A" w:rsidRPr="00AF715A" w:rsidRDefault="00AF715A" w:rsidP="00AF715A">
      <w:pPr>
        <w:numPr>
          <w:ilvl w:val="2"/>
          <w:numId w:val="4"/>
        </w:numPr>
        <w:shd w:val="clear" w:color="auto" w:fill="FFFFFF"/>
        <w:spacing w:after="150" w:line="360" w:lineRule="auto"/>
        <w:ind w:left="1125"/>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xml:space="preserve">Вносити пропозиції до органів державної влади і управління, брати участь у розробці рішень органів державної влади та місцевого </w:t>
      </w:r>
      <w:r w:rsidRPr="00AF715A">
        <w:rPr>
          <w:rFonts w:ascii="Times New Roman" w:eastAsia="Times New Roman" w:hAnsi="Times New Roman" w:cs="Times New Roman"/>
          <w:sz w:val="28"/>
          <w:szCs w:val="28"/>
          <w:lang w:eastAsia="ru-RU"/>
        </w:rPr>
        <w:lastRenderedPageBreak/>
        <w:t>самоврядування в порядку, передбаченому чинним законодавством України;</w:t>
      </w:r>
    </w:p>
    <w:p w:rsidR="00AF715A" w:rsidRPr="00AF715A" w:rsidRDefault="00AF715A" w:rsidP="00AF715A">
      <w:pPr>
        <w:numPr>
          <w:ilvl w:val="2"/>
          <w:numId w:val="4"/>
        </w:numPr>
        <w:shd w:val="clear" w:color="auto" w:fill="FFFFFF"/>
        <w:spacing w:after="150" w:line="360" w:lineRule="auto"/>
        <w:ind w:left="1125"/>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Набувати та розпоряджатися майном та іншою власністю для здійснення своїх статутних завдань у порядку, визначеному чинним законодавством України;</w:t>
      </w:r>
    </w:p>
    <w:p w:rsidR="00AF715A" w:rsidRPr="00AF715A" w:rsidRDefault="00AF715A" w:rsidP="00AF715A">
      <w:pPr>
        <w:numPr>
          <w:ilvl w:val="2"/>
          <w:numId w:val="4"/>
        </w:numPr>
        <w:shd w:val="clear" w:color="auto" w:fill="FFFFFF"/>
        <w:spacing w:after="150" w:line="360" w:lineRule="auto"/>
        <w:ind w:left="1125"/>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Використовувати власне майно та майно, тимчасово передане їй у володіння або користування, якщо таке використання необхідне для досягнення мети діяльності організації;</w:t>
      </w:r>
    </w:p>
    <w:p w:rsidR="00AF715A" w:rsidRPr="00AF715A" w:rsidRDefault="00AF715A" w:rsidP="00AF715A">
      <w:pPr>
        <w:numPr>
          <w:ilvl w:val="2"/>
          <w:numId w:val="4"/>
        </w:numPr>
        <w:shd w:val="clear" w:color="auto" w:fill="FFFFFF"/>
        <w:spacing w:after="150" w:line="360" w:lineRule="auto"/>
        <w:ind w:left="1125"/>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Отримувати фінансування за рахунок джерел, не заборонених законом;</w:t>
      </w:r>
    </w:p>
    <w:p w:rsidR="00AF715A" w:rsidRPr="00AF715A" w:rsidRDefault="00AF715A" w:rsidP="00AF715A">
      <w:pPr>
        <w:numPr>
          <w:ilvl w:val="2"/>
          <w:numId w:val="4"/>
        </w:numPr>
        <w:shd w:val="clear" w:color="auto" w:fill="FFFFFF"/>
        <w:spacing w:after="150" w:line="360" w:lineRule="auto"/>
        <w:ind w:left="11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715A">
        <w:rPr>
          <w:rFonts w:ascii="Times New Roman" w:eastAsia="Times New Roman" w:hAnsi="Times New Roman" w:cs="Times New Roman"/>
          <w:sz w:val="28"/>
          <w:szCs w:val="28"/>
          <w:lang w:eastAsia="ru-RU"/>
        </w:rPr>
        <w:t>Засновувати або вступати в міжнародні, всеукраїнські громадські (неурядові) організації, підтримувати прямі міжнародні контакти та зв’язки, укладати відповідні угоди, а також брати участь у здійсненні заходів, що не суперечать міжнародним зобов’язанням України та цьому Статуту;</w:t>
      </w:r>
    </w:p>
    <w:p w:rsidR="00AF715A" w:rsidRPr="00AF715A" w:rsidRDefault="00AF715A" w:rsidP="00AF715A">
      <w:pPr>
        <w:numPr>
          <w:ilvl w:val="2"/>
          <w:numId w:val="4"/>
        </w:numPr>
        <w:shd w:val="clear" w:color="auto" w:fill="FFFFFF"/>
        <w:spacing w:after="150" w:line="360" w:lineRule="auto"/>
        <w:ind w:left="11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715A">
        <w:rPr>
          <w:rFonts w:ascii="Times New Roman" w:eastAsia="Times New Roman" w:hAnsi="Times New Roman" w:cs="Times New Roman"/>
          <w:sz w:val="28"/>
          <w:szCs w:val="28"/>
          <w:lang w:eastAsia="ru-RU"/>
        </w:rPr>
        <w:t>Мати інші права, передбачені законами України.</w:t>
      </w:r>
    </w:p>
    <w:p w:rsidR="00AF715A" w:rsidRPr="00AF715A" w:rsidRDefault="00AF715A" w:rsidP="00AF715A">
      <w:pPr>
        <w:shd w:val="clear" w:color="auto" w:fill="FFFFFF"/>
        <w:tabs>
          <w:tab w:val="num" w:pos="720"/>
        </w:tabs>
        <w:spacing w:after="15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sz w:val="28"/>
          <w:szCs w:val="28"/>
          <w:lang w:eastAsia="ru-RU"/>
        </w:rPr>
        <w:t> До складу Вищої кваліфікаційно-дисциплінарної комісії адвокатури входять тридцять членів, стаж адвокатської діяльності яких не менше п’яти років: по одному представнику від кожного регіону, які обираються конференцією адвокатів регіону, голова і два заступники голови, які обираються шляхом голосування  з’їздом адвокатів України.</w:t>
      </w:r>
    </w:p>
    <w:p w:rsidR="00AF715A" w:rsidRPr="00AF715A" w:rsidRDefault="00AF715A" w:rsidP="00AC3759">
      <w:pPr>
        <w:shd w:val="clear" w:color="auto" w:fill="FFFFFF"/>
        <w:spacing w:after="0" w:line="240" w:lineRule="auto"/>
        <w:jc w:val="both"/>
        <w:rPr>
          <w:rFonts w:ascii="Times New Roman" w:eastAsia="Times New Roman" w:hAnsi="Times New Roman" w:cs="Times New Roman"/>
          <w:sz w:val="28"/>
          <w:szCs w:val="28"/>
          <w:lang w:eastAsia="ru-RU"/>
        </w:rPr>
      </w:pPr>
    </w:p>
    <w:p w:rsidR="00AC3759" w:rsidRDefault="00AC3759" w:rsidP="00AC3759">
      <w:pPr>
        <w:spacing w:after="0" w:line="24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bCs/>
          <w:color w:val="000000"/>
          <w:sz w:val="28"/>
          <w:szCs w:val="28"/>
          <w:lang w:eastAsia="ru-RU"/>
        </w:rPr>
        <w:t xml:space="preserve">Тема </w:t>
      </w:r>
      <w:r w:rsidR="004914B1" w:rsidRPr="00AF715A">
        <w:rPr>
          <w:rFonts w:ascii="Times New Roman" w:eastAsia="Times New Roman" w:hAnsi="Times New Roman" w:cs="Times New Roman"/>
          <w:bCs/>
          <w:color w:val="000000"/>
          <w:sz w:val="28"/>
          <w:szCs w:val="28"/>
          <w:lang w:eastAsia="ru-RU"/>
        </w:rPr>
        <w:t>8</w:t>
      </w:r>
      <w:r w:rsidRPr="00AF715A">
        <w:rPr>
          <w:rFonts w:ascii="Times New Roman" w:eastAsia="Times New Roman" w:hAnsi="Times New Roman" w:cs="Times New Roman"/>
          <w:bCs/>
          <w:color w:val="000000"/>
          <w:sz w:val="28"/>
          <w:szCs w:val="28"/>
          <w:lang w:eastAsia="ru-RU"/>
        </w:rPr>
        <w:t xml:space="preserve">. </w:t>
      </w:r>
      <w:r w:rsidRPr="00AF715A">
        <w:rPr>
          <w:rFonts w:ascii="Times New Roman" w:eastAsia="Times New Roman" w:hAnsi="Times New Roman" w:cs="Times New Roman"/>
          <w:sz w:val="28"/>
          <w:szCs w:val="28"/>
          <w:lang w:eastAsia="ru-RU"/>
        </w:rPr>
        <w:t>Сучасні проблеми адвокатської деонтології</w:t>
      </w:r>
    </w:p>
    <w:p w:rsidR="001F6C98" w:rsidRPr="001F6C98" w:rsidRDefault="001F6C98" w:rsidP="00206EFF">
      <w:pPr>
        <w:spacing w:after="0" w:line="360" w:lineRule="auto"/>
        <w:jc w:val="both"/>
        <w:rPr>
          <w:rFonts w:ascii="Times New Roman" w:eastAsia="Times New Roman" w:hAnsi="Times New Roman" w:cs="Times New Roman"/>
          <w:bCs/>
          <w:color w:val="000000"/>
          <w:sz w:val="28"/>
          <w:szCs w:val="28"/>
          <w:lang w:eastAsia="ru-RU"/>
        </w:rPr>
      </w:pPr>
      <w:r w:rsidRPr="001F6C98">
        <w:rPr>
          <w:rFonts w:ascii="Times New Roman" w:eastAsia="Times New Roman" w:hAnsi="Times New Roman" w:cs="Times New Roman"/>
          <w:bCs/>
          <w:color w:val="000000"/>
          <w:sz w:val="28"/>
          <w:szCs w:val="28"/>
          <w:lang w:eastAsia="ru-RU"/>
        </w:rPr>
        <w:t xml:space="preserve">Специфіка діяльності адвоката разом з позитивним впливом, що підвищує професіоналізм, містить в собі елементи негативної дії на особу, яка за відсутності у захисника достатнього рівня етичної і психологічної стійкості часто веде до професійної деформації Отже, професійна деформація адвоката - це процес, який детермінується сукупністю мікро- і макросоціальних і </w:t>
      </w:r>
      <w:r w:rsidRPr="001F6C98">
        <w:rPr>
          <w:rFonts w:ascii="Times New Roman" w:eastAsia="Times New Roman" w:hAnsi="Times New Roman" w:cs="Times New Roman"/>
          <w:bCs/>
          <w:color w:val="000000"/>
          <w:sz w:val="28"/>
          <w:szCs w:val="28"/>
          <w:lang w:eastAsia="ru-RU"/>
        </w:rPr>
        <w:lastRenderedPageBreak/>
        <w:t>суб'єктивних (внутрішніх) чинників, які поступово приводять до зміни якостей особи (стереотипів сприйняття, ціннісної орієнтації, характеру, способів спілкування і поведінки), які з'являються під впливом виконання професійної ролі адвоката.</w:t>
      </w:r>
    </w:p>
    <w:p w:rsidR="001F6C98" w:rsidRPr="001F6C98" w:rsidRDefault="001F6C98" w:rsidP="00206EFF">
      <w:pPr>
        <w:spacing w:after="0" w:line="360" w:lineRule="auto"/>
        <w:jc w:val="both"/>
        <w:rPr>
          <w:rFonts w:ascii="Times New Roman" w:eastAsia="Times New Roman" w:hAnsi="Times New Roman" w:cs="Times New Roman"/>
          <w:bCs/>
          <w:color w:val="000000"/>
          <w:sz w:val="28"/>
          <w:szCs w:val="28"/>
          <w:lang w:eastAsia="ru-RU"/>
        </w:rPr>
      </w:pPr>
      <w:r w:rsidRPr="001F6C98">
        <w:rPr>
          <w:rFonts w:ascii="Times New Roman" w:eastAsia="Times New Roman" w:hAnsi="Times New Roman" w:cs="Times New Roman"/>
          <w:bCs/>
          <w:color w:val="000000"/>
          <w:sz w:val="28"/>
          <w:szCs w:val="28"/>
          <w:lang w:eastAsia="ru-RU"/>
        </w:rPr>
        <w:t xml:space="preserve">В організації роботи адвоката важливе значення має здатність протистояти тим негативним емоціям, які можуть виявитися при виконанні професійних функцій. Негативні емоції можуть бути зведені до мінімуму за рахунок глибокої упевненості в значущості виконуваної роботи, її високої соціальної корисності, а також задоволення, яке приносин, рішення задач по захисту інтересів осіб, які звернулися до адвоката по цю допомогу. Здійснення того або іншого виду професійної діяльності адвоката приводить до двох протилежних наслідків: 1) вдосконалення психологічних якостей особи в даному виді адвокатської діяльності (захист у кримінальному судочинстві, представництво, консультативна практика </w:t>
      </w:r>
      <w:r w:rsidR="00206EFF">
        <w:rPr>
          <w:rFonts w:ascii="Times New Roman" w:eastAsia="Times New Roman" w:hAnsi="Times New Roman" w:cs="Times New Roman"/>
          <w:bCs/>
          <w:color w:val="000000"/>
          <w:sz w:val="28"/>
          <w:szCs w:val="28"/>
          <w:lang w:eastAsia="ru-RU"/>
        </w:rPr>
        <w:t>тощо</w:t>
      </w:r>
      <w:r w:rsidRPr="001F6C98">
        <w:rPr>
          <w:rFonts w:ascii="Times New Roman" w:eastAsia="Times New Roman" w:hAnsi="Times New Roman" w:cs="Times New Roman"/>
          <w:bCs/>
          <w:color w:val="000000"/>
          <w:sz w:val="28"/>
          <w:szCs w:val="28"/>
          <w:lang w:eastAsia="ru-RU"/>
        </w:rPr>
        <w:t>; 2) виникнення професійної деформації.</w:t>
      </w:r>
    </w:p>
    <w:p w:rsidR="001F6C98" w:rsidRPr="001F6C98" w:rsidRDefault="001F6C98" w:rsidP="00206EFF">
      <w:pPr>
        <w:spacing w:after="0" w:line="360" w:lineRule="auto"/>
        <w:jc w:val="both"/>
        <w:rPr>
          <w:rFonts w:ascii="Times New Roman" w:eastAsia="Times New Roman" w:hAnsi="Times New Roman" w:cs="Times New Roman"/>
          <w:bCs/>
          <w:color w:val="000000"/>
          <w:sz w:val="28"/>
          <w:szCs w:val="28"/>
          <w:lang w:eastAsia="ru-RU"/>
        </w:rPr>
      </w:pPr>
      <w:r w:rsidRPr="001F6C98">
        <w:rPr>
          <w:rFonts w:ascii="Times New Roman" w:eastAsia="Times New Roman" w:hAnsi="Times New Roman" w:cs="Times New Roman"/>
          <w:bCs/>
          <w:color w:val="000000"/>
          <w:sz w:val="28"/>
          <w:szCs w:val="28"/>
          <w:lang w:eastAsia="ru-RU"/>
        </w:rPr>
        <w:t xml:space="preserve">Виділяють три групи чинників, що ведуть до утворення професійної деформації особи адвоката; 1) чинники, обумовлені специфікою діяльності, наприклад, детальна правова регламентація діяльності, що може вести до формалізму і елементів бюрократизму, корпоративність діяльності, слабкий контроль за діяльністю адвокат, необхідність вступати в контакт із злочинцями: 2) чинники особової властивості - залишені особові очікування, недостатня професійна підготовленість, професійні установки, що невірно відображають значення адвокатської діяльності, зміна мотивації діяльності, схильність до немотивованих конфліктів, імпульс. 3) чинники соціально-психологічного характеру, наприклад, неадекватний і грубий стиль спілкування, низька оцінка діяльності з боку підзахисних, колег, несприятливий вплив з боку "досвідчених" колег. До основних форм такої деформації можна віднести: 1 і самовпевненість у власній непогрішності при рішенні професійних задач і завищену самооцінку; 2) "правовий нігілізм", який виявляється в зневажливому відношенні до ряду вимог закону, </w:t>
      </w:r>
      <w:r w:rsidRPr="001F6C98">
        <w:rPr>
          <w:rFonts w:ascii="Times New Roman" w:eastAsia="Times New Roman" w:hAnsi="Times New Roman" w:cs="Times New Roman"/>
          <w:bCs/>
          <w:color w:val="000000"/>
          <w:sz w:val="28"/>
          <w:szCs w:val="28"/>
          <w:lang w:eastAsia="ru-RU"/>
        </w:rPr>
        <w:lastRenderedPageBreak/>
        <w:t>довільному тлумаченні закону і під/законних нормативних актів; 3) засвоєння елементів кримінальної субкультури (кримінальних нір або "понять", кримінального жаргону, правил кримінального спілкування, звернення до іншої людини) і їх використовування в своїй діяльності; 4) "спрощення ділового спілкування", що виражається в зниженні культури і етики спілкування, звернення до інших людей на "ти" і т.п.; 5) переоцінку "старих" звичним методів роботи і недооцінку необхідності упровадження нових методів; 6) професійний егоїзм, що часто блокує ефективну взаємодію з працівниками інших правоохоронних органів.</w:t>
      </w:r>
    </w:p>
    <w:p w:rsidR="001F6C98" w:rsidRPr="001F6C98" w:rsidRDefault="001F6C98" w:rsidP="00206EFF">
      <w:pPr>
        <w:spacing w:after="0" w:line="360" w:lineRule="auto"/>
        <w:jc w:val="both"/>
        <w:rPr>
          <w:rFonts w:ascii="Times New Roman" w:eastAsia="Times New Roman" w:hAnsi="Times New Roman" w:cs="Times New Roman"/>
          <w:bCs/>
          <w:color w:val="000000"/>
          <w:sz w:val="28"/>
          <w:szCs w:val="28"/>
          <w:lang w:eastAsia="ru-RU"/>
        </w:rPr>
      </w:pPr>
      <w:r w:rsidRPr="001F6C98">
        <w:rPr>
          <w:rFonts w:ascii="Times New Roman" w:eastAsia="Times New Roman" w:hAnsi="Times New Roman" w:cs="Times New Roman"/>
          <w:bCs/>
          <w:color w:val="000000"/>
          <w:sz w:val="28"/>
          <w:szCs w:val="28"/>
          <w:lang w:eastAsia="ru-RU"/>
        </w:rPr>
        <w:t>У психологічному відношенні професійна деформація у адвоката може створювати відчуття упевненості і непогрішності в своїх знаннях і оцінках, обмежуючи функцію аналізу і пошуку в розумових операціях. Творчість попереджає появу професійної деформації унаслідок операції звичними (що перетворилися на відсталі) схемами розумових побудов. В будь-якій галузі правоохоронної діяльності можна знайти природно стереотип дій, що складається, в схожих ситуаціях. Існує така стереотип</w:t>
      </w:r>
      <w:r w:rsidR="00206EFF">
        <w:rPr>
          <w:rFonts w:ascii="Times New Roman" w:eastAsia="Times New Roman" w:hAnsi="Times New Roman" w:cs="Times New Roman"/>
          <w:bCs/>
          <w:color w:val="000000"/>
          <w:sz w:val="28"/>
          <w:szCs w:val="28"/>
          <w:lang w:eastAsia="ru-RU"/>
        </w:rPr>
        <w:t>і</w:t>
      </w:r>
      <w:r w:rsidRPr="001F6C98">
        <w:rPr>
          <w:rFonts w:ascii="Times New Roman" w:eastAsia="Times New Roman" w:hAnsi="Times New Roman" w:cs="Times New Roman"/>
          <w:bCs/>
          <w:color w:val="000000"/>
          <w:sz w:val="28"/>
          <w:szCs w:val="28"/>
          <w:lang w:eastAsia="ru-RU"/>
        </w:rPr>
        <w:t xml:space="preserve">зація і в діяльності адвоката, причому більшою мірою вона виявляється саме в ролі захисника. </w:t>
      </w:r>
      <w:r w:rsidR="00206EFF">
        <w:rPr>
          <w:rFonts w:ascii="Times New Roman" w:eastAsia="Times New Roman" w:hAnsi="Times New Roman" w:cs="Times New Roman"/>
          <w:bCs/>
          <w:color w:val="000000"/>
          <w:sz w:val="28"/>
          <w:szCs w:val="28"/>
          <w:lang w:eastAsia="ru-RU"/>
        </w:rPr>
        <w:t>П</w:t>
      </w:r>
      <w:r w:rsidRPr="001F6C98">
        <w:rPr>
          <w:rFonts w:ascii="Times New Roman" w:eastAsia="Times New Roman" w:hAnsi="Times New Roman" w:cs="Times New Roman"/>
          <w:bCs/>
          <w:color w:val="000000"/>
          <w:sz w:val="28"/>
          <w:szCs w:val="28"/>
          <w:lang w:eastAsia="ru-RU"/>
        </w:rPr>
        <w:t>отрібно відзначити, що однозначно негативним назвати такс положення буде невірно, оскільки на певному етапі це дає позитивний ефект, що дозволяє швидко вирішувати поставлені задачі, що мають схожі ознаки.</w:t>
      </w:r>
    </w:p>
    <w:p w:rsidR="001F6C98" w:rsidRPr="001F6C98" w:rsidRDefault="001F6C98" w:rsidP="00206EFF">
      <w:pPr>
        <w:spacing w:after="0" w:line="360" w:lineRule="auto"/>
        <w:jc w:val="both"/>
        <w:rPr>
          <w:rFonts w:ascii="Times New Roman" w:eastAsia="Times New Roman" w:hAnsi="Times New Roman" w:cs="Times New Roman"/>
          <w:bCs/>
          <w:color w:val="000000"/>
          <w:sz w:val="28"/>
          <w:szCs w:val="28"/>
          <w:lang w:eastAsia="ru-RU"/>
        </w:rPr>
      </w:pPr>
    </w:p>
    <w:p w:rsidR="001F6C98" w:rsidRPr="001F6C98" w:rsidRDefault="001F6C98" w:rsidP="00206EFF">
      <w:pPr>
        <w:spacing w:after="0" w:line="360" w:lineRule="auto"/>
        <w:jc w:val="both"/>
        <w:rPr>
          <w:rFonts w:ascii="Times New Roman" w:eastAsia="Times New Roman" w:hAnsi="Times New Roman" w:cs="Times New Roman"/>
          <w:bCs/>
          <w:color w:val="000000"/>
          <w:sz w:val="28"/>
          <w:szCs w:val="28"/>
          <w:lang w:eastAsia="ru-RU"/>
        </w:rPr>
      </w:pPr>
      <w:r w:rsidRPr="001F6C98">
        <w:rPr>
          <w:rFonts w:ascii="Times New Roman" w:eastAsia="Times New Roman" w:hAnsi="Times New Roman" w:cs="Times New Roman"/>
          <w:bCs/>
          <w:color w:val="000000"/>
          <w:sz w:val="28"/>
          <w:szCs w:val="28"/>
          <w:lang w:eastAsia="ru-RU"/>
        </w:rPr>
        <w:t>Деформації професійної свідомості - це негативні зміни якостей особистості (стереотипів сприйняття, ціннісних орієнтацій, характеру, способів спілкування і поведінки), що настають під впливом виконання професійної діяльності. Приклади деформацій професійної правосвідомості адвокатів: 1) використання в роботі підзаконних нормативних актів і вказівок керівництва, що суперечать Конституції і законам; 2) кон'юнктурність в роботі; 3) зловживання владою або службовим становищем, пер</w:t>
      </w:r>
      <w:r w:rsidR="00206EFF">
        <w:rPr>
          <w:rFonts w:ascii="Times New Roman" w:eastAsia="Times New Roman" w:hAnsi="Times New Roman" w:cs="Times New Roman"/>
          <w:bCs/>
          <w:color w:val="000000"/>
          <w:sz w:val="28"/>
          <w:szCs w:val="28"/>
          <w:lang w:eastAsia="ru-RU"/>
        </w:rPr>
        <w:t>е</w:t>
      </w:r>
      <w:r w:rsidRPr="001F6C98">
        <w:rPr>
          <w:rFonts w:ascii="Times New Roman" w:eastAsia="Times New Roman" w:hAnsi="Times New Roman" w:cs="Times New Roman"/>
          <w:bCs/>
          <w:color w:val="000000"/>
          <w:sz w:val="28"/>
          <w:szCs w:val="28"/>
          <w:lang w:eastAsia="ru-RU"/>
        </w:rPr>
        <w:t>вищення влади або посадових пов</w:t>
      </w:r>
      <w:r w:rsidR="00206EFF">
        <w:rPr>
          <w:rFonts w:ascii="Times New Roman" w:eastAsia="Times New Roman" w:hAnsi="Times New Roman" w:cs="Times New Roman"/>
          <w:bCs/>
          <w:color w:val="000000"/>
          <w:sz w:val="28"/>
          <w:szCs w:val="28"/>
          <w:lang w:eastAsia="ru-RU"/>
        </w:rPr>
        <w:t>н</w:t>
      </w:r>
      <w:r w:rsidRPr="001F6C98">
        <w:rPr>
          <w:rFonts w:ascii="Times New Roman" w:eastAsia="Times New Roman" w:hAnsi="Times New Roman" w:cs="Times New Roman"/>
          <w:bCs/>
          <w:color w:val="000000"/>
          <w:sz w:val="28"/>
          <w:szCs w:val="28"/>
          <w:lang w:eastAsia="ru-RU"/>
        </w:rPr>
        <w:t>оважень; 4) вчинення коруп</w:t>
      </w:r>
      <w:r w:rsidR="00206EFF">
        <w:rPr>
          <w:rFonts w:ascii="Times New Roman" w:eastAsia="Times New Roman" w:hAnsi="Times New Roman" w:cs="Times New Roman"/>
          <w:bCs/>
          <w:color w:val="000000"/>
          <w:sz w:val="28"/>
          <w:szCs w:val="28"/>
          <w:lang w:eastAsia="ru-RU"/>
        </w:rPr>
        <w:t>ці</w:t>
      </w:r>
      <w:r w:rsidRPr="001F6C98">
        <w:rPr>
          <w:rFonts w:ascii="Times New Roman" w:eastAsia="Times New Roman" w:hAnsi="Times New Roman" w:cs="Times New Roman"/>
          <w:bCs/>
          <w:color w:val="000000"/>
          <w:sz w:val="28"/>
          <w:szCs w:val="28"/>
          <w:lang w:eastAsia="ru-RU"/>
        </w:rPr>
        <w:t xml:space="preserve">йних діянь; 5) схильність до </w:t>
      </w:r>
      <w:r w:rsidRPr="001F6C98">
        <w:rPr>
          <w:rFonts w:ascii="Times New Roman" w:eastAsia="Times New Roman" w:hAnsi="Times New Roman" w:cs="Times New Roman"/>
          <w:bCs/>
          <w:color w:val="000000"/>
          <w:sz w:val="28"/>
          <w:szCs w:val="28"/>
          <w:lang w:eastAsia="ru-RU"/>
        </w:rPr>
        <w:lastRenderedPageBreak/>
        <w:t>бюрократизму; 6) наявність обвинувального чи виправдувального ухилу при розслідуванні і розгляді кримінальних справ.</w:t>
      </w:r>
    </w:p>
    <w:p w:rsidR="001F6C98" w:rsidRPr="001F6C98" w:rsidRDefault="001F6C98" w:rsidP="00206EFF">
      <w:pPr>
        <w:spacing w:after="0" w:line="360" w:lineRule="auto"/>
        <w:jc w:val="both"/>
        <w:rPr>
          <w:rFonts w:ascii="Times New Roman" w:eastAsia="Times New Roman" w:hAnsi="Times New Roman" w:cs="Times New Roman"/>
          <w:bCs/>
          <w:color w:val="000000"/>
          <w:sz w:val="28"/>
          <w:szCs w:val="28"/>
          <w:lang w:eastAsia="ru-RU"/>
        </w:rPr>
      </w:pPr>
      <w:r w:rsidRPr="001F6C98">
        <w:rPr>
          <w:rFonts w:ascii="Times New Roman" w:eastAsia="Times New Roman" w:hAnsi="Times New Roman" w:cs="Times New Roman"/>
          <w:bCs/>
          <w:color w:val="000000"/>
          <w:sz w:val="28"/>
          <w:szCs w:val="28"/>
          <w:lang w:eastAsia="ru-RU"/>
        </w:rPr>
        <w:t>Конфлікт - це один із видів соціальної взаємодії індивідів або соціальних груп, при якому дії однієї сторони, зіткнувшись з протидіями іншої, перешкоджають реалізації її цілей і, як правило, супроводжуються взаємними негативними емоціями і почуттями. Існує декілька найбільш поширених стилів вирішення конфліктів: 1) стиль конкуренції; 2) силь відхилення; 3) стиль пристосування; 4) стиль співробітництва; 5) стиль компромісу.</w:t>
      </w:r>
    </w:p>
    <w:p w:rsidR="001F6C98" w:rsidRPr="001F6C98" w:rsidRDefault="001F6C98" w:rsidP="00084CE6">
      <w:pPr>
        <w:spacing w:after="0" w:line="360" w:lineRule="auto"/>
        <w:jc w:val="both"/>
        <w:rPr>
          <w:rFonts w:ascii="Times New Roman" w:eastAsia="Times New Roman" w:hAnsi="Times New Roman" w:cs="Times New Roman"/>
          <w:bCs/>
          <w:color w:val="000000"/>
          <w:sz w:val="28"/>
          <w:szCs w:val="28"/>
          <w:lang w:eastAsia="ru-RU"/>
        </w:rPr>
      </w:pPr>
      <w:r w:rsidRPr="001F6C98">
        <w:rPr>
          <w:rFonts w:ascii="Times New Roman" w:eastAsia="Times New Roman" w:hAnsi="Times New Roman" w:cs="Times New Roman"/>
          <w:bCs/>
          <w:color w:val="000000"/>
          <w:sz w:val="28"/>
          <w:szCs w:val="28"/>
          <w:lang w:eastAsia="ru-RU"/>
        </w:rPr>
        <w:t>Професійно-юридичні конфлікти, котрі у багатьох випадках виступають головною детермінантою формування професіональної деформації адвоката, можна представити таким чином: І) конфлікт між особою юриста (адвоката) і суспільством (народом), чиє правове волевиявлення порушено злочином, по якому адвокат налає захист; 2) конфлікт між юристом і його професійним колективом (слід враховувати, що адвокатська діяльність не колективна, індивідуальна); 3) конфлікт між юристами, які є учасниками процесуальних дій (захисник-слідчий: захисник-</w:t>
      </w:r>
      <w:r w:rsidR="00084CE6">
        <w:rPr>
          <w:rFonts w:ascii="Times New Roman" w:eastAsia="Times New Roman" w:hAnsi="Times New Roman" w:cs="Times New Roman"/>
          <w:bCs/>
          <w:color w:val="000000"/>
          <w:sz w:val="28"/>
          <w:szCs w:val="28"/>
          <w:lang w:eastAsia="ru-RU"/>
        </w:rPr>
        <w:t>п</w:t>
      </w:r>
      <w:r w:rsidRPr="001F6C98">
        <w:rPr>
          <w:rFonts w:ascii="Times New Roman" w:eastAsia="Times New Roman" w:hAnsi="Times New Roman" w:cs="Times New Roman"/>
          <w:bCs/>
          <w:color w:val="000000"/>
          <w:sz w:val="28"/>
          <w:szCs w:val="28"/>
          <w:lang w:eastAsia="ru-RU"/>
        </w:rPr>
        <w:t>рокурор); 4) конфлікт між захисником і судом, який веде процес з помітною упередженістю до позиції захисту; 5) внутрішній мора</w:t>
      </w:r>
      <w:r w:rsidR="00084CE6">
        <w:rPr>
          <w:rFonts w:ascii="Times New Roman" w:eastAsia="Times New Roman" w:hAnsi="Times New Roman" w:cs="Times New Roman"/>
          <w:bCs/>
          <w:color w:val="000000"/>
          <w:sz w:val="28"/>
          <w:szCs w:val="28"/>
          <w:lang w:eastAsia="ru-RU"/>
        </w:rPr>
        <w:t>л</w:t>
      </w:r>
      <w:r w:rsidRPr="001F6C98">
        <w:rPr>
          <w:rFonts w:ascii="Times New Roman" w:eastAsia="Times New Roman" w:hAnsi="Times New Roman" w:cs="Times New Roman"/>
          <w:bCs/>
          <w:color w:val="000000"/>
          <w:sz w:val="28"/>
          <w:szCs w:val="28"/>
          <w:lang w:eastAsia="ru-RU"/>
        </w:rPr>
        <w:t>ьно-правовий конфлікт (усередині особи адвоката), який пов'язаний з суперечностями в розумінні і вживанні норм права або аргументування своєї правової позиції по справі, в якій є колізії між захисником і його клієнтом.</w:t>
      </w:r>
    </w:p>
    <w:p w:rsidR="00AC3759" w:rsidRDefault="00AC3759" w:rsidP="00084CE6">
      <w:pPr>
        <w:spacing w:after="0" w:line="360" w:lineRule="auto"/>
        <w:jc w:val="both"/>
        <w:rPr>
          <w:rFonts w:ascii="Times New Roman" w:eastAsia="Times New Roman" w:hAnsi="Times New Roman" w:cs="Times New Roman"/>
          <w:sz w:val="28"/>
          <w:szCs w:val="28"/>
          <w:lang w:eastAsia="ru-RU"/>
        </w:rPr>
      </w:pPr>
      <w:r w:rsidRPr="00AF715A">
        <w:rPr>
          <w:rFonts w:ascii="Times New Roman" w:eastAsia="Times New Roman" w:hAnsi="Times New Roman" w:cs="Times New Roman"/>
          <w:bCs/>
          <w:color w:val="000000"/>
          <w:sz w:val="28"/>
          <w:szCs w:val="28"/>
          <w:lang w:eastAsia="ru-RU"/>
        </w:rPr>
        <w:t xml:space="preserve">Тема </w:t>
      </w:r>
      <w:r w:rsidR="004914B1" w:rsidRPr="00AF715A">
        <w:rPr>
          <w:rFonts w:ascii="Times New Roman" w:eastAsia="Times New Roman" w:hAnsi="Times New Roman" w:cs="Times New Roman"/>
          <w:bCs/>
          <w:color w:val="000000"/>
          <w:sz w:val="28"/>
          <w:szCs w:val="28"/>
          <w:lang w:eastAsia="ru-RU"/>
        </w:rPr>
        <w:t>9</w:t>
      </w:r>
      <w:r w:rsidRPr="00AF715A">
        <w:rPr>
          <w:rFonts w:ascii="Times New Roman" w:eastAsia="Times New Roman" w:hAnsi="Times New Roman" w:cs="Times New Roman"/>
          <w:bCs/>
          <w:color w:val="000000"/>
          <w:sz w:val="28"/>
          <w:szCs w:val="28"/>
          <w:lang w:eastAsia="ru-RU"/>
        </w:rPr>
        <w:t xml:space="preserve">. </w:t>
      </w:r>
      <w:r w:rsidRPr="00AF715A">
        <w:rPr>
          <w:rFonts w:ascii="Times New Roman" w:eastAsia="Times New Roman" w:hAnsi="Times New Roman" w:cs="Times New Roman"/>
          <w:sz w:val="28"/>
          <w:szCs w:val="28"/>
          <w:lang w:eastAsia="ru-RU"/>
        </w:rPr>
        <w:t>Правові системи адвокатури</w:t>
      </w:r>
    </w:p>
    <w:p w:rsidR="002C1858" w:rsidRPr="002C1858" w:rsidRDefault="002C1858" w:rsidP="00084CE6">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В даний час всі юридичні фірми США існує в трьох можливих формах організації бізнесу:</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партнерство з обмеженою відповідальністю (ТОВ) - партнерство з обмеженою відповідальністю;</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партнерство - партнерство з необмеженою відповідальністю його членів ( зараз це вкрай рідкісне явище , а 40 років тому було єдиною формою організації бізнесу юристів) ;</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lastRenderedPageBreak/>
        <w:t>• професійна корпорація - професійна корпорація , багато в чому схожа з звичайними акціонерними товариствами , але відрізняється тим , що частками можуть володіти тільки представники певної професії ( в даному випадку - адвокати ) .</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Існує три основних критерії вибору організаційно-правової форми:</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єдність ;</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оподаткування (наприклад , прибуток партнерства складає лише майно , залишилося не розподіленим між партнерами , тому розподіл прибутку між партнерами знижує оподатковуваний прибуток партнерства в цілому ) ;</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обмеження відповідальності юристів.</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При цьому абсолютна більшість всіх юридичних фірм визначають свою організаційно-правову форму , відповідаючи на наступні питання:</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що вносить партнер в статутний капітал ;</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як ділиться прибуток ;</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як припиняється діяльність ;</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як і хто наймає людей;</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як найманий юрист стає партнером.</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Слід зазначити , що підходи до відповідей на ці питання серйозно різняться. Так , у багатьох юридичних фірмах для того , щоб стати партнером , відповідна особа має придбати певну кількість акцій компанії. При цьому , щоб не ставити співробітника в складне матеріальне становище , найчастіше, фірма дає йому розстрочку , і він поступово оплачує ці акції за рахунок частини своїх доходів , одержуваних у фірмі , а при припиненні діяльності ці акції у нього викуповуються .</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Як правило , питання такого роду узгоджуються або при створенні фірми , або загальним голосуванням партнерів , щоб підхід був для всіх єдиним і збалансованим.</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xml:space="preserve">Відповіді на поставлені питання визначають багато в чому майбутній склад юристів , які співвідносять свої особисті цілі з цінностями фірми . Можна виділити 4 основних критерії , за якими юристи приймають рішення про </w:t>
      </w:r>
      <w:r w:rsidRPr="002C1858">
        <w:rPr>
          <w:rFonts w:ascii="Times New Roman" w:eastAsia="Times New Roman" w:hAnsi="Times New Roman" w:cs="Times New Roman"/>
          <w:sz w:val="28"/>
          <w:szCs w:val="28"/>
          <w:lang w:eastAsia="ru-RU"/>
        </w:rPr>
        <w:lastRenderedPageBreak/>
        <w:t>роботу на конкретну фірму : репутація , розмір оплати праці , спеціалізація , можливість для навчання.</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xml:space="preserve"> Спеціалізація юридичних фірм</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Ще одним цікавим фактом є різна спрямованість юридичних фірм при виході на ринок. Абсолютна більшість великих і середніх юридичних фірм говорять про необхідність спеціалізації в певній сфері , так як це забезпечує приплив нових клієнтів , що вдаються до послуг фірми як до експертів в даній області. Однак , за рідкісним винятком , всі вони спеціалізуються на декількох суміжних областях права , що дозволяє їм переживати важкі часи , коли в якійсь сфері обсяг ринку юридичних послуг суттєво зменшується.</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Інститут партнерства в юридичних фірмах спочатку відбивав лише вимоги законодавства США до організаційно - правовій формі юридичних фірм , але в даний час це - усталена і сформована система заохочення і наступності поколінь юристів , що забезпечує безперебійне обслуговування клієнтів протягом десятків років.</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Назвемо загальні елементи штату юридичної фірми :</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партнер (партнер) ;</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адвоката - співробітник фірми , який працює не на постійній основі , але залучається до участі в конкретних проектах ;</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співробітник (найманий юрист) ;</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помічник юриста - помічник юриста; обслуговуючий і адміністративний персонал (секретарі , відділ копіювання та зберігання документів , HR , маркетинг , прибирання і т.д.)</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1 ) Партнери (партнер</w:t>
      </w:r>
      <w:r w:rsidR="00F1321F">
        <w:rPr>
          <w:rFonts w:ascii="Times New Roman" w:eastAsia="Times New Roman" w:hAnsi="Times New Roman" w:cs="Times New Roman"/>
          <w:sz w:val="28"/>
          <w:szCs w:val="28"/>
          <w:lang w:eastAsia="ru-RU"/>
        </w:rPr>
        <w:t>и)</w:t>
      </w:r>
      <w:r w:rsidRPr="002C1858">
        <w:rPr>
          <w:rFonts w:ascii="Times New Roman" w:eastAsia="Times New Roman" w:hAnsi="Times New Roman" w:cs="Times New Roman"/>
          <w:sz w:val="28"/>
          <w:szCs w:val="28"/>
          <w:lang w:eastAsia="ru-RU"/>
        </w:rPr>
        <w:t>.</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За сформованою в США традиції для отримання статусу партнера юрист повинен відпрацювати у фірмі 6-8 років. При цьому не досить просто протриматися у фірмі ці роки : щороку здійснюється внутрішня оцінка кваліфікації і прогресу кожного співробітника (у тому числі і партнерів) , за результатами якої визначається їх кар'єрне зростання , погодинна ставка , а також рівень доходу на наступний рік.</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lastRenderedPageBreak/>
        <w:t>Статус партнера означає , що юрист відповідає ряду критеріїв:</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наявність серйозного досвіду ;</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генерація бізнесу , тобто він наводить певну кількість клієнтів ;</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розвиток бізнесу , тобто внесок юриста в майбутнє фірми (наприклад , організація нових практик і т.д.)</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навчання молодшого персоналу (у тому числі менторство ) ;</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здійснення ряду управлінських функцій (як правило , партнери очолюють або беруть участь в керівництві робочих груп або напрямів діяльності фірми);</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В даний час виділяють декілька видів партнерів :</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справедливість партнер - повний партнер , який бере участь у розподілі доходів фірми і володіє правом голосу , тобто бере участь у стратегічному управлінні;</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 без участі в капіталі (доход або зарплата) партнер - «партнер на зарплаті » , який бере участь у розподілі доходів , але не має права голосу при управлінні фірмою .</w:t>
      </w:r>
    </w:p>
    <w:p w:rsidR="002C1858" w:rsidRPr="002C1858" w:rsidRDefault="002C1858" w:rsidP="002C1858">
      <w:pPr>
        <w:spacing w:after="0" w:line="360" w:lineRule="auto"/>
        <w:jc w:val="both"/>
        <w:rPr>
          <w:rFonts w:ascii="Times New Roman" w:eastAsia="Times New Roman" w:hAnsi="Times New Roman" w:cs="Times New Roman"/>
          <w:sz w:val="28"/>
          <w:szCs w:val="28"/>
          <w:lang w:eastAsia="ru-RU"/>
        </w:rPr>
      </w:pPr>
      <w:r w:rsidRPr="002C1858">
        <w:rPr>
          <w:rFonts w:ascii="Times New Roman" w:eastAsia="Times New Roman" w:hAnsi="Times New Roman" w:cs="Times New Roman"/>
          <w:sz w:val="28"/>
          <w:szCs w:val="28"/>
          <w:lang w:eastAsia="ru-RU"/>
        </w:rPr>
        <w:t>Багато хто схиляється до того , що «партнер на зарплаті » це все ж найманий робітник , досвід і кваліфікація якого такі, що в якості заохочення він отримує статус партнера і певну частку в доході фірми , проте він не приймає рішення про цю частці , і фактично мова йде про якусь премії за підсумками року.</w:t>
      </w:r>
    </w:p>
    <w:sectPr w:rsidR="002C1858" w:rsidRPr="002C1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2627"/>
    <w:multiLevelType w:val="multilevel"/>
    <w:tmpl w:val="D57CB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EA218F"/>
    <w:multiLevelType w:val="multilevel"/>
    <w:tmpl w:val="69EA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B519F1"/>
    <w:multiLevelType w:val="multilevel"/>
    <w:tmpl w:val="E146E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930069"/>
    <w:multiLevelType w:val="hybridMultilevel"/>
    <w:tmpl w:val="34622408"/>
    <w:lvl w:ilvl="0" w:tplc="CAAA99E4">
      <w:start w:val="1"/>
      <w:numFmt w:val="decimal"/>
      <w:lvlText w:val="%1)"/>
      <w:lvlJc w:val="left"/>
      <w:pPr>
        <w:ind w:left="1515" w:hanging="975"/>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4">
    <w:nsid w:val="79F577DA"/>
    <w:multiLevelType w:val="multilevel"/>
    <w:tmpl w:val="8438F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59"/>
    <w:rsid w:val="00084CE6"/>
    <w:rsid w:val="001F6C98"/>
    <w:rsid w:val="00206EFF"/>
    <w:rsid w:val="00266578"/>
    <w:rsid w:val="002C1858"/>
    <w:rsid w:val="002F4892"/>
    <w:rsid w:val="004073AB"/>
    <w:rsid w:val="004336EB"/>
    <w:rsid w:val="004914B1"/>
    <w:rsid w:val="00517238"/>
    <w:rsid w:val="00585346"/>
    <w:rsid w:val="00700A50"/>
    <w:rsid w:val="00A33A4C"/>
    <w:rsid w:val="00AC3759"/>
    <w:rsid w:val="00AF715A"/>
    <w:rsid w:val="00B16709"/>
    <w:rsid w:val="00BF658F"/>
    <w:rsid w:val="00D56E39"/>
    <w:rsid w:val="00E81170"/>
    <w:rsid w:val="00F1321F"/>
    <w:rsid w:val="00F34A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A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8177</Words>
  <Characters>46614</Characters>
  <Application>Microsoft Office Word</Application>
  <DocSecurity>0</DocSecurity>
  <Lines>388</Lines>
  <Paragraphs>109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Customer</cp:lastModifiedBy>
  <cp:revision>2</cp:revision>
  <dcterms:created xsi:type="dcterms:W3CDTF">2017-02-06T10:33:00Z</dcterms:created>
  <dcterms:modified xsi:type="dcterms:W3CDTF">2017-02-06T10:33:00Z</dcterms:modified>
</cp:coreProperties>
</file>