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C9" w:rsidRPr="00BA4CF9" w:rsidRDefault="00A14DC9" w:rsidP="00A14DC9">
      <w:pPr>
        <w:ind w:left="-426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BA4CF9">
        <w:rPr>
          <w:rFonts w:ascii="Times New Roman" w:hAnsi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A14DC9" w:rsidRPr="00BA4CF9" w:rsidRDefault="00A14DC9" w:rsidP="00A14DC9">
      <w:pPr>
        <w:ind w:left="-426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CF9">
        <w:rPr>
          <w:rFonts w:ascii="Times New Roman" w:hAnsi="Times New Roman"/>
          <w:b/>
          <w:sz w:val="28"/>
          <w:szCs w:val="28"/>
          <w:lang w:val="uk-UA"/>
        </w:rPr>
        <w:t>НАВЧАЛЬНО-НАУКОВИЙ ЮРИДИЧНИЙ ІНСТИТУТ</w:t>
      </w:r>
    </w:p>
    <w:p w:rsidR="00A14DC9" w:rsidRDefault="00A14DC9" w:rsidP="00A14DC9">
      <w:pPr>
        <w:ind w:left="-426"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DC9" w:rsidRPr="001C21B0" w:rsidRDefault="00A14DC9" w:rsidP="00A14DC9">
      <w:pPr>
        <w:ind w:left="-426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4CF9">
        <w:rPr>
          <w:rFonts w:ascii="Times New Roman" w:hAnsi="Times New Roman"/>
          <w:b/>
          <w:sz w:val="28"/>
          <w:szCs w:val="28"/>
          <w:lang w:val="uk-UA"/>
        </w:rPr>
        <w:t>Кафедра кримінального права і процесу</w:t>
      </w:r>
    </w:p>
    <w:p w:rsidR="00A14DC9" w:rsidRPr="001C21B0" w:rsidRDefault="00A14DC9" w:rsidP="00A14DC9">
      <w:pPr>
        <w:ind w:left="-426" w:firstLine="284"/>
        <w:rPr>
          <w:rFonts w:ascii="Times New Roman" w:hAnsi="Times New Roman"/>
          <w:bCs/>
          <w:sz w:val="28"/>
          <w:szCs w:val="28"/>
          <w:lang w:val="ru-RU"/>
        </w:rPr>
      </w:pPr>
    </w:p>
    <w:p w:rsidR="00A14DC9" w:rsidRPr="001C21B0" w:rsidRDefault="00A14DC9" w:rsidP="00A14DC9">
      <w:pPr>
        <w:ind w:left="-426" w:firstLine="284"/>
        <w:rPr>
          <w:rFonts w:ascii="Times New Roman" w:hAnsi="Times New Roman"/>
          <w:bCs/>
          <w:sz w:val="28"/>
          <w:szCs w:val="28"/>
          <w:lang w:val="ru-RU"/>
        </w:rPr>
      </w:pPr>
    </w:p>
    <w:p w:rsidR="00A14DC9" w:rsidRPr="00C0504A" w:rsidRDefault="00A14DC9" w:rsidP="00A14DC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</w:t>
      </w:r>
    </w:p>
    <w:p w:rsidR="00A14DC9" w:rsidRPr="00C0504A" w:rsidRDefault="00A14DC9" w:rsidP="00A14DC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для підготовки студента </w:t>
      </w:r>
    </w:p>
    <w:p w:rsidR="00A14DC9" w:rsidRPr="00C0504A" w:rsidRDefault="00A14DC9" w:rsidP="00A14DC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до практичних занять </w:t>
      </w:r>
    </w:p>
    <w:p w:rsidR="00A14DC9" w:rsidRPr="00C0504A" w:rsidRDefault="00A14DC9" w:rsidP="00A14DC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</w:p>
    <w:p w:rsidR="00A14DC9" w:rsidRPr="00C0504A" w:rsidRDefault="00A14DC9" w:rsidP="00A14DC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з дисципліни «</w:t>
      </w:r>
      <w:r w:rsidR="001C21B0" w:rsidRPr="001C21B0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Актуальні проблеми діяльності адвокатури в Україні</w:t>
      </w: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»</w:t>
      </w:r>
    </w:p>
    <w:p w:rsidR="00A14DC9" w:rsidRPr="00C0504A" w:rsidRDefault="00A14DC9" w:rsidP="00A14DC9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A14DC9" w:rsidRPr="00C0504A" w:rsidRDefault="00A14DC9" w:rsidP="00A14DC9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для студентів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="001C21B0">
        <w:rPr>
          <w:rFonts w:ascii="Times New Roman" w:hAnsi="Times New Roman"/>
          <w:color w:val="000000"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курсу</w:t>
      </w:r>
    </w:p>
    <w:p w:rsidR="00A14DC9" w:rsidRPr="00C0504A" w:rsidRDefault="00A14DC9" w:rsidP="00A14DC9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1C21B0" w:rsidRPr="001C21B0" w:rsidRDefault="00A14DC9" w:rsidP="001C21B0">
      <w:pPr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для студентів _</w:t>
      </w:r>
      <w:r w:rsidR="001C21B0" w:rsidRPr="001C21B0">
        <w:rPr>
          <w:rFonts w:ascii="Times New Roman" w:hAnsi="Times New Roman"/>
          <w:color w:val="000000"/>
          <w:sz w:val="28"/>
          <w:szCs w:val="28"/>
          <w:lang w:val="uk-UA" w:eastAsia="ar-SA"/>
        </w:rPr>
        <w:t>081 «Право» «Суд. Адвокатура. Прокуратура. Нотаріат»</w:t>
      </w:r>
    </w:p>
    <w:p w:rsidR="00A14DC9" w:rsidRPr="00C0504A" w:rsidRDefault="00A14DC9" w:rsidP="00A14DC9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A14DC9" w:rsidRPr="00C0504A" w:rsidRDefault="00A14DC9" w:rsidP="00A14DC9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lang w:val="uk-UA" w:eastAsia="ar-SA"/>
        </w:rPr>
        <w:t>(шифр та назва напряму (спеціальності) підготовки</w:t>
      </w:r>
    </w:p>
    <w:p w:rsidR="00A14DC9" w:rsidRPr="00C0504A" w:rsidRDefault="00A14DC9" w:rsidP="00A14DC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A14DC9" w:rsidRPr="00C0504A" w:rsidRDefault="00A14DC9" w:rsidP="00A14DC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A14DC9" w:rsidRPr="00C0504A" w:rsidRDefault="00A14DC9" w:rsidP="00A14DC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A14DC9" w:rsidRPr="00C0504A" w:rsidRDefault="00A14DC9" w:rsidP="00A14DC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A14DC9" w:rsidRPr="00B164D7" w:rsidRDefault="00A14DC9" w:rsidP="00A14DC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164D7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Укладач      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ст. Рибікова Г.В</w:t>
      </w:r>
      <w:r w:rsidRPr="00B164D7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.</w:t>
      </w:r>
    </w:p>
    <w:p w:rsidR="00A14DC9" w:rsidRPr="00B164D7" w:rsidRDefault="00A14DC9" w:rsidP="00A14DC9">
      <w:pPr>
        <w:shd w:val="clear" w:color="auto" w:fill="FFFFFF"/>
        <w:spacing w:line="360" w:lineRule="auto"/>
        <w:ind w:left="4956" w:firstLine="708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 w:rsidRPr="00B164D7">
        <w:rPr>
          <w:rFonts w:ascii="Times New Roman" w:hAnsi="Times New Roman"/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A14DC9" w:rsidRPr="00B164D7" w:rsidRDefault="00A14DC9" w:rsidP="00A14DC9">
      <w:pPr>
        <w:shd w:val="clear" w:color="auto" w:fill="FFFFFF"/>
        <w:spacing w:line="360" w:lineRule="auto"/>
        <w:ind w:firstLine="4680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A14DC9" w:rsidRPr="00B164D7" w:rsidRDefault="00A14DC9" w:rsidP="00A14DC9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B164D7">
        <w:rPr>
          <w:rFonts w:ascii="Times New Roman" w:hAnsi="Times New Roman"/>
          <w:sz w:val="28"/>
          <w:szCs w:val="28"/>
          <w:lang w:val="uk-UA" w:eastAsia="ar-SA"/>
        </w:rPr>
        <w:t>Розглянуто та схвалено</w:t>
      </w:r>
    </w:p>
    <w:p w:rsidR="00A14DC9" w:rsidRPr="00B164D7" w:rsidRDefault="00A14DC9" w:rsidP="00A14DC9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B164D7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кримінального </w:t>
      </w:r>
    </w:p>
    <w:p w:rsidR="00A14DC9" w:rsidRPr="00B164D7" w:rsidRDefault="00A14DC9" w:rsidP="00A14DC9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B164D7">
        <w:rPr>
          <w:rFonts w:ascii="Times New Roman" w:hAnsi="Times New Roman"/>
          <w:sz w:val="28"/>
          <w:szCs w:val="28"/>
          <w:lang w:val="uk-UA" w:eastAsia="ar-SA"/>
        </w:rPr>
        <w:t>права і процесу</w:t>
      </w:r>
    </w:p>
    <w:p w:rsidR="00A14DC9" w:rsidRPr="00C0504A" w:rsidRDefault="00A14DC9" w:rsidP="00A14DC9">
      <w:pPr>
        <w:shd w:val="clear" w:color="auto" w:fill="FFFFFF"/>
        <w:spacing w:line="360" w:lineRule="auto"/>
        <w:rPr>
          <w:rFonts w:ascii="Times New Roman" w:hAnsi="Times New Roman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                 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</w:t>
      </w:r>
      <w:r>
        <w:rPr>
          <w:rFonts w:ascii="Times New Roman" w:hAnsi="Times New Roman"/>
          <w:sz w:val="16"/>
          <w:szCs w:val="16"/>
          <w:lang w:val="uk-UA" w:eastAsia="ar-SA"/>
        </w:rPr>
        <w:tab/>
      </w:r>
      <w:r>
        <w:rPr>
          <w:rFonts w:ascii="Times New Roman" w:hAnsi="Times New Roman"/>
          <w:sz w:val="16"/>
          <w:szCs w:val="16"/>
          <w:lang w:val="uk-UA" w:eastAsia="ar-SA"/>
        </w:rPr>
        <w:tab/>
      </w:r>
      <w:r>
        <w:rPr>
          <w:rFonts w:ascii="Times New Roman" w:hAnsi="Times New Roman"/>
          <w:sz w:val="16"/>
          <w:szCs w:val="16"/>
          <w:lang w:val="uk-UA" w:eastAsia="ar-SA"/>
        </w:rPr>
        <w:tab/>
      </w:r>
      <w:r>
        <w:rPr>
          <w:rFonts w:ascii="Times New Roman" w:hAnsi="Times New Roman"/>
          <w:sz w:val="16"/>
          <w:szCs w:val="16"/>
          <w:lang w:val="uk-UA" w:eastAsia="ar-SA"/>
        </w:rPr>
        <w:tab/>
      </w:r>
      <w:r>
        <w:rPr>
          <w:rFonts w:ascii="Times New Roman" w:hAnsi="Times New Roman"/>
          <w:sz w:val="16"/>
          <w:szCs w:val="16"/>
          <w:lang w:val="uk-UA" w:eastAsia="ar-SA"/>
        </w:rPr>
        <w:tab/>
        <w:t xml:space="preserve"> </w:t>
      </w:r>
    </w:p>
    <w:p w:rsidR="00A14DC9" w:rsidRPr="00C0504A" w:rsidRDefault="00A14DC9" w:rsidP="00A14DC9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Протокол № </w:t>
      </w:r>
      <w:r w:rsidR="001A7859"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від «</w:t>
      </w:r>
      <w:r w:rsidR="001A7859">
        <w:rPr>
          <w:rFonts w:ascii="Times New Roman" w:hAnsi="Times New Roman"/>
          <w:sz w:val="28"/>
          <w:szCs w:val="28"/>
          <w:lang w:val="uk-UA" w:eastAsia="ar-SA"/>
        </w:rPr>
        <w:t>16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»</w:t>
      </w:r>
      <w:r w:rsidR="001A7859">
        <w:rPr>
          <w:rFonts w:ascii="Times New Roman" w:hAnsi="Times New Roman"/>
          <w:sz w:val="28"/>
          <w:szCs w:val="28"/>
          <w:lang w:val="uk-UA" w:eastAsia="ar-SA"/>
        </w:rPr>
        <w:t xml:space="preserve"> січня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1A7859">
        <w:rPr>
          <w:rFonts w:ascii="Times New Roman" w:hAnsi="Times New Roman"/>
          <w:sz w:val="28"/>
          <w:szCs w:val="28"/>
          <w:lang w:val="uk-UA" w:eastAsia="ar-SA"/>
        </w:rPr>
        <w:t xml:space="preserve">17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A14DC9" w:rsidRPr="00C0504A" w:rsidRDefault="00A14DC9" w:rsidP="00A14DC9">
      <w:pPr>
        <w:shd w:val="clear" w:color="auto" w:fill="FFFFFF"/>
        <w:spacing w:line="360" w:lineRule="auto"/>
        <w:ind w:left="3432" w:firstLine="708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Завідувач </w:t>
      </w:r>
      <w:r>
        <w:rPr>
          <w:rFonts w:ascii="Times New Roman" w:hAnsi="Times New Roman"/>
          <w:sz w:val="28"/>
          <w:szCs w:val="28"/>
          <w:lang w:val="uk-UA" w:eastAsia="ar-SA"/>
        </w:rPr>
        <w:t>к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афедри______</w:t>
      </w:r>
      <w:r>
        <w:rPr>
          <w:rFonts w:ascii="Times New Roman" w:hAnsi="Times New Roman"/>
          <w:sz w:val="28"/>
          <w:szCs w:val="28"/>
          <w:lang w:val="uk-UA" w:eastAsia="ar-SA"/>
        </w:rPr>
        <w:t>____________</w:t>
      </w:r>
    </w:p>
    <w:p w:rsidR="00A14DC9" w:rsidRPr="00C0504A" w:rsidRDefault="00A14DC9" w:rsidP="00A14DC9">
      <w:pPr>
        <w:shd w:val="clear" w:color="auto" w:fill="FFFFFF"/>
        <w:spacing w:line="360" w:lineRule="auto"/>
        <w:ind w:firstLine="4680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A14DC9" w:rsidRDefault="00A14DC9" w:rsidP="00A461F9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4DC9" w:rsidRDefault="00A14DC9" w:rsidP="00A461F9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14DC9" w:rsidRDefault="00A14DC9" w:rsidP="00A461F9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461F9" w:rsidRPr="00F5216C" w:rsidRDefault="001D59B5" w:rsidP="00A461F9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5216C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 xml:space="preserve">Методичні рекомендації з підготовки студентів до практичних занять </w:t>
      </w:r>
      <w:r w:rsidR="00A461F9" w:rsidRPr="00F5216C">
        <w:rPr>
          <w:rFonts w:ascii="Times New Roman" w:hAnsi="Times New Roman"/>
          <w:b/>
          <w:color w:val="000000"/>
          <w:sz w:val="28"/>
          <w:szCs w:val="28"/>
          <w:lang w:val="uk-UA"/>
        </w:rPr>
        <w:t>з навчальної дисципліни «</w:t>
      </w:r>
      <w:r w:rsidR="001C21B0" w:rsidRPr="001C21B0">
        <w:rPr>
          <w:rFonts w:ascii="Times New Roman" w:hAnsi="Times New Roman"/>
          <w:b/>
          <w:color w:val="000000"/>
          <w:sz w:val="28"/>
          <w:szCs w:val="28"/>
          <w:lang w:val="uk-UA"/>
        </w:rPr>
        <w:t>Актуальні проблеми діяльності адвокатури в Україні</w:t>
      </w:r>
      <w:r w:rsidR="00A461F9" w:rsidRPr="00F5216C">
        <w:rPr>
          <w:rFonts w:ascii="Times New Roman" w:hAnsi="Times New Roman"/>
          <w:b/>
          <w:color w:val="000000"/>
          <w:sz w:val="28"/>
          <w:szCs w:val="28"/>
          <w:lang w:val="uk-UA"/>
        </w:rPr>
        <w:t>»</w:t>
      </w:r>
    </w:p>
    <w:p w:rsidR="00A461F9" w:rsidRPr="00F5216C" w:rsidRDefault="00A461F9" w:rsidP="00A461F9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461F9" w:rsidRPr="00F5216C" w:rsidRDefault="00A461F9" w:rsidP="00A461F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16C">
        <w:rPr>
          <w:rFonts w:ascii="Times New Roman" w:hAnsi="Times New Roman"/>
          <w:color w:val="000000"/>
          <w:sz w:val="28"/>
          <w:szCs w:val="28"/>
          <w:lang w:val="uk-UA"/>
        </w:rPr>
        <w:t>У результаті вивчення дисципліни “</w:t>
      </w:r>
      <w:r w:rsidR="001C21B0" w:rsidRPr="001C21B0">
        <w:rPr>
          <w:rFonts w:ascii="Times New Roman" w:hAnsi="Times New Roman"/>
          <w:color w:val="000000"/>
          <w:sz w:val="28"/>
          <w:szCs w:val="28"/>
          <w:lang w:val="uk-UA"/>
        </w:rPr>
        <w:t xml:space="preserve">Актуальні проблеми діяльності адвокатури в Україні </w:t>
      </w:r>
      <w:r w:rsidRPr="00F5216C">
        <w:rPr>
          <w:rFonts w:ascii="Times New Roman" w:hAnsi="Times New Roman"/>
          <w:color w:val="000000"/>
          <w:sz w:val="28"/>
          <w:szCs w:val="28"/>
          <w:lang w:val="uk-UA"/>
        </w:rPr>
        <w:t>” студент повинен:</w:t>
      </w:r>
    </w:p>
    <w:p w:rsidR="00A461F9" w:rsidRPr="00F5216C" w:rsidRDefault="00A461F9" w:rsidP="00A461F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16C">
        <w:rPr>
          <w:rFonts w:ascii="Times New Roman" w:hAnsi="Times New Roman"/>
          <w:color w:val="000000"/>
          <w:sz w:val="28"/>
          <w:szCs w:val="28"/>
          <w:lang w:val="uk-UA"/>
        </w:rPr>
        <w:t>Знати:</w:t>
      </w:r>
    </w:p>
    <w:p w:rsidR="001C21B0" w:rsidRPr="001C21B0" w:rsidRDefault="00A461F9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16C">
        <w:rPr>
          <w:rFonts w:ascii="Times New Roman" w:hAnsi="Times New Roman"/>
          <w:color w:val="000000"/>
          <w:sz w:val="28"/>
          <w:szCs w:val="28"/>
          <w:lang w:val="uk-UA"/>
        </w:rPr>
        <w:t xml:space="preserve">-  </w:t>
      </w:r>
      <w:r w:rsidR="001C21B0" w:rsidRPr="001C21B0">
        <w:rPr>
          <w:rFonts w:ascii="Times New Roman" w:hAnsi="Times New Roman"/>
          <w:color w:val="000000"/>
          <w:sz w:val="28"/>
          <w:szCs w:val="28"/>
          <w:lang w:val="uk-UA"/>
        </w:rPr>
        <w:t xml:space="preserve">нормативно-правові акти України, що регулюють </w:t>
      </w:r>
      <w:r w:rsidR="001C21B0">
        <w:rPr>
          <w:rFonts w:ascii="Times New Roman" w:hAnsi="Times New Roman"/>
          <w:color w:val="000000"/>
          <w:sz w:val="28"/>
          <w:szCs w:val="28"/>
          <w:lang w:val="uk-UA"/>
        </w:rPr>
        <w:t xml:space="preserve">діяльність </w:t>
      </w:r>
      <w:r w:rsidR="001C21B0" w:rsidRPr="001C21B0">
        <w:rPr>
          <w:rFonts w:ascii="Times New Roman" w:hAnsi="Times New Roman"/>
          <w:color w:val="000000"/>
          <w:sz w:val="28"/>
          <w:szCs w:val="28"/>
          <w:lang w:val="uk-UA"/>
        </w:rPr>
        <w:t>адвокатур</w:t>
      </w:r>
      <w:r w:rsidR="001C21B0">
        <w:rPr>
          <w:rFonts w:ascii="Times New Roman" w:hAnsi="Times New Roman"/>
          <w:color w:val="000000"/>
          <w:sz w:val="28"/>
          <w:szCs w:val="28"/>
          <w:lang w:val="uk-UA"/>
        </w:rPr>
        <w:t>и в</w:t>
      </w:r>
      <w:r w:rsidR="001C21B0" w:rsidRPr="001C21B0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</w:t>
      </w:r>
      <w:r w:rsidR="001C21B0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1C21B0" w:rsidRPr="001C21B0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C21B0" w:rsidRPr="001C21B0" w:rsidRDefault="001C21B0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ab/>
        <w:t>історію зародження і етапи розвитку української адвокатури;</w:t>
      </w:r>
    </w:p>
    <w:p w:rsidR="001C21B0" w:rsidRPr="001C21B0" w:rsidRDefault="001C21B0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ab/>
        <w:t>правові основи діяльності адвокатури та її функціонування;</w:t>
      </w:r>
    </w:p>
    <w:p w:rsidR="001C21B0" w:rsidRPr="001C21B0" w:rsidRDefault="001C21B0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ab/>
        <w:t>систему і структуру органів адвокатури;</w:t>
      </w:r>
    </w:p>
    <w:p w:rsidR="001C21B0" w:rsidRPr="001C21B0" w:rsidRDefault="001C21B0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ab/>
        <w:t>поняття, значення, систему принципів організації і діяльності адвокатури;</w:t>
      </w:r>
    </w:p>
    <w:p w:rsidR="001C21B0" w:rsidRPr="001C21B0" w:rsidRDefault="001C21B0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ab/>
        <w:t>гарантії незалежності адвокатів при здійсненні  своїх повноважень;</w:t>
      </w:r>
    </w:p>
    <w:p w:rsidR="001C21B0" w:rsidRDefault="001C21B0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ab/>
        <w:t>основні проблеми реформування органів адвокатури.</w:t>
      </w:r>
    </w:p>
    <w:p w:rsidR="00A461F9" w:rsidRPr="00F5216C" w:rsidRDefault="00A461F9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16C">
        <w:rPr>
          <w:rFonts w:ascii="Times New Roman" w:hAnsi="Times New Roman"/>
          <w:color w:val="000000"/>
          <w:sz w:val="28"/>
          <w:szCs w:val="28"/>
          <w:lang w:val="uk-UA"/>
        </w:rPr>
        <w:t>Вміти:</w:t>
      </w:r>
    </w:p>
    <w:p w:rsidR="001C21B0" w:rsidRPr="001C21B0" w:rsidRDefault="00A461F9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216C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1C21B0" w:rsidRPr="001C21B0">
        <w:rPr>
          <w:rFonts w:ascii="Times New Roman" w:hAnsi="Times New Roman"/>
          <w:color w:val="000000"/>
          <w:sz w:val="28"/>
          <w:szCs w:val="28"/>
          <w:lang w:val="uk-UA"/>
        </w:rPr>
        <w:t>аналізувати та оцінювати сучасний стан законності, злочинності та інших  правопорушень;</w:t>
      </w:r>
    </w:p>
    <w:p w:rsidR="001C21B0" w:rsidRPr="001C21B0" w:rsidRDefault="001C21B0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ab/>
        <w:t>прогнозувати розвиток криміногенних процесів та стану законності;</w:t>
      </w:r>
    </w:p>
    <w:p w:rsidR="001C21B0" w:rsidRPr="001C21B0" w:rsidRDefault="001C21B0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ab/>
        <w:t>планувати та оцінювати результати роботи адвокатів;</w:t>
      </w:r>
    </w:p>
    <w:p w:rsidR="001C21B0" w:rsidRPr="001C21B0" w:rsidRDefault="001C21B0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ab/>
        <w:t>застосовувати науково-технічні засоби в організації діяльності адвокатури;</w:t>
      </w:r>
    </w:p>
    <w:p w:rsidR="001C21B0" w:rsidRPr="001C21B0" w:rsidRDefault="001C21B0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ab/>
        <w:t>складати правові акти у вигляді скарги, позову;</w:t>
      </w:r>
    </w:p>
    <w:p w:rsidR="001C21B0" w:rsidRPr="001C21B0" w:rsidRDefault="001C21B0" w:rsidP="001C21B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ab/>
        <w:t>координувати дії органів;</w:t>
      </w:r>
    </w:p>
    <w:p w:rsidR="00A461F9" w:rsidRPr="00F5216C" w:rsidRDefault="001C21B0" w:rsidP="001C21B0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C21B0">
        <w:rPr>
          <w:rFonts w:ascii="Times New Roman" w:hAnsi="Times New Roman"/>
          <w:color w:val="000000"/>
          <w:sz w:val="28"/>
          <w:szCs w:val="28"/>
          <w:lang w:val="uk-UA"/>
        </w:rPr>
        <w:tab/>
        <w:t>узагальнювати і впроваджувати в практику позитивний досвід роботи органів адвокатури.</w:t>
      </w:r>
    </w:p>
    <w:p w:rsidR="00A461F9" w:rsidRPr="00F5216C" w:rsidRDefault="00A461F9" w:rsidP="00A461F9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5216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Практичні (семінарські) заняття, їх тематика і обсяг</w:t>
      </w:r>
    </w:p>
    <w:p w:rsidR="00A461F9" w:rsidRPr="00F5216C" w:rsidRDefault="00A461F9" w:rsidP="00A461F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237"/>
        <w:gridCol w:w="1418"/>
        <w:gridCol w:w="141"/>
        <w:gridCol w:w="1134"/>
      </w:tblGrid>
      <w:tr w:rsidR="00A461F9" w:rsidRPr="00F5216C" w:rsidTr="00A461F9">
        <w:trPr>
          <w:cantSplit/>
          <w:trHeight w:val="6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пор.</w:t>
            </w:r>
          </w:p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F9" w:rsidRPr="00F5216C" w:rsidRDefault="00A461F9" w:rsidP="00A461F9">
            <w:pPr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Обсяг навчальних  занять (год.)</w:t>
            </w:r>
          </w:p>
        </w:tc>
      </w:tr>
      <w:tr w:rsidR="00A461F9" w:rsidRPr="00F5216C" w:rsidTr="001C21B0">
        <w:trPr>
          <w:cantSplit/>
          <w:trHeight w:val="4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F9" w:rsidRPr="00F5216C" w:rsidRDefault="00A461F9" w:rsidP="00A461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Практичні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F9" w:rsidRPr="00F5216C" w:rsidRDefault="00A461F9" w:rsidP="00A461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СРС</w:t>
            </w:r>
          </w:p>
        </w:tc>
      </w:tr>
      <w:tr w:rsidR="00A461F9" w:rsidRPr="00F5216C" w:rsidTr="001C21B0">
        <w:trPr>
          <w:cantSplit/>
          <w:trHeight w:val="2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A461F9" w:rsidRPr="00F5216C" w:rsidTr="00A461F9">
        <w:trPr>
          <w:cantSplit/>
          <w:trHeight w:val="26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461F9" w:rsidRPr="00F5216C" w:rsidRDefault="00A80928" w:rsidP="00A80928">
            <w:pPr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461F9"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A461F9" w:rsidRPr="0062455B" w:rsidTr="00A461F9">
        <w:trPr>
          <w:cantSplit/>
          <w:trHeight w:val="26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Модуль №1</w:t>
            </w:r>
            <w:r w:rsidRPr="001A785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«</w:t>
            </w:r>
            <w:r w:rsidR="001C21B0" w:rsidRPr="001A7859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Актуальні проблеми діяльності адвокатури в Україні</w:t>
            </w:r>
            <w:r w:rsidRPr="001A785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>»</w:t>
            </w:r>
            <w:r w:rsidRPr="00F5216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                                                 </w:t>
            </w:r>
          </w:p>
        </w:tc>
      </w:tr>
      <w:tr w:rsidR="00A461F9" w:rsidRPr="00F5216C" w:rsidTr="00A461F9">
        <w:trPr>
          <w:cantSplit/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1C21B0" w:rsidRDefault="001C21B0" w:rsidP="001A7859">
            <w:pPr>
              <w:ind w:firstLine="176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1B0">
              <w:rPr>
                <w:rFonts w:ascii="Times New Roman" w:hAnsi="Times New Roman"/>
                <w:sz w:val="27"/>
                <w:szCs w:val="27"/>
                <w:lang w:val="ru-RU"/>
              </w:rPr>
              <w:t>Проблеми адвокатури як найважливішого інституту громадянського суспільства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A461F9" w:rsidRPr="00F5216C" w:rsidTr="00A461F9">
        <w:trPr>
          <w:cantSplit/>
          <w:trHeight w:val="2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1C21B0" w:rsidRDefault="001C21B0" w:rsidP="001A7859">
            <w:pPr>
              <w:ind w:firstLine="176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C21B0">
              <w:rPr>
                <w:rFonts w:ascii="Times New Roman" w:hAnsi="Times New Roman"/>
                <w:sz w:val="27"/>
                <w:szCs w:val="27"/>
                <w:lang w:val="ru-RU"/>
              </w:rPr>
              <w:t>Адвокат і клієнт: взаємовідносини при наданні адвокатських послуг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A461F9" w:rsidRPr="00F5216C" w:rsidTr="00A461F9">
        <w:trPr>
          <w:cantSplit/>
          <w:trHeight w:val="2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1C21B0" w:rsidRDefault="001C21B0" w:rsidP="001A7859">
            <w:pPr>
              <w:ind w:firstLine="17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1B0">
              <w:rPr>
                <w:rFonts w:ascii="Times New Roman" w:hAnsi="Times New Roman"/>
                <w:sz w:val="27"/>
                <w:szCs w:val="27"/>
              </w:rPr>
              <w:t>Адвокатська 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A461F9" w:rsidRPr="00F5216C" w:rsidTr="00A461F9">
        <w:trPr>
          <w:cantSplit/>
          <w:trHeight w:val="6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1C21B0" w:rsidRDefault="001C21B0" w:rsidP="001A7859">
            <w:pPr>
              <w:ind w:firstLine="17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1B0">
              <w:rPr>
                <w:rFonts w:ascii="Times New Roman" w:hAnsi="Times New Roman"/>
                <w:sz w:val="27"/>
                <w:szCs w:val="27"/>
              </w:rPr>
              <w:t>Професійно-особисті якості адвоката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F5216C" w:rsidRDefault="00A461F9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F9" w:rsidRPr="001C21B0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1C21B0" w:rsidRPr="00F5216C" w:rsidTr="00A461F9">
        <w:trPr>
          <w:cantSplit/>
          <w:trHeight w:val="4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1C21B0" w:rsidRDefault="001C21B0" w:rsidP="001A7859">
            <w:pPr>
              <w:tabs>
                <w:tab w:val="left" w:pos="1276"/>
              </w:tabs>
              <w:ind w:firstLine="176"/>
              <w:rPr>
                <w:rFonts w:ascii="Times New Roman" w:hAnsi="Times New Roman"/>
                <w:bCs/>
                <w:sz w:val="27"/>
                <w:szCs w:val="27"/>
              </w:rPr>
            </w:pPr>
            <w:r w:rsidRPr="001C21B0">
              <w:rPr>
                <w:rFonts w:ascii="Times New Roman" w:hAnsi="Times New Roman"/>
                <w:sz w:val="27"/>
                <w:szCs w:val="27"/>
              </w:rPr>
              <w:t>Проблеми соціального забезпечення адвокатів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1C21B0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1C21B0" w:rsidRPr="00F5216C" w:rsidTr="00A461F9">
        <w:trPr>
          <w:cantSplit/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1C21B0" w:rsidRDefault="001C21B0" w:rsidP="001A7859">
            <w:pPr>
              <w:ind w:firstLine="17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C21B0">
              <w:rPr>
                <w:rFonts w:ascii="Times New Roman" w:hAnsi="Times New Roman"/>
                <w:sz w:val="27"/>
                <w:szCs w:val="27"/>
              </w:rPr>
              <w:t>Проблеми адвокатського самоврядування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1C21B0" w:rsidRPr="00F5216C" w:rsidTr="00A461F9">
        <w:trPr>
          <w:cantSplit/>
          <w:trHeight w:val="3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1C21B0" w:rsidRDefault="001C21B0" w:rsidP="001A7859">
            <w:pPr>
              <w:tabs>
                <w:tab w:val="left" w:pos="1276"/>
              </w:tabs>
              <w:ind w:firstLine="176"/>
              <w:rPr>
                <w:rFonts w:ascii="Times New Roman" w:hAnsi="Times New Roman"/>
                <w:bCs/>
                <w:sz w:val="27"/>
                <w:szCs w:val="27"/>
              </w:rPr>
            </w:pPr>
            <w:r w:rsidRPr="001C21B0">
              <w:rPr>
                <w:rFonts w:ascii="Times New Roman" w:hAnsi="Times New Roman"/>
                <w:sz w:val="27"/>
                <w:szCs w:val="27"/>
              </w:rPr>
              <w:t>Сучасні проблеми адвокатської деонтології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1C21B0" w:rsidRPr="00F5216C" w:rsidTr="00A461F9">
        <w:trPr>
          <w:cantSplit/>
          <w:trHeight w:val="3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1C21B0" w:rsidRDefault="001C21B0" w:rsidP="001A7859">
            <w:pPr>
              <w:tabs>
                <w:tab w:val="left" w:pos="1276"/>
              </w:tabs>
              <w:ind w:firstLine="176"/>
              <w:rPr>
                <w:rFonts w:ascii="Times New Roman" w:hAnsi="Times New Roman"/>
                <w:bCs/>
                <w:sz w:val="27"/>
                <w:szCs w:val="27"/>
              </w:rPr>
            </w:pPr>
            <w:r w:rsidRPr="001C21B0">
              <w:rPr>
                <w:rFonts w:ascii="Times New Roman" w:hAnsi="Times New Roman"/>
                <w:sz w:val="27"/>
                <w:szCs w:val="27"/>
              </w:rPr>
              <w:t>Правові системи адвокатури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1C21B0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1C21B0" w:rsidRPr="00F5216C" w:rsidTr="00A461F9">
        <w:trPr>
          <w:cantSplit/>
          <w:trHeight w:val="2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9A10D2">
            <w:pPr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A10D2">
              <w:rPr>
                <w:rFonts w:ascii="Times New Roman" w:hAnsi="Times New Roman"/>
                <w:sz w:val="27"/>
                <w:szCs w:val="27"/>
              </w:rPr>
              <w:t>Модульна контрольна робота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1C21B0" w:rsidRPr="00F5216C" w:rsidTr="00A461F9">
        <w:trPr>
          <w:cantSplit/>
          <w:trHeight w:val="25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Усього за модулем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26</w:t>
            </w:r>
          </w:p>
        </w:tc>
      </w:tr>
      <w:tr w:rsidR="001C21B0" w:rsidRPr="00F5216C" w:rsidTr="00A461F9">
        <w:trPr>
          <w:cantSplit/>
          <w:trHeight w:val="28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1C21B0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</w:t>
            </w:r>
            <w:r w:rsidRPr="00F5216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26</w:t>
            </w:r>
          </w:p>
        </w:tc>
      </w:tr>
      <w:tr w:rsidR="001C21B0" w:rsidRPr="00F5216C" w:rsidTr="00A461F9">
        <w:trPr>
          <w:cantSplit/>
          <w:trHeight w:val="196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Усього за навчальною дисципліною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F5216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B0" w:rsidRPr="00F5216C" w:rsidRDefault="001C21B0" w:rsidP="00A461F9">
            <w:pPr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26</w:t>
            </w:r>
          </w:p>
        </w:tc>
      </w:tr>
    </w:tbl>
    <w:p w:rsidR="00A461F9" w:rsidRPr="00F5216C" w:rsidRDefault="00A461F9" w:rsidP="00A461F9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461F9" w:rsidRPr="00F5216C" w:rsidRDefault="00A461F9" w:rsidP="00613124">
      <w:pPr>
        <w:pStyle w:val="1"/>
      </w:pPr>
      <w:bookmarkStart w:id="1" w:name="_Toc295922555"/>
      <w:r w:rsidRPr="00F5216C">
        <w:t>Плани семінар</w:t>
      </w:r>
      <w:r w:rsidR="009F3644">
        <w:rPr>
          <w:lang w:val="uk-UA"/>
        </w:rPr>
        <w:t>ів</w:t>
      </w:r>
      <w:r w:rsidRPr="00F5216C">
        <w:t xml:space="preserve"> і практичних занять з дисципліни</w:t>
      </w:r>
      <w:bookmarkEnd w:id="1"/>
      <w:r w:rsidRPr="00F5216C">
        <w:t xml:space="preserve"> </w:t>
      </w:r>
    </w:p>
    <w:p w:rsidR="00A461F9" w:rsidRPr="00F5216C" w:rsidRDefault="00A461F9" w:rsidP="00A461F9">
      <w:pPr>
        <w:widowControl w:val="0"/>
        <w:suppressLineNumbers/>
        <w:suppressAutoHyphens/>
        <w:rPr>
          <w:rFonts w:ascii="Times New Roman" w:hAnsi="Times New Roman"/>
          <w:spacing w:val="-20"/>
          <w:sz w:val="28"/>
          <w:szCs w:val="28"/>
          <w:lang w:val="ru-RU"/>
        </w:rPr>
      </w:pPr>
    </w:p>
    <w:p w:rsidR="00A461F9" w:rsidRPr="009F3644" w:rsidRDefault="00A461F9" w:rsidP="00A461F9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5216C"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  <w:t>Тема 1</w:t>
      </w:r>
      <w:r w:rsidRPr="00F5216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F0F25" w:rsidRPr="009F3644">
        <w:rPr>
          <w:rFonts w:ascii="Times New Roman" w:hAnsi="Times New Roman"/>
          <w:b/>
          <w:sz w:val="28"/>
          <w:szCs w:val="28"/>
          <w:lang w:val="ru-RU"/>
        </w:rPr>
        <w:t>Проблеми адвокатури як найважливішого інституту громадянського суспільства</w:t>
      </w:r>
    </w:p>
    <w:p w:rsidR="00A461F9" w:rsidRPr="00F5216C" w:rsidRDefault="00A461F9" w:rsidP="00A461F9">
      <w:pPr>
        <w:pStyle w:val="a7"/>
        <w:widowControl w:val="0"/>
        <w:suppressLineNumbers/>
        <w:suppressAutoHyphens/>
        <w:spacing w:after="0"/>
        <w:ind w:left="0"/>
        <w:rPr>
          <w:sz w:val="28"/>
          <w:szCs w:val="28"/>
        </w:rPr>
      </w:pPr>
      <w:r w:rsidRPr="00F5216C">
        <w:rPr>
          <w:sz w:val="28"/>
          <w:szCs w:val="28"/>
        </w:rPr>
        <w:t>Семінарські заняття – 2 год.</w:t>
      </w:r>
    </w:p>
    <w:p w:rsidR="00A461F9" w:rsidRPr="00F5216C" w:rsidRDefault="00A461F9" w:rsidP="00A461F9">
      <w:pPr>
        <w:pStyle w:val="a7"/>
        <w:widowControl w:val="0"/>
        <w:suppressLineNumbers/>
        <w:suppressAutoHyphens/>
        <w:spacing w:after="0"/>
        <w:ind w:left="0"/>
        <w:rPr>
          <w:bCs/>
          <w:spacing w:val="-20"/>
          <w:sz w:val="28"/>
          <w:szCs w:val="28"/>
        </w:rPr>
      </w:pPr>
      <w:r w:rsidRPr="00F5216C">
        <w:rPr>
          <w:bCs/>
          <w:spacing w:val="-20"/>
          <w:sz w:val="28"/>
          <w:szCs w:val="28"/>
        </w:rPr>
        <w:t>Самостійна робота –</w:t>
      </w:r>
      <w:r w:rsidR="001F0F25">
        <w:rPr>
          <w:bCs/>
          <w:spacing w:val="-20"/>
          <w:sz w:val="28"/>
          <w:szCs w:val="28"/>
        </w:rPr>
        <w:t>3</w:t>
      </w:r>
      <w:r w:rsidRPr="00F5216C">
        <w:rPr>
          <w:bCs/>
          <w:spacing w:val="-20"/>
          <w:sz w:val="28"/>
          <w:szCs w:val="28"/>
        </w:rPr>
        <w:t xml:space="preserve"> год. </w:t>
      </w:r>
    </w:p>
    <w:p w:rsidR="00A461F9" w:rsidRPr="00F5216C" w:rsidRDefault="00A461F9" w:rsidP="00A461F9">
      <w:pPr>
        <w:widowControl w:val="0"/>
        <w:suppressLineNumbers/>
        <w:suppressAutoHyphens/>
        <w:rPr>
          <w:rFonts w:ascii="Times New Roman" w:hAnsi="Times New Roman"/>
          <w:spacing w:val="-20"/>
          <w:sz w:val="28"/>
          <w:szCs w:val="28"/>
          <w:lang w:val="ru-RU"/>
        </w:rPr>
      </w:pPr>
    </w:p>
    <w:p w:rsidR="00A461F9" w:rsidRPr="00F5216C" w:rsidRDefault="00A461F9" w:rsidP="00A461F9">
      <w:pPr>
        <w:widowControl w:val="0"/>
        <w:suppressLineNumbers/>
        <w:suppressAutoHyphens/>
        <w:ind w:left="720"/>
        <w:jc w:val="center"/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</w:pPr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Питання для обговорення </w:t>
      </w:r>
      <w:proofErr w:type="gramStart"/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>на</w:t>
      </w:r>
      <w:proofErr w:type="gramEnd"/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 семінарському занятті:</w:t>
      </w:r>
    </w:p>
    <w:p w:rsidR="00A461F9" w:rsidRPr="00F5216C" w:rsidRDefault="00A461F9" w:rsidP="00A461F9">
      <w:pPr>
        <w:widowControl w:val="0"/>
        <w:suppressLineNumbers/>
        <w:suppressAutoHyphens/>
        <w:ind w:left="720"/>
        <w:jc w:val="center"/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</w:pPr>
    </w:p>
    <w:p w:rsidR="004447C4" w:rsidRDefault="004447C4" w:rsidP="004447C4">
      <w:pPr>
        <w:pStyle w:val="p3"/>
        <w:shd w:val="clear" w:color="auto" w:fill="FFFFFF"/>
        <w:spacing w:before="19" w:beforeAutospacing="0" w:after="19" w:afterAutospacing="0"/>
        <w:ind w:left="34" w:firstLine="6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F971D1">
        <w:rPr>
          <w:sz w:val="28"/>
          <w:szCs w:val="28"/>
          <w:lang w:val="uk-UA"/>
        </w:rPr>
        <w:t xml:space="preserve">Завдання науки про адвокатуру. </w:t>
      </w:r>
    </w:p>
    <w:p w:rsidR="004447C4" w:rsidRDefault="004447C4" w:rsidP="004447C4">
      <w:pPr>
        <w:pStyle w:val="p3"/>
        <w:shd w:val="clear" w:color="auto" w:fill="FFFFFF"/>
        <w:spacing w:before="19" w:beforeAutospacing="0" w:after="19" w:afterAutospacing="0"/>
        <w:ind w:left="34" w:firstLine="6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971D1">
        <w:rPr>
          <w:sz w:val="28"/>
          <w:szCs w:val="28"/>
          <w:lang w:val="uk-UA"/>
        </w:rPr>
        <w:t xml:space="preserve">Законодавство про адвокатуру, сучасні проблеми правового регулювання адвокатури та шляхи їх вирішення. </w:t>
      </w:r>
    </w:p>
    <w:p w:rsidR="004447C4" w:rsidRDefault="004447C4" w:rsidP="004447C4">
      <w:pPr>
        <w:pStyle w:val="p3"/>
        <w:shd w:val="clear" w:color="auto" w:fill="FFFFFF"/>
        <w:spacing w:before="19" w:beforeAutospacing="0" w:after="19" w:afterAutospacing="0"/>
        <w:ind w:left="34" w:firstLine="6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F971D1">
        <w:rPr>
          <w:sz w:val="28"/>
          <w:szCs w:val="28"/>
          <w:lang w:val="uk-UA"/>
        </w:rPr>
        <w:t xml:space="preserve"> Coцiaльне пpизнaчення тa функцiї адвокатури. </w:t>
      </w:r>
    </w:p>
    <w:p w:rsidR="004447C4" w:rsidRDefault="004447C4" w:rsidP="004447C4">
      <w:pPr>
        <w:pStyle w:val="p3"/>
        <w:shd w:val="clear" w:color="auto" w:fill="FFFFFF"/>
        <w:spacing w:before="19" w:beforeAutospacing="0" w:after="19" w:afterAutospacing="0"/>
        <w:ind w:left="34" w:firstLine="6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F971D1">
        <w:rPr>
          <w:sz w:val="28"/>
          <w:szCs w:val="28"/>
          <w:lang w:val="uk-UA"/>
        </w:rPr>
        <w:t xml:space="preserve">Проблема відносин «адвокатура-держава». </w:t>
      </w:r>
    </w:p>
    <w:p w:rsidR="004447C4" w:rsidRDefault="004447C4" w:rsidP="004447C4">
      <w:pPr>
        <w:pStyle w:val="p3"/>
        <w:shd w:val="clear" w:color="auto" w:fill="FFFFFF"/>
        <w:spacing w:before="19" w:beforeAutospacing="0" w:after="19" w:afterAutospacing="0"/>
        <w:ind w:left="34" w:firstLine="6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F971D1">
        <w:rPr>
          <w:sz w:val="28"/>
          <w:szCs w:val="28"/>
          <w:lang w:val="uk-UA"/>
        </w:rPr>
        <w:t>Проблема відносин «адвокатура-суспільство».</w:t>
      </w:r>
    </w:p>
    <w:p w:rsidR="004447C4" w:rsidRDefault="004447C4" w:rsidP="004447C4">
      <w:pPr>
        <w:pStyle w:val="p3"/>
        <w:shd w:val="clear" w:color="auto" w:fill="FFFFFF"/>
        <w:spacing w:before="19" w:beforeAutospacing="0" w:after="19" w:afterAutospacing="0"/>
        <w:ind w:left="34" w:firstLine="6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F971D1">
        <w:rPr>
          <w:sz w:val="28"/>
          <w:szCs w:val="28"/>
          <w:lang w:val="uk-UA"/>
        </w:rPr>
        <w:t xml:space="preserve"> Проблеми реформування інституту адвокатури в Україні.</w:t>
      </w:r>
    </w:p>
    <w:p w:rsidR="00A461F9" w:rsidRPr="004447C4" w:rsidRDefault="00A461F9" w:rsidP="00A461F9">
      <w:pPr>
        <w:widowControl w:val="0"/>
        <w:suppressLineNumbers/>
        <w:suppressAutoHyphens/>
        <w:ind w:left="720"/>
        <w:jc w:val="center"/>
        <w:rPr>
          <w:rFonts w:ascii="Times New Roman" w:hAnsi="Times New Roman"/>
          <w:i/>
          <w:spacing w:val="-20"/>
          <w:sz w:val="28"/>
          <w:szCs w:val="28"/>
          <w:u w:val="single"/>
          <w:lang w:val="uk-UA"/>
        </w:rPr>
      </w:pPr>
    </w:p>
    <w:p w:rsidR="00A461F9" w:rsidRPr="004447C4" w:rsidRDefault="00A461F9" w:rsidP="00A461F9">
      <w:pPr>
        <w:widowControl w:val="0"/>
        <w:suppressLineNumbers/>
        <w:suppressAutoHyphens/>
        <w:ind w:firstLine="851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  <w:r w:rsidRPr="004447C4"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  <w:t>Перелік ключових термінів та понять теми</w:t>
      </w:r>
    </w:p>
    <w:p w:rsidR="009A10D2" w:rsidRPr="00FB66FF" w:rsidRDefault="009A10D2" w:rsidP="00FB66FF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</w:pPr>
      <w:r w:rsidRPr="00FB66FF">
        <w:rPr>
          <w:rFonts w:ascii="Times New Roman" w:hAnsi="Times New Roman"/>
          <w:i/>
          <w:snapToGrid w:val="0"/>
          <w:spacing w:val="-20"/>
          <w:sz w:val="28"/>
          <w:szCs w:val="28"/>
          <w:lang w:val="uk-UA"/>
        </w:rPr>
        <w:t xml:space="preserve">Aдвoкaтуpa – </w:t>
      </w:r>
      <w:r w:rsidRPr="00FB66FF"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  <w:t>це пpaвoвa iнcтитуцiя, якa викoнує вaжливу cуcпiльну функцiю, щo пoлягaє в зaхиcтi пpaв, cвoбoд тa зaкoнних iнтеpеciв гpoмaдян.</w:t>
      </w:r>
    </w:p>
    <w:p w:rsidR="009A10D2" w:rsidRPr="00FB66FF" w:rsidRDefault="009A10D2" w:rsidP="00FB66FF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</w:pPr>
      <w:r w:rsidRPr="00FB66FF">
        <w:rPr>
          <w:rFonts w:ascii="Times New Roman" w:hAnsi="Times New Roman"/>
          <w:i/>
          <w:snapToGrid w:val="0"/>
          <w:spacing w:val="-20"/>
          <w:sz w:val="28"/>
          <w:szCs w:val="28"/>
          <w:lang w:val="uk-UA"/>
        </w:rPr>
        <w:t xml:space="preserve">Функцiї aдвoкaтуpи – </w:t>
      </w:r>
      <w:r w:rsidRPr="00FB66FF"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  <w:t>це ocнoвнi нaпpями пpaктичнoї, coцiaльнo кopиcнoї, пpoфеciйнoї дiяльнocтi пo opгaнiзaцiї дiяльнocтi щoдo нaдaння фiзичним тa юpидичним ocoбaм пpaвoвих пocлуг з пpивoду зaхиcту їх пpaв, cвoбoд тa інтересів.</w:t>
      </w:r>
    </w:p>
    <w:p w:rsidR="00FB66FF" w:rsidRPr="00FB66FF" w:rsidRDefault="00FB66FF" w:rsidP="00FB66FF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</w:pPr>
      <w:r w:rsidRPr="00FB66FF">
        <w:rPr>
          <w:rFonts w:ascii="Times New Roman" w:hAnsi="Times New Roman"/>
          <w:i/>
          <w:snapToGrid w:val="0"/>
          <w:spacing w:val="-20"/>
          <w:sz w:val="28"/>
          <w:szCs w:val="28"/>
          <w:lang w:val="uk-UA"/>
        </w:rPr>
        <w:t xml:space="preserve">Пpедcтaвницькa функцiя адвокатури - </w:t>
      </w:r>
      <w:r w:rsidRPr="00FB66FF"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  <w:t xml:space="preserve">pеaлiзуєтьcя в poбoтi вcеукpaїнcьких тa pегioнaльних з’їздiв тa кoнфеpенцiй aдвoкaтiв, з’їздiв, збopiв тa кoнфеpенцiй вcеукpaїнcьких, pегioнaльних, мicцевих aдвoкaтcьких opгaнiзaцiй. Її змicт poзкpивaєтьcя у двoх пpoявaх. </w:t>
      </w:r>
    </w:p>
    <w:p w:rsidR="00A461F9" w:rsidRPr="00FB66FF" w:rsidRDefault="00FB66FF" w:rsidP="00FB66FF">
      <w:pPr>
        <w:widowControl w:val="0"/>
        <w:suppressLineNumbers/>
        <w:suppressAutoHyphens/>
        <w:ind w:firstLine="708"/>
        <w:jc w:val="both"/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</w:pPr>
      <w:r w:rsidRPr="00FB66FF">
        <w:rPr>
          <w:rFonts w:ascii="Times New Roman" w:hAnsi="Times New Roman"/>
          <w:i/>
          <w:snapToGrid w:val="0"/>
          <w:spacing w:val="-20"/>
          <w:sz w:val="28"/>
          <w:szCs w:val="28"/>
          <w:lang w:val="uk-UA"/>
        </w:rPr>
        <w:t xml:space="preserve">Правозахисна діяльність має такі ознаки: </w:t>
      </w:r>
      <w:r w:rsidRPr="00FB66FF"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  <w:t>а) це діяльність системи правозахисних організацій; б) ці організації можуть бути державними і недержавними; в) ця діяльність спрямована на надання кожній фізичній і юридичній особі правової допомоги; г) допомога, що надається, спрямована на припинення порушень права, недопущення зловживання правом, притягнення винних до юридичної відповідальності, відновлення порушеного права, відшкодування збитків завданих порушенням права.</w:t>
      </w:r>
    </w:p>
    <w:p w:rsidR="00FB66FF" w:rsidRPr="00FB66FF" w:rsidRDefault="00FB66FF" w:rsidP="00FB66FF">
      <w:pPr>
        <w:widowControl w:val="0"/>
        <w:suppressLineNumbers/>
        <w:suppressAutoHyphens/>
        <w:jc w:val="center"/>
        <w:rPr>
          <w:rFonts w:ascii="Times New Roman" w:hAnsi="Times New Roman"/>
          <w:color w:val="FF0000"/>
          <w:spacing w:val="-20"/>
          <w:sz w:val="28"/>
          <w:szCs w:val="28"/>
          <w:lang w:val="uk-UA"/>
        </w:rPr>
      </w:pPr>
    </w:p>
    <w:p w:rsidR="00A461F9" w:rsidRPr="00F5216C" w:rsidRDefault="00A461F9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>Методичні вказівки</w:t>
      </w:r>
    </w:p>
    <w:p w:rsidR="00C7368D" w:rsidRPr="00C7368D" w:rsidRDefault="00A461F9" w:rsidP="00C7368D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C7368D">
        <w:rPr>
          <w:rFonts w:ascii="Times New Roman" w:hAnsi="Times New Roman"/>
          <w:bCs/>
          <w:spacing w:val="-20"/>
          <w:sz w:val="28"/>
          <w:szCs w:val="28"/>
          <w:lang w:val="ru-RU"/>
        </w:rPr>
        <w:t xml:space="preserve">При вивченні теми та </w:t>
      </w:r>
      <w:proofErr w:type="gramStart"/>
      <w:r w:rsidRPr="00C7368D">
        <w:rPr>
          <w:rFonts w:ascii="Times New Roman" w:hAnsi="Times New Roman"/>
          <w:bCs/>
          <w:spacing w:val="-20"/>
          <w:sz w:val="28"/>
          <w:szCs w:val="28"/>
          <w:lang w:val="ru-RU"/>
        </w:rPr>
        <w:t>п</w:t>
      </w:r>
      <w:proofErr w:type="gramEnd"/>
      <w:r w:rsidRPr="00C7368D">
        <w:rPr>
          <w:rFonts w:ascii="Times New Roman" w:hAnsi="Times New Roman"/>
          <w:bCs/>
          <w:spacing w:val="-20"/>
          <w:sz w:val="28"/>
          <w:szCs w:val="28"/>
          <w:lang w:val="ru-RU"/>
        </w:rPr>
        <w:t>ідготовці до практичного заняття слід звернути увагу на те,</w:t>
      </w:r>
      <w:r w:rsidRPr="00C7368D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що </w:t>
      </w:r>
      <w:r w:rsidR="00C7368D" w:rsidRPr="00C7368D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система правозахисних організацій в Україні тлумачиться по-різному. Найбільш загальним групуванням правозахисних органі</w:t>
      </w:r>
      <w:proofErr w:type="gramStart"/>
      <w:r w:rsidR="00C7368D" w:rsidRPr="00C7368D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в</w:t>
      </w:r>
      <w:proofErr w:type="gramEnd"/>
      <w:r w:rsidR="00C7368D" w:rsidRPr="00C7368D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є поділ їх на державні і недержавні, міжнародні і національні.</w:t>
      </w:r>
    </w:p>
    <w:p w:rsidR="00C7368D" w:rsidRPr="00C7368D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C7368D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Необхідно запам’ятати, що </w:t>
      </w:r>
      <w:r w:rsidR="00C7368D" w:rsidRPr="00C7368D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адвокатура — унікальне юридичне явище, це єдина організація, яка виконує державну (публічно-правову) функцію і не є при цьому державним органом.</w:t>
      </w:r>
    </w:p>
    <w:p w:rsidR="00A461F9" w:rsidRPr="00C7368D" w:rsidRDefault="00A461F9" w:rsidP="00C7368D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C7368D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Важливим моментом є те, що </w:t>
      </w:r>
      <w:r w:rsidR="00C7368D" w:rsidRPr="00C7368D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адвокатура, задовольняючи потреби суспільства, забезпечує його подальший розвиток. Отже, можна стверджувати, що розвиток самого громадянського суспільства неможливий без самостійної і незалежної адвокатури. Одними з найважливіших принципів, що лежать в основі будь-якого громадянського суспільства, незалежно від специфіки тієї чи іншої країни, є: безумовне визнання і захист природних прав людини і громадянина; </w:t>
      </w:r>
      <w:proofErr w:type="gramStart"/>
      <w:r w:rsidR="00C7368D" w:rsidRPr="00C7368D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р</w:t>
      </w:r>
      <w:proofErr w:type="gramEnd"/>
      <w:r w:rsidR="00C7368D" w:rsidRPr="00C7368D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івність всіх перед законом і правосуддям; надійна юридична захищеність особи</w:t>
      </w:r>
    </w:p>
    <w:p w:rsidR="00A461F9" w:rsidRPr="00F5216C" w:rsidRDefault="00A461F9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Питання та завдання </w:t>
      </w:r>
      <w:proofErr w:type="gramStart"/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>для</w:t>
      </w:r>
      <w:proofErr w:type="gramEnd"/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 самоконтролю:</w:t>
      </w:r>
    </w:p>
    <w:p w:rsidR="004561F6" w:rsidRPr="004561F6" w:rsidRDefault="00280AF1" w:rsidP="004561F6">
      <w:pPr>
        <w:pStyle w:val="af4"/>
        <w:widowControl w:val="0"/>
        <w:numPr>
          <w:ilvl w:val="0"/>
          <w:numId w:val="24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4561F6">
        <w:rPr>
          <w:rFonts w:ascii="Times New Roman" w:hAnsi="Times New Roman"/>
          <w:spacing w:val="-20"/>
          <w:sz w:val="28"/>
          <w:szCs w:val="28"/>
          <w:lang w:val="ru-RU"/>
        </w:rPr>
        <w:t>Визначити с</w:t>
      </w:r>
      <w:proofErr w:type="gramStart"/>
      <w:r w:rsidRPr="004561F6">
        <w:rPr>
          <w:rFonts w:ascii="Times New Roman" w:hAnsi="Times New Roman"/>
          <w:spacing w:val="-20"/>
          <w:sz w:val="28"/>
          <w:szCs w:val="28"/>
          <w:lang w:val="ru-RU"/>
        </w:rPr>
        <w:t>o</w:t>
      </w:r>
      <w:proofErr w:type="gramEnd"/>
      <w:r w:rsidRPr="004561F6">
        <w:rPr>
          <w:rFonts w:ascii="Times New Roman" w:hAnsi="Times New Roman"/>
          <w:spacing w:val="-20"/>
          <w:sz w:val="28"/>
          <w:szCs w:val="28"/>
          <w:lang w:val="ru-RU"/>
        </w:rPr>
        <w:t>цiaльне пpизнaчення тa функцiї aдвoкaтуpи</w:t>
      </w:r>
      <w:r w:rsidR="00A461F9" w:rsidRPr="004561F6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Pr="004561F6" w:rsidRDefault="00A461F9" w:rsidP="004561F6">
      <w:pPr>
        <w:pStyle w:val="af4"/>
        <w:widowControl w:val="0"/>
        <w:numPr>
          <w:ilvl w:val="0"/>
          <w:numId w:val="24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4561F6">
        <w:rPr>
          <w:rFonts w:ascii="Times New Roman" w:hAnsi="Times New Roman"/>
          <w:spacing w:val="-20"/>
          <w:sz w:val="28"/>
          <w:szCs w:val="28"/>
        </w:rPr>
        <w:t xml:space="preserve">Наведіть </w:t>
      </w:r>
      <w:r w:rsidR="00280AF1" w:rsidRPr="004561F6">
        <w:rPr>
          <w:rFonts w:ascii="Times New Roman" w:hAnsi="Times New Roman"/>
          <w:spacing w:val="-20"/>
          <w:sz w:val="28"/>
          <w:szCs w:val="28"/>
          <w:lang w:val="uk-UA"/>
        </w:rPr>
        <w:t>види адвокатської діяльності</w:t>
      </w:r>
      <w:r w:rsidRPr="004561F6">
        <w:rPr>
          <w:rFonts w:ascii="Times New Roman" w:hAnsi="Times New Roman"/>
          <w:spacing w:val="-20"/>
          <w:sz w:val="28"/>
          <w:szCs w:val="28"/>
        </w:rPr>
        <w:t xml:space="preserve">. </w:t>
      </w:r>
    </w:p>
    <w:p w:rsidR="00A461F9" w:rsidRPr="004561F6" w:rsidRDefault="00A461F9" w:rsidP="004561F6">
      <w:pPr>
        <w:pStyle w:val="af4"/>
        <w:widowControl w:val="0"/>
        <w:numPr>
          <w:ilvl w:val="0"/>
          <w:numId w:val="24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4561F6">
        <w:rPr>
          <w:rFonts w:ascii="Times New Roman" w:hAnsi="Times New Roman"/>
          <w:spacing w:val="-20"/>
          <w:sz w:val="28"/>
          <w:szCs w:val="28"/>
          <w:lang w:val="ru-RU"/>
        </w:rPr>
        <w:t xml:space="preserve">Опишіть процес </w:t>
      </w:r>
      <w:r w:rsidR="00280AF1" w:rsidRPr="004561F6">
        <w:rPr>
          <w:rFonts w:ascii="Times New Roman" w:hAnsi="Times New Roman"/>
          <w:spacing w:val="-20"/>
          <w:sz w:val="28"/>
          <w:szCs w:val="28"/>
          <w:lang w:val="ru-RU"/>
        </w:rPr>
        <w:t>реформування інституту адвокатури в Україні</w:t>
      </w:r>
      <w:r w:rsidRPr="004561F6">
        <w:rPr>
          <w:rFonts w:ascii="Times New Roman" w:hAnsi="Times New Roman"/>
          <w:spacing w:val="-20"/>
          <w:sz w:val="28"/>
          <w:szCs w:val="28"/>
          <w:lang w:val="ru-RU"/>
        </w:rPr>
        <w:t xml:space="preserve">. </w:t>
      </w:r>
    </w:p>
    <w:p w:rsidR="00A461F9" w:rsidRPr="004561F6" w:rsidRDefault="00A461F9" w:rsidP="004561F6">
      <w:pPr>
        <w:pStyle w:val="af4"/>
        <w:widowControl w:val="0"/>
        <w:numPr>
          <w:ilvl w:val="0"/>
          <w:numId w:val="24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4561F6">
        <w:rPr>
          <w:rFonts w:ascii="Times New Roman" w:hAnsi="Times New Roman"/>
          <w:spacing w:val="-20"/>
          <w:sz w:val="28"/>
          <w:szCs w:val="28"/>
          <w:lang w:val="ru-RU"/>
        </w:rPr>
        <w:t xml:space="preserve">Розкрийте </w:t>
      </w:r>
      <w:r w:rsidR="00280AF1" w:rsidRPr="004561F6">
        <w:rPr>
          <w:rFonts w:ascii="Times New Roman" w:hAnsi="Times New Roman"/>
          <w:spacing w:val="-20"/>
          <w:sz w:val="28"/>
          <w:szCs w:val="28"/>
          <w:lang w:val="ru-RU"/>
        </w:rPr>
        <w:t>проблему відносин адвокатури і суспільства</w:t>
      </w:r>
      <w:r w:rsidRPr="004561F6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Pr="004561F6" w:rsidRDefault="00A461F9" w:rsidP="004561F6">
      <w:pPr>
        <w:pStyle w:val="af4"/>
        <w:widowControl w:val="0"/>
        <w:numPr>
          <w:ilvl w:val="0"/>
          <w:numId w:val="24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4561F6">
        <w:rPr>
          <w:rFonts w:ascii="Times New Roman" w:hAnsi="Times New Roman"/>
          <w:spacing w:val="-20"/>
          <w:sz w:val="28"/>
          <w:szCs w:val="28"/>
          <w:lang w:val="ru-RU"/>
        </w:rPr>
        <w:t xml:space="preserve">Охарактеризуйте </w:t>
      </w:r>
      <w:r w:rsidR="00280AF1" w:rsidRPr="004561F6">
        <w:rPr>
          <w:rFonts w:ascii="Times New Roman" w:hAnsi="Times New Roman"/>
          <w:spacing w:val="-20"/>
          <w:sz w:val="28"/>
          <w:szCs w:val="28"/>
          <w:lang w:val="ru-RU"/>
        </w:rPr>
        <w:t>обсяг професійних прав адвокаті</w:t>
      </w:r>
      <w:proofErr w:type="gramStart"/>
      <w:r w:rsidR="00280AF1" w:rsidRPr="004561F6">
        <w:rPr>
          <w:rFonts w:ascii="Times New Roman" w:hAnsi="Times New Roman"/>
          <w:spacing w:val="-20"/>
          <w:sz w:val="28"/>
          <w:szCs w:val="28"/>
          <w:lang w:val="ru-RU"/>
        </w:rPr>
        <w:t>в</w:t>
      </w:r>
      <w:proofErr w:type="gramEnd"/>
      <w:r w:rsidRPr="004561F6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4561F6" w:rsidRDefault="004561F6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spacing w:val="-20"/>
          <w:sz w:val="28"/>
          <w:szCs w:val="28"/>
          <w:lang w:val="uk-UA"/>
        </w:rPr>
      </w:pPr>
    </w:p>
    <w:p w:rsidR="00A461F9" w:rsidRPr="0062455B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spacing w:val="-20"/>
          <w:sz w:val="28"/>
          <w:szCs w:val="28"/>
          <w:lang w:val="uk-UA"/>
        </w:rPr>
      </w:pPr>
      <w:r w:rsidRPr="0062455B">
        <w:rPr>
          <w:rFonts w:ascii="Times New Roman" w:hAnsi="Times New Roman"/>
          <w:b/>
          <w:spacing w:val="-20"/>
          <w:sz w:val="28"/>
          <w:szCs w:val="28"/>
          <w:lang w:val="uk-UA"/>
        </w:rPr>
        <w:t>Завдання 1.</w:t>
      </w:r>
    </w:p>
    <w:p w:rsidR="00A461F9" w:rsidRPr="00652B12" w:rsidRDefault="00652B12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652B12">
        <w:rPr>
          <w:rFonts w:ascii="Times New Roman" w:hAnsi="Times New Roman"/>
          <w:spacing w:val="-20"/>
          <w:sz w:val="28"/>
          <w:szCs w:val="28"/>
          <w:lang w:val="ru-RU"/>
        </w:rPr>
        <w:t>Зробити порівняльну характеристику реформ у сфері адвокатури за останні 5 рокі</w:t>
      </w:r>
      <w:proofErr w:type="gramStart"/>
      <w:r w:rsidRPr="00652B12">
        <w:rPr>
          <w:rFonts w:ascii="Times New Roman" w:hAnsi="Times New Roman"/>
          <w:spacing w:val="-20"/>
          <w:sz w:val="28"/>
          <w:szCs w:val="28"/>
          <w:lang w:val="ru-RU"/>
        </w:rPr>
        <w:t>в</w:t>
      </w:r>
      <w:proofErr w:type="gramEnd"/>
      <w:r w:rsidRPr="00652B12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Pr="00652B12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652B12">
        <w:rPr>
          <w:rFonts w:ascii="Times New Roman" w:hAnsi="Times New Roman"/>
          <w:b/>
          <w:spacing w:val="-20"/>
          <w:sz w:val="28"/>
          <w:szCs w:val="28"/>
          <w:lang w:val="ru-RU"/>
        </w:rPr>
        <w:t>Завдання 2.</w:t>
      </w:r>
    </w:p>
    <w:p w:rsidR="00AB6EE9" w:rsidRPr="00652B12" w:rsidRDefault="00652B12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652B12">
        <w:rPr>
          <w:rFonts w:ascii="Times New Roman" w:hAnsi="Times New Roman"/>
          <w:spacing w:val="-20"/>
          <w:sz w:val="28"/>
          <w:szCs w:val="28"/>
          <w:lang w:val="ru-RU"/>
        </w:rPr>
        <w:t>Запропонувати нормативне розвязання 1-2 проблем у сфері діяльності адвокатури</w:t>
      </w:r>
      <w:r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652B12" w:rsidRDefault="00652B12" w:rsidP="00A461F9">
      <w:pPr>
        <w:widowControl w:val="0"/>
        <w:suppressLineNumbers/>
        <w:suppressAutoHyphens/>
        <w:rPr>
          <w:rFonts w:ascii="Times New Roman" w:hAnsi="Times New Roman"/>
          <w:b/>
          <w:spacing w:val="-20"/>
          <w:sz w:val="28"/>
          <w:szCs w:val="28"/>
          <w:lang w:val="ru-RU"/>
        </w:rPr>
      </w:pPr>
    </w:p>
    <w:p w:rsidR="00A461F9" w:rsidRPr="00AB6EE9" w:rsidRDefault="00A461F9" w:rsidP="003F5DD6">
      <w:pPr>
        <w:widowControl w:val="0"/>
        <w:suppressLineNumbers/>
        <w:suppressAutoHyphens/>
        <w:ind w:firstLine="567"/>
        <w:rPr>
          <w:rFonts w:ascii="Times New Roman" w:hAnsi="Times New Roman"/>
          <w:spacing w:val="-20"/>
          <w:sz w:val="28"/>
          <w:szCs w:val="28"/>
          <w:lang w:val="ru-RU"/>
        </w:rPr>
      </w:pPr>
      <w:proofErr w:type="gramStart"/>
      <w:r w:rsidRPr="00AB6EE9">
        <w:rPr>
          <w:rFonts w:ascii="Times New Roman" w:hAnsi="Times New Roman"/>
          <w:b/>
          <w:spacing w:val="-20"/>
          <w:sz w:val="28"/>
          <w:szCs w:val="28"/>
          <w:lang w:val="ru-RU"/>
        </w:rPr>
        <w:t>Рекомендован</w:t>
      </w:r>
      <w:proofErr w:type="gramEnd"/>
      <w:r w:rsidRPr="00AB6EE9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і джерела інформації по темі № 2: </w:t>
      </w:r>
      <w:r w:rsidRPr="0008089E">
        <w:rPr>
          <w:rFonts w:ascii="Times New Roman" w:hAnsi="Times New Roman"/>
          <w:b/>
          <w:spacing w:val="-20"/>
          <w:sz w:val="28"/>
          <w:szCs w:val="28"/>
          <w:lang w:val="ru-RU"/>
        </w:rPr>
        <w:t>[</w:t>
      </w:r>
      <w:r w:rsidR="00952235" w:rsidRPr="0008089E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7-12, </w:t>
      </w:r>
      <w:r w:rsidR="00AB6EE9" w:rsidRPr="0008089E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 15</w:t>
      </w:r>
      <w:r w:rsidRPr="0008089E">
        <w:rPr>
          <w:rFonts w:ascii="Times New Roman" w:hAnsi="Times New Roman"/>
          <w:b/>
          <w:spacing w:val="-20"/>
          <w:sz w:val="28"/>
          <w:szCs w:val="28"/>
          <w:lang w:val="ru-RU"/>
        </w:rPr>
        <w:t>].</w:t>
      </w:r>
    </w:p>
    <w:p w:rsidR="00A461F9" w:rsidRPr="004447C4" w:rsidRDefault="00A461F9" w:rsidP="00A461F9">
      <w:pPr>
        <w:widowControl w:val="0"/>
        <w:suppressLineNumbers/>
        <w:suppressAutoHyphens/>
        <w:rPr>
          <w:rFonts w:ascii="Times New Roman" w:hAnsi="Times New Roman"/>
          <w:color w:val="FF0000"/>
          <w:spacing w:val="-20"/>
          <w:sz w:val="28"/>
          <w:szCs w:val="28"/>
          <w:lang w:val="ru-RU"/>
        </w:rPr>
      </w:pPr>
    </w:p>
    <w:p w:rsidR="00A461F9" w:rsidRPr="00F5216C" w:rsidRDefault="00A461F9" w:rsidP="00A461F9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bCs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  <w:t>Тема 2.</w:t>
      </w:r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 </w:t>
      </w:r>
      <w:r w:rsidR="004447C4" w:rsidRPr="004447C4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Адвокат і клієнт: взаємовідносини </w:t>
      </w:r>
      <w:r w:rsidR="009F3644">
        <w:rPr>
          <w:rFonts w:ascii="Times New Roman" w:hAnsi="Times New Roman"/>
          <w:b/>
          <w:spacing w:val="-20"/>
          <w:sz w:val="28"/>
          <w:szCs w:val="28"/>
          <w:lang w:val="ru-RU"/>
        </w:rPr>
        <w:t>при наданні адвокатських послуг</w:t>
      </w:r>
    </w:p>
    <w:p w:rsidR="00A461F9" w:rsidRPr="00F5216C" w:rsidRDefault="00A461F9" w:rsidP="00A461F9">
      <w:pPr>
        <w:widowControl w:val="0"/>
        <w:suppressLineNumbers/>
        <w:suppressAutoHyphens/>
        <w:rPr>
          <w:rFonts w:ascii="Times New Roman" w:hAnsi="Times New Roman"/>
          <w:bCs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/>
          <w:bCs/>
          <w:spacing w:val="-20"/>
          <w:sz w:val="28"/>
          <w:szCs w:val="28"/>
          <w:lang w:val="ru-RU"/>
        </w:rPr>
        <w:t>Семінарські заняття – 2 год.</w:t>
      </w:r>
    </w:p>
    <w:p w:rsidR="00A461F9" w:rsidRPr="00F5216C" w:rsidRDefault="00A461F9" w:rsidP="00A461F9">
      <w:pPr>
        <w:pStyle w:val="a7"/>
        <w:widowControl w:val="0"/>
        <w:suppressLineNumbers/>
        <w:suppressAutoHyphens/>
        <w:spacing w:after="0"/>
        <w:ind w:left="0"/>
        <w:rPr>
          <w:bCs/>
          <w:spacing w:val="-20"/>
          <w:sz w:val="28"/>
          <w:szCs w:val="28"/>
        </w:rPr>
      </w:pPr>
      <w:r w:rsidRPr="00F5216C">
        <w:rPr>
          <w:bCs/>
          <w:spacing w:val="-20"/>
          <w:sz w:val="28"/>
          <w:szCs w:val="28"/>
        </w:rPr>
        <w:t xml:space="preserve">Самостійна робота – </w:t>
      </w:r>
      <w:r w:rsidR="004447C4">
        <w:rPr>
          <w:bCs/>
          <w:spacing w:val="-20"/>
          <w:sz w:val="28"/>
          <w:szCs w:val="28"/>
        </w:rPr>
        <w:t>3</w:t>
      </w:r>
      <w:r w:rsidRPr="00F5216C">
        <w:rPr>
          <w:bCs/>
          <w:spacing w:val="-20"/>
          <w:sz w:val="28"/>
          <w:szCs w:val="28"/>
        </w:rPr>
        <w:t xml:space="preserve"> год. </w:t>
      </w:r>
    </w:p>
    <w:p w:rsidR="00A461F9" w:rsidRPr="00F5216C" w:rsidRDefault="00A461F9" w:rsidP="00A461F9">
      <w:pPr>
        <w:widowControl w:val="0"/>
        <w:suppressLineNumbers/>
        <w:suppressAutoHyphens/>
        <w:rPr>
          <w:rFonts w:ascii="Times New Roman" w:hAnsi="Times New Roman"/>
          <w:spacing w:val="-20"/>
          <w:sz w:val="28"/>
          <w:szCs w:val="28"/>
          <w:lang w:val="ru-RU"/>
        </w:rPr>
      </w:pPr>
    </w:p>
    <w:p w:rsidR="00A461F9" w:rsidRPr="00F5216C" w:rsidRDefault="00A461F9" w:rsidP="00A461F9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</w:pPr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Питання для обговорення </w:t>
      </w:r>
      <w:proofErr w:type="gramStart"/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>на</w:t>
      </w:r>
      <w:proofErr w:type="gramEnd"/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 семінарському занятті:</w:t>
      </w:r>
    </w:p>
    <w:p w:rsidR="00B47D12" w:rsidRPr="00B47D12" w:rsidRDefault="004447C4" w:rsidP="00994BEF">
      <w:pPr>
        <w:pStyle w:val="af4"/>
        <w:widowControl w:val="0"/>
        <w:numPr>
          <w:ilvl w:val="0"/>
          <w:numId w:val="19"/>
        </w:numPr>
        <w:suppressLineNumbers/>
        <w:suppressAutoHyphens/>
        <w:rPr>
          <w:rFonts w:ascii="Times New Roman" w:hAnsi="Times New Roman"/>
          <w:bCs/>
          <w:spacing w:val="-20"/>
          <w:sz w:val="28"/>
          <w:szCs w:val="28"/>
        </w:rPr>
      </w:pPr>
      <w:r w:rsidRPr="00B47D12">
        <w:rPr>
          <w:rFonts w:ascii="Times New Roman" w:hAnsi="Times New Roman"/>
          <w:spacing w:val="-20"/>
          <w:sz w:val="28"/>
          <w:szCs w:val="28"/>
          <w:lang w:val="ru-RU"/>
        </w:rPr>
        <w:t xml:space="preserve">Психологічна культура адвоката. </w:t>
      </w:r>
    </w:p>
    <w:p w:rsidR="00B47D12" w:rsidRPr="001A7859" w:rsidRDefault="004447C4" w:rsidP="00994BEF">
      <w:pPr>
        <w:pStyle w:val="af4"/>
        <w:widowControl w:val="0"/>
        <w:numPr>
          <w:ilvl w:val="0"/>
          <w:numId w:val="19"/>
        </w:numPr>
        <w:suppressLineNumbers/>
        <w:suppressAutoHyphens/>
        <w:rPr>
          <w:rFonts w:ascii="Times New Roman" w:hAnsi="Times New Roman"/>
          <w:bCs/>
          <w:spacing w:val="-20"/>
          <w:sz w:val="28"/>
          <w:szCs w:val="28"/>
          <w:lang w:val="ru-RU"/>
        </w:rPr>
      </w:pPr>
      <w:r w:rsidRPr="00B47D12">
        <w:rPr>
          <w:rFonts w:ascii="Times New Roman" w:hAnsi="Times New Roman"/>
          <w:spacing w:val="-20"/>
          <w:sz w:val="28"/>
          <w:szCs w:val="28"/>
          <w:lang w:val="ru-RU"/>
        </w:rPr>
        <w:t xml:space="preserve">Психологія стосунків адвоката з клієнтом. </w:t>
      </w:r>
    </w:p>
    <w:p w:rsidR="00B47D12" w:rsidRPr="001A7859" w:rsidRDefault="004447C4" w:rsidP="00994BEF">
      <w:pPr>
        <w:pStyle w:val="af4"/>
        <w:widowControl w:val="0"/>
        <w:numPr>
          <w:ilvl w:val="0"/>
          <w:numId w:val="19"/>
        </w:numPr>
        <w:suppressLineNumbers/>
        <w:suppressAutoHyphens/>
        <w:rPr>
          <w:rFonts w:ascii="Times New Roman" w:hAnsi="Times New Roman"/>
          <w:bCs/>
          <w:spacing w:val="-20"/>
          <w:sz w:val="28"/>
          <w:szCs w:val="28"/>
          <w:lang w:val="ru-RU"/>
        </w:rPr>
      </w:pPr>
      <w:r w:rsidRPr="00B47D12">
        <w:rPr>
          <w:rFonts w:ascii="Times New Roman" w:hAnsi="Times New Roman"/>
          <w:spacing w:val="-20"/>
          <w:sz w:val="28"/>
          <w:szCs w:val="28"/>
          <w:lang w:val="ru-RU"/>
        </w:rPr>
        <w:t xml:space="preserve">Адвокатська таємниця: інструмент захисту прав адвоката.  </w:t>
      </w:r>
    </w:p>
    <w:p w:rsidR="00B47D12" w:rsidRPr="00B47D12" w:rsidRDefault="004447C4" w:rsidP="00994BEF">
      <w:pPr>
        <w:pStyle w:val="af4"/>
        <w:widowControl w:val="0"/>
        <w:numPr>
          <w:ilvl w:val="0"/>
          <w:numId w:val="19"/>
        </w:numPr>
        <w:suppressLineNumbers/>
        <w:suppressAutoHyphens/>
        <w:rPr>
          <w:rFonts w:ascii="Times New Roman" w:hAnsi="Times New Roman"/>
          <w:bCs/>
          <w:spacing w:val="-20"/>
          <w:sz w:val="28"/>
          <w:szCs w:val="28"/>
        </w:rPr>
      </w:pPr>
      <w:r w:rsidRPr="00B47D12">
        <w:rPr>
          <w:rFonts w:ascii="Times New Roman" w:hAnsi="Times New Roman"/>
          <w:spacing w:val="-20"/>
          <w:sz w:val="28"/>
          <w:szCs w:val="28"/>
          <w:lang w:val="ru-RU"/>
        </w:rPr>
        <w:t xml:space="preserve">Методика розрахунку гонорару. </w:t>
      </w:r>
    </w:p>
    <w:p w:rsidR="00B47D12" w:rsidRPr="00B47D12" w:rsidRDefault="004447C4" w:rsidP="00994BEF">
      <w:pPr>
        <w:pStyle w:val="af4"/>
        <w:widowControl w:val="0"/>
        <w:numPr>
          <w:ilvl w:val="0"/>
          <w:numId w:val="19"/>
        </w:numPr>
        <w:suppressLineNumbers/>
        <w:suppressAutoHyphens/>
        <w:rPr>
          <w:rFonts w:ascii="Times New Roman" w:hAnsi="Times New Roman"/>
          <w:bCs/>
          <w:spacing w:val="-20"/>
          <w:sz w:val="28"/>
          <w:szCs w:val="28"/>
          <w:lang w:val="ru-RU"/>
        </w:rPr>
      </w:pPr>
      <w:r w:rsidRPr="00B47D12">
        <w:rPr>
          <w:rFonts w:ascii="Times New Roman" w:hAnsi="Times New Roman"/>
          <w:spacing w:val="-20"/>
          <w:sz w:val="28"/>
          <w:szCs w:val="28"/>
          <w:lang w:val="ru-RU"/>
        </w:rPr>
        <w:t xml:space="preserve">Фактори, що повинні братися до уваги при визначенні обґрунтованого розміру гонорару.  </w:t>
      </w:r>
    </w:p>
    <w:p w:rsidR="00A461F9" w:rsidRPr="00B47D12" w:rsidRDefault="004447C4" w:rsidP="00994BEF">
      <w:pPr>
        <w:pStyle w:val="af4"/>
        <w:widowControl w:val="0"/>
        <w:numPr>
          <w:ilvl w:val="0"/>
          <w:numId w:val="19"/>
        </w:numPr>
        <w:suppressLineNumbers/>
        <w:suppressAutoHyphens/>
        <w:rPr>
          <w:rFonts w:ascii="Times New Roman" w:hAnsi="Times New Roman"/>
          <w:bCs/>
          <w:spacing w:val="-20"/>
          <w:sz w:val="28"/>
          <w:szCs w:val="28"/>
          <w:lang w:val="ru-RU"/>
        </w:rPr>
      </w:pPr>
      <w:r w:rsidRPr="00B47D12">
        <w:rPr>
          <w:rFonts w:ascii="Times New Roman" w:hAnsi="Times New Roman"/>
          <w:spacing w:val="-20"/>
          <w:sz w:val="28"/>
          <w:szCs w:val="28"/>
          <w:lang w:val="ru-RU"/>
        </w:rPr>
        <w:t>Гонорарні відносини у випадку дострокового розірвання угоди.</w:t>
      </w:r>
    </w:p>
    <w:p w:rsidR="004447C4" w:rsidRDefault="004447C4" w:rsidP="00A461F9">
      <w:pPr>
        <w:widowControl w:val="0"/>
        <w:suppressLineNumbers/>
        <w:suppressAutoHyphens/>
        <w:ind w:firstLine="851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</w:pPr>
    </w:p>
    <w:p w:rsidR="00A461F9" w:rsidRPr="00F5216C" w:rsidRDefault="00A461F9" w:rsidP="00A461F9">
      <w:pPr>
        <w:widowControl w:val="0"/>
        <w:suppressLineNumbers/>
        <w:suppressAutoHyphens/>
        <w:ind w:firstLine="851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>Перелік ключових терміні</w:t>
      </w:r>
      <w:proofErr w:type="gramStart"/>
      <w:r w:rsidRPr="00F5216C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>в</w:t>
      </w:r>
      <w:proofErr w:type="gramEnd"/>
      <w:r w:rsidRPr="00F5216C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 xml:space="preserve"> та понять теми:</w:t>
      </w:r>
    </w:p>
    <w:p w:rsidR="00663DE4" w:rsidRDefault="00663DE4" w:rsidP="00663DE4">
      <w:pPr>
        <w:widowControl w:val="0"/>
        <w:suppressLineNumbers/>
        <w:suppressAutoHyphens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663DE4"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  <w:t xml:space="preserve">Психологічний контакт в юридичній діяльності — </w:t>
      </w:r>
      <w:r w:rsidRPr="00663DE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це прояв адвокатом і клієнтом </w:t>
      </w:r>
      <w:r w:rsidRPr="00663DE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lastRenderedPageBreak/>
        <w:t>взаєморозуміння і поваги цілей, інтересів, доводів, пропозицій, які приводять до взаємного довір'я і сприяння один одному.</w:t>
      </w:r>
    </w:p>
    <w:p w:rsidR="00663DE4" w:rsidRPr="00663DE4" w:rsidRDefault="00663DE4" w:rsidP="00663DE4">
      <w:pPr>
        <w:widowControl w:val="0"/>
        <w:suppressLineNumbers/>
        <w:suppressAutoHyphens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663DE4"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  <w:t>Захист професійної юридичної таємниці</w:t>
      </w:r>
      <w:r w:rsidRPr="00663DE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-</w:t>
      </w:r>
      <w:r w:rsidRPr="00663DE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сукупність правових засобів, спрямованих на визначення обсягу конфіденційних відом</w:t>
      </w:r>
      <w:r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остей, а також на встановлення: </w:t>
      </w:r>
      <w:r w:rsidRPr="00663DE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обов’язку юриста зберігати конфіденційність відомостей, які </w:t>
      </w:r>
      <w:proofErr w:type="gramStart"/>
      <w:r w:rsidRPr="00663DE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в</w:t>
      </w:r>
      <w:proofErr w:type="gramEnd"/>
      <w:r w:rsidRPr="00663DE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ідно</w:t>
      </w:r>
      <w:r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сяться до професійної таємниці; </w:t>
      </w:r>
      <w:r w:rsidRPr="00663DE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права (привілею) юриста відмовитись надавати інформацію, яка є профес</w:t>
      </w:r>
      <w:r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ійною таємницею, третім особам; </w:t>
      </w:r>
      <w:r w:rsidRPr="00663DE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обов’язку державних органів, фізичних та юридичних осіб утримуватись  від намагань незаконного отримання відомостей, які відносяться </w:t>
      </w:r>
      <w:proofErr w:type="gramStart"/>
      <w:r w:rsidRPr="00663DE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до</w:t>
      </w:r>
      <w:proofErr w:type="gramEnd"/>
      <w:r w:rsidRPr="00663DE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професійної таємниці;</w:t>
      </w:r>
    </w:p>
    <w:p w:rsidR="00663DE4" w:rsidRPr="00663DE4" w:rsidRDefault="00663DE4" w:rsidP="00663DE4">
      <w:pPr>
        <w:widowControl w:val="0"/>
        <w:suppressLineNumbers/>
        <w:suppressAutoHyphens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663DE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відповідальності за розголошення відомостей, які відносяться до професійної таємниці.</w:t>
      </w:r>
    </w:p>
    <w:p w:rsidR="00A461F9" w:rsidRPr="000F5CC7" w:rsidRDefault="00A461F9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0F5CC7">
        <w:rPr>
          <w:rFonts w:ascii="Times New Roman" w:hAnsi="Times New Roman"/>
          <w:b/>
          <w:spacing w:val="-20"/>
          <w:sz w:val="28"/>
          <w:szCs w:val="28"/>
          <w:lang w:val="ru-RU"/>
        </w:rPr>
        <w:t>Методичні вказівки</w:t>
      </w:r>
    </w:p>
    <w:p w:rsidR="00A461F9" w:rsidRPr="000F5CC7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0F5CC7">
        <w:rPr>
          <w:rFonts w:ascii="Times New Roman" w:hAnsi="Times New Roman"/>
          <w:bCs/>
          <w:spacing w:val="-20"/>
          <w:sz w:val="28"/>
          <w:szCs w:val="28"/>
          <w:lang w:val="ru-RU"/>
        </w:rPr>
        <w:t xml:space="preserve">При вивченні теми та </w:t>
      </w:r>
      <w:proofErr w:type="gramStart"/>
      <w:r w:rsidRPr="000F5CC7">
        <w:rPr>
          <w:rFonts w:ascii="Times New Roman" w:hAnsi="Times New Roman"/>
          <w:bCs/>
          <w:spacing w:val="-20"/>
          <w:sz w:val="28"/>
          <w:szCs w:val="28"/>
          <w:lang w:val="ru-RU"/>
        </w:rPr>
        <w:t>п</w:t>
      </w:r>
      <w:proofErr w:type="gramEnd"/>
      <w:r w:rsidRPr="000F5CC7">
        <w:rPr>
          <w:rFonts w:ascii="Times New Roman" w:hAnsi="Times New Roman"/>
          <w:bCs/>
          <w:spacing w:val="-20"/>
          <w:sz w:val="28"/>
          <w:szCs w:val="28"/>
          <w:lang w:val="ru-RU"/>
        </w:rPr>
        <w:t>ідготовці до заняття слід звернути увагу на те,</w:t>
      </w:r>
      <w:r w:rsidRPr="000F5CC7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що </w:t>
      </w:r>
      <w:r w:rsidR="00A0158B" w:rsidRPr="000F5CC7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психологічний контакт встановлений у тому випадку, коли наявне спільне співміркування, з'явилося спільне співпереживання, виникло взаєморозуміння між співрозмовниками.</w:t>
      </w:r>
      <w:r w:rsidRPr="000F5CC7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. </w:t>
      </w:r>
    </w:p>
    <w:p w:rsidR="00A0158B" w:rsidRPr="000F5CC7" w:rsidRDefault="00A461F9" w:rsidP="00A0158B">
      <w:pPr>
        <w:widowControl w:val="0"/>
        <w:suppressLineNumbers/>
        <w:suppressAutoHyphens/>
        <w:ind w:firstLine="851"/>
        <w:jc w:val="both"/>
        <w:rPr>
          <w:rFonts w:ascii="Times New Roman" w:hAnsi="Times New Roman"/>
          <w:bCs/>
          <w:snapToGrid w:val="0"/>
          <w:spacing w:val="-20"/>
          <w:sz w:val="28"/>
          <w:szCs w:val="28"/>
          <w:lang w:val="ru-RU"/>
        </w:rPr>
      </w:pPr>
      <w:r w:rsidRPr="000F5CC7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Необхідно запам</w:t>
      </w:r>
      <w:r w:rsidRPr="000F5CC7">
        <w:rPr>
          <w:rFonts w:ascii="Times New Roman" w:hAnsi="Times New Roman"/>
          <w:spacing w:val="-20"/>
          <w:sz w:val="28"/>
          <w:szCs w:val="28"/>
          <w:lang w:val="ru-RU"/>
        </w:rPr>
        <w:t>’</w:t>
      </w:r>
      <w:r w:rsidRPr="000F5CC7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ятати, що </w:t>
      </w:r>
      <w:r w:rsidR="00A0158B" w:rsidRPr="000F5CC7">
        <w:rPr>
          <w:rFonts w:ascii="Times New Roman" w:hAnsi="Times New Roman"/>
          <w:bCs/>
          <w:snapToGrid w:val="0"/>
          <w:spacing w:val="-20"/>
          <w:sz w:val="28"/>
          <w:szCs w:val="28"/>
          <w:lang w:val="ru-RU"/>
        </w:rPr>
        <w:t xml:space="preserve">вміння слухати – це дуже важлива навичка, якій слід постійно вчитися. Слухання буває пасивним та активним. Пасивний </w:t>
      </w:r>
      <w:proofErr w:type="gramStart"/>
      <w:r w:rsidR="00A0158B" w:rsidRPr="000F5CC7">
        <w:rPr>
          <w:rFonts w:ascii="Times New Roman" w:hAnsi="Times New Roman"/>
          <w:bCs/>
          <w:snapToGrid w:val="0"/>
          <w:spacing w:val="-20"/>
          <w:sz w:val="28"/>
          <w:szCs w:val="28"/>
          <w:lang w:val="ru-RU"/>
        </w:rPr>
        <w:t>слухач</w:t>
      </w:r>
      <w:proofErr w:type="gramEnd"/>
      <w:r w:rsidR="00A0158B" w:rsidRPr="000F5CC7">
        <w:rPr>
          <w:rFonts w:ascii="Times New Roman" w:hAnsi="Times New Roman"/>
          <w:bCs/>
          <w:snapToGrid w:val="0"/>
          <w:spacing w:val="-20"/>
          <w:sz w:val="28"/>
          <w:szCs w:val="28"/>
          <w:lang w:val="ru-RU"/>
        </w:rPr>
        <w:t xml:space="preserve"> чує те, що хотів би почути від співрозмовника, а не те, що йому розповідає останній. Активний слухач, навпаки, </w:t>
      </w:r>
      <w:proofErr w:type="gramStart"/>
      <w:r w:rsidR="00A0158B" w:rsidRPr="000F5CC7">
        <w:rPr>
          <w:rFonts w:ascii="Times New Roman" w:hAnsi="Times New Roman"/>
          <w:bCs/>
          <w:snapToGrid w:val="0"/>
          <w:spacing w:val="-20"/>
          <w:sz w:val="28"/>
          <w:szCs w:val="28"/>
          <w:lang w:val="ru-RU"/>
        </w:rPr>
        <w:t>чу</w:t>
      </w:r>
      <w:proofErr w:type="gramEnd"/>
      <w:r w:rsidR="00A0158B" w:rsidRPr="000F5CC7">
        <w:rPr>
          <w:rFonts w:ascii="Times New Roman" w:hAnsi="Times New Roman"/>
          <w:bCs/>
          <w:snapToGrid w:val="0"/>
          <w:spacing w:val="-20"/>
          <w:sz w:val="28"/>
          <w:szCs w:val="28"/>
          <w:lang w:val="ru-RU"/>
        </w:rPr>
        <w:t>є те, що йому розповідає співрозмовник.</w:t>
      </w:r>
    </w:p>
    <w:p w:rsidR="000B6AFE" w:rsidRPr="000F5CC7" w:rsidRDefault="00A461F9" w:rsidP="00A0158B">
      <w:pPr>
        <w:widowControl w:val="0"/>
        <w:suppressLineNumbers/>
        <w:suppressAutoHyphens/>
        <w:ind w:firstLine="851"/>
        <w:jc w:val="both"/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</w:pPr>
      <w:r w:rsidRPr="000F5CC7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Слід відзначити, що</w:t>
      </w:r>
      <w:r w:rsidRPr="000F5CC7"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  <w:t xml:space="preserve"> </w:t>
      </w:r>
      <w:r w:rsidR="00A0158B" w:rsidRPr="000F5CC7"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 xml:space="preserve">предметом адвокатської таємниці є відомості з особистого життя, сімейної, інтимної, суспільної, службової, господарської та іншої сфер діяльності довірителя, що були повідомлені адвокату. </w:t>
      </w:r>
    </w:p>
    <w:p w:rsidR="00A461F9" w:rsidRPr="000F5CC7" w:rsidRDefault="00A461F9" w:rsidP="000B6AFE">
      <w:pPr>
        <w:widowControl w:val="0"/>
        <w:suppressLineNumbers/>
        <w:suppressAutoHyphens/>
        <w:ind w:firstLine="851"/>
        <w:jc w:val="both"/>
        <w:rPr>
          <w:rFonts w:ascii="Times New Roman" w:hAnsi="Times New Roman"/>
          <w:bCs/>
          <w:spacing w:val="-20"/>
          <w:sz w:val="28"/>
          <w:szCs w:val="28"/>
          <w:lang w:val="ru-RU"/>
        </w:rPr>
      </w:pPr>
      <w:r w:rsidRPr="000F5CC7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Важливим моментом є те, що </w:t>
      </w:r>
      <w:r w:rsidR="000B6AFE" w:rsidRPr="000F5CC7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мета психологічної культури адвоката, насамперед, передбачає встановлення психологічного контакту з клієнтами. Симпатія (тяжіння) виникає на основі дії закону реципроксності: дія однієї людини породжує відповідну реакцію іншої. Ця реакція виступає у вигляді </w:t>
      </w:r>
      <w:proofErr w:type="gramStart"/>
      <w:r w:rsidR="000B6AFE" w:rsidRPr="000F5CC7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складного</w:t>
      </w:r>
      <w:proofErr w:type="gramEnd"/>
      <w:r w:rsidR="000B6AFE" w:rsidRPr="000F5CC7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психологічного утворення. </w:t>
      </w:r>
    </w:p>
    <w:p w:rsidR="00A461F9" w:rsidRPr="0062455B" w:rsidRDefault="00A461F9" w:rsidP="00A461F9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62455B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Питання та завдання </w:t>
      </w:r>
      <w:proofErr w:type="gramStart"/>
      <w:r w:rsidRPr="0062455B">
        <w:rPr>
          <w:rFonts w:ascii="Times New Roman" w:hAnsi="Times New Roman"/>
          <w:b/>
          <w:spacing w:val="-20"/>
          <w:sz w:val="28"/>
          <w:szCs w:val="28"/>
          <w:lang w:val="ru-RU"/>
        </w:rPr>
        <w:t>для</w:t>
      </w:r>
      <w:proofErr w:type="gramEnd"/>
      <w:r w:rsidRPr="0062455B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 самоконтролю:</w:t>
      </w:r>
    </w:p>
    <w:p w:rsidR="00A461F9" w:rsidRPr="0062455B" w:rsidRDefault="00A461F9" w:rsidP="0062455B">
      <w:pPr>
        <w:widowControl w:val="0"/>
        <w:numPr>
          <w:ilvl w:val="0"/>
          <w:numId w:val="10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62455B">
        <w:rPr>
          <w:rFonts w:ascii="Times New Roman" w:hAnsi="Times New Roman"/>
          <w:spacing w:val="-20"/>
          <w:sz w:val="28"/>
          <w:szCs w:val="28"/>
          <w:lang w:val="ru-RU"/>
        </w:rPr>
        <w:t xml:space="preserve">Дайте характеристику </w:t>
      </w:r>
      <w:r w:rsidR="0062455B" w:rsidRPr="0062455B">
        <w:rPr>
          <w:rFonts w:ascii="Times New Roman" w:hAnsi="Times New Roman"/>
          <w:spacing w:val="-20"/>
          <w:sz w:val="28"/>
          <w:szCs w:val="28"/>
          <w:lang w:val="ru-RU"/>
        </w:rPr>
        <w:t xml:space="preserve">суті психологічної культури на </w:t>
      </w:r>
      <w:proofErr w:type="gramStart"/>
      <w:r w:rsidR="0062455B" w:rsidRPr="0062455B">
        <w:rPr>
          <w:rFonts w:ascii="Times New Roman" w:hAnsi="Times New Roman"/>
          <w:spacing w:val="-20"/>
          <w:sz w:val="28"/>
          <w:szCs w:val="28"/>
          <w:lang w:val="ru-RU"/>
        </w:rPr>
        <w:t>р</w:t>
      </w:r>
      <w:proofErr w:type="gramEnd"/>
      <w:r w:rsidR="0062455B" w:rsidRPr="0062455B">
        <w:rPr>
          <w:rFonts w:ascii="Times New Roman" w:hAnsi="Times New Roman"/>
          <w:spacing w:val="-20"/>
          <w:sz w:val="28"/>
          <w:szCs w:val="28"/>
          <w:lang w:val="ru-RU"/>
        </w:rPr>
        <w:t>івні експектації</w:t>
      </w:r>
      <w:r w:rsidRPr="0062455B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Pr="0062455B" w:rsidRDefault="0062455B" w:rsidP="0062455B">
      <w:pPr>
        <w:widowControl w:val="0"/>
        <w:numPr>
          <w:ilvl w:val="0"/>
          <w:numId w:val="10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62455B">
        <w:rPr>
          <w:rFonts w:ascii="Times New Roman" w:hAnsi="Times New Roman"/>
          <w:spacing w:val="-20"/>
          <w:sz w:val="28"/>
          <w:szCs w:val="28"/>
          <w:lang w:val="ru-RU"/>
        </w:rPr>
        <w:t>Дайте характеристику</w:t>
      </w:r>
      <w:r w:rsidR="00A461F9" w:rsidRPr="0062455B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62455B">
        <w:rPr>
          <w:rFonts w:ascii="Times New Roman" w:hAnsi="Times New Roman"/>
          <w:spacing w:val="-20"/>
          <w:sz w:val="28"/>
          <w:szCs w:val="28"/>
          <w:lang w:val="ru-RU"/>
        </w:rPr>
        <w:t>закону реципроксності</w:t>
      </w:r>
      <w:r w:rsidR="00A461F9" w:rsidRPr="0062455B">
        <w:rPr>
          <w:rFonts w:ascii="Times New Roman" w:hAnsi="Times New Roman"/>
          <w:spacing w:val="-20"/>
          <w:sz w:val="28"/>
          <w:szCs w:val="28"/>
          <w:lang w:val="ru-RU"/>
        </w:rPr>
        <w:t xml:space="preserve">. </w:t>
      </w:r>
    </w:p>
    <w:p w:rsidR="00A461F9" w:rsidRPr="0062455B" w:rsidRDefault="0062455B" w:rsidP="0062455B">
      <w:pPr>
        <w:widowControl w:val="0"/>
        <w:numPr>
          <w:ilvl w:val="0"/>
          <w:numId w:val="10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62455B">
        <w:rPr>
          <w:rFonts w:ascii="Times New Roman" w:hAnsi="Times New Roman"/>
          <w:spacing w:val="-20"/>
          <w:sz w:val="28"/>
          <w:szCs w:val="28"/>
          <w:lang w:val="uk-UA"/>
        </w:rPr>
        <w:t>Охарактеризуйте</w:t>
      </w:r>
      <w:r w:rsidRPr="0062455B">
        <w:rPr>
          <w:rFonts w:ascii="Times New Roman" w:hAnsi="Times New Roman"/>
          <w:spacing w:val="-20"/>
          <w:sz w:val="28"/>
          <w:szCs w:val="28"/>
          <w:lang w:val="ru-RU"/>
        </w:rPr>
        <w:t xml:space="preserve"> гонорарні відносини у випадку дострокового розірвання угоди</w:t>
      </w:r>
      <w:r w:rsidR="00A461F9" w:rsidRPr="0062455B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Pr="0062455B" w:rsidRDefault="00A461F9" w:rsidP="0062455B">
      <w:pPr>
        <w:widowControl w:val="0"/>
        <w:numPr>
          <w:ilvl w:val="0"/>
          <w:numId w:val="10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62455B">
        <w:rPr>
          <w:rFonts w:ascii="Times New Roman" w:hAnsi="Times New Roman"/>
          <w:spacing w:val="-20"/>
          <w:sz w:val="28"/>
          <w:szCs w:val="28"/>
          <w:lang w:val="ru-RU"/>
        </w:rPr>
        <w:t xml:space="preserve">У чому полягає </w:t>
      </w:r>
      <w:r w:rsidR="0062455B" w:rsidRPr="0062455B">
        <w:rPr>
          <w:rFonts w:ascii="Times New Roman" w:hAnsi="Times New Roman"/>
          <w:spacing w:val="-20"/>
          <w:sz w:val="28"/>
          <w:szCs w:val="28"/>
          <w:lang w:val="ru-RU"/>
        </w:rPr>
        <w:t>емпатія</w:t>
      </w:r>
      <w:r w:rsidRPr="0062455B">
        <w:rPr>
          <w:rFonts w:ascii="Times New Roman" w:hAnsi="Times New Roman"/>
          <w:spacing w:val="-20"/>
          <w:sz w:val="28"/>
          <w:szCs w:val="28"/>
          <w:lang w:val="ru-RU"/>
        </w:rPr>
        <w:t>?</w:t>
      </w:r>
    </w:p>
    <w:p w:rsidR="00A461F9" w:rsidRPr="0062455B" w:rsidRDefault="0062455B" w:rsidP="0062455B">
      <w:pPr>
        <w:widowControl w:val="0"/>
        <w:numPr>
          <w:ilvl w:val="0"/>
          <w:numId w:val="10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62455B">
        <w:rPr>
          <w:rFonts w:ascii="Times New Roman" w:hAnsi="Times New Roman"/>
          <w:spacing w:val="-20"/>
          <w:sz w:val="28"/>
          <w:szCs w:val="28"/>
          <w:lang w:val="ru-RU"/>
        </w:rPr>
        <w:t>Виз</w:t>
      </w:r>
      <w:r w:rsidR="000845F1">
        <w:rPr>
          <w:rFonts w:ascii="Times New Roman" w:hAnsi="Times New Roman"/>
          <w:spacing w:val="-20"/>
          <w:sz w:val="28"/>
          <w:szCs w:val="28"/>
          <w:lang w:val="ru-RU"/>
        </w:rPr>
        <w:t>н</w:t>
      </w:r>
      <w:r w:rsidRPr="0062455B">
        <w:rPr>
          <w:rFonts w:ascii="Times New Roman" w:hAnsi="Times New Roman"/>
          <w:spacing w:val="-20"/>
          <w:sz w:val="28"/>
          <w:szCs w:val="28"/>
          <w:lang w:val="ru-RU"/>
        </w:rPr>
        <w:t>ачіть</w:t>
      </w:r>
      <w:r w:rsidR="00A461F9" w:rsidRPr="0062455B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62455B">
        <w:rPr>
          <w:rFonts w:ascii="Times New Roman" w:hAnsi="Times New Roman"/>
          <w:spacing w:val="-20"/>
          <w:sz w:val="28"/>
          <w:szCs w:val="28"/>
          <w:lang w:val="ru-RU"/>
        </w:rPr>
        <w:t>поняття та сутність спілкування адвоката з клієнтом</w:t>
      </w:r>
      <w:r w:rsidR="00A461F9" w:rsidRPr="0062455B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Pr="004447C4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color w:val="FF0000"/>
          <w:spacing w:val="-20"/>
          <w:sz w:val="28"/>
          <w:szCs w:val="28"/>
          <w:lang w:val="ru-RU"/>
        </w:rPr>
      </w:pPr>
    </w:p>
    <w:p w:rsidR="00A461F9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color w:val="FF0000"/>
          <w:spacing w:val="-20"/>
          <w:sz w:val="28"/>
          <w:szCs w:val="28"/>
          <w:lang w:val="ru-RU"/>
        </w:rPr>
      </w:pPr>
      <w:r w:rsidRPr="004447C4">
        <w:rPr>
          <w:rFonts w:ascii="Times New Roman" w:hAnsi="Times New Roman"/>
          <w:b/>
          <w:color w:val="FF0000"/>
          <w:spacing w:val="-20"/>
          <w:sz w:val="28"/>
          <w:szCs w:val="28"/>
          <w:lang w:val="ru-RU"/>
        </w:rPr>
        <w:t xml:space="preserve">Завдання 1. </w:t>
      </w:r>
    </w:p>
    <w:p w:rsidR="003F5DD6" w:rsidRPr="003F5DD6" w:rsidRDefault="003F5DD6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3F5DD6">
        <w:rPr>
          <w:rFonts w:ascii="Times New Roman" w:hAnsi="Times New Roman"/>
          <w:spacing w:val="-20"/>
          <w:sz w:val="28"/>
          <w:szCs w:val="28"/>
          <w:lang w:val="ru-RU"/>
        </w:rPr>
        <w:t>Розробити стратегію захисту за власною фабулою (ст. 165 КК України)</w:t>
      </w:r>
    </w:p>
    <w:p w:rsidR="00A461F9" w:rsidRPr="004447C4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bCs/>
          <w:color w:val="FF0000"/>
          <w:spacing w:val="-20"/>
          <w:sz w:val="28"/>
          <w:szCs w:val="28"/>
          <w:lang w:val="ru-RU"/>
        </w:rPr>
      </w:pPr>
      <w:r w:rsidRPr="004447C4">
        <w:rPr>
          <w:rFonts w:ascii="Times New Roman" w:hAnsi="Times New Roman"/>
          <w:b/>
          <w:bCs/>
          <w:color w:val="FF0000"/>
          <w:spacing w:val="-20"/>
          <w:sz w:val="28"/>
          <w:szCs w:val="28"/>
          <w:lang w:val="ru-RU"/>
        </w:rPr>
        <w:t>Завдання 2.</w:t>
      </w:r>
    </w:p>
    <w:p w:rsidR="00A461F9" w:rsidRPr="003F5DD6" w:rsidRDefault="003F5DD6" w:rsidP="00A461F9">
      <w:pPr>
        <w:widowControl w:val="0"/>
        <w:suppressLineNumbers/>
        <w:suppressAutoHyphens/>
        <w:ind w:firstLine="720"/>
        <w:rPr>
          <w:rFonts w:ascii="Times New Roman" w:hAnsi="Times New Roman"/>
          <w:spacing w:val="-20"/>
          <w:sz w:val="28"/>
          <w:szCs w:val="28"/>
          <w:lang w:val="ru-RU"/>
        </w:rPr>
      </w:pPr>
      <w:r w:rsidRPr="003F5DD6">
        <w:rPr>
          <w:rFonts w:ascii="Times New Roman" w:hAnsi="Times New Roman"/>
          <w:spacing w:val="-20"/>
          <w:sz w:val="28"/>
          <w:szCs w:val="28"/>
          <w:lang w:val="ru-RU"/>
        </w:rPr>
        <w:t>Скласти захисну промову.</w:t>
      </w:r>
    </w:p>
    <w:p w:rsidR="00A461F9" w:rsidRPr="0008089E" w:rsidRDefault="00A461F9" w:rsidP="00A461F9">
      <w:pPr>
        <w:widowControl w:val="0"/>
        <w:suppressLineNumbers/>
        <w:suppressAutoHyphens/>
        <w:ind w:firstLine="720"/>
        <w:rPr>
          <w:rFonts w:ascii="Times New Roman" w:hAnsi="Times New Roman"/>
          <w:spacing w:val="-20"/>
          <w:sz w:val="28"/>
          <w:szCs w:val="28"/>
          <w:lang w:val="ru-RU"/>
        </w:rPr>
      </w:pPr>
      <w:proofErr w:type="gramStart"/>
      <w:r w:rsidRPr="0008089E">
        <w:rPr>
          <w:rFonts w:ascii="Times New Roman" w:hAnsi="Times New Roman"/>
          <w:b/>
          <w:spacing w:val="-20"/>
          <w:sz w:val="28"/>
          <w:szCs w:val="28"/>
          <w:lang w:val="ru-RU"/>
        </w:rPr>
        <w:t>Рекомендован</w:t>
      </w:r>
      <w:proofErr w:type="gramEnd"/>
      <w:r w:rsidRPr="0008089E">
        <w:rPr>
          <w:rFonts w:ascii="Times New Roman" w:hAnsi="Times New Roman"/>
          <w:b/>
          <w:spacing w:val="-20"/>
          <w:sz w:val="28"/>
          <w:szCs w:val="28"/>
          <w:lang w:val="ru-RU"/>
        </w:rPr>
        <w:t>і джерела інформації по темі № 3: [</w:t>
      </w:r>
      <w:r w:rsidR="0008089E" w:rsidRPr="0008089E">
        <w:rPr>
          <w:rFonts w:ascii="Times New Roman" w:hAnsi="Times New Roman"/>
          <w:b/>
          <w:spacing w:val="-20"/>
          <w:sz w:val="28"/>
          <w:szCs w:val="28"/>
          <w:lang w:val="ru-RU"/>
        </w:rPr>
        <w:t>7-12, 15, 20</w:t>
      </w:r>
      <w:r w:rsidRPr="0008089E">
        <w:rPr>
          <w:rFonts w:ascii="Times New Roman" w:hAnsi="Times New Roman"/>
          <w:b/>
          <w:spacing w:val="-20"/>
          <w:sz w:val="28"/>
          <w:szCs w:val="28"/>
          <w:lang w:val="ru-RU"/>
        </w:rPr>
        <w:t>].</w:t>
      </w:r>
    </w:p>
    <w:p w:rsidR="00A461F9" w:rsidRPr="00F5216C" w:rsidRDefault="00A461F9" w:rsidP="00A461F9">
      <w:pPr>
        <w:widowControl w:val="0"/>
        <w:suppressLineNumbers/>
        <w:suppressAutoHyphens/>
        <w:ind w:firstLine="720"/>
        <w:rPr>
          <w:rFonts w:ascii="Times New Roman" w:hAnsi="Times New Roman"/>
          <w:bCs/>
          <w:spacing w:val="-20"/>
          <w:sz w:val="28"/>
          <w:szCs w:val="28"/>
          <w:lang w:val="ru-RU"/>
        </w:rPr>
      </w:pPr>
    </w:p>
    <w:p w:rsidR="00A461F9" w:rsidRPr="00F5216C" w:rsidRDefault="00A461F9" w:rsidP="00A461F9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  <w:t>Тема 3</w:t>
      </w:r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. </w:t>
      </w:r>
      <w:r w:rsidR="004447C4">
        <w:rPr>
          <w:rFonts w:ascii="Times New Roman" w:hAnsi="Times New Roman"/>
          <w:b/>
          <w:spacing w:val="-20"/>
          <w:sz w:val="28"/>
          <w:szCs w:val="28"/>
          <w:lang w:val="ru-RU"/>
        </w:rPr>
        <w:t>Адвокатська етика</w:t>
      </w:r>
    </w:p>
    <w:p w:rsidR="00A461F9" w:rsidRPr="00F5216C" w:rsidRDefault="00A461F9" w:rsidP="00A461F9">
      <w:pPr>
        <w:pStyle w:val="a7"/>
        <w:widowControl w:val="0"/>
        <w:suppressLineNumbers/>
        <w:suppressAutoHyphens/>
        <w:spacing w:after="0"/>
        <w:ind w:left="0"/>
        <w:rPr>
          <w:bCs/>
          <w:spacing w:val="-20"/>
          <w:sz w:val="28"/>
          <w:szCs w:val="28"/>
        </w:rPr>
      </w:pPr>
      <w:r w:rsidRPr="00F5216C">
        <w:rPr>
          <w:bCs/>
          <w:spacing w:val="-20"/>
          <w:sz w:val="28"/>
          <w:szCs w:val="28"/>
        </w:rPr>
        <w:t>Семінарські заняття – 2 год.</w:t>
      </w:r>
    </w:p>
    <w:p w:rsidR="00A461F9" w:rsidRPr="00F5216C" w:rsidRDefault="00A461F9" w:rsidP="00A461F9">
      <w:pPr>
        <w:pStyle w:val="a7"/>
        <w:widowControl w:val="0"/>
        <w:suppressLineNumbers/>
        <w:suppressAutoHyphens/>
        <w:spacing w:after="0"/>
        <w:ind w:left="0"/>
        <w:rPr>
          <w:bCs/>
          <w:spacing w:val="-20"/>
          <w:sz w:val="28"/>
          <w:szCs w:val="28"/>
        </w:rPr>
      </w:pPr>
      <w:r w:rsidRPr="00F5216C">
        <w:rPr>
          <w:bCs/>
          <w:spacing w:val="-20"/>
          <w:sz w:val="28"/>
          <w:szCs w:val="28"/>
        </w:rPr>
        <w:t xml:space="preserve">Самостійна робота – </w:t>
      </w:r>
      <w:r w:rsidR="004447C4">
        <w:rPr>
          <w:bCs/>
          <w:spacing w:val="-20"/>
          <w:sz w:val="28"/>
          <w:szCs w:val="28"/>
        </w:rPr>
        <w:t>3</w:t>
      </w:r>
      <w:r w:rsidRPr="00F5216C">
        <w:rPr>
          <w:bCs/>
          <w:spacing w:val="-20"/>
          <w:sz w:val="28"/>
          <w:szCs w:val="28"/>
        </w:rPr>
        <w:t xml:space="preserve">  год. </w:t>
      </w:r>
    </w:p>
    <w:p w:rsidR="00A461F9" w:rsidRPr="00F5216C" w:rsidRDefault="00A461F9" w:rsidP="00A461F9">
      <w:pPr>
        <w:widowControl w:val="0"/>
        <w:suppressLineNumbers/>
        <w:suppressAutoHyphens/>
        <w:rPr>
          <w:rFonts w:ascii="Times New Roman" w:hAnsi="Times New Roman"/>
          <w:b/>
          <w:i/>
          <w:spacing w:val="-20"/>
          <w:sz w:val="28"/>
          <w:szCs w:val="28"/>
          <w:u w:val="single"/>
          <w:lang w:val="ru-RU"/>
        </w:rPr>
      </w:pPr>
    </w:p>
    <w:p w:rsidR="00A461F9" w:rsidRPr="00F5216C" w:rsidRDefault="00A461F9" w:rsidP="00A461F9">
      <w:pPr>
        <w:widowControl w:val="0"/>
        <w:suppressLineNumbers/>
        <w:suppressAutoHyphens/>
        <w:ind w:left="720"/>
        <w:jc w:val="center"/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</w:pPr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Питання для обговорення </w:t>
      </w:r>
      <w:proofErr w:type="gramStart"/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>на</w:t>
      </w:r>
      <w:proofErr w:type="gramEnd"/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 семінарському занятті:</w:t>
      </w:r>
    </w:p>
    <w:p w:rsidR="004447C4" w:rsidRDefault="004447C4" w:rsidP="004447C4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</w:p>
    <w:p w:rsidR="007A04DF" w:rsidRPr="007A04DF" w:rsidRDefault="004447C4" w:rsidP="00994BEF">
      <w:pPr>
        <w:pStyle w:val="af4"/>
        <w:widowControl w:val="0"/>
        <w:numPr>
          <w:ilvl w:val="0"/>
          <w:numId w:val="20"/>
        </w:numPr>
        <w:suppressLineNumbers/>
        <w:suppressAutoHyphens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7A04DF">
        <w:rPr>
          <w:rFonts w:ascii="Times New Roman" w:hAnsi="Times New Roman"/>
          <w:spacing w:val="-20"/>
          <w:sz w:val="28"/>
          <w:szCs w:val="28"/>
          <w:lang w:val="uk-UA"/>
        </w:rPr>
        <w:t>Адвокатська етика. Загальні поняття і принципи.</w:t>
      </w:r>
    </w:p>
    <w:p w:rsidR="007A04DF" w:rsidRPr="007A04DF" w:rsidRDefault="004447C4" w:rsidP="00994BEF">
      <w:pPr>
        <w:pStyle w:val="af4"/>
        <w:widowControl w:val="0"/>
        <w:numPr>
          <w:ilvl w:val="0"/>
          <w:numId w:val="20"/>
        </w:numPr>
        <w:suppressLineNumbers/>
        <w:suppressAutoHyphens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7A04DF">
        <w:rPr>
          <w:rFonts w:ascii="Times New Roman" w:hAnsi="Times New Roman"/>
          <w:spacing w:val="-20"/>
          <w:sz w:val="28"/>
          <w:szCs w:val="28"/>
          <w:lang w:val="uk-UA"/>
        </w:rPr>
        <w:t xml:space="preserve"> Юридична етика як вид професійної ети</w:t>
      </w:r>
      <w:r w:rsidR="007A04DF">
        <w:rPr>
          <w:rFonts w:ascii="Times New Roman" w:hAnsi="Times New Roman"/>
          <w:spacing w:val="-20"/>
          <w:sz w:val="28"/>
          <w:szCs w:val="28"/>
          <w:lang w:val="uk-UA"/>
        </w:rPr>
        <w:t>ки: поняття, предмет, завдання.</w:t>
      </w:r>
    </w:p>
    <w:p w:rsidR="007A04DF" w:rsidRPr="007A04DF" w:rsidRDefault="004447C4" w:rsidP="00994BEF">
      <w:pPr>
        <w:pStyle w:val="af4"/>
        <w:widowControl w:val="0"/>
        <w:numPr>
          <w:ilvl w:val="0"/>
          <w:numId w:val="20"/>
        </w:numPr>
        <w:suppressLineNumbers/>
        <w:suppressAutoHyphens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7A04DF">
        <w:rPr>
          <w:rFonts w:ascii="Times New Roman" w:hAnsi="Times New Roman"/>
          <w:spacing w:val="-20"/>
          <w:sz w:val="28"/>
          <w:szCs w:val="28"/>
          <w:lang w:val="uk-UA"/>
        </w:rPr>
        <w:lastRenderedPageBreak/>
        <w:t xml:space="preserve">Відмінність юридичної етики і етики права. </w:t>
      </w:r>
    </w:p>
    <w:p w:rsidR="007A04DF" w:rsidRPr="007A04DF" w:rsidRDefault="004447C4" w:rsidP="00994BEF">
      <w:pPr>
        <w:pStyle w:val="af4"/>
        <w:widowControl w:val="0"/>
        <w:numPr>
          <w:ilvl w:val="0"/>
          <w:numId w:val="20"/>
        </w:numPr>
        <w:suppressLineNumbers/>
        <w:suppressAutoHyphens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7A04DF">
        <w:rPr>
          <w:rFonts w:ascii="Times New Roman" w:hAnsi="Times New Roman"/>
          <w:spacing w:val="-20"/>
          <w:sz w:val="28"/>
          <w:szCs w:val="28"/>
          <w:lang w:val="uk-UA"/>
        </w:rPr>
        <w:t xml:space="preserve">Психологічні аспекти адвокатської професії. </w:t>
      </w:r>
    </w:p>
    <w:p w:rsidR="007A04DF" w:rsidRPr="007A04DF" w:rsidRDefault="004447C4" w:rsidP="00994BEF">
      <w:pPr>
        <w:pStyle w:val="af4"/>
        <w:widowControl w:val="0"/>
        <w:numPr>
          <w:ilvl w:val="0"/>
          <w:numId w:val="20"/>
        </w:numPr>
        <w:suppressLineNumbers/>
        <w:suppressAutoHyphens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7A04DF">
        <w:rPr>
          <w:rFonts w:ascii="Times New Roman" w:hAnsi="Times New Roman"/>
          <w:spacing w:val="-20"/>
          <w:sz w:val="28"/>
          <w:szCs w:val="28"/>
          <w:lang w:val="uk-UA"/>
        </w:rPr>
        <w:t xml:space="preserve">Правила адвокатської етики. </w:t>
      </w:r>
    </w:p>
    <w:p w:rsidR="004447C4" w:rsidRPr="007A04DF" w:rsidRDefault="004447C4" w:rsidP="00994BEF">
      <w:pPr>
        <w:pStyle w:val="af4"/>
        <w:widowControl w:val="0"/>
        <w:numPr>
          <w:ilvl w:val="0"/>
          <w:numId w:val="20"/>
        </w:numPr>
        <w:suppressLineNumbers/>
        <w:suppressAutoHyphens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7A04DF">
        <w:rPr>
          <w:rFonts w:ascii="Times New Roman" w:hAnsi="Times New Roman"/>
          <w:spacing w:val="-20"/>
          <w:sz w:val="28"/>
          <w:szCs w:val="28"/>
          <w:lang w:val="uk-UA"/>
        </w:rPr>
        <w:t xml:space="preserve">Відносини адвоката з судом та іншими учасниками судового процесу. </w:t>
      </w:r>
    </w:p>
    <w:p w:rsidR="00A461F9" w:rsidRPr="00F5216C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</w:pPr>
    </w:p>
    <w:p w:rsidR="00A461F9" w:rsidRPr="00A75406" w:rsidRDefault="00A461F9" w:rsidP="00A461F9">
      <w:pPr>
        <w:widowControl w:val="0"/>
        <w:suppressLineNumbers/>
        <w:suppressAutoHyphens/>
        <w:ind w:firstLine="851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</w:pPr>
      <w:r w:rsidRPr="00A75406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>Перелік ключових терміні</w:t>
      </w:r>
      <w:proofErr w:type="gramStart"/>
      <w:r w:rsidRPr="00A75406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>в</w:t>
      </w:r>
      <w:proofErr w:type="gramEnd"/>
      <w:r w:rsidRPr="00A75406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 xml:space="preserve"> та понять теми:</w:t>
      </w:r>
    </w:p>
    <w:p w:rsidR="00770243" w:rsidRPr="00770243" w:rsidRDefault="00770243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A75406"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  <w:t>Етика</w:t>
      </w:r>
      <w:r w:rsidRPr="00A75406">
        <w:rPr>
          <w:rFonts w:ascii="Times New Roman" w:hAnsi="Times New Roman"/>
          <w:b/>
          <w:snapToGrid w:val="0"/>
          <w:spacing w:val="-20"/>
          <w:sz w:val="28"/>
          <w:szCs w:val="28"/>
          <w:lang w:val="ru-RU"/>
        </w:rPr>
        <w:t xml:space="preserve"> -</w:t>
      </w:r>
      <w:r w:rsidRPr="00A75406"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  <w:t xml:space="preserve"> </w:t>
      </w:r>
      <w:r w:rsidRPr="00A75406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це філософська наука, що вивчає мораль як одну з найважливіших </w:t>
      </w:r>
      <w:r w:rsidRPr="0077024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сторін життєдіяльності людини і суспільства, її сутність, природу і структуру, закономірності виникнення та розвитку, місце </w:t>
      </w:r>
      <w:proofErr w:type="gramStart"/>
      <w:r w:rsidRPr="0077024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в</w:t>
      </w:r>
      <w:proofErr w:type="gramEnd"/>
      <w:r w:rsidRPr="0077024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системі інших суспільних відносин.</w:t>
      </w:r>
    </w:p>
    <w:p w:rsidR="00770243" w:rsidRPr="00770243" w:rsidRDefault="00770243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</w:pPr>
      <w:r w:rsidRPr="00770243"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  <w:t xml:space="preserve">Предметом адвокатської етики є </w:t>
      </w:r>
      <w:r w:rsidRPr="0077024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приписувані корпоративними правилами належну поведінку члена адвокатської асоціації в </w:t>
      </w:r>
      <w:proofErr w:type="gramStart"/>
      <w:r w:rsidRPr="0077024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тих</w:t>
      </w:r>
      <w:proofErr w:type="gramEnd"/>
      <w:r w:rsidRPr="0077024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випадках, коли правові норми не встановлюють для нього конкретних правил поведінки.</w:t>
      </w:r>
      <w:r w:rsidRPr="00770243"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  <w:t xml:space="preserve"> </w:t>
      </w:r>
    </w:p>
    <w:p w:rsidR="00770243" w:rsidRDefault="00770243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770243"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  <w:t xml:space="preserve">Професійна етика - </w:t>
      </w:r>
      <w:r w:rsidRPr="0077024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сукупність правил поведінки певної </w:t>
      </w:r>
      <w:proofErr w:type="gramStart"/>
      <w:r w:rsidRPr="0077024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соц</w:t>
      </w:r>
      <w:proofErr w:type="gramEnd"/>
      <w:r w:rsidRPr="0077024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іальної групи, що забезпечує моральний характер взаємовідносин, обумовлених або пов'язаних з професійною діяльністю, а так само галузь науки, що вивчає специфіку проявів моралі в різних видах діяльності. </w:t>
      </w:r>
    </w:p>
    <w:p w:rsidR="000D7E28" w:rsidRPr="00770243" w:rsidRDefault="002143F8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2143F8"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  <w:t>В</w:t>
      </w:r>
      <w:r w:rsidR="000D7E28" w:rsidRPr="002143F8"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  <w:t>ид</w:t>
      </w:r>
      <w:r w:rsidRPr="002143F8"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  <w:t>и оплати праці адвоката</w:t>
      </w:r>
      <w:r w:rsidR="000D7E28" w:rsidRPr="000D7E28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: за с</w:t>
      </w:r>
      <w:r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тавками, встановленими державою</w:t>
      </w:r>
      <w:r w:rsidR="000D7E28" w:rsidRPr="000D7E28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і за угодою з клієнтом.</w:t>
      </w:r>
    </w:p>
    <w:p w:rsidR="00A461F9" w:rsidRPr="000D7E28" w:rsidRDefault="00A461F9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0D7E28">
        <w:rPr>
          <w:rFonts w:ascii="Times New Roman" w:hAnsi="Times New Roman"/>
          <w:b/>
          <w:spacing w:val="-20"/>
          <w:sz w:val="28"/>
          <w:szCs w:val="28"/>
          <w:lang w:val="ru-RU"/>
        </w:rPr>
        <w:t>Методичні вказівки</w:t>
      </w:r>
    </w:p>
    <w:p w:rsidR="000D7E28" w:rsidRPr="000D7E28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0D7E28">
        <w:rPr>
          <w:rFonts w:ascii="Times New Roman" w:hAnsi="Times New Roman"/>
          <w:bCs/>
          <w:spacing w:val="-20"/>
          <w:sz w:val="28"/>
          <w:szCs w:val="28"/>
          <w:lang w:val="ru-RU"/>
        </w:rPr>
        <w:t xml:space="preserve">При вивченні теми та </w:t>
      </w:r>
      <w:proofErr w:type="gramStart"/>
      <w:r w:rsidRPr="000D7E28">
        <w:rPr>
          <w:rFonts w:ascii="Times New Roman" w:hAnsi="Times New Roman"/>
          <w:bCs/>
          <w:spacing w:val="-20"/>
          <w:sz w:val="28"/>
          <w:szCs w:val="28"/>
          <w:lang w:val="ru-RU"/>
        </w:rPr>
        <w:t>п</w:t>
      </w:r>
      <w:proofErr w:type="gramEnd"/>
      <w:r w:rsidRPr="000D7E28">
        <w:rPr>
          <w:rFonts w:ascii="Times New Roman" w:hAnsi="Times New Roman"/>
          <w:bCs/>
          <w:spacing w:val="-20"/>
          <w:sz w:val="28"/>
          <w:szCs w:val="28"/>
          <w:lang w:val="ru-RU"/>
        </w:rPr>
        <w:t>ідготовці до заняття слід звернути увагу на те,</w:t>
      </w:r>
      <w:r w:rsidRPr="000D7E28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що </w:t>
      </w:r>
      <w:r w:rsidR="000D7E28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з</w:t>
      </w:r>
      <w:r w:rsidR="000D7E28" w:rsidRPr="000D7E28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абезпечуючи стандарти довіри у відносинах з клієнтом, </w:t>
      </w:r>
      <w:r w:rsidR="000D7E28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адвокат</w:t>
      </w:r>
      <w:r w:rsidR="000D7E28" w:rsidRPr="000D7E28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зобов'язаний дотримуватися адвокатську таємницю, проявляти конфіденційність щодо відомостей, отриманих від клієнта. </w:t>
      </w:r>
    </w:p>
    <w:p w:rsidR="00A461F9" w:rsidRPr="00A75406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0D7E28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Слід відзначити</w:t>
      </w:r>
      <w:r w:rsidRPr="00A75406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, що</w:t>
      </w:r>
      <w:r w:rsidRPr="00A75406"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  <w:t xml:space="preserve"> </w:t>
      </w:r>
      <w:r w:rsidR="00A75406" w:rsidRPr="00A75406"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 xml:space="preserve">основні етичні вимоги, які пред'являються </w:t>
      </w:r>
      <w:proofErr w:type="gramStart"/>
      <w:r w:rsidR="00A75406" w:rsidRPr="00A75406"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>до</w:t>
      </w:r>
      <w:proofErr w:type="gramEnd"/>
      <w:r w:rsidR="00A75406" w:rsidRPr="00A75406"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 xml:space="preserve"> адвокатів, складають: чесність, сумлінність, компетентність у всіх областях адвокатської діяльності.</w:t>
      </w:r>
    </w:p>
    <w:p w:rsidR="00A461F9" w:rsidRPr="00A75406" w:rsidRDefault="00A461F9" w:rsidP="00A75406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A75406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Важливим моментом є те</w:t>
      </w:r>
      <w:r w:rsidR="00A75406" w:rsidRPr="00A75406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,</w:t>
      </w:r>
      <w:r w:rsidRPr="00A75406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що </w:t>
      </w:r>
      <w:r w:rsidR="00A75406" w:rsidRPr="00A75406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адвокати, які не є учасниками одного і того ж об'єднання, є конкурентами. Тому їх відносини повинні будуватися на основі принципів цивілізованої конкуренції.</w:t>
      </w:r>
      <w:r w:rsidR="00A75406" w:rsidRPr="00A75406">
        <w:rPr>
          <w:lang w:val="ru-RU"/>
        </w:rPr>
        <w:t xml:space="preserve"> </w:t>
      </w:r>
      <w:proofErr w:type="gramStart"/>
      <w:r w:rsidR="00A75406" w:rsidRPr="00A75406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У</w:t>
      </w:r>
      <w:proofErr w:type="gramEnd"/>
      <w:r w:rsidR="00A75406" w:rsidRPr="00A75406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разі прохання клієнта на ведення справи спільно з іншим адвокатом, необхідно упевнитися, </w:t>
      </w:r>
      <w:r w:rsidR="00A75406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чи згоден на це інший адвокат. </w:t>
      </w:r>
      <w:r w:rsidR="00A75406" w:rsidRPr="00A75406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У разі спільного ведення справи відбувається розподіл обов'язків між адвокатами, тому кожному адвокату повинен бути відомий як загальний розмі</w:t>
      </w:r>
      <w:proofErr w:type="gramStart"/>
      <w:r w:rsidR="00A75406" w:rsidRPr="00A75406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р</w:t>
      </w:r>
      <w:proofErr w:type="gramEnd"/>
      <w:r w:rsidR="00A75406" w:rsidRPr="00A75406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гонорару, так і принципи його розподілу.</w:t>
      </w:r>
    </w:p>
    <w:p w:rsidR="00A75406" w:rsidRDefault="00A75406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color w:val="FF0000"/>
          <w:spacing w:val="-20"/>
          <w:sz w:val="28"/>
          <w:szCs w:val="28"/>
          <w:lang w:val="ru-RU"/>
        </w:rPr>
      </w:pPr>
    </w:p>
    <w:p w:rsidR="00A461F9" w:rsidRPr="000845F1" w:rsidRDefault="00A461F9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0845F1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Питання та завдання </w:t>
      </w:r>
      <w:proofErr w:type="gramStart"/>
      <w:r w:rsidRPr="000845F1">
        <w:rPr>
          <w:rFonts w:ascii="Times New Roman" w:hAnsi="Times New Roman"/>
          <w:b/>
          <w:spacing w:val="-20"/>
          <w:sz w:val="28"/>
          <w:szCs w:val="28"/>
          <w:lang w:val="ru-RU"/>
        </w:rPr>
        <w:t>для</w:t>
      </w:r>
      <w:proofErr w:type="gramEnd"/>
      <w:r w:rsidRPr="000845F1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 самоконтролю:</w:t>
      </w:r>
    </w:p>
    <w:p w:rsidR="00A461F9" w:rsidRPr="000845F1" w:rsidRDefault="00A461F9" w:rsidP="000845F1">
      <w:pPr>
        <w:widowControl w:val="0"/>
        <w:numPr>
          <w:ilvl w:val="0"/>
          <w:numId w:val="25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0845F1">
        <w:rPr>
          <w:rFonts w:ascii="Times New Roman" w:hAnsi="Times New Roman"/>
          <w:spacing w:val="-20"/>
          <w:sz w:val="28"/>
          <w:szCs w:val="28"/>
          <w:lang w:val="ru-RU"/>
        </w:rPr>
        <w:t xml:space="preserve">Охарактеризуйте </w:t>
      </w:r>
      <w:r w:rsidR="000845F1">
        <w:rPr>
          <w:rFonts w:ascii="Times New Roman" w:hAnsi="Times New Roman"/>
          <w:spacing w:val="-20"/>
          <w:sz w:val="28"/>
          <w:szCs w:val="28"/>
          <w:lang w:val="ru-RU"/>
        </w:rPr>
        <w:t>е</w:t>
      </w:r>
      <w:r w:rsidR="000845F1" w:rsidRPr="000845F1">
        <w:rPr>
          <w:rFonts w:ascii="Times New Roman" w:hAnsi="Times New Roman"/>
          <w:spacing w:val="-20"/>
          <w:sz w:val="28"/>
          <w:szCs w:val="28"/>
          <w:lang w:val="ru-RU"/>
        </w:rPr>
        <w:t>тичні основи поширення інформації про юридичні послуги</w:t>
      </w:r>
      <w:r w:rsidR="00355F37">
        <w:rPr>
          <w:rFonts w:ascii="Times New Roman" w:hAnsi="Times New Roman"/>
          <w:spacing w:val="-20"/>
          <w:sz w:val="28"/>
          <w:szCs w:val="28"/>
          <w:lang w:val="ru-RU"/>
        </w:rPr>
        <w:t xml:space="preserve"> адвокаті</w:t>
      </w:r>
      <w:proofErr w:type="gramStart"/>
      <w:r w:rsidR="00355F37">
        <w:rPr>
          <w:rFonts w:ascii="Times New Roman" w:hAnsi="Times New Roman"/>
          <w:spacing w:val="-20"/>
          <w:sz w:val="28"/>
          <w:szCs w:val="28"/>
          <w:lang w:val="ru-RU"/>
        </w:rPr>
        <w:t>в</w:t>
      </w:r>
      <w:proofErr w:type="gramEnd"/>
      <w:r w:rsidRPr="000845F1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Pr="000845F1" w:rsidRDefault="00A461F9" w:rsidP="00BB3115">
      <w:pPr>
        <w:widowControl w:val="0"/>
        <w:numPr>
          <w:ilvl w:val="0"/>
          <w:numId w:val="25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0845F1">
        <w:rPr>
          <w:rFonts w:ascii="Times New Roman" w:hAnsi="Times New Roman"/>
          <w:spacing w:val="-20"/>
          <w:sz w:val="28"/>
          <w:szCs w:val="28"/>
          <w:lang w:val="ru-RU"/>
        </w:rPr>
        <w:t xml:space="preserve">Що являє собою </w:t>
      </w:r>
      <w:r w:rsidR="00BB3115">
        <w:rPr>
          <w:rFonts w:ascii="Times New Roman" w:hAnsi="Times New Roman"/>
          <w:spacing w:val="-20"/>
          <w:sz w:val="28"/>
          <w:szCs w:val="28"/>
          <w:lang w:val="ru-RU"/>
        </w:rPr>
        <w:t>п</w:t>
      </w:r>
      <w:r w:rsidR="00BB3115" w:rsidRPr="00BB3115">
        <w:rPr>
          <w:rFonts w:ascii="Times New Roman" w:hAnsi="Times New Roman"/>
          <w:spacing w:val="-20"/>
          <w:sz w:val="28"/>
          <w:szCs w:val="28"/>
          <w:lang w:val="ru-RU"/>
        </w:rPr>
        <w:t>равовий ні</w:t>
      </w:r>
      <w:proofErr w:type="gramStart"/>
      <w:r w:rsidR="00BB3115" w:rsidRPr="00BB3115">
        <w:rPr>
          <w:rFonts w:ascii="Times New Roman" w:hAnsi="Times New Roman"/>
          <w:spacing w:val="-20"/>
          <w:sz w:val="28"/>
          <w:szCs w:val="28"/>
          <w:lang w:val="ru-RU"/>
        </w:rPr>
        <w:t>г</w:t>
      </w:r>
      <w:proofErr w:type="gramEnd"/>
      <w:r w:rsidR="00BB3115" w:rsidRPr="00BB3115">
        <w:rPr>
          <w:rFonts w:ascii="Times New Roman" w:hAnsi="Times New Roman"/>
          <w:spacing w:val="-20"/>
          <w:sz w:val="28"/>
          <w:szCs w:val="28"/>
          <w:lang w:val="ru-RU"/>
        </w:rPr>
        <w:t>ілізм</w:t>
      </w:r>
      <w:r w:rsidRPr="000845F1">
        <w:rPr>
          <w:rFonts w:ascii="Times New Roman" w:hAnsi="Times New Roman"/>
          <w:spacing w:val="-20"/>
          <w:sz w:val="28"/>
          <w:szCs w:val="28"/>
          <w:lang w:val="ru-RU"/>
        </w:rPr>
        <w:t>?</w:t>
      </w:r>
    </w:p>
    <w:p w:rsidR="00A461F9" w:rsidRPr="000845F1" w:rsidRDefault="00A461F9" w:rsidP="00BB3115">
      <w:pPr>
        <w:widowControl w:val="0"/>
        <w:numPr>
          <w:ilvl w:val="0"/>
          <w:numId w:val="25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0845F1">
        <w:rPr>
          <w:rFonts w:ascii="Times New Roman" w:hAnsi="Times New Roman"/>
          <w:spacing w:val="-20"/>
          <w:sz w:val="28"/>
          <w:szCs w:val="28"/>
          <w:lang w:val="ru-RU"/>
        </w:rPr>
        <w:t xml:space="preserve">В чому полягає </w:t>
      </w:r>
      <w:r w:rsidR="00BB3115">
        <w:rPr>
          <w:rFonts w:ascii="Times New Roman" w:hAnsi="Times New Roman"/>
          <w:spacing w:val="-20"/>
          <w:sz w:val="28"/>
          <w:szCs w:val="28"/>
          <w:lang w:val="ru-RU"/>
        </w:rPr>
        <w:t>с</w:t>
      </w:r>
      <w:r w:rsidR="00BB3115" w:rsidRPr="00BB3115">
        <w:rPr>
          <w:rFonts w:ascii="Times New Roman" w:hAnsi="Times New Roman"/>
          <w:spacing w:val="-20"/>
          <w:sz w:val="28"/>
          <w:szCs w:val="28"/>
          <w:lang w:val="ru-RU"/>
        </w:rPr>
        <w:t>прощення ділового спілкування</w:t>
      </w:r>
      <w:r w:rsidR="0027763F">
        <w:rPr>
          <w:rFonts w:ascii="Times New Roman" w:hAnsi="Times New Roman"/>
          <w:spacing w:val="-20"/>
          <w:sz w:val="28"/>
          <w:szCs w:val="28"/>
          <w:lang w:val="ru-RU"/>
        </w:rPr>
        <w:t>?</w:t>
      </w:r>
    </w:p>
    <w:p w:rsidR="00A461F9" w:rsidRPr="000845F1" w:rsidRDefault="00A461F9" w:rsidP="00BB3115">
      <w:pPr>
        <w:widowControl w:val="0"/>
        <w:numPr>
          <w:ilvl w:val="0"/>
          <w:numId w:val="25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proofErr w:type="gramStart"/>
      <w:r w:rsidRPr="000845F1">
        <w:rPr>
          <w:rFonts w:ascii="Times New Roman" w:hAnsi="Times New Roman"/>
          <w:spacing w:val="-20"/>
          <w:sz w:val="28"/>
          <w:szCs w:val="28"/>
          <w:lang w:val="ru-RU"/>
        </w:rPr>
        <w:t>Назв</w:t>
      </w:r>
      <w:proofErr w:type="gramEnd"/>
      <w:r w:rsidRPr="000845F1">
        <w:rPr>
          <w:rFonts w:ascii="Times New Roman" w:hAnsi="Times New Roman"/>
          <w:spacing w:val="-20"/>
          <w:sz w:val="28"/>
          <w:szCs w:val="28"/>
          <w:lang w:val="ru-RU"/>
        </w:rPr>
        <w:t xml:space="preserve">іть та охарактеризуйте </w:t>
      </w:r>
      <w:r w:rsidR="00BB3115">
        <w:rPr>
          <w:rFonts w:ascii="Times New Roman" w:hAnsi="Times New Roman"/>
          <w:spacing w:val="-20"/>
          <w:sz w:val="28"/>
          <w:szCs w:val="28"/>
          <w:lang w:val="ru-RU"/>
        </w:rPr>
        <w:t>п</w:t>
      </w:r>
      <w:r w:rsidR="00BB3115" w:rsidRPr="00BB3115">
        <w:rPr>
          <w:rFonts w:ascii="Times New Roman" w:hAnsi="Times New Roman"/>
          <w:spacing w:val="-20"/>
          <w:sz w:val="28"/>
          <w:szCs w:val="28"/>
          <w:lang w:val="ru-RU"/>
        </w:rPr>
        <w:t>рофесійно -психологічну непридатність кандидата в адвокати</w:t>
      </w:r>
      <w:r w:rsidRPr="000845F1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Pr="0020592A" w:rsidRDefault="00A461F9" w:rsidP="00A461F9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color w:val="FF0000"/>
          <w:spacing w:val="-20"/>
          <w:sz w:val="28"/>
          <w:szCs w:val="28"/>
          <w:lang w:val="ru-RU"/>
        </w:rPr>
      </w:pPr>
    </w:p>
    <w:p w:rsidR="00A461F9" w:rsidRPr="003F5DD6" w:rsidRDefault="00A461F9" w:rsidP="00A461F9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3F5DD6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Завдання 1. </w:t>
      </w:r>
    </w:p>
    <w:p w:rsidR="00A461F9" w:rsidRPr="003F5DD6" w:rsidRDefault="003F5DD6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3F5DD6">
        <w:rPr>
          <w:rFonts w:ascii="Times New Roman" w:hAnsi="Times New Roman"/>
          <w:spacing w:val="-20"/>
          <w:sz w:val="28"/>
          <w:szCs w:val="28"/>
          <w:lang w:val="ru-RU"/>
        </w:rPr>
        <w:t>Побудувати алгоритм першої зустрічі адвоката з клієнтом.</w:t>
      </w:r>
    </w:p>
    <w:p w:rsidR="00A461F9" w:rsidRPr="003F5DD6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3F5DD6">
        <w:rPr>
          <w:rFonts w:ascii="Times New Roman" w:hAnsi="Times New Roman"/>
          <w:b/>
          <w:spacing w:val="-20"/>
          <w:sz w:val="28"/>
          <w:szCs w:val="28"/>
          <w:lang w:val="ru-RU"/>
        </w:rPr>
        <w:t>Завдання 2.</w:t>
      </w:r>
    </w:p>
    <w:p w:rsidR="003F5DD6" w:rsidRPr="003F5DD6" w:rsidRDefault="003F5DD6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3F5DD6">
        <w:rPr>
          <w:rFonts w:ascii="Times New Roman" w:hAnsi="Times New Roman"/>
          <w:spacing w:val="-20"/>
          <w:sz w:val="28"/>
          <w:szCs w:val="28"/>
          <w:lang w:val="ru-RU"/>
        </w:rPr>
        <w:t>Запропонувати власне визначення поняття «моральні засади діяльності адвоката».</w:t>
      </w:r>
    </w:p>
    <w:p w:rsidR="00A461F9" w:rsidRPr="0020592A" w:rsidRDefault="00A461F9" w:rsidP="00A461F9">
      <w:pPr>
        <w:widowControl w:val="0"/>
        <w:suppressLineNumbers/>
        <w:suppressAutoHyphens/>
        <w:rPr>
          <w:rFonts w:ascii="Times New Roman" w:hAnsi="Times New Roman"/>
          <w:b/>
          <w:color w:val="FF0000"/>
          <w:spacing w:val="-20"/>
          <w:sz w:val="28"/>
          <w:szCs w:val="28"/>
          <w:lang w:val="ru-RU"/>
        </w:rPr>
      </w:pPr>
    </w:p>
    <w:p w:rsidR="00A461F9" w:rsidRPr="0008089E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proofErr w:type="gramStart"/>
      <w:r w:rsidRPr="0008089E">
        <w:rPr>
          <w:rFonts w:ascii="Times New Roman" w:hAnsi="Times New Roman"/>
          <w:b/>
          <w:spacing w:val="-20"/>
          <w:sz w:val="28"/>
          <w:szCs w:val="28"/>
          <w:lang w:val="ru-RU"/>
        </w:rPr>
        <w:lastRenderedPageBreak/>
        <w:t>Рекомендован</w:t>
      </w:r>
      <w:proofErr w:type="gramEnd"/>
      <w:r w:rsidRPr="0008089E">
        <w:rPr>
          <w:rFonts w:ascii="Times New Roman" w:hAnsi="Times New Roman"/>
          <w:b/>
          <w:spacing w:val="-20"/>
          <w:sz w:val="28"/>
          <w:szCs w:val="28"/>
          <w:lang w:val="ru-RU"/>
        </w:rPr>
        <w:t>і джерела інформації по темі № 4: [</w:t>
      </w:r>
      <w:r w:rsidR="0008089E" w:rsidRPr="0008089E">
        <w:rPr>
          <w:rFonts w:ascii="Times New Roman" w:hAnsi="Times New Roman"/>
          <w:b/>
          <w:spacing w:val="-20"/>
          <w:sz w:val="28"/>
          <w:szCs w:val="28"/>
          <w:lang w:val="ru-RU"/>
        </w:rPr>
        <w:t>7-12, 14, 23</w:t>
      </w:r>
      <w:r w:rsidRPr="0008089E">
        <w:rPr>
          <w:rFonts w:ascii="Times New Roman" w:hAnsi="Times New Roman"/>
          <w:b/>
          <w:spacing w:val="-20"/>
          <w:sz w:val="28"/>
          <w:szCs w:val="28"/>
          <w:lang w:val="ru-RU"/>
        </w:rPr>
        <w:t>].</w:t>
      </w:r>
    </w:p>
    <w:p w:rsidR="00A461F9" w:rsidRPr="00F5216C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</w:pPr>
    </w:p>
    <w:p w:rsidR="00A461F9" w:rsidRPr="00F5216C" w:rsidRDefault="00A461F9" w:rsidP="00A461F9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  <w:t>Тема 4.</w:t>
      </w:r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 </w:t>
      </w:r>
      <w:r w:rsidR="0020592A" w:rsidRPr="0020592A">
        <w:rPr>
          <w:rFonts w:ascii="Times New Roman" w:hAnsi="Times New Roman"/>
          <w:b/>
          <w:sz w:val="28"/>
          <w:szCs w:val="28"/>
          <w:lang w:val="uk-UA"/>
        </w:rPr>
        <w:t>Професійно-особисті якості адвоката</w:t>
      </w:r>
    </w:p>
    <w:p w:rsidR="00A461F9" w:rsidRPr="00F5216C" w:rsidRDefault="00A461F9" w:rsidP="00A461F9">
      <w:pPr>
        <w:pStyle w:val="a7"/>
        <w:widowControl w:val="0"/>
        <w:suppressLineNumbers/>
        <w:suppressAutoHyphens/>
        <w:spacing w:after="0"/>
        <w:ind w:left="0"/>
        <w:rPr>
          <w:bCs/>
          <w:spacing w:val="-20"/>
          <w:sz w:val="28"/>
          <w:szCs w:val="28"/>
        </w:rPr>
      </w:pPr>
      <w:r w:rsidRPr="00F5216C">
        <w:rPr>
          <w:bCs/>
          <w:spacing w:val="-20"/>
          <w:sz w:val="28"/>
          <w:szCs w:val="28"/>
        </w:rPr>
        <w:t>Семінарські  заняття – 2 год.</w:t>
      </w:r>
    </w:p>
    <w:p w:rsidR="00A461F9" w:rsidRPr="00F5216C" w:rsidRDefault="00A461F9" w:rsidP="00A461F9">
      <w:pPr>
        <w:pStyle w:val="a7"/>
        <w:widowControl w:val="0"/>
        <w:suppressLineNumbers/>
        <w:suppressAutoHyphens/>
        <w:spacing w:after="0"/>
        <w:ind w:left="0"/>
        <w:rPr>
          <w:bCs/>
          <w:spacing w:val="-20"/>
          <w:sz w:val="28"/>
          <w:szCs w:val="28"/>
        </w:rPr>
      </w:pPr>
      <w:r w:rsidRPr="00F5216C">
        <w:rPr>
          <w:bCs/>
          <w:spacing w:val="-20"/>
          <w:sz w:val="28"/>
          <w:szCs w:val="28"/>
        </w:rPr>
        <w:t xml:space="preserve">Самостійна робота – </w:t>
      </w:r>
      <w:r w:rsidR="0020592A">
        <w:rPr>
          <w:bCs/>
          <w:spacing w:val="-20"/>
          <w:sz w:val="28"/>
          <w:szCs w:val="28"/>
        </w:rPr>
        <w:t>3</w:t>
      </w:r>
      <w:r w:rsidRPr="00F5216C">
        <w:rPr>
          <w:bCs/>
          <w:spacing w:val="-20"/>
          <w:sz w:val="28"/>
          <w:szCs w:val="28"/>
        </w:rPr>
        <w:t xml:space="preserve"> год. </w:t>
      </w:r>
    </w:p>
    <w:p w:rsidR="00A461F9" w:rsidRPr="00F5216C" w:rsidRDefault="00A461F9" w:rsidP="00A461F9">
      <w:pPr>
        <w:widowControl w:val="0"/>
        <w:suppressLineNumbers/>
        <w:suppressAutoHyphens/>
        <w:ind w:left="720"/>
        <w:jc w:val="center"/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</w:pPr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>Питання для обговорення на практичному занятті:</w:t>
      </w:r>
    </w:p>
    <w:p w:rsidR="0020592A" w:rsidRDefault="0020592A" w:rsidP="00994BEF">
      <w:pPr>
        <w:pStyle w:val="af4"/>
        <w:widowControl w:val="0"/>
        <w:numPr>
          <w:ilvl w:val="0"/>
          <w:numId w:val="21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r w:rsidRPr="0020592A">
        <w:rPr>
          <w:rFonts w:ascii="Times New Roman" w:hAnsi="Times New Roman"/>
          <w:spacing w:val="-20"/>
          <w:sz w:val="28"/>
          <w:szCs w:val="28"/>
          <w:lang w:val="uk-UA"/>
        </w:rPr>
        <w:t xml:space="preserve">Професійно-особисті якості адвоката. </w:t>
      </w:r>
    </w:p>
    <w:p w:rsidR="0020592A" w:rsidRDefault="0020592A" w:rsidP="00994BEF">
      <w:pPr>
        <w:pStyle w:val="af4"/>
        <w:widowControl w:val="0"/>
        <w:numPr>
          <w:ilvl w:val="0"/>
          <w:numId w:val="21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r w:rsidRPr="0020592A">
        <w:rPr>
          <w:rFonts w:ascii="Times New Roman" w:hAnsi="Times New Roman"/>
          <w:spacing w:val="-20"/>
          <w:sz w:val="28"/>
          <w:szCs w:val="28"/>
          <w:lang w:val="uk-UA"/>
        </w:rPr>
        <w:t xml:space="preserve">Професійна юридична діяльність. </w:t>
      </w:r>
    </w:p>
    <w:p w:rsidR="0020592A" w:rsidRDefault="0020592A" w:rsidP="00994BEF">
      <w:pPr>
        <w:pStyle w:val="af4"/>
        <w:widowControl w:val="0"/>
        <w:numPr>
          <w:ilvl w:val="0"/>
          <w:numId w:val="21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r w:rsidRPr="0020592A">
        <w:rPr>
          <w:rFonts w:ascii="Times New Roman" w:hAnsi="Times New Roman"/>
          <w:spacing w:val="-20"/>
          <w:sz w:val="28"/>
          <w:szCs w:val="28"/>
          <w:lang w:val="uk-UA"/>
        </w:rPr>
        <w:t xml:space="preserve">Компетентність та добросовісність адвоката. </w:t>
      </w:r>
    </w:p>
    <w:p w:rsidR="0020592A" w:rsidRDefault="0020592A" w:rsidP="00994BEF">
      <w:pPr>
        <w:pStyle w:val="af4"/>
        <w:widowControl w:val="0"/>
        <w:numPr>
          <w:ilvl w:val="0"/>
          <w:numId w:val="21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r w:rsidRPr="0020592A">
        <w:rPr>
          <w:rFonts w:ascii="Times New Roman" w:hAnsi="Times New Roman"/>
          <w:spacing w:val="-20"/>
          <w:sz w:val="28"/>
          <w:szCs w:val="28"/>
          <w:lang w:val="uk-UA"/>
        </w:rPr>
        <w:t xml:space="preserve">Психологічний зміст професійної деформації адвокатів. </w:t>
      </w:r>
    </w:p>
    <w:p w:rsidR="0020592A" w:rsidRDefault="0020592A" w:rsidP="00994BEF">
      <w:pPr>
        <w:pStyle w:val="af4"/>
        <w:widowControl w:val="0"/>
        <w:numPr>
          <w:ilvl w:val="0"/>
          <w:numId w:val="21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r w:rsidRPr="0020592A">
        <w:rPr>
          <w:rFonts w:ascii="Times New Roman" w:hAnsi="Times New Roman"/>
          <w:spacing w:val="-20"/>
          <w:sz w:val="28"/>
          <w:szCs w:val="28"/>
          <w:lang w:val="uk-UA"/>
        </w:rPr>
        <w:t xml:space="preserve">Чинники, які ведуть до професійної деформації адвокатів. </w:t>
      </w:r>
    </w:p>
    <w:p w:rsidR="0020592A" w:rsidRDefault="0020592A" w:rsidP="00994BEF">
      <w:pPr>
        <w:pStyle w:val="af4"/>
        <w:widowControl w:val="0"/>
        <w:numPr>
          <w:ilvl w:val="0"/>
          <w:numId w:val="21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r w:rsidRPr="0020592A">
        <w:rPr>
          <w:rFonts w:ascii="Times New Roman" w:hAnsi="Times New Roman"/>
          <w:spacing w:val="-20"/>
          <w:sz w:val="28"/>
          <w:szCs w:val="28"/>
          <w:lang w:val="uk-UA"/>
        </w:rPr>
        <w:t xml:space="preserve">Професійно-юридичні конфлікти. </w:t>
      </w:r>
    </w:p>
    <w:p w:rsidR="0020592A" w:rsidRPr="0020592A" w:rsidRDefault="0020592A" w:rsidP="00994BEF">
      <w:pPr>
        <w:pStyle w:val="af4"/>
        <w:widowControl w:val="0"/>
        <w:numPr>
          <w:ilvl w:val="0"/>
          <w:numId w:val="21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r w:rsidRPr="0020592A">
        <w:rPr>
          <w:rFonts w:ascii="Times New Roman" w:hAnsi="Times New Roman"/>
          <w:spacing w:val="-20"/>
          <w:sz w:val="28"/>
          <w:szCs w:val="28"/>
          <w:lang w:val="uk-UA"/>
        </w:rPr>
        <w:t>Психологія адвоката.  Типи адвокатів.</w:t>
      </w:r>
    </w:p>
    <w:p w:rsidR="0020592A" w:rsidRDefault="0020592A" w:rsidP="0020592A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bCs/>
          <w:spacing w:val="-20"/>
          <w:sz w:val="28"/>
          <w:szCs w:val="28"/>
          <w:lang w:val="uk-UA"/>
        </w:rPr>
      </w:pPr>
    </w:p>
    <w:p w:rsidR="00A461F9" w:rsidRPr="00E76B87" w:rsidRDefault="00A461F9" w:rsidP="00A461F9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</w:pPr>
      <w:r w:rsidRPr="00E76B87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>Перелік ключових терміні</w:t>
      </w:r>
      <w:proofErr w:type="gramStart"/>
      <w:r w:rsidRPr="00E76B87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>в</w:t>
      </w:r>
      <w:proofErr w:type="gramEnd"/>
      <w:r w:rsidRPr="00E76B87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 xml:space="preserve"> та понять теми:</w:t>
      </w:r>
    </w:p>
    <w:p w:rsidR="005A5D67" w:rsidRPr="005A5D67" w:rsidRDefault="005A5D67" w:rsidP="005A5D67">
      <w:pPr>
        <w:widowControl w:val="0"/>
        <w:suppressLineNumbers/>
        <w:suppressAutoHyphens/>
        <w:ind w:firstLine="708"/>
        <w:jc w:val="both"/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</w:pPr>
      <w:r w:rsidRPr="005A5D67">
        <w:rPr>
          <w:rFonts w:ascii="Times New Roman" w:hAnsi="Times New Roman"/>
          <w:i/>
          <w:iCs/>
          <w:snapToGrid w:val="0"/>
          <w:spacing w:val="-20"/>
          <w:sz w:val="28"/>
          <w:szCs w:val="28"/>
          <w:lang w:val="ru-RU"/>
        </w:rPr>
        <w:t xml:space="preserve">Професійна деформація </w:t>
      </w:r>
      <w:r w:rsidRPr="005A5D67"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 xml:space="preserve">(від лат. deformatio - скривлення) являє собою </w:t>
      </w:r>
      <w:proofErr w:type="gramStart"/>
      <w:r w:rsidRPr="005A5D67"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>соц</w:t>
      </w:r>
      <w:proofErr w:type="gramEnd"/>
      <w:r w:rsidRPr="005A5D67"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>іально-психологічний феномен, а саме – появу в особистості певних психологічних змін, що впливають на якісне виконання професійних обов’язків і діяльність в цілому.</w:t>
      </w:r>
    </w:p>
    <w:p w:rsidR="004F6F90" w:rsidRDefault="001C0D5F" w:rsidP="004F6F90">
      <w:pPr>
        <w:widowControl w:val="0"/>
        <w:suppressLineNumbers/>
        <w:suppressAutoHyphens/>
        <w:ind w:firstLine="708"/>
        <w:jc w:val="both"/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</w:pPr>
      <w:r w:rsidRPr="00E76B87">
        <w:rPr>
          <w:rFonts w:ascii="Times New Roman" w:hAnsi="Times New Roman"/>
          <w:i/>
          <w:iCs/>
          <w:snapToGrid w:val="0"/>
          <w:spacing w:val="-20"/>
          <w:sz w:val="28"/>
          <w:szCs w:val="28"/>
          <w:lang w:val="ru-RU"/>
        </w:rPr>
        <w:t xml:space="preserve">Професійна деформація адвоката – </w:t>
      </w:r>
      <w:r w:rsidRPr="00E76B87"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>це процес, щ</w:t>
      </w:r>
      <w:r w:rsidR="00E76B87" w:rsidRPr="00E76B87"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>о детермінується сукупністю мік</w:t>
      </w:r>
      <w:r w:rsidRPr="00E76B87"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 xml:space="preserve">росередовищних, макросоціальних і суб’єктивних (внутрішніх) факторів, які поступово приводять до зміни якостей особистості (стереотипів сприйняття, ціннісної оріє єнтації, характеру, способів спілкування й поводження), що з’являються </w:t>
      </w:r>
      <w:proofErr w:type="gramStart"/>
      <w:r w:rsidRPr="00E76B87"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>п</w:t>
      </w:r>
      <w:proofErr w:type="gramEnd"/>
      <w:r w:rsidRPr="00E76B87"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>ід впливом виконання професійної ролі адвоката.</w:t>
      </w:r>
    </w:p>
    <w:p w:rsidR="004F6F90" w:rsidRPr="004F6F90" w:rsidRDefault="004F6F90" w:rsidP="004F6F90">
      <w:pPr>
        <w:widowControl w:val="0"/>
        <w:suppressLineNumbers/>
        <w:suppressAutoHyphens/>
        <w:ind w:firstLine="708"/>
        <w:jc w:val="both"/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</w:pPr>
      <w:r w:rsidRPr="004F6F90">
        <w:rPr>
          <w:rFonts w:ascii="Times New Roman" w:hAnsi="Times New Roman"/>
          <w:i/>
          <w:spacing w:val="-20"/>
          <w:sz w:val="28"/>
          <w:szCs w:val="28"/>
          <w:lang w:val="ru-RU"/>
        </w:rPr>
        <w:t>Етична дилема</w:t>
      </w:r>
      <w:r w:rsidRPr="004F6F90">
        <w:rPr>
          <w:rFonts w:ascii="Times New Roman" w:hAnsi="Times New Roman"/>
          <w:spacing w:val="-20"/>
          <w:sz w:val="28"/>
          <w:szCs w:val="28"/>
          <w:lang w:val="ru-RU"/>
        </w:rPr>
        <w:t xml:space="preserve"> передбачає ситуацію, у якій </w:t>
      </w:r>
      <w:r>
        <w:rPr>
          <w:rFonts w:ascii="Times New Roman" w:hAnsi="Times New Roman"/>
          <w:spacing w:val="-20"/>
          <w:sz w:val="28"/>
          <w:szCs w:val="28"/>
          <w:lang w:val="ru-RU"/>
        </w:rPr>
        <w:t>адвокат</w:t>
      </w:r>
      <w:r w:rsidRPr="004F6F90">
        <w:rPr>
          <w:rFonts w:ascii="Times New Roman" w:hAnsi="Times New Roman"/>
          <w:spacing w:val="-20"/>
          <w:sz w:val="28"/>
          <w:szCs w:val="28"/>
          <w:lang w:val="ru-RU"/>
        </w:rPr>
        <w:t>, здійснюючи той</w:t>
      </w:r>
      <w:r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 xml:space="preserve"> </w:t>
      </w:r>
      <w:r w:rsidRPr="004F6F90">
        <w:rPr>
          <w:rFonts w:ascii="Times New Roman" w:hAnsi="Times New Roman"/>
          <w:spacing w:val="-20"/>
          <w:sz w:val="28"/>
          <w:szCs w:val="28"/>
          <w:lang w:val="ru-RU"/>
        </w:rPr>
        <w:t xml:space="preserve">або інший вчинок, приймаючи певне </w:t>
      </w:r>
      <w:proofErr w:type="gramStart"/>
      <w:r w:rsidRPr="004F6F90">
        <w:rPr>
          <w:rFonts w:ascii="Times New Roman" w:hAnsi="Times New Roman"/>
          <w:spacing w:val="-20"/>
          <w:sz w:val="28"/>
          <w:szCs w:val="28"/>
          <w:lang w:val="ru-RU"/>
        </w:rPr>
        <w:t>р</w:t>
      </w:r>
      <w:proofErr w:type="gramEnd"/>
      <w:r w:rsidRPr="004F6F90">
        <w:rPr>
          <w:rFonts w:ascii="Times New Roman" w:hAnsi="Times New Roman"/>
          <w:spacing w:val="-20"/>
          <w:sz w:val="28"/>
          <w:szCs w:val="28"/>
          <w:lang w:val="ru-RU"/>
        </w:rPr>
        <w:t>ішення, вимушений визначати для себе</w:t>
      </w:r>
      <w:r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 xml:space="preserve"> </w:t>
      </w:r>
      <w:r w:rsidRPr="004F6F90">
        <w:rPr>
          <w:rFonts w:ascii="Times New Roman" w:hAnsi="Times New Roman"/>
          <w:spacing w:val="-20"/>
          <w:sz w:val="28"/>
          <w:szCs w:val="28"/>
          <w:lang w:val="ru-RU"/>
        </w:rPr>
        <w:t>пріоритети: нормативи професійної етики або власні моральні переконання,</w:t>
      </w:r>
      <w:r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 xml:space="preserve"> </w:t>
      </w:r>
      <w:r w:rsidR="000F460C">
        <w:rPr>
          <w:rFonts w:ascii="Times New Roman" w:hAnsi="Times New Roman"/>
          <w:spacing w:val="-20"/>
          <w:sz w:val="28"/>
          <w:szCs w:val="28"/>
          <w:lang w:val="ru-RU"/>
        </w:rPr>
        <w:t>суспільний запит тощо</w:t>
      </w:r>
      <w:r w:rsidRPr="004F6F90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Pr="00C279D5" w:rsidRDefault="00A461F9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C279D5">
        <w:rPr>
          <w:rFonts w:ascii="Times New Roman" w:hAnsi="Times New Roman"/>
          <w:b/>
          <w:spacing w:val="-20"/>
          <w:sz w:val="28"/>
          <w:szCs w:val="28"/>
          <w:lang w:val="ru-RU"/>
        </w:rPr>
        <w:t>Методичні вказівки</w:t>
      </w:r>
    </w:p>
    <w:p w:rsidR="00C279D5" w:rsidRPr="00C279D5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C279D5">
        <w:rPr>
          <w:rFonts w:ascii="Times New Roman" w:hAnsi="Times New Roman"/>
          <w:bCs/>
          <w:spacing w:val="-20"/>
          <w:sz w:val="28"/>
          <w:szCs w:val="28"/>
          <w:lang w:val="ru-RU"/>
        </w:rPr>
        <w:t xml:space="preserve">При вивченні теми та </w:t>
      </w:r>
      <w:proofErr w:type="gramStart"/>
      <w:r w:rsidRPr="00C279D5">
        <w:rPr>
          <w:rFonts w:ascii="Times New Roman" w:hAnsi="Times New Roman"/>
          <w:bCs/>
          <w:spacing w:val="-20"/>
          <w:sz w:val="28"/>
          <w:szCs w:val="28"/>
          <w:lang w:val="ru-RU"/>
        </w:rPr>
        <w:t>п</w:t>
      </w:r>
      <w:proofErr w:type="gramEnd"/>
      <w:r w:rsidRPr="00C279D5">
        <w:rPr>
          <w:rFonts w:ascii="Times New Roman" w:hAnsi="Times New Roman"/>
          <w:bCs/>
          <w:spacing w:val="-20"/>
          <w:sz w:val="28"/>
          <w:szCs w:val="28"/>
          <w:lang w:val="ru-RU"/>
        </w:rPr>
        <w:t>ідготовці до заняття слід звернути увагу на те,</w:t>
      </w:r>
      <w:r w:rsidRPr="00C279D5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що </w:t>
      </w:r>
      <w:r w:rsidR="00C279D5" w:rsidRPr="00C279D5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професійні деформації особистості детермінуються об’єктивними та суб’єктивними факторами. До об’єктивних можна віднести: змі</w:t>
      </w:r>
      <w:proofErr w:type="gramStart"/>
      <w:r w:rsidR="00C279D5" w:rsidRPr="00C279D5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ст</w:t>
      </w:r>
      <w:proofErr w:type="gramEnd"/>
      <w:r w:rsidR="00C279D5" w:rsidRPr="00C279D5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професійної діяльності й спілкування; умови виконання професійних обов’язків; фактори, пов’язані із соціальним макросередовищем. До суб’єктивних – онтогенетичні зміни, вікова динаміка, індивідуально-психологічні особливості, характер професійних взаємин, кризи професійного становлення особистості, службова необхідність ідентифікувати себе з патологічним внутрішнім </w:t>
      </w:r>
      <w:proofErr w:type="gramStart"/>
      <w:r w:rsidR="00C279D5" w:rsidRPr="00C279D5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св</w:t>
      </w:r>
      <w:proofErr w:type="gramEnd"/>
      <w:r w:rsidR="00C279D5" w:rsidRPr="00C279D5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ітом інших людей для їхнього кращого розуміння. </w:t>
      </w:r>
    </w:p>
    <w:p w:rsidR="004D5EC9" w:rsidRPr="004D5EC9" w:rsidRDefault="00A461F9" w:rsidP="004D5EC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4D5EC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Слід відзначити, що</w:t>
      </w:r>
      <w:r w:rsidRPr="004D5EC9">
        <w:rPr>
          <w:rFonts w:ascii="Times New Roman" w:hAnsi="Times New Roman"/>
          <w:iCs/>
          <w:snapToGrid w:val="0"/>
          <w:spacing w:val="-20"/>
          <w:sz w:val="28"/>
          <w:szCs w:val="28"/>
          <w:lang w:val="ru-RU"/>
        </w:rPr>
        <w:t xml:space="preserve"> </w:t>
      </w:r>
      <w:r w:rsidR="004D5EC9" w:rsidRPr="004D5EC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до основних форм професійної деформації адвоката можна віднести: а) самовпевненість у власній непогрішності при </w:t>
      </w:r>
      <w:proofErr w:type="gramStart"/>
      <w:r w:rsidR="004D5EC9" w:rsidRPr="004D5EC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р</w:t>
      </w:r>
      <w:proofErr w:type="gramEnd"/>
      <w:r w:rsidR="004D5EC9" w:rsidRPr="004D5EC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ішенні професійних завдань і завищену самооцінку; б) “правовий нігілізм”, що проявляється в зневажливому відношенні до ряду вимог закону, довільному тлумаченні закону й підзаконних нормативних актів; в) засвоєння елементів кримінальної субкультури (пенітенціарно-лексичних норм або, як кажуть, “понять”, кримінального жаргону, правил кримінально офарбованого спілкування, звертання до іншої людини) та їхнє використання у </w:t>
      </w:r>
      <w:proofErr w:type="gramStart"/>
      <w:r w:rsidR="004D5EC9" w:rsidRPr="004D5EC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своїй</w:t>
      </w:r>
      <w:proofErr w:type="gramEnd"/>
      <w:r w:rsidR="004D5EC9" w:rsidRPr="004D5EC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діяльності; </w:t>
      </w:r>
      <w:proofErr w:type="gramStart"/>
      <w:r w:rsidR="004D5EC9" w:rsidRPr="004D5EC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г) “спрощення ділового спілкування”, що виражається в зниженні культури й етики спілкування, звертання до інших людей на “ти” і т.п.; д) переоцінку “старих” методів роботи й недооцінку необхідності впровадження нових методів; е) професійний егоїзм, що часто блокує ефективну взаємодію </w:t>
      </w:r>
      <w:r w:rsidR="004D5EC9" w:rsidRPr="004D5EC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lastRenderedPageBreak/>
        <w:t xml:space="preserve">з працівниками інших правоохоронних органів. </w:t>
      </w:r>
      <w:proofErr w:type="gramEnd"/>
    </w:p>
    <w:p w:rsidR="00A461F9" w:rsidRPr="00F51E1B" w:rsidRDefault="00A461F9" w:rsidP="004D5EC9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F51E1B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Питання та завдання </w:t>
      </w:r>
      <w:proofErr w:type="gramStart"/>
      <w:r w:rsidRPr="00F51E1B">
        <w:rPr>
          <w:rFonts w:ascii="Times New Roman" w:hAnsi="Times New Roman"/>
          <w:b/>
          <w:spacing w:val="-20"/>
          <w:sz w:val="28"/>
          <w:szCs w:val="28"/>
          <w:lang w:val="ru-RU"/>
        </w:rPr>
        <w:t>для</w:t>
      </w:r>
      <w:proofErr w:type="gramEnd"/>
      <w:r w:rsidRPr="00F51E1B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 самоконтролю:</w:t>
      </w:r>
    </w:p>
    <w:p w:rsidR="00A461F9" w:rsidRPr="00A10DD8" w:rsidRDefault="00A461F9" w:rsidP="00A10DD8">
      <w:pPr>
        <w:widowControl w:val="0"/>
        <w:numPr>
          <w:ilvl w:val="0"/>
          <w:numId w:val="12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u w:val="single"/>
          <w:lang w:val="ru-RU"/>
        </w:rPr>
      </w:pPr>
      <w:r w:rsidRPr="00A10DD8">
        <w:rPr>
          <w:rFonts w:ascii="Times New Roman" w:hAnsi="Times New Roman"/>
          <w:spacing w:val="-20"/>
          <w:sz w:val="28"/>
          <w:szCs w:val="28"/>
          <w:lang w:val="ru-RU"/>
        </w:rPr>
        <w:t>Опишіть</w:t>
      </w:r>
      <w:r w:rsidR="00A10DD8" w:rsidRPr="00A10DD8">
        <w:rPr>
          <w:rFonts w:ascii="Times New Roman" w:hAnsi="Times New Roman"/>
          <w:spacing w:val="-20"/>
          <w:sz w:val="28"/>
          <w:szCs w:val="28"/>
          <w:lang w:val="ru-RU"/>
        </w:rPr>
        <w:t xml:space="preserve"> характеристики</w:t>
      </w:r>
      <w:r w:rsidRPr="00A10DD8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="00A10DD8" w:rsidRPr="00A10DD8">
        <w:rPr>
          <w:rFonts w:ascii="Times New Roman" w:hAnsi="Times New Roman"/>
          <w:spacing w:val="-20"/>
          <w:sz w:val="28"/>
          <w:szCs w:val="28"/>
          <w:lang w:val="ru-RU"/>
        </w:rPr>
        <w:t>професійної юридичної діяльності</w:t>
      </w:r>
      <w:r w:rsidRPr="00A10DD8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Pr="00F51E1B" w:rsidRDefault="00A461F9" w:rsidP="00F51E1B">
      <w:pPr>
        <w:widowControl w:val="0"/>
        <w:numPr>
          <w:ilvl w:val="0"/>
          <w:numId w:val="12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F51E1B">
        <w:rPr>
          <w:rFonts w:ascii="Times New Roman" w:hAnsi="Times New Roman"/>
          <w:spacing w:val="-20"/>
          <w:sz w:val="28"/>
          <w:szCs w:val="28"/>
          <w:lang w:val="ru-RU"/>
        </w:rPr>
        <w:t xml:space="preserve">Що являє собою </w:t>
      </w:r>
      <w:r w:rsidR="00F51E1B" w:rsidRPr="00F51E1B">
        <w:rPr>
          <w:rFonts w:ascii="Times New Roman" w:hAnsi="Times New Roman"/>
          <w:spacing w:val="-20"/>
          <w:sz w:val="28"/>
          <w:szCs w:val="28"/>
          <w:lang w:val="ru-RU"/>
        </w:rPr>
        <w:t>дилема «</w:t>
      </w:r>
      <w:proofErr w:type="gramStart"/>
      <w:r w:rsidR="00F51E1B" w:rsidRPr="00F51E1B">
        <w:rPr>
          <w:rFonts w:ascii="Times New Roman" w:hAnsi="Times New Roman"/>
          <w:spacing w:val="-20"/>
          <w:sz w:val="28"/>
          <w:szCs w:val="28"/>
          <w:lang w:val="ru-RU"/>
        </w:rPr>
        <w:t>доц</w:t>
      </w:r>
      <w:proofErr w:type="gramEnd"/>
      <w:r w:rsidR="00F51E1B" w:rsidRPr="00F51E1B">
        <w:rPr>
          <w:rFonts w:ascii="Times New Roman" w:hAnsi="Times New Roman"/>
          <w:spacing w:val="-20"/>
          <w:sz w:val="28"/>
          <w:szCs w:val="28"/>
          <w:lang w:val="ru-RU"/>
        </w:rPr>
        <w:t>ільність–справедливість»</w:t>
      </w:r>
      <w:r w:rsidRPr="00F51E1B">
        <w:rPr>
          <w:rFonts w:ascii="Times New Roman" w:hAnsi="Times New Roman"/>
          <w:spacing w:val="-20"/>
          <w:sz w:val="28"/>
          <w:szCs w:val="28"/>
          <w:lang w:val="ru-RU"/>
        </w:rPr>
        <w:t>?</w:t>
      </w:r>
    </w:p>
    <w:p w:rsidR="00A461F9" w:rsidRPr="00F51E1B" w:rsidRDefault="00F51E1B" w:rsidP="00F51E1B">
      <w:pPr>
        <w:widowControl w:val="0"/>
        <w:numPr>
          <w:ilvl w:val="0"/>
          <w:numId w:val="12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F51E1B">
        <w:rPr>
          <w:rFonts w:ascii="Times New Roman" w:hAnsi="Times New Roman"/>
          <w:spacing w:val="-20"/>
          <w:sz w:val="28"/>
          <w:szCs w:val="28"/>
          <w:lang w:val="ru-RU"/>
        </w:rPr>
        <w:t>Дайте характеристику компетентності та сумлінності в діяльності адвоката.</w:t>
      </w:r>
    </w:p>
    <w:p w:rsidR="00F51E1B" w:rsidRDefault="00A461F9" w:rsidP="00F51E1B">
      <w:pPr>
        <w:widowControl w:val="0"/>
        <w:numPr>
          <w:ilvl w:val="0"/>
          <w:numId w:val="12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F51E1B">
        <w:rPr>
          <w:rFonts w:ascii="Times New Roman" w:hAnsi="Times New Roman"/>
          <w:spacing w:val="-20"/>
          <w:sz w:val="28"/>
          <w:szCs w:val="28"/>
          <w:lang w:val="ru-RU"/>
        </w:rPr>
        <w:t xml:space="preserve">Охарактеризуйте </w:t>
      </w:r>
      <w:r w:rsidR="00F51E1B" w:rsidRPr="00F51E1B">
        <w:rPr>
          <w:rFonts w:ascii="Times New Roman" w:hAnsi="Times New Roman"/>
          <w:spacing w:val="-20"/>
          <w:sz w:val="28"/>
          <w:szCs w:val="28"/>
          <w:lang w:val="ru-RU"/>
        </w:rPr>
        <w:t xml:space="preserve">дилему «право-закон». </w:t>
      </w:r>
    </w:p>
    <w:p w:rsidR="00F51E1B" w:rsidRPr="00F51E1B" w:rsidRDefault="00F51E1B" w:rsidP="00F51E1B">
      <w:pPr>
        <w:widowControl w:val="0"/>
        <w:numPr>
          <w:ilvl w:val="0"/>
          <w:numId w:val="12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F51E1B">
        <w:rPr>
          <w:rFonts w:ascii="Times New Roman" w:hAnsi="Times New Roman"/>
          <w:spacing w:val="-20"/>
          <w:sz w:val="28"/>
          <w:szCs w:val="28"/>
          <w:lang w:val="ru-RU"/>
        </w:rPr>
        <w:t xml:space="preserve">Визначіть </w:t>
      </w:r>
      <w:r w:rsidR="00A461F9" w:rsidRPr="00F51E1B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F51E1B">
        <w:rPr>
          <w:rFonts w:ascii="Times New Roman" w:hAnsi="Times New Roman"/>
          <w:spacing w:val="-20"/>
          <w:sz w:val="28"/>
          <w:szCs w:val="28"/>
          <w:lang w:val="ru-RU"/>
        </w:rPr>
        <w:t xml:space="preserve">дилему «етика конфіденційності в стосунках адвокат–клієнт». </w:t>
      </w:r>
    </w:p>
    <w:p w:rsidR="00F51E1B" w:rsidRDefault="00F51E1B" w:rsidP="00F51E1B">
      <w:pPr>
        <w:widowControl w:val="0"/>
        <w:suppressLineNumbers/>
        <w:suppressAutoHyphens/>
        <w:ind w:left="1800"/>
        <w:jc w:val="both"/>
        <w:rPr>
          <w:rFonts w:ascii="Times New Roman" w:hAnsi="Times New Roman"/>
          <w:b/>
          <w:color w:val="FF0000"/>
          <w:spacing w:val="-20"/>
          <w:sz w:val="28"/>
          <w:szCs w:val="28"/>
          <w:lang w:val="ru-RU"/>
        </w:rPr>
      </w:pPr>
    </w:p>
    <w:p w:rsidR="00A461F9" w:rsidRDefault="00A461F9" w:rsidP="0043101C">
      <w:pPr>
        <w:widowControl w:val="0"/>
        <w:suppressLineNumbers/>
        <w:suppressAutoHyphens/>
        <w:ind w:left="1800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43101C">
        <w:rPr>
          <w:rFonts w:ascii="Times New Roman" w:hAnsi="Times New Roman"/>
          <w:b/>
          <w:spacing w:val="-20"/>
          <w:sz w:val="28"/>
          <w:szCs w:val="28"/>
          <w:lang w:val="ru-RU"/>
        </w:rPr>
        <w:t>Завдання 1.</w:t>
      </w:r>
    </w:p>
    <w:p w:rsidR="0043101C" w:rsidRPr="0043101C" w:rsidRDefault="0043101C" w:rsidP="0043101C">
      <w:pPr>
        <w:widowControl w:val="0"/>
        <w:suppressLineNumbers/>
        <w:suppressAutoHyphens/>
        <w:ind w:firstLine="567"/>
        <w:rPr>
          <w:rFonts w:ascii="Times New Roman" w:hAnsi="Times New Roman"/>
          <w:spacing w:val="-20"/>
          <w:sz w:val="28"/>
          <w:szCs w:val="28"/>
          <w:lang w:val="ru-RU"/>
        </w:rPr>
      </w:pPr>
      <w:r w:rsidRPr="0043101C">
        <w:rPr>
          <w:rFonts w:ascii="Times New Roman" w:hAnsi="Times New Roman"/>
          <w:spacing w:val="-20"/>
          <w:sz w:val="28"/>
          <w:szCs w:val="28"/>
          <w:lang w:val="ru-RU"/>
        </w:rPr>
        <w:t xml:space="preserve">Створити та проаналізувати </w:t>
      </w:r>
      <w:r w:rsidR="00AF31C8">
        <w:rPr>
          <w:rFonts w:ascii="Times New Roman" w:hAnsi="Times New Roman"/>
          <w:spacing w:val="-20"/>
          <w:sz w:val="28"/>
          <w:szCs w:val="28"/>
          <w:lang w:val="ru-RU"/>
        </w:rPr>
        <w:t>«</w:t>
      </w:r>
      <w:r w:rsidRPr="0043101C">
        <w:rPr>
          <w:rFonts w:ascii="Times New Roman" w:hAnsi="Times New Roman"/>
          <w:spacing w:val="-20"/>
          <w:sz w:val="28"/>
          <w:szCs w:val="28"/>
          <w:lang w:val="ru-RU"/>
        </w:rPr>
        <w:t>портрет</w:t>
      </w:r>
      <w:r w:rsidR="00AF31C8">
        <w:rPr>
          <w:rFonts w:ascii="Times New Roman" w:hAnsi="Times New Roman"/>
          <w:spacing w:val="-20"/>
          <w:sz w:val="28"/>
          <w:szCs w:val="28"/>
          <w:lang w:val="ru-RU"/>
        </w:rPr>
        <w:t xml:space="preserve">» </w:t>
      </w:r>
      <w:r w:rsidRPr="0043101C">
        <w:rPr>
          <w:rFonts w:ascii="Times New Roman" w:hAnsi="Times New Roman"/>
          <w:spacing w:val="-20"/>
          <w:sz w:val="28"/>
          <w:szCs w:val="28"/>
          <w:lang w:val="ru-RU"/>
        </w:rPr>
        <w:t>професійного адвоката з точ</w:t>
      </w:r>
      <w:r>
        <w:rPr>
          <w:rFonts w:ascii="Times New Roman" w:hAnsi="Times New Roman"/>
          <w:spacing w:val="-20"/>
          <w:sz w:val="28"/>
          <w:szCs w:val="28"/>
          <w:lang w:val="ru-RU"/>
        </w:rPr>
        <w:t>ки</w:t>
      </w:r>
      <w:r w:rsidRPr="0043101C">
        <w:rPr>
          <w:rFonts w:ascii="Times New Roman" w:hAnsi="Times New Roman"/>
          <w:spacing w:val="-20"/>
          <w:sz w:val="28"/>
          <w:szCs w:val="28"/>
          <w:lang w:val="ru-RU"/>
        </w:rPr>
        <w:t xml:space="preserve"> зору профксійних та особистих характеристик.</w:t>
      </w:r>
    </w:p>
    <w:p w:rsidR="0043101C" w:rsidRPr="00F51E1B" w:rsidRDefault="0043101C" w:rsidP="00F51E1B">
      <w:pPr>
        <w:widowControl w:val="0"/>
        <w:suppressLineNumbers/>
        <w:suppressAutoHyphens/>
        <w:ind w:left="1800"/>
        <w:jc w:val="center"/>
        <w:rPr>
          <w:rFonts w:ascii="Times New Roman" w:hAnsi="Times New Roman"/>
          <w:b/>
          <w:color w:val="FF0000"/>
          <w:spacing w:val="-20"/>
          <w:sz w:val="28"/>
          <w:szCs w:val="28"/>
          <w:lang w:val="ru-RU"/>
        </w:rPr>
      </w:pPr>
    </w:p>
    <w:p w:rsidR="002361E2" w:rsidRPr="002361E2" w:rsidRDefault="002361E2" w:rsidP="002361E2">
      <w:pPr>
        <w:rPr>
          <w:rFonts w:ascii="Times New Roman" w:hAnsi="Times New Roman"/>
          <w:b/>
          <w:spacing w:val="-20"/>
          <w:sz w:val="28"/>
          <w:szCs w:val="28"/>
          <w:lang w:val="ru-RU"/>
        </w:rPr>
      </w:pPr>
      <w:proofErr w:type="gramStart"/>
      <w:r w:rsidRPr="002361E2">
        <w:rPr>
          <w:rFonts w:ascii="Times New Roman" w:hAnsi="Times New Roman"/>
          <w:b/>
          <w:spacing w:val="-20"/>
          <w:sz w:val="28"/>
          <w:szCs w:val="28"/>
          <w:lang w:val="ru-RU"/>
        </w:rPr>
        <w:t>Рекомендован</w:t>
      </w:r>
      <w:proofErr w:type="gramEnd"/>
      <w:r w:rsidRPr="002361E2">
        <w:rPr>
          <w:rFonts w:ascii="Times New Roman" w:hAnsi="Times New Roman"/>
          <w:b/>
          <w:spacing w:val="-20"/>
          <w:sz w:val="28"/>
          <w:szCs w:val="28"/>
          <w:lang w:val="ru-RU"/>
        </w:rPr>
        <w:t>і джерела інформації по темі № 4: [7-12, 14, 23].</w:t>
      </w:r>
    </w:p>
    <w:p w:rsidR="00A461F9" w:rsidRPr="005D0080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color w:val="FF0000"/>
          <w:spacing w:val="-20"/>
          <w:sz w:val="28"/>
          <w:szCs w:val="28"/>
          <w:u w:val="single"/>
          <w:lang w:val="ru-RU"/>
        </w:rPr>
      </w:pPr>
    </w:p>
    <w:p w:rsidR="000D694C" w:rsidRDefault="00A461F9" w:rsidP="000D694C">
      <w:pPr>
        <w:pStyle w:val="af1"/>
        <w:ind w:left="0"/>
        <w:rPr>
          <w:rFonts w:ascii="Times New Roman" w:hAnsi="Times New Roman" w:cs="Times New Roman"/>
          <w:b/>
          <w:bCs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 w:cs="Times New Roman"/>
          <w:b/>
          <w:spacing w:val="-20"/>
          <w:sz w:val="28"/>
          <w:szCs w:val="28"/>
          <w:u w:val="single"/>
        </w:rPr>
        <w:t>Тема 5.</w:t>
      </w:r>
      <w:r w:rsidRPr="00F5216C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 w:rsidR="000D694C" w:rsidRPr="000D694C">
        <w:rPr>
          <w:rFonts w:ascii="Times New Roman" w:hAnsi="Times New Roman" w:cs="Times New Roman"/>
          <w:b/>
          <w:spacing w:val="-20"/>
          <w:sz w:val="28"/>
          <w:szCs w:val="28"/>
          <w:lang w:bidi="en-US"/>
        </w:rPr>
        <w:t>Проблеми соціального забезпечення адвокатів</w:t>
      </w:r>
      <w:r w:rsidR="000D694C" w:rsidRPr="000D694C">
        <w:rPr>
          <w:rFonts w:ascii="Times New Roman" w:hAnsi="Times New Roman" w:cs="Times New Roman"/>
          <w:b/>
          <w:bCs/>
          <w:spacing w:val="-20"/>
          <w:sz w:val="28"/>
          <w:szCs w:val="28"/>
          <w:lang w:val="ru-RU"/>
        </w:rPr>
        <w:t xml:space="preserve"> </w:t>
      </w:r>
    </w:p>
    <w:p w:rsidR="00A461F9" w:rsidRPr="00F5216C" w:rsidRDefault="00A461F9" w:rsidP="000D694C">
      <w:pPr>
        <w:pStyle w:val="af1"/>
        <w:ind w:left="0"/>
        <w:jc w:val="left"/>
        <w:rPr>
          <w:rFonts w:ascii="Times New Roman" w:hAnsi="Times New Roman"/>
          <w:bCs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/>
          <w:bCs/>
          <w:spacing w:val="-20"/>
          <w:sz w:val="28"/>
          <w:szCs w:val="28"/>
          <w:lang w:val="ru-RU"/>
        </w:rPr>
        <w:t>Семінарські заняття – 2 год.</w:t>
      </w:r>
    </w:p>
    <w:p w:rsidR="00A461F9" w:rsidRPr="00F5216C" w:rsidRDefault="00A461F9" w:rsidP="00A461F9">
      <w:pPr>
        <w:pStyle w:val="a7"/>
        <w:widowControl w:val="0"/>
        <w:suppressLineNumbers/>
        <w:suppressAutoHyphens/>
        <w:spacing w:after="0"/>
        <w:ind w:left="0"/>
        <w:rPr>
          <w:bCs/>
          <w:spacing w:val="-20"/>
          <w:sz w:val="28"/>
          <w:szCs w:val="28"/>
        </w:rPr>
      </w:pPr>
      <w:r w:rsidRPr="00F5216C">
        <w:rPr>
          <w:bCs/>
          <w:spacing w:val="-20"/>
          <w:sz w:val="28"/>
          <w:szCs w:val="28"/>
        </w:rPr>
        <w:t xml:space="preserve">Самостійна робота – </w:t>
      </w:r>
      <w:r w:rsidR="000D694C">
        <w:rPr>
          <w:bCs/>
          <w:spacing w:val="-20"/>
          <w:sz w:val="28"/>
          <w:szCs w:val="28"/>
        </w:rPr>
        <w:t>3</w:t>
      </w:r>
      <w:r w:rsidRPr="00F5216C">
        <w:rPr>
          <w:bCs/>
          <w:spacing w:val="-20"/>
          <w:sz w:val="28"/>
          <w:szCs w:val="28"/>
        </w:rPr>
        <w:t xml:space="preserve"> год. </w:t>
      </w:r>
    </w:p>
    <w:p w:rsidR="00A461F9" w:rsidRPr="00F5216C" w:rsidRDefault="00A461F9" w:rsidP="00A461F9">
      <w:pPr>
        <w:pStyle w:val="a7"/>
        <w:widowControl w:val="0"/>
        <w:suppressLineNumbers/>
        <w:suppressAutoHyphens/>
        <w:spacing w:after="0"/>
        <w:ind w:left="0" w:firstLine="720"/>
        <w:jc w:val="center"/>
        <w:rPr>
          <w:b/>
          <w:bCs/>
          <w:spacing w:val="-20"/>
          <w:sz w:val="28"/>
          <w:szCs w:val="28"/>
        </w:rPr>
      </w:pPr>
    </w:p>
    <w:p w:rsidR="00A461F9" w:rsidRPr="00F5216C" w:rsidRDefault="00A461F9" w:rsidP="00A461F9">
      <w:pPr>
        <w:widowControl w:val="0"/>
        <w:suppressLineNumbers/>
        <w:suppressAutoHyphens/>
        <w:ind w:left="720"/>
        <w:jc w:val="center"/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</w:pPr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Питання для обговорення </w:t>
      </w:r>
      <w:proofErr w:type="gramStart"/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>на</w:t>
      </w:r>
      <w:proofErr w:type="gramEnd"/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 семінарському занятті:</w:t>
      </w:r>
    </w:p>
    <w:p w:rsidR="000E053D" w:rsidRDefault="000E053D" w:rsidP="00994BEF">
      <w:pPr>
        <w:pStyle w:val="af4"/>
        <w:widowControl w:val="0"/>
        <w:numPr>
          <w:ilvl w:val="0"/>
          <w:numId w:val="22"/>
        </w:numPr>
        <w:suppressLineNumbers/>
        <w:suppressAutoHyphens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0E053D">
        <w:rPr>
          <w:rFonts w:ascii="Times New Roman" w:hAnsi="Times New Roman"/>
          <w:sz w:val="28"/>
          <w:szCs w:val="28"/>
          <w:lang w:val="uk-UA" w:eastAsia="ru-RU" w:bidi="ar-SA"/>
        </w:rPr>
        <w:t>Сучасні проблеми соціального забезпечення адвокатів.</w:t>
      </w:r>
    </w:p>
    <w:p w:rsidR="000E053D" w:rsidRDefault="000E053D" w:rsidP="00994BEF">
      <w:pPr>
        <w:pStyle w:val="af4"/>
        <w:widowControl w:val="0"/>
        <w:numPr>
          <w:ilvl w:val="0"/>
          <w:numId w:val="22"/>
        </w:numPr>
        <w:suppressLineNumbers/>
        <w:suppressAutoHyphens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0E053D">
        <w:rPr>
          <w:rFonts w:ascii="Times New Roman" w:hAnsi="Times New Roman"/>
          <w:sz w:val="28"/>
          <w:szCs w:val="28"/>
          <w:lang w:val="uk-UA" w:eastAsia="ru-RU" w:bidi="ar-SA"/>
        </w:rPr>
        <w:t xml:space="preserve"> Гарантії клієнтам щодо якості надання адвокатських послуг. </w:t>
      </w:r>
    </w:p>
    <w:p w:rsidR="000E053D" w:rsidRDefault="000E053D" w:rsidP="00994BEF">
      <w:pPr>
        <w:pStyle w:val="af4"/>
        <w:widowControl w:val="0"/>
        <w:numPr>
          <w:ilvl w:val="0"/>
          <w:numId w:val="22"/>
        </w:numPr>
        <w:suppressLineNumbers/>
        <w:suppressAutoHyphens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0E053D">
        <w:rPr>
          <w:rFonts w:ascii="Times New Roman" w:hAnsi="Times New Roman"/>
          <w:sz w:val="28"/>
          <w:szCs w:val="28"/>
          <w:lang w:val="uk-UA" w:eastAsia="ru-RU" w:bidi="ar-SA"/>
        </w:rPr>
        <w:t xml:space="preserve">Договір про надання правової допомоги. Вимоги до змісту угоди про надання юридичної допомоги. </w:t>
      </w:r>
    </w:p>
    <w:p w:rsidR="000E053D" w:rsidRDefault="000E053D" w:rsidP="00994BEF">
      <w:pPr>
        <w:pStyle w:val="af4"/>
        <w:widowControl w:val="0"/>
        <w:numPr>
          <w:ilvl w:val="0"/>
          <w:numId w:val="22"/>
        </w:numPr>
        <w:suppressLineNumbers/>
        <w:suppressAutoHyphens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0E053D">
        <w:rPr>
          <w:rFonts w:ascii="Times New Roman" w:hAnsi="Times New Roman"/>
          <w:sz w:val="28"/>
          <w:szCs w:val="28"/>
          <w:lang w:val="uk-UA" w:eastAsia="ru-RU" w:bidi="ar-SA"/>
        </w:rPr>
        <w:t xml:space="preserve">Положення про фонд соціального захисту адвокатів України. </w:t>
      </w:r>
    </w:p>
    <w:p w:rsidR="000E053D" w:rsidRDefault="000E053D" w:rsidP="00994BEF">
      <w:pPr>
        <w:pStyle w:val="af4"/>
        <w:widowControl w:val="0"/>
        <w:numPr>
          <w:ilvl w:val="0"/>
          <w:numId w:val="22"/>
        </w:numPr>
        <w:suppressLineNumbers/>
        <w:suppressAutoHyphens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0E053D">
        <w:rPr>
          <w:rFonts w:ascii="Times New Roman" w:hAnsi="Times New Roman"/>
          <w:sz w:val="28"/>
          <w:szCs w:val="28"/>
          <w:lang w:val="uk-UA" w:eastAsia="ru-RU" w:bidi="ar-SA"/>
        </w:rPr>
        <w:t xml:space="preserve">Соціальні права адвоката та його помічника. </w:t>
      </w:r>
    </w:p>
    <w:p w:rsidR="000E053D" w:rsidRDefault="000E053D" w:rsidP="00994BEF">
      <w:pPr>
        <w:pStyle w:val="af4"/>
        <w:widowControl w:val="0"/>
        <w:numPr>
          <w:ilvl w:val="0"/>
          <w:numId w:val="22"/>
        </w:numPr>
        <w:suppressLineNumbers/>
        <w:suppressAutoHyphens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0E053D">
        <w:rPr>
          <w:rFonts w:ascii="Times New Roman" w:hAnsi="Times New Roman"/>
          <w:sz w:val="28"/>
          <w:szCs w:val="28"/>
          <w:lang w:val="uk-UA" w:eastAsia="ru-RU" w:bidi="ar-SA"/>
        </w:rPr>
        <w:t>Системи соціального захисту в країнах-учасницях Європейського Союзу.</w:t>
      </w:r>
    </w:p>
    <w:p w:rsidR="000E053D" w:rsidRDefault="000E053D" w:rsidP="00994BEF">
      <w:pPr>
        <w:pStyle w:val="af4"/>
        <w:widowControl w:val="0"/>
        <w:numPr>
          <w:ilvl w:val="0"/>
          <w:numId w:val="22"/>
        </w:numPr>
        <w:suppressLineNumbers/>
        <w:suppressAutoHyphens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0E053D">
        <w:rPr>
          <w:rFonts w:ascii="Times New Roman" w:hAnsi="Times New Roman"/>
          <w:sz w:val="28"/>
          <w:szCs w:val="28"/>
          <w:lang w:val="uk-UA" w:eastAsia="ru-RU" w:bidi="ar-SA"/>
        </w:rPr>
        <w:t xml:space="preserve"> Соціальне становище адвоката.</w:t>
      </w:r>
    </w:p>
    <w:p w:rsidR="000E053D" w:rsidRPr="000E053D" w:rsidRDefault="000E053D" w:rsidP="00994BEF">
      <w:pPr>
        <w:pStyle w:val="af4"/>
        <w:widowControl w:val="0"/>
        <w:numPr>
          <w:ilvl w:val="0"/>
          <w:numId w:val="22"/>
        </w:numPr>
        <w:suppressLineNumbers/>
        <w:suppressAutoHyphens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0E053D">
        <w:rPr>
          <w:rFonts w:ascii="Times New Roman" w:hAnsi="Times New Roman"/>
          <w:sz w:val="28"/>
          <w:szCs w:val="28"/>
          <w:lang w:val="uk-UA" w:eastAsia="ru-RU" w:bidi="ar-SA"/>
        </w:rPr>
        <w:t xml:space="preserve"> Питання організації оплати праці адвоката у провідних країнах світу. </w:t>
      </w:r>
    </w:p>
    <w:p w:rsidR="00994BEF" w:rsidRPr="005D5CCF" w:rsidRDefault="00994BEF" w:rsidP="00994BEF">
      <w:pPr>
        <w:pStyle w:val="af4"/>
        <w:widowControl w:val="0"/>
        <w:suppressLineNumbers/>
        <w:suppressAutoHyphens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</w:pPr>
      <w:r w:rsidRPr="005D5CCF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>Перелік ключових термінів та понять теми:</w:t>
      </w:r>
    </w:p>
    <w:p w:rsidR="00C56041" w:rsidRPr="005D5CCF" w:rsidRDefault="005D5CCF" w:rsidP="005D5CCF">
      <w:pPr>
        <w:widowControl w:val="0"/>
        <w:suppressLineNumbers/>
        <w:suppressAutoHyphens/>
        <w:ind w:firstLine="708"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r w:rsidRPr="005D5CCF">
        <w:rPr>
          <w:rFonts w:ascii="Times New Roman" w:hAnsi="Times New Roman"/>
          <w:i/>
          <w:spacing w:val="-20"/>
          <w:sz w:val="28"/>
          <w:szCs w:val="28"/>
          <w:lang w:val="uk-UA"/>
        </w:rPr>
        <w:t>Договір про надання правової допомоги</w:t>
      </w:r>
      <w:r w:rsidRPr="005D5CCF">
        <w:rPr>
          <w:rFonts w:ascii="Times New Roman" w:hAnsi="Times New Roman"/>
          <w:spacing w:val="-20"/>
          <w:sz w:val="28"/>
          <w:szCs w:val="28"/>
          <w:lang w:val="uk-UA"/>
        </w:rPr>
        <w:t xml:space="preserve"> - домовленість, за якою одна сторона (адвокат, адвокатське бюро, адвокатське об’єднання) зобов’язується здійснити захист, представництво або надати інші види правової допомоги другій стороні (клієнту) на умовах і в порядку, що визначені договором, а клієнт зобов’язується оплатити надання правової допомоги та фактичні витрати, необхідні для виконання договору.</w:t>
      </w:r>
    </w:p>
    <w:p w:rsidR="00C56041" w:rsidRPr="005D5CCF" w:rsidRDefault="00C56041" w:rsidP="00A461F9">
      <w:pPr>
        <w:widowControl w:val="0"/>
        <w:suppressLineNumbers/>
        <w:suppressAutoHyphens/>
        <w:jc w:val="center"/>
        <w:rPr>
          <w:rFonts w:ascii="Times New Roman" w:hAnsi="Times New Roman"/>
          <w:color w:val="FF0000"/>
          <w:spacing w:val="-20"/>
          <w:sz w:val="28"/>
          <w:szCs w:val="28"/>
          <w:lang w:val="uk-UA"/>
        </w:rPr>
      </w:pPr>
    </w:p>
    <w:p w:rsidR="00A461F9" w:rsidRPr="00B17D83" w:rsidRDefault="00A461F9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spacing w:val="-20"/>
          <w:sz w:val="28"/>
          <w:szCs w:val="28"/>
          <w:lang w:val="uk-UA"/>
        </w:rPr>
      </w:pPr>
      <w:r w:rsidRPr="00B17D83">
        <w:rPr>
          <w:rFonts w:ascii="Times New Roman" w:hAnsi="Times New Roman"/>
          <w:b/>
          <w:spacing w:val="-20"/>
          <w:sz w:val="28"/>
          <w:szCs w:val="28"/>
          <w:lang w:val="uk-UA"/>
        </w:rPr>
        <w:t>Методичні вказівки</w:t>
      </w:r>
    </w:p>
    <w:p w:rsidR="007F11B7" w:rsidRPr="007F11B7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</w:pPr>
      <w:r w:rsidRPr="00B17D83">
        <w:rPr>
          <w:rFonts w:ascii="Times New Roman" w:hAnsi="Times New Roman"/>
          <w:bCs/>
          <w:spacing w:val="-20"/>
          <w:sz w:val="28"/>
          <w:szCs w:val="28"/>
          <w:lang w:val="uk-UA"/>
        </w:rPr>
        <w:t xml:space="preserve">При вивченні теми та підготовці до заняття слід звернути </w:t>
      </w:r>
      <w:r w:rsidRPr="007F11B7">
        <w:rPr>
          <w:rFonts w:ascii="Times New Roman" w:hAnsi="Times New Roman"/>
          <w:bCs/>
          <w:spacing w:val="-20"/>
          <w:sz w:val="28"/>
          <w:szCs w:val="28"/>
          <w:lang w:val="uk-UA"/>
        </w:rPr>
        <w:t>увагу на те,</w:t>
      </w:r>
      <w:r w:rsidRPr="007F11B7"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  <w:t xml:space="preserve"> що </w:t>
      </w:r>
      <w:r w:rsidR="007F11B7" w:rsidRPr="007F11B7"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  <w:t>помічник адвоката приймається на роботу за контрактом з додержанням законодавства про працю, йому виплачується заробітна плата, отже й інші права, передбачені трудовим законодавством, йому гарантуються.</w:t>
      </w:r>
    </w:p>
    <w:p w:rsidR="00B17D83" w:rsidRPr="00B17D83" w:rsidRDefault="00A461F9" w:rsidP="00B17D83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</w:pPr>
      <w:r w:rsidRPr="00B17D83"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  <w:t xml:space="preserve">Важливим моментом є те що </w:t>
      </w:r>
      <w:r w:rsidR="00B17D83" w:rsidRPr="00B17D83"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  <w:t>з моменту підписання угоди адвокат не має права відмовитись від захисту, розірвати її в односторонньому порядку без поважних причин.</w:t>
      </w:r>
    </w:p>
    <w:p w:rsidR="00A461F9" w:rsidRPr="00B17D83" w:rsidRDefault="007F11B7" w:rsidP="00B17D83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</w:pPr>
      <w:r w:rsidRPr="00B17D83"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  <w:t xml:space="preserve">Слід зауважити, що адвокати не є суб'єктами трудових правовідносин, з ними не укладається трудовий договір на здійснення адвокатської діяльності, він не є службовцем, </w:t>
      </w:r>
      <w:r w:rsidRPr="00B17D83">
        <w:rPr>
          <w:rFonts w:ascii="Times New Roman" w:hAnsi="Times New Roman"/>
          <w:snapToGrid w:val="0"/>
          <w:spacing w:val="-20"/>
          <w:sz w:val="28"/>
          <w:szCs w:val="28"/>
          <w:lang w:val="uk-UA"/>
        </w:rPr>
        <w:lastRenderedPageBreak/>
        <w:t>його не приймають на роботу і не звільняють, адже свій статус і повноваження він набуває з отриманням свідоцтва про право на заняття адвокатською діяльністю, а втрачає їх з анулюванням цього свідоцтва, однак, маючи свідоцтво, може не займатися цим видом діяльності. Адвокат не отримує заробітної плати, а одержує від свого клієнта плату (гонорар) на підставі договору по подання правової допомоги.</w:t>
      </w:r>
    </w:p>
    <w:p w:rsidR="007F6D0B" w:rsidRPr="007F11B7" w:rsidRDefault="007F6D0B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</w:p>
    <w:p w:rsidR="00A461F9" w:rsidRPr="00AF31C8" w:rsidRDefault="00A461F9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AF31C8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Питання та завдання </w:t>
      </w:r>
      <w:proofErr w:type="gramStart"/>
      <w:r w:rsidRPr="00AF31C8">
        <w:rPr>
          <w:rFonts w:ascii="Times New Roman" w:hAnsi="Times New Roman"/>
          <w:b/>
          <w:spacing w:val="-20"/>
          <w:sz w:val="28"/>
          <w:szCs w:val="28"/>
          <w:lang w:val="ru-RU"/>
        </w:rPr>
        <w:t>для</w:t>
      </w:r>
      <w:proofErr w:type="gramEnd"/>
      <w:r w:rsidRPr="00AF31C8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 самоконтролю:</w:t>
      </w:r>
    </w:p>
    <w:p w:rsidR="00A461F9" w:rsidRPr="00C55B2F" w:rsidRDefault="00A461F9" w:rsidP="00C55B2F">
      <w:pPr>
        <w:pStyle w:val="af4"/>
        <w:widowControl w:val="0"/>
        <w:numPr>
          <w:ilvl w:val="0"/>
          <w:numId w:val="26"/>
        </w:numPr>
        <w:suppressLineNumbers/>
        <w:suppressAutoHyphens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55B2F">
        <w:rPr>
          <w:rFonts w:ascii="Times New Roman" w:hAnsi="Times New Roman"/>
          <w:sz w:val="28"/>
          <w:szCs w:val="28"/>
          <w:lang w:val="uk-UA" w:eastAsia="ru-RU" w:bidi="ar-SA"/>
        </w:rPr>
        <w:t xml:space="preserve">Що являє собою </w:t>
      </w:r>
      <w:r w:rsidR="00C55B2F" w:rsidRPr="00C55B2F">
        <w:rPr>
          <w:rFonts w:ascii="Times New Roman" w:hAnsi="Times New Roman"/>
          <w:sz w:val="28"/>
          <w:szCs w:val="28"/>
          <w:lang w:val="uk-UA" w:eastAsia="ru-RU" w:bidi="ar-SA"/>
        </w:rPr>
        <w:t>акт прийому-передачі пакета документів</w:t>
      </w:r>
      <w:r w:rsidRPr="00C55B2F">
        <w:rPr>
          <w:rFonts w:ascii="Times New Roman" w:hAnsi="Times New Roman"/>
          <w:sz w:val="28"/>
          <w:szCs w:val="28"/>
          <w:lang w:val="uk-UA" w:eastAsia="ru-RU" w:bidi="ar-SA"/>
        </w:rPr>
        <w:t>?</w:t>
      </w:r>
    </w:p>
    <w:p w:rsidR="00A461F9" w:rsidRPr="00C55B2F" w:rsidRDefault="00A461F9" w:rsidP="00C40990">
      <w:pPr>
        <w:pStyle w:val="af4"/>
        <w:widowControl w:val="0"/>
        <w:numPr>
          <w:ilvl w:val="0"/>
          <w:numId w:val="26"/>
        </w:numPr>
        <w:suppressLineNumbers/>
        <w:suppressAutoHyphens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55B2F">
        <w:rPr>
          <w:rFonts w:ascii="Times New Roman" w:hAnsi="Times New Roman"/>
          <w:sz w:val="28"/>
          <w:szCs w:val="28"/>
          <w:lang w:val="uk-UA" w:eastAsia="ru-RU" w:bidi="ar-SA"/>
        </w:rPr>
        <w:t xml:space="preserve">Опишіть </w:t>
      </w:r>
      <w:r w:rsidR="00C40990">
        <w:rPr>
          <w:rFonts w:ascii="Times New Roman" w:hAnsi="Times New Roman"/>
          <w:sz w:val="28"/>
          <w:szCs w:val="28"/>
          <w:lang w:val="uk-UA" w:eastAsia="ru-RU" w:bidi="ar-SA"/>
        </w:rPr>
        <w:t>в</w:t>
      </w:r>
      <w:r w:rsidR="00C40990" w:rsidRPr="00C40990">
        <w:rPr>
          <w:rFonts w:ascii="Times New Roman" w:hAnsi="Times New Roman"/>
          <w:sz w:val="28"/>
          <w:szCs w:val="28"/>
          <w:lang w:val="uk-UA" w:eastAsia="ru-RU" w:bidi="ar-SA"/>
        </w:rPr>
        <w:t>имоги до змісту угоди про надання юридичної допомоги</w:t>
      </w:r>
      <w:r w:rsidRPr="00C55B2F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:rsidR="00C55B2F" w:rsidRDefault="00A461F9" w:rsidP="00C55B2F">
      <w:pPr>
        <w:pStyle w:val="af4"/>
        <w:widowControl w:val="0"/>
        <w:numPr>
          <w:ilvl w:val="0"/>
          <w:numId w:val="26"/>
        </w:numPr>
        <w:suppressLineNumbers/>
        <w:suppressAutoHyphens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55B2F">
        <w:rPr>
          <w:rFonts w:ascii="Times New Roman" w:hAnsi="Times New Roman"/>
          <w:sz w:val="28"/>
          <w:szCs w:val="28"/>
          <w:lang w:val="uk-UA" w:eastAsia="ru-RU" w:bidi="ar-SA"/>
        </w:rPr>
        <w:t xml:space="preserve">Розкрийте </w:t>
      </w:r>
      <w:r w:rsidR="00C55B2F" w:rsidRPr="00C55B2F">
        <w:rPr>
          <w:rFonts w:ascii="Times New Roman" w:hAnsi="Times New Roman"/>
          <w:sz w:val="28"/>
          <w:szCs w:val="28"/>
          <w:lang w:val="uk-UA" w:eastAsia="ru-RU" w:bidi="ar-SA"/>
        </w:rPr>
        <w:t>як вирішуються питання організації оплати праці адвоката у провідних країнах світу.</w:t>
      </w:r>
    </w:p>
    <w:p w:rsidR="00A461F9" w:rsidRPr="00C55B2F" w:rsidRDefault="00A461F9" w:rsidP="00C40990">
      <w:pPr>
        <w:pStyle w:val="af4"/>
        <w:widowControl w:val="0"/>
        <w:numPr>
          <w:ilvl w:val="0"/>
          <w:numId w:val="26"/>
        </w:numPr>
        <w:suppressLineNumbers/>
        <w:suppressAutoHyphens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C55B2F">
        <w:rPr>
          <w:rFonts w:ascii="Times New Roman" w:hAnsi="Times New Roman"/>
          <w:sz w:val="28"/>
          <w:szCs w:val="28"/>
          <w:lang w:val="uk-UA" w:eastAsia="ru-RU" w:bidi="ar-SA"/>
        </w:rPr>
        <w:t xml:space="preserve">Опишіть </w:t>
      </w:r>
      <w:r w:rsidR="00C40990">
        <w:rPr>
          <w:rFonts w:ascii="Times New Roman" w:hAnsi="Times New Roman"/>
          <w:sz w:val="28"/>
          <w:szCs w:val="28"/>
          <w:lang w:val="uk-UA" w:eastAsia="ru-RU" w:bidi="ar-SA"/>
        </w:rPr>
        <w:t>г</w:t>
      </w:r>
      <w:r w:rsidR="00C40990" w:rsidRPr="00C40990">
        <w:rPr>
          <w:rFonts w:ascii="Times New Roman" w:hAnsi="Times New Roman"/>
          <w:sz w:val="28"/>
          <w:szCs w:val="28"/>
          <w:lang w:val="uk-UA" w:eastAsia="ru-RU" w:bidi="ar-SA"/>
        </w:rPr>
        <w:t>арантії клієнтам щодо якості надання адвокатських послуг.</w:t>
      </w:r>
      <w:r w:rsidRPr="00C55B2F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</w:p>
    <w:p w:rsidR="00A461F9" w:rsidRPr="004F73C7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color w:val="FF0000"/>
          <w:spacing w:val="-20"/>
          <w:sz w:val="28"/>
          <w:szCs w:val="28"/>
          <w:lang w:val="ru-RU"/>
        </w:rPr>
      </w:pPr>
    </w:p>
    <w:p w:rsidR="00A461F9" w:rsidRPr="00AF31C8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AF31C8">
        <w:rPr>
          <w:rFonts w:ascii="Times New Roman" w:hAnsi="Times New Roman"/>
          <w:b/>
          <w:spacing w:val="-20"/>
          <w:sz w:val="28"/>
          <w:szCs w:val="28"/>
          <w:lang w:val="ru-RU"/>
        </w:rPr>
        <w:t>Завдання 1.</w:t>
      </w:r>
    </w:p>
    <w:p w:rsidR="00A461F9" w:rsidRPr="00AF31C8" w:rsidRDefault="00AF31C8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AF31C8">
        <w:rPr>
          <w:rFonts w:ascii="Times New Roman" w:hAnsi="Times New Roman"/>
          <w:spacing w:val="-20"/>
          <w:sz w:val="28"/>
          <w:szCs w:val="28"/>
          <w:lang w:val="ru-RU"/>
        </w:rPr>
        <w:t>Скласти проект договору про надання правової допомоги.</w:t>
      </w:r>
    </w:p>
    <w:p w:rsidR="00A461F9" w:rsidRPr="00AF31C8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AF31C8">
        <w:rPr>
          <w:rFonts w:ascii="Times New Roman" w:hAnsi="Times New Roman"/>
          <w:b/>
          <w:spacing w:val="-20"/>
          <w:sz w:val="28"/>
          <w:szCs w:val="28"/>
          <w:lang w:val="ru-RU"/>
        </w:rPr>
        <w:t>Завдання 2.</w:t>
      </w:r>
    </w:p>
    <w:p w:rsidR="00C56041" w:rsidRPr="00AF31C8" w:rsidRDefault="00AF31C8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AF31C8">
        <w:rPr>
          <w:rFonts w:ascii="Times New Roman" w:hAnsi="Times New Roman"/>
          <w:spacing w:val="-20"/>
          <w:sz w:val="28"/>
          <w:szCs w:val="28"/>
          <w:lang w:val="ru-RU"/>
        </w:rPr>
        <w:t>Запропонувати нові гарантії діяльності адвоката.</w:t>
      </w:r>
    </w:p>
    <w:p w:rsidR="00A461F9" w:rsidRPr="004F73C7" w:rsidRDefault="00A461F9" w:rsidP="00A461F9">
      <w:pPr>
        <w:pStyle w:val="a7"/>
        <w:widowControl w:val="0"/>
        <w:suppressLineNumbers/>
        <w:suppressAutoHyphens/>
        <w:spacing w:after="0"/>
        <w:ind w:left="0" w:firstLine="720"/>
        <w:jc w:val="center"/>
        <w:rPr>
          <w:b/>
          <w:bCs/>
          <w:color w:val="FF0000"/>
          <w:spacing w:val="-20"/>
          <w:sz w:val="28"/>
          <w:szCs w:val="28"/>
        </w:rPr>
      </w:pPr>
    </w:p>
    <w:p w:rsidR="002361E2" w:rsidRPr="002361E2" w:rsidRDefault="002361E2" w:rsidP="006E177A">
      <w:pPr>
        <w:ind w:firstLine="567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proofErr w:type="gramStart"/>
      <w:r w:rsidRPr="002361E2">
        <w:rPr>
          <w:rFonts w:ascii="Times New Roman" w:hAnsi="Times New Roman"/>
          <w:b/>
          <w:spacing w:val="-20"/>
          <w:sz w:val="28"/>
          <w:szCs w:val="28"/>
          <w:lang w:val="ru-RU"/>
        </w:rPr>
        <w:t>Рекомендован</w:t>
      </w:r>
      <w:proofErr w:type="gramEnd"/>
      <w:r w:rsidRPr="002361E2">
        <w:rPr>
          <w:rFonts w:ascii="Times New Roman" w:hAnsi="Times New Roman"/>
          <w:b/>
          <w:spacing w:val="-20"/>
          <w:sz w:val="28"/>
          <w:szCs w:val="28"/>
          <w:lang w:val="ru-RU"/>
        </w:rPr>
        <w:t>і джерела інформації по темі № 4: [7-12, 14, 20, 23].</w:t>
      </w:r>
    </w:p>
    <w:p w:rsidR="00A461F9" w:rsidRPr="002361E2" w:rsidRDefault="00A461F9" w:rsidP="00A461F9">
      <w:pPr>
        <w:pStyle w:val="a7"/>
        <w:widowControl w:val="0"/>
        <w:suppressLineNumbers/>
        <w:suppressAutoHyphens/>
        <w:spacing w:after="0"/>
        <w:ind w:left="0" w:firstLine="720"/>
        <w:jc w:val="both"/>
        <w:rPr>
          <w:b/>
          <w:spacing w:val="-20"/>
          <w:sz w:val="28"/>
          <w:szCs w:val="28"/>
          <w:u w:val="single"/>
          <w:lang w:val="ru-RU"/>
        </w:rPr>
      </w:pPr>
    </w:p>
    <w:p w:rsidR="00A461F9" w:rsidRPr="00F5216C" w:rsidRDefault="00A461F9" w:rsidP="00A461F9">
      <w:pPr>
        <w:pStyle w:val="a7"/>
        <w:widowControl w:val="0"/>
        <w:suppressLineNumbers/>
        <w:suppressAutoHyphens/>
        <w:spacing w:after="0"/>
        <w:ind w:left="0" w:firstLine="720"/>
        <w:jc w:val="center"/>
        <w:rPr>
          <w:bCs/>
          <w:spacing w:val="-20"/>
          <w:sz w:val="28"/>
          <w:szCs w:val="28"/>
        </w:rPr>
      </w:pPr>
      <w:r w:rsidRPr="00F5216C">
        <w:rPr>
          <w:b/>
          <w:spacing w:val="-20"/>
          <w:sz w:val="28"/>
          <w:szCs w:val="28"/>
          <w:u w:val="single"/>
        </w:rPr>
        <w:t xml:space="preserve">Тема 6. </w:t>
      </w:r>
      <w:r w:rsidR="00553C21" w:rsidRPr="003D7702">
        <w:rPr>
          <w:b/>
          <w:spacing w:val="-20"/>
          <w:sz w:val="28"/>
          <w:szCs w:val="28"/>
        </w:rPr>
        <w:t>Проблеми адвокатського самоврядування</w:t>
      </w:r>
    </w:p>
    <w:p w:rsidR="00A461F9" w:rsidRPr="00F5216C" w:rsidRDefault="00A461F9" w:rsidP="00A461F9">
      <w:pPr>
        <w:pStyle w:val="a7"/>
        <w:widowControl w:val="0"/>
        <w:suppressLineNumbers/>
        <w:suppressAutoHyphens/>
        <w:spacing w:after="0"/>
        <w:rPr>
          <w:bCs/>
          <w:spacing w:val="-20"/>
          <w:sz w:val="28"/>
          <w:szCs w:val="28"/>
        </w:rPr>
      </w:pPr>
      <w:r w:rsidRPr="00F5216C">
        <w:rPr>
          <w:bCs/>
          <w:spacing w:val="-20"/>
          <w:sz w:val="28"/>
          <w:szCs w:val="28"/>
        </w:rPr>
        <w:t>Семінарські заняття – 2 год.</w:t>
      </w:r>
    </w:p>
    <w:p w:rsidR="00A461F9" w:rsidRPr="00F5216C" w:rsidRDefault="006E177A" w:rsidP="00A461F9">
      <w:pPr>
        <w:pStyle w:val="a7"/>
        <w:widowControl w:val="0"/>
        <w:suppressLineNumbers/>
        <w:suppressAutoHyphens/>
        <w:spacing w:after="0"/>
        <w:ind w:left="0"/>
        <w:rPr>
          <w:bCs/>
          <w:spacing w:val="-20"/>
          <w:sz w:val="28"/>
          <w:szCs w:val="28"/>
        </w:rPr>
      </w:pPr>
      <w:r>
        <w:rPr>
          <w:bCs/>
          <w:spacing w:val="-20"/>
          <w:sz w:val="28"/>
          <w:szCs w:val="28"/>
        </w:rPr>
        <w:t xml:space="preserve">      </w:t>
      </w:r>
      <w:r w:rsidR="00A461F9" w:rsidRPr="00F5216C">
        <w:rPr>
          <w:bCs/>
          <w:spacing w:val="-20"/>
          <w:sz w:val="28"/>
          <w:szCs w:val="28"/>
        </w:rPr>
        <w:t xml:space="preserve">Самостійна робота – </w:t>
      </w:r>
      <w:r w:rsidR="00553C21">
        <w:rPr>
          <w:bCs/>
          <w:spacing w:val="-20"/>
          <w:sz w:val="28"/>
          <w:szCs w:val="28"/>
        </w:rPr>
        <w:t>3</w:t>
      </w:r>
      <w:r w:rsidR="00A461F9" w:rsidRPr="00F5216C">
        <w:rPr>
          <w:bCs/>
          <w:spacing w:val="-20"/>
          <w:sz w:val="28"/>
          <w:szCs w:val="28"/>
        </w:rPr>
        <w:t xml:space="preserve"> год. </w:t>
      </w:r>
    </w:p>
    <w:p w:rsidR="00A461F9" w:rsidRPr="00F5216C" w:rsidRDefault="00A461F9" w:rsidP="00A461F9">
      <w:pPr>
        <w:pStyle w:val="a7"/>
        <w:widowControl w:val="0"/>
        <w:suppressLineNumbers/>
        <w:suppressAutoHyphens/>
        <w:spacing w:after="0"/>
        <w:ind w:left="0"/>
        <w:rPr>
          <w:b/>
          <w:bCs/>
          <w:spacing w:val="-20"/>
          <w:sz w:val="28"/>
          <w:szCs w:val="28"/>
        </w:rPr>
      </w:pPr>
    </w:p>
    <w:p w:rsidR="00A461F9" w:rsidRPr="00F5216C" w:rsidRDefault="00A461F9" w:rsidP="00A461F9">
      <w:pPr>
        <w:widowControl w:val="0"/>
        <w:suppressLineNumbers/>
        <w:suppressAutoHyphens/>
        <w:ind w:left="720"/>
        <w:jc w:val="center"/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</w:pPr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Питання для обговорення </w:t>
      </w:r>
      <w:proofErr w:type="gramStart"/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>на</w:t>
      </w:r>
      <w:proofErr w:type="gramEnd"/>
      <w:r w:rsidRPr="00F5216C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 семінарському занятті:</w:t>
      </w:r>
    </w:p>
    <w:p w:rsidR="00553C21" w:rsidRPr="00553C21" w:rsidRDefault="00553C21" w:rsidP="00994BEF">
      <w:pPr>
        <w:pStyle w:val="af4"/>
        <w:widowControl w:val="0"/>
        <w:numPr>
          <w:ilvl w:val="0"/>
          <w:numId w:val="23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u w:val="single"/>
          <w:lang w:val="ru-RU"/>
        </w:rPr>
      </w:pPr>
      <w:r w:rsidRPr="00553C21">
        <w:rPr>
          <w:rFonts w:ascii="Times New Roman" w:hAnsi="Times New Roman"/>
          <w:spacing w:val="-20"/>
          <w:sz w:val="28"/>
          <w:szCs w:val="28"/>
          <w:lang w:val="ru-RU"/>
        </w:rPr>
        <w:t>Організація  адвокатського самоврядування та форми здійснення адвокатської діяльності.</w:t>
      </w:r>
    </w:p>
    <w:p w:rsidR="00553C21" w:rsidRPr="00553C21" w:rsidRDefault="00553C21" w:rsidP="00994BEF">
      <w:pPr>
        <w:pStyle w:val="af4"/>
        <w:widowControl w:val="0"/>
        <w:numPr>
          <w:ilvl w:val="0"/>
          <w:numId w:val="23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u w:val="single"/>
          <w:lang w:val="ru-RU"/>
        </w:rPr>
      </w:pPr>
      <w:r w:rsidRPr="00553C21">
        <w:rPr>
          <w:rFonts w:ascii="Times New Roman" w:hAnsi="Times New Roman"/>
          <w:spacing w:val="-20"/>
          <w:sz w:val="28"/>
          <w:szCs w:val="28"/>
          <w:lang w:val="ru-RU"/>
        </w:rPr>
        <w:t xml:space="preserve"> Адвокатські об’єднання. </w:t>
      </w:r>
    </w:p>
    <w:p w:rsidR="00553C21" w:rsidRPr="00553C21" w:rsidRDefault="00553C21" w:rsidP="00994BEF">
      <w:pPr>
        <w:pStyle w:val="af4"/>
        <w:widowControl w:val="0"/>
        <w:numPr>
          <w:ilvl w:val="0"/>
          <w:numId w:val="23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u w:val="single"/>
          <w:lang w:val="ru-RU"/>
        </w:rPr>
      </w:pPr>
      <w:r w:rsidRPr="00553C21">
        <w:rPr>
          <w:rFonts w:ascii="Times New Roman" w:hAnsi="Times New Roman"/>
          <w:spacing w:val="-20"/>
          <w:sz w:val="28"/>
          <w:szCs w:val="28"/>
          <w:lang w:val="ru-RU"/>
        </w:rPr>
        <w:t>Система адвокатського самоврядування.</w:t>
      </w:r>
    </w:p>
    <w:p w:rsidR="00A461F9" w:rsidRPr="00553C21" w:rsidRDefault="00553C21" w:rsidP="00994BEF">
      <w:pPr>
        <w:pStyle w:val="af4"/>
        <w:widowControl w:val="0"/>
        <w:numPr>
          <w:ilvl w:val="0"/>
          <w:numId w:val="23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u w:val="single"/>
          <w:lang w:val="ru-RU"/>
        </w:rPr>
      </w:pPr>
      <w:r w:rsidRPr="00553C21">
        <w:rPr>
          <w:rFonts w:ascii="Times New Roman" w:hAnsi="Times New Roman"/>
          <w:spacing w:val="-20"/>
          <w:sz w:val="28"/>
          <w:szCs w:val="28"/>
          <w:lang w:val="ru-RU"/>
        </w:rPr>
        <w:t xml:space="preserve"> Уніфікація професії юриста-підприємця, що надає адвокатські послуги.</w:t>
      </w:r>
    </w:p>
    <w:p w:rsidR="00A461F9" w:rsidRPr="00F5216C" w:rsidRDefault="00A461F9" w:rsidP="00A461F9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>Перелік ключових терміні</w:t>
      </w:r>
      <w:proofErr w:type="gramStart"/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>в</w:t>
      </w:r>
      <w:proofErr w:type="gramEnd"/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 та понять теми:</w:t>
      </w:r>
    </w:p>
    <w:p w:rsidR="00BB3262" w:rsidRDefault="00BB3262" w:rsidP="00A461F9">
      <w:pPr>
        <w:widowControl w:val="0"/>
        <w:suppressLineNumbers/>
        <w:suppressAutoHyphens/>
        <w:ind w:firstLine="702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BB3262">
        <w:rPr>
          <w:rFonts w:ascii="Times New Roman" w:hAnsi="Times New Roman"/>
          <w:i/>
          <w:spacing w:val="-20"/>
          <w:sz w:val="28"/>
          <w:szCs w:val="28"/>
          <w:lang w:val="ru-RU"/>
        </w:rPr>
        <w:t xml:space="preserve">Самоврядува́ння </w:t>
      </w:r>
      <w:r w:rsidR="00996F79" w:rsidRPr="00996F79">
        <w:rPr>
          <w:rFonts w:ascii="Times New Roman" w:hAnsi="Times New Roman"/>
          <w:i/>
          <w:spacing w:val="-20"/>
          <w:sz w:val="28"/>
          <w:szCs w:val="28"/>
          <w:lang w:val="ru-RU"/>
        </w:rPr>
        <w:t>–</w:t>
      </w:r>
      <w:r w:rsidRPr="00BB3262">
        <w:rPr>
          <w:rFonts w:ascii="Times New Roman" w:hAnsi="Times New Roman"/>
          <w:i/>
          <w:spacing w:val="-20"/>
          <w:sz w:val="28"/>
          <w:szCs w:val="28"/>
          <w:lang w:val="ru-RU"/>
        </w:rPr>
        <w:t xml:space="preserve"> </w:t>
      </w:r>
      <w:r w:rsidRPr="00BB3262">
        <w:rPr>
          <w:rFonts w:ascii="Times New Roman" w:hAnsi="Times New Roman"/>
          <w:spacing w:val="-20"/>
          <w:sz w:val="28"/>
          <w:szCs w:val="28"/>
          <w:lang w:val="ru-RU"/>
        </w:rPr>
        <w:t>автономне функціонування будь-якої організаційної структури (</w:t>
      </w:r>
      <w:proofErr w:type="gramStart"/>
      <w:r w:rsidRPr="00BB3262">
        <w:rPr>
          <w:rFonts w:ascii="Times New Roman" w:hAnsi="Times New Roman"/>
          <w:spacing w:val="-20"/>
          <w:sz w:val="28"/>
          <w:szCs w:val="28"/>
          <w:lang w:val="ru-RU"/>
        </w:rPr>
        <w:t>п</w:t>
      </w:r>
      <w:proofErr w:type="gramEnd"/>
      <w:r w:rsidRPr="00BB3262">
        <w:rPr>
          <w:rFonts w:ascii="Times New Roman" w:hAnsi="Times New Roman"/>
          <w:spacing w:val="-20"/>
          <w:sz w:val="28"/>
          <w:szCs w:val="28"/>
          <w:lang w:val="ru-RU"/>
        </w:rPr>
        <w:t xml:space="preserve">ідсистеми), правомочне прийняття нею рішень з внутрішніх проблем, включення виконавців у процеси вироблення рішень; колективне управління як участь усіх членів організації, населення в роботі відповідного органу управління. До принципів самоврядування належать: повний демократизм, гласність, відповідальність за </w:t>
      </w:r>
      <w:proofErr w:type="gramStart"/>
      <w:r w:rsidRPr="00BB3262">
        <w:rPr>
          <w:rFonts w:ascii="Times New Roman" w:hAnsi="Times New Roman"/>
          <w:spacing w:val="-20"/>
          <w:sz w:val="28"/>
          <w:szCs w:val="28"/>
          <w:lang w:val="ru-RU"/>
        </w:rPr>
        <w:t>р</w:t>
      </w:r>
      <w:proofErr w:type="gramEnd"/>
      <w:r w:rsidRPr="00BB3262">
        <w:rPr>
          <w:rFonts w:ascii="Times New Roman" w:hAnsi="Times New Roman"/>
          <w:spacing w:val="-20"/>
          <w:sz w:val="28"/>
          <w:szCs w:val="28"/>
          <w:lang w:val="ru-RU"/>
        </w:rPr>
        <w:t>ішення, що приймаються, та виконання їх.</w:t>
      </w:r>
    </w:p>
    <w:p w:rsidR="00B61449" w:rsidRPr="00BB3262" w:rsidRDefault="00B61449" w:rsidP="00A461F9">
      <w:pPr>
        <w:widowControl w:val="0"/>
        <w:suppressLineNumbers/>
        <w:suppressAutoHyphens/>
        <w:ind w:firstLine="702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B61449">
        <w:rPr>
          <w:rFonts w:ascii="Times New Roman" w:hAnsi="Times New Roman"/>
          <w:i/>
          <w:spacing w:val="-20"/>
          <w:sz w:val="28"/>
          <w:szCs w:val="28"/>
          <w:lang w:val="ru-RU"/>
        </w:rPr>
        <w:t>Органи адвокатського самоврядування</w:t>
      </w:r>
      <w:r w:rsidRPr="00B61449">
        <w:rPr>
          <w:rFonts w:ascii="Times New Roman" w:hAnsi="Times New Roman"/>
          <w:spacing w:val="-20"/>
          <w:sz w:val="28"/>
          <w:szCs w:val="28"/>
          <w:lang w:val="ru-RU"/>
        </w:rPr>
        <w:t xml:space="preserve"> – це органи саморегулюючого співтовариства адвокатів, що формуються цим співтовариством для вираження їх інтересі</w:t>
      </w:r>
      <w:proofErr w:type="gramStart"/>
      <w:r w:rsidRPr="00B61449">
        <w:rPr>
          <w:rFonts w:ascii="Times New Roman" w:hAnsi="Times New Roman"/>
          <w:spacing w:val="-20"/>
          <w:sz w:val="28"/>
          <w:szCs w:val="28"/>
          <w:lang w:val="ru-RU"/>
        </w:rPr>
        <w:t>в</w:t>
      </w:r>
      <w:proofErr w:type="gramEnd"/>
      <w:r w:rsidRPr="00B61449">
        <w:rPr>
          <w:rFonts w:ascii="Times New Roman" w:hAnsi="Times New Roman"/>
          <w:spacing w:val="-20"/>
          <w:sz w:val="28"/>
          <w:szCs w:val="28"/>
          <w:lang w:val="ru-RU"/>
        </w:rPr>
        <w:t xml:space="preserve">, </w:t>
      </w:r>
      <w:proofErr w:type="gramStart"/>
      <w:r w:rsidRPr="00B61449">
        <w:rPr>
          <w:rFonts w:ascii="Times New Roman" w:hAnsi="Times New Roman"/>
          <w:spacing w:val="-20"/>
          <w:sz w:val="28"/>
          <w:szCs w:val="28"/>
          <w:lang w:val="ru-RU"/>
        </w:rPr>
        <w:t>та</w:t>
      </w:r>
      <w:proofErr w:type="gramEnd"/>
      <w:r w:rsidRPr="00B61449">
        <w:rPr>
          <w:rFonts w:ascii="Times New Roman" w:hAnsi="Times New Roman"/>
          <w:spacing w:val="-20"/>
          <w:sz w:val="28"/>
          <w:szCs w:val="28"/>
          <w:lang w:val="ru-RU"/>
        </w:rPr>
        <w:t xml:space="preserve"> здійснюють покладені на них законом, іншими нормами права, повноваження з внутрішнього управління адвокатами з метою забезпечення їх незалежності.</w:t>
      </w:r>
    </w:p>
    <w:p w:rsidR="00A461F9" w:rsidRDefault="00A461F9" w:rsidP="00A461F9">
      <w:pPr>
        <w:widowControl w:val="0"/>
        <w:suppressLineNumbers/>
        <w:suppressAutoHyphens/>
        <w:ind w:firstLine="702"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</w:p>
    <w:p w:rsidR="00A461F9" w:rsidRPr="00F5216C" w:rsidRDefault="00A461F9" w:rsidP="00A461F9">
      <w:pPr>
        <w:widowControl w:val="0"/>
        <w:suppressLineNumbers/>
        <w:suppressAutoHyphens/>
        <w:ind w:firstLine="702"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>Методичні вказівки</w:t>
      </w:r>
    </w:p>
    <w:p w:rsidR="00A461F9" w:rsidRPr="00F5216C" w:rsidRDefault="00A461F9" w:rsidP="00A461F9">
      <w:pPr>
        <w:widowControl w:val="0"/>
        <w:suppressLineNumbers/>
        <w:suppressAutoHyphens/>
        <w:ind w:firstLine="702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/>
          <w:spacing w:val="-20"/>
          <w:sz w:val="28"/>
          <w:szCs w:val="28"/>
          <w:lang w:val="ru-RU"/>
        </w:rPr>
        <w:t xml:space="preserve">При вивченні теми та </w:t>
      </w:r>
      <w:proofErr w:type="gramStart"/>
      <w:r w:rsidRPr="00F5216C">
        <w:rPr>
          <w:rFonts w:ascii="Times New Roman" w:hAnsi="Times New Roman"/>
          <w:spacing w:val="-20"/>
          <w:sz w:val="28"/>
          <w:szCs w:val="28"/>
          <w:lang w:val="ru-RU"/>
        </w:rPr>
        <w:t>п</w:t>
      </w:r>
      <w:proofErr w:type="gramEnd"/>
      <w:r w:rsidRPr="00F5216C">
        <w:rPr>
          <w:rFonts w:ascii="Times New Roman" w:hAnsi="Times New Roman"/>
          <w:spacing w:val="-20"/>
          <w:sz w:val="28"/>
          <w:szCs w:val="28"/>
          <w:lang w:val="ru-RU"/>
        </w:rPr>
        <w:t>ідготовці до заняття слід звернути увагу на те,</w:t>
      </w:r>
      <w:r w:rsidRPr="00F5216C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що </w:t>
      </w:r>
      <w:r w:rsidR="0030493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у</w:t>
      </w:r>
      <w:r w:rsidR="00304934" w:rsidRPr="0030493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сучасній правовій доктрині виділяють дві основні моделі саморегулювання: американська модель </w:t>
      </w:r>
      <w:r w:rsidR="00304934" w:rsidRPr="00304934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lastRenderedPageBreak/>
        <w:t>(правила, розроблені саморегулівними організаціями, жодним чином не затверджуються зі сторони державних органів) та європейська (її також називають «спільним регулюванням»).</w:t>
      </w:r>
    </w:p>
    <w:p w:rsidR="00B61449" w:rsidRDefault="00A461F9" w:rsidP="00B61449">
      <w:pPr>
        <w:widowControl w:val="0"/>
        <w:suppressLineNumbers/>
        <w:suppressAutoHyphens/>
        <w:ind w:firstLine="702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Слід відзначити, що </w:t>
      </w:r>
      <w:r w:rsidR="00B61449" w:rsidRPr="00B6144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Основними положеннями про роль адвокатів, прийнятими у серпні 1990 р. VIII Конгресом ООН з попередження злочинів, визначено, що адвокатам має бути надано право формувати самоврядні організації для представництва їх інтересів, постійного навчання та перепідготовки й </w:t>
      </w:r>
      <w:proofErr w:type="gramStart"/>
      <w:r w:rsidR="00B61449" w:rsidRPr="00B6144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п</w:t>
      </w:r>
      <w:proofErr w:type="gramEnd"/>
      <w:r w:rsidR="00B61449" w:rsidRPr="00B6144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ідтримання їх професійного рівня. </w:t>
      </w:r>
    </w:p>
    <w:p w:rsidR="00A461F9" w:rsidRPr="00F5216C" w:rsidRDefault="00A461F9" w:rsidP="00AE2759">
      <w:pPr>
        <w:widowControl w:val="0"/>
        <w:suppressLineNumbers/>
        <w:suppressAutoHyphens/>
        <w:ind w:firstLine="702"/>
        <w:jc w:val="both"/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</w:pPr>
      <w:r w:rsidRPr="00F5216C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Слід мати на увазі, що </w:t>
      </w:r>
      <w:r w:rsidR="00AE275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з</w:t>
      </w:r>
      <w:r w:rsidR="00AE2759" w:rsidRPr="00AE275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а своєю сутністю адвокатське самовання є корпоративним, як таке, що об’єднує адвокатів </w:t>
      </w:r>
      <w:proofErr w:type="gramStart"/>
      <w:r w:rsidR="00AE2759" w:rsidRPr="00AE275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в</w:t>
      </w:r>
      <w:proofErr w:type="gramEnd"/>
      <w:r w:rsidR="00AE2759" w:rsidRPr="00AE2759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одну організацію, яка встановлює свої корпоративні правила поведінки та інші норми, вирішує питання відповідальності адвокатів, регулює інші питання адвокатської діяльності відповідно до норм права та побажань адвокатів.</w:t>
      </w:r>
    </w:p>
    <w:p w:rsidR="00A461F9" w:rsidRPr="00F5216C" w:rsidRDefault="00A461F9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Питання та завдання </w:t>
      </w:r>
      <w:proofErr w:type="gramStart"/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>для</w:t>
      </w:r>
      <w:proofErr w:type="gramEnd"/>
      <w:r w:rsidRPr="00F5216C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 самоконтролю:</w:t>
      </w:r>
    </w:p>
    <w:p w:rsidR="00A461F9" w:rsidRPr="00F5216C" w:rsidRDefault="00A461F9" w:rsidP="00D93D57">
      <w:pPr>
        <w:widowControl w:val="0"/>
        <w:numPr>
          <w:ilvl w:val="0"/>
          <w:numId w:val="14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proofErr w:type="gramStart"/>
      <w:r w:rsidRPr="00F5216C">
        <w:rPr>
          <w:rFonts w:ascii="Times New Roman" w:hAnsi="Times New Roman"/>
          <w:spacing w:val="-20"/>
          <w:sz w:val="28"/>
          <w:szCs w:val="28"/>
          <w:lang w:val="ru-RU"/>
        </w:rPr>
        <w:t>Назв</w:t>
      </w:r>
      <w:proofErr w:type="gramEnd"/>
      <w:r w:rsidRPr="00F5216C">
        <w:rPr>
          <w:rFonts w:ascii="Times New Roman" w:hAnsi="Times New Roman"/>
          <w:spacing w:val="-20"/>
          <w:sz w:val="28"/>
          <w:szCs w:val="28"/>
          <w:lang w:val="ru-RU"/>
        </w:rPr>
        <w:t xml:space="preserve">іть </w:t>
      </w:r>
      <w:r w:rsidR="00D93D57">
        <w:rPr>
          <w:rFonts w:ascii="Times New Roman" w:hAnsi="Times New Roman"/>
          <w:spacing w:val="-20"/>
          <w:sz w:val="28"/>
          <w:szCs w:val="28"/>
          <w:lang w:val="ru-RU"/>
        </w:rPr>
        <w:t>м</w:t>
      </w:r>
      <w:r w:rsidR="00D93D57" w:rsidRPr="00D93D57">
        <w:rPr>
          <w:rFonts w:ascii="Times New Roman" w:hAnsi="Times New Roman"/>
          <w:spacing w:val="-20"/>
          <w:sz w:val="28"/>
          <w:szCs w:val="28"/>
          <w:lang w:val="ru-RU"/>
        </w:rPr>
        <w:t>ет</w:t>
      </w:r>
      <w:r w:rsidR="00D93D57">
        <w:rPr>
          <w:rFonts w:ascii="Times New Roman" w:hAnsi="Times New Roman"/>
          <w:spacing w:val="-20"/>
          <w:sz w:val="28"/>
          <w:szCs w:val="28"/>
          <w:lang w:val="ru-RU"/>
        </w:rPr>
        <w:t xml:space="preserve">у </w:t>
      </w:r>
      <w:r w:rsidR="00D93D57" w:rsidRPr="00D93D57">
        <w:rPr>
          <w:rFonts w:ascii="Times New Roman" w:hAnsi="Times New Roman"/>
          <w:spacing w:val="-20"/>
          <w:sz w:val="28"/>
          <w:szCs w:val="28"/>
          <w:lang w:val="ru-RU"/>
        </w:rPr>
        <w:t>адвокатського самоврядування</w:t>
      </w:r>
      <w:r w:rsidRPr="00F5216C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Pr="00F5216C" w:rsidRDefault="00A461F9" w:rsidP="00D93D57">
      <w:pPr>
        <w:widowControl w:val="0"/>
        <w:numPr>
          <w:ilvl w:val="0"/>
          <w:numId w:val="14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proofErr w:type="gramStart"/>
      <w:r w:rsidRPr="00F5216C">
        <w:rPr>
          <w:rFonts w:ascii="Times New Roman" w:hAnsi="Times New Roman"/>
          <w:spacing w:val="-20"/>
          <w:sz w:val="28"/>
          <w:szCs w:val="28"/>
          <w:lang w:val="ru-RU"/>
        </w:rPr>
        <w:t>Назв</w:t>
      </w:r>
      <w:proofErr w:type="gramEnd"/>
      <w:r w:rsidRPr="00F5216C">
        <w:rPr>
          <w:rFonts w:ascii="Times New Roman" w:hAnsi="Times New Roman"/>
          <w:spacing w:val="-20"/>
          <w:sz w:val="28"/>
          <w:szCs w:val="28"/>
          <w:lang w:val="ru-RU"/>
        </w:rPr>
        <w:t xml:space="preserve">іть </w:t>
      </w:r>
      <w:r w:rsidR="00D93D57">
        <w:rPr>
          <w:rFonts w:ascii="Times New Roman" w:hAnsi="Times New Roman"/>
          <w:spacing w:val="-20"/>
          <w:sz w:val="28"/>
          <w:szCs w:val="28"/>
          <w:lang w:val="ru-RU"/>
        </w:rPr>
        <w:t>с</w:t>
      </w:r>
      <w:r w:rsidR="00D93D57" w:rsidRPr="00D93D57">
        <w:rPr>
          <w:rFonts w:ascii="Times New Roman" w:hAnsi="Times New Roman"/>
          <w:spacing w:val="-20"/>
          <w:sz w:val="28"/>
          <w:szCs w:val="28"/>
          <w:lang w:val="ru-RU"/>
        </w:rPr>
        <w:t>труктур</w:t>
      </w:r>
      <w:r w:rsidR="00D93D57">
        <w:rPr>
          <w:rFonts w:ascii="Times New Roman" w:hAnsi="Times New Roman"/>
          <w:spacing w:val="-20"/>
          <w:sz w:val="28"/>
          <w:szCs w:val="28"/>
          <w:lang w:val="ru-RU"/>
        </w:rPr>
        <w:t>у</w:t>
      </w:r>
      <w:r w:rsidR="00D93D57" w:rsidRPr="00D93D57">
        <w:rPr>
          <w:rFonts w:ascii="Times New Roman" w:hAnsi="Times New Roman"/>
          <w:spacing w:val="-20"/>
          <w:sz w:val="28"/>
          <w:szCs w:val="28"/>
          <w:lang w:val="ru-RU"/>
        </w:rPr>
        <w:t xml:space="preserve"> органів адвокатського самоврядування</w:t>
      </w:r>
      <w:r w:rsidRPr="00F5216C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Default="00A461F9" w:rsidP="00D93D57">
      <w:pPr>
        <w:widowControl w:val="0"/>
        <w:numPr>
          <w:ilvl w:val="0"/>
          <w:numId w:val="14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D93D57">
        <w:rPr>
          <w:rFonts w:ascii="Times New Roman" w:hAnsi="Times New Roman"/>
          <w:spacing w:val="-20"/>
          <w:sz w:val="28"/>
          <w:szCs w:val="28"/>
          <w:lang w:val="ru-RU"/>
        </w:rPr>
        <w:t xml:space="preserve">Охарактеризуйте </w:t>
      </w:r>
      <w:r w:rsidR="00D93D57">
        <w:rPr>
          <w:rFonts w:ascii="Times New Roman" w:hAnsi="Times New Roman"/>
          <w:spacing w:val="-20"/>
          <w:sz w:val="28"/>
          <w:szCs w:val="28"/>
          <w:lang w:val="uk-UA"/>
        </w:rPr>
        <w:t xml:space="preserve">статус </w:t>
      </w:r>
      <w:r w:rsidR="00D93D57" w:rsidRPr="00D93D57">
        <w:rPr>
          <w:rFonts w:ascii="Times New Roman" w:hAnsi="Times New Roman"/>
          <w:spacing w:val="-20"/>
          <w:sz w:val="28"/>
          <w:szCs w:val="28"/>
          <w:lang w:val="ru-RU"/>
        </w:rPr>
        <w:t>Національн</w:t>
      </w:r>
      <w:r w:rsidR="00D93D57">
        <w:rPr>
          <w:rFonts w:ascii="Times New Roman" w:hAnsi="Times New Roman"/>
          <w:spacing w:val="-20"/>
          <w:sz w:val="28"/>
          <w:szCs w:val="28"/>
          <w:lang w:val="ru-RU"/>
        </w:rPr>
        <w:t>ої</w:t>
      </w:r>
      <w:r w:rsidR="00D93D57" w:rsidRPr="00D93D57">
        <w:rPr>
          <w:rFonts w:ascii="Times New Roman" w:hAnsi="Times New Roman"/>
          <w:spacing w:val="-20"/>
          <w:sz w:val="28"/>
          <w:szCs w:val="28"/>
          <w:lang w:val="ru-RU"/>
        </w:rPr>
        <w:t xml:space="preserve"> асоціаці</w:t>
      </w:r>
      <w:r w:rsidR="00D93D57">
        <w:rPr>
          <w:rFonts w:ascii="Times New Roman" w:hAnsi="Times New Roman"/>
          <w:spacing w:val="-20"/>
          <w:sz w:val="28"/>
          <w:szCs w:val="28"/>
          <w:lang w:val="ru-RU"/>
        </w:rPr>
        <w:t>ї</w:t>
      </w:r>
      <w:r w:rsidR="00D93D57" w:rsidRPr="00D93D57">
        <w:rPr>
          <w:rFonts w:ascii="Times New Roman" w:hAnsi="Times New Roman"/>
          <w:spacing w:val="-20"/>
          <w:sz w:val="28"/>
          <w:szCs w:val="28"/>
          <w:lang w:val="ru-RU"/>
        </w:rPr>
        <w:t xml:space="preserve"> адвокатів України</w:t>
      </w:r>
      <w:r w:rsidRPr="00D93D57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597C89" w:rsidRDefault="00597C89" w:rsidP="00597C89">
      <w:pPr>
        <w:widowControl w:val="0"/>
        <w:numPr>
          <w:ilvl w:val="0"/>
          <w:numId w:val="14"/>
        </w:numPr>
        <w:suppressLineNumbers/>
        <w:suppressAutoHyphens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D93D57">
        <w:rPr>
          <w:rFonts w:ascii="Times New Roman" w:hAnsi="Times New Roman"/>
          <w:spacing w:val="-20"/>
          <w:sz w:val="28"/>
          <w:szCs w:val="28"/>
          <w:lang w:val="ru-RU"/>
        </w:rPr>
        <w:t xml:space="preserve">Охарактеризуйте </w:t>
      </w:r>
      <w:r>
        <w:rPr>
          <w:rFonts w:ascii="Times New Roman" w:hAnsi="Times New Roman"/>
          <w:spacing w:val="-20"/>
          <w:sz w:val="28"/>
          <w:szCs w:val="28"/>
          <w:lang w:val="uk-UA"/>
        </w:rPr>
        <w:t>статус к</w:t>
      </w:r>
      <w:r w:rsidRPr="00597C89">
        <w:rPr>
          <w:rFonts w:ascii="Times New Roman" w:hAnsi="Times New Roman"/>
          <w:spacing w:val="-20"/>
          <w:sz w:val="28"/>
          <w:szCs w:val="28"/>
          <w:lang w:val="ru-RU"/>
        </w:rPr>
        <w:t>онференці</w:t>
      </w:r>
      <w:r>
        <w:rPr>
          <w:rFonts w:ascii="Times New Roman" w:hAnsi="Times New Roman"/>
          <w:spacing w:val="-20"/>
          <w:sz w:val="28"/>
          <w:szCs w:val="28"/>
          <w:lang w:val="ru-RU"/>
        </w:rPr>
        <w:t>ї</w:t>
      </w:r>
      <w:r w:rsidRPr="00597C89">
        <w:rPr>
          <w:rFonts w:ascii="Times New Roman" w:hAnsi="Times New Roman"/>
          <w:spacing w:val="-20"/>
          <w:sz w:val="28"/>
          <w:szCs w:val="28"/>
          <w:lang w:val="ru-RU"/>
        </w:rPr>
        <w:t xml:space="preserve"> адвокатів регіону</w:t>
      </w:r>
      <w:r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3D7702" w:rsidRDefault="003D7702" w:rsidP="003D7702">
      <w:pPr>
        <w:widowControl w:val="0"/>
        <w:suppressLineNumbers/>
        <w:suppressAutoHyphens/>
        <w:ind w:left="1080"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</w:p>
    <w:p w:rsidR="003D7702" w:rsidRPr="003D7702" w:rsidRDefault="003D7702" w:rsidP="003D7702">
      <w:pPr>
        <w:widowControl w:val="0"/>
        <w:suppressLineNumbers/>
        <w:suppressAutoHyphens/>
        <w:ind w:left="1080"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3D7702">
        <w:rPr>
          <w:rFonts w:ascii="Times New Roman" w:hAnsi="Times New Roman"/>
          <w:b/>
          <w:spacing w:val="-20"/>
          <w:sz w:val="28"/>
          <w:szCs w:val="28"/>
          <w:lang w:val="ru-RU"/>
        </w:rPr>
        <w:t>Завдання 1</w:t>
      </w:r>
      <w:r w:rsidR="00A5418C">
        <w:rPr>
          <w:rFonts w:ascii="Times New Roman" w:hAnsi="Times New Roman"/>
          <w:b/>
          <w:spacing w:val="-20"/>
          <w:sz w:val="28"/>
          <w:szCs w:val="28"/>
          <w:lang w:val="ru-RU"/>
        </w:rPr>
        <w:t>.</w:t>
      </w:r>
    </w:p>
    <w:p w:rsidR="00A461F9" w:rsidRPr="00D93D57" w:rsidRDefault="003D7702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</w:pPr>
      <w:r w:rsidRPr="003D7702">
        <w:rPr>
          <w:rFonts w:ascii="Times New Roman" w:hAnsi="Times New Roman"/>
          <w:spacing w:val="-20"/>
          <w:sz w:val="28"/>
          <w:szCs w:val="28"/>
          <w:lang w:val="ru-RU"/>
        </w:rPr>
        <w:t>Проаналізувати переваги та недоліки за</w:t>
      </w:r>
      <w:r>
        <w:rPr>
          <w:rFonts w:ascii="Times New Roman" w:hAnsi="Times New Roman"/>
          <w:spacing w:val="-20"/>
          <w:sz w:val="28"/>
          <w:szCs w:val="28"/>
          <w:lang w:val="ru-RU"/>
        </w:rPr>
        <w:t>п</w:t>
      </w:r>
      <w:r w:rsidRPr="003D7702">
        <w:rPr>
          <w:rFonts w:ascii="Times New Roman" w:hAnsi="Times New Roman"/>
          <w:spacing w:val="-20"/>
          <w:sz w:val="28"/>
          <w:szCs w:val="28"/>
          <w:lang w:val="ru-RU"/>
        </w:rPr>
        <w:t xml:space="preserve">ровадження </w:t>
      </w:r>
      <w:r>
        <w:rPr>
          <w:rFonts w:ascii="Times New Roman" w:hAnsi="Times New Roman"/>
          <w:spacing w:val="-20"/>
          <w:sz w:val="28"/>
          <w:szCs w:val="28"/>
          <w:lang w:val="ru-RU"/>
        </w:rPr>
        <w:t xml:space="preserve">в Україні </w:t>
      </w:r>
      <w:r w:rsidRPr="003D7702">
        <w:rPr>
          <w:rFonts w:ascii="Times New Roman" w:hAnsi="Times New Roman"/>
          <w:spacing w:val="-20"/>
          <w:sz w:val="28"/>
          <w:szCs w:val="28"/>
          <w:lang w:val="ru-RU"/>
        </w:rPr>
        <w:t>адвокатського самоврядування</w:t>
      </w:r>
      <w:r w:rsidR="00613124">
        <w:rPr>
          <w:rFonts w:ascii="Times New Roman" w:hAnsi="Times New Roman"/>
          <w:spacing w:val="-20"/>
          <w:sz w:val="28"/>
          <w:szCs w:val="28"/>
          <w:lang w:val="ru-RU"/>
        </w:rPr>
        <w:t xml:space="preserve"> у формі таблиці</w:t>
      </w:r>
      <w:r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410D7F" w:rsidRPr="00410D7F" w:rsidRDefault="00410D7F" w:rsidP="003D7702">
      <w:pPr>
        <w:ind w:firstLine="567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proofErr w:type="gramStart"/>
      <w:r w:rsidRPr="00410D7F">
        <w:rPr>
          <w:rFonts w:ascii="Times New Roman" w:hAnsi="Times New Roman"/>
          <w:b/>
          <w:spacing w:val="-20"/>
          <w:sz w:val="28"/>
          <w:szCs w:val="28"/>
          <w:lang w:val="ru-RU"/>
        </w:rPr>
        <w:t>Рекомендован</w:t>
      </w:r>
      <w:proofErr w:type="gramEnd"/>
      <w:r w:rsidRPr="00410D7F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і джерела інформації по темі № 4: [7-12, 14, </w:t>
      </w:r>
      <w:r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 20, </w:t>
      </w:r>
      <w:r w:rsidRPr="00410D7F">
        <w:rPr>
          <w:rFonts w:ascii="Times New Roman" w:hAnsi="Times New Roman"/>
          <w:b/>
          <w:spacing w:val="-20"/>
          <w:sz w:val="28"/>
          <w:szCs w:val="28"/>
          <w:lang w:val="ru-RU"/>
        </w:rPr>
        <w:t>23].</w:t>
      </w:r>
    </w:p>
    <w:p w:rsidR="00A461F9" w:rsidRPr="00F5216C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</w:pPr>
    </w:p>
    <w:p w:rsidR="00220234" w:rsidRPr="00A34D13" w:rsidRDefault="00A461F9" w:rsidP="00220234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A34D13"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  <w:t>Тем</w:t>
      </w:r>
      <w:r w:rsidR="00A374D3" w:rsidRPr="00A34D13"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  <w:t>а</w:t>
      </w:r>
      <w:r w:rsidRPr="00A34D13"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  <w:t xml:space="preserve"> 7 </w:t>
      </w:r>
      <w:r w:rsidR="00220234" w:rsidRPr="00A34D13"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  <w:t xml:space="preserve"> </w:t>
      </w:r>
      <w:r w:rsidR="00220234" w:rsidRPr="00A34D13">
        <w:rPr>
          <w:rFonts w:ascii="Times New Roman" w:hAnsi="Times New Roman"/>
          <w:b/>
          <w:spacing w:val="-20"/>
          <w:sz w:val="28"/>
          <w:szCs w:val="28"/>
          <w:lang w:val="ru-RU"/>
        </w:rPr>
        <w:t>Сучасні проблеми адвокатської деонтології</w:t>
      </w:r>
      <w:r w:rsidRPr="00A34D1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461F9" w:rsidRPr="00A34D13" w:rsidRDefault="00A461F9" w:rsidP="00A374D3">
      <w:pPr>
        <w:widowControl w:val="0"/>
        <w:suppressLineNumbers/>
        <w:suppressAutoHyphens/>
        <w:rPr>
          <w:rFonts w:ascii="Times New Roman" w:hAnsi="Times New Roman"/>
          <w:bCs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bCs/>
          <w:spacing w:val="-20"/>
          <w:sz w:val="28"/>
          <w:szCs w:val="28"/>
          <w:lang w:val="ru-RU"/>
        </w:rPr>
        <w:t xml:space="preserve">Семінарські заняття – </w:t>
      </w:r>
      <w:r w:rsidR="00A374D3" w:rsidRPr="00A34D13">
        <w:rPr>
          <w:rFonts w:ascii="Times New Roman" w:hAnsi="Times New Roman"/>
          <w:bCs/>
          <w:spacing w:val="-20"/>
          <w:sz w:val="28"/>
          <w:szCs w:val="28"/>
          <w:lang w:val="ru-RU"/>
        </w:rPr>
        <w:t>2</w:t>
      </w:r>
      <w:r w:rsidRPr="00A34D13">
        <w:rPr>
          <w:rFonts w:ascii="Times New Roman" w:hAnsi="Times New Roman"/>
          <w:bCs/>
          <w:spacing w:val="-20"/>
          <w:sz w:val="28"/>
          <w:szCs w:val="28"/>
          <w:lang w:val="ru-RU"/>
        </w:rPr>
        <w:t xml:space="preserve"> год.</w:t>
      </w:r>
    </w:p>
    <w:p w:rsidR="00A461F9" w:rsidRPr="00A34D13" w:rsidRDefault="00A461F9" w:rsidP="00A461F9">
      <w:pPr>
        <w:pStyle w:val="a7"/>
        <w:widowControl w:val="0"/>
        <w:suppressLineNumbers/>
        <w:suppressAutoHyphens/>
        <w:spacing w:after="0"/>
        <w:ind w:left="0"/>
        <w:rPr>
          <w:bCs/>
          <w:spacing w:val="-20"/>
          <w:sz w:val="28"/>
          <w:szCs w:val="28"/>
        </w:rPr>
      </w:pPr>
      <w:r w:rsidRPr="00A34D13">
        <w:rPr>
          <w:bCs/>
          <w:spacing w:val="-20"/>
          <w:sz w:val="28"/>
          <w:szCs w:val="28"/>
        </w:rPr>
        <w:t xml:space="preserve">Самостійна робота – </w:t>
      </w:r>
      <w:r w:rsidR="00A374D3" w:rsidRPr="00A34D13">
        <w:rPr>
          <w:bCs/>
          <w:spacing w:val="-20"/>
          <w:sz w:val="28"/>
          <w:szCs w:val="28"/>
        </w:rPr>
        <w:t>3</w:t>
      </w:r>
      <w:r w:rsidRPr="00A34D13">
        <w:rPr>
          <w:bCs/>
          <w:spacing w:val="-20"/>
          <w:sz w:val="28"/>
          <w:szCs w:val="28"/>
        </w:rPr>
        <w:t xml:space="preserve"> год. </w:t>
      </w:r>
    </w:p>
    <w:p w:rsidR="00A461F9" w:rsidRPr="00180659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i/>
          <w:color w:val="FF0000"/>
          <w:spacing w:val="-20"/>
          <w:sz w:val="28"/>
          <w:szCs w:val="28"/>
          <w:u w:val="single"/>
          <w:lang w:val="ru-RU"/>
        </w:rPr>
      </w:pPr>
    </w:p>
    <w:p w:rsidR="00A461F9" w:rsidRPr="00A34D13" w:rsidRDefault="00A461F9" w:rsidP="00A461F9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</w:pPr>
      <w:r w:rsidRPr="00A34D13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Питання для обговорення </w:t>
      </w:r>
      <w:proofErr w:type="gramStart"/>
      <w:r w:rsidRPr="00A34D13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>на</w:t>
      </w:r>
      <w:proofErr w:type="gramEnd"/>
      <w:r w:rsidRPr="00A34D13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  семінарському занятті:</w:t>
      </w:r>
    </w:p>
    <w:p w:rsidR="00A34D13" w:rsidRPr="00A34D13" w:rsidRDefault="00A461F9" w:rsidP="00A34D13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spacing w:val="-20"/>
          <w:sz w:val="28"/>
          <w:szCs w:val="28"/>
          <w:lang w:val="ru-RU"/>
        </w:rPr>
        <w:t>1</w:t>
      </w:r>
      <w:r w:rsidR="00A34D13" w:rsidRPr="00A34D13">
        <w:rPr>
          <w:rFonts w:ascii="Times New Roman" w:hAnsi="Times New Roman"/>
          <w:spacing w:val="-20"/>
          <w:sz w:val="28"/>
          <w:szCs w:val="28"/>
          <w:lang w:val="ru-RU"/>
        </w:rPr>
        <w:t>.</w:t>
      </w:r>
      <w:r w:rsidR="00A34D13" w:rsidRPr="00A34D13">
        <w:rPr>
          <w:lang w:val="ru-RU"/>
        </w:rPr>
        <w:t xml:space="preserve"> </w:t>
      </w:r>
      <w:r w:rsidR="00A34D13" w:rsidRPr="00A34D13">
        <w:rPr>
          <w:rFonts w:ascii="Times New Roman" w:hAnsi="Times New Roman"/>
          <w:spacing w:val="-20"/>
          <w:sz w:val="28"/>
          <w:szCs w:val="28"/>
          <w:lang w:val="ru-RU"/>
        </w:rPr>
        <w:t xml:space="preserve">Правова культура адвоката. </w:t>
      </w:r>
    </w:p>
    <w:p w:rsidR="00A34D13" w:rsidRPr="00A34D13" w:rsidRDefault="00A34D13" w:rsidP="00A34D13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spacing w:val="-20"/>
          <w:sz w:val="28"/>
          <w:szCs w:val="28"/>
          <w:lang w:val="ru-RU"/>
        </w:rPr>
        <w:t xml:space="preserve">2.Деформація моральної </w:t>
      </w:r>
      <w:proofErr w:type="gramStart"/>
      <w:r w:rsidRPr="00A34D13">
        <w:rPr>
          <w:rFonts w:ascii="Times New Roman" w:hAnsi="Times New Roman"/>
          <w:spacing w:val="-20"/>
          <w:sz w:val="28"/>
          <w:szCs w:val="28"/>
          <w:lang w:val="ru-RU"/>
        </w:rPr>
        <w:t>св</w:t>
      </w:r>
      <w:proofErr w:type="gramEnd"/>
      <w:r w:rsidRPr="00A34D13">
        <w:rPr>
          <w:rFonts w:ascii="Times New Roman" w:hAnsi="Times New Roman"/>
          <w:spacing w:val="-20"/>
          <w:sz w:val="28"/>
          <w:szCs w:val="28"/>
          <w:lang w:val="ru-RU"/>
        </w:rPr>
        <w:t xml:space="preserve">ідомості адвоката. </w:t>
      </w:r>
    </w:p>
    <w:p w:rsidR="00A34D13" w:rsidRPr="00A34D13" w:rsidRDefault="00A34D13" w:rsidP="00A34D13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spacing w:val="-20"/>
          <w:sz w:val="28"/>
          <w:szCs w:val="28"/>
          <w:lang w:val="ru-RU"/>
        </w:rPr>
        <w:t xml:space="preserve">3. Політична культура адвоката. </w:t>
      </w:r>
    </w:p>
    <w:p w:rsidR="00A34D13" w:rsidRPr="00A34D13" w:rsidRDefault="00A34D13" w:rsidP="00A34D13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spacing w:val="-20"/>
          <w:sz w:val="28"/>
          <w:szCs w:val="28"/>
          <w:lang w:val="ru-RU"/>
        </w:rPr>
        <w:t>4. Проблеми діяльності адвоката в «замовних» справах.</w:t>
      </w:r>
    </w:p>
    <w:p w:rsidR="00A461F9" w:rsidRPr="00A34D13" w:rsidRDefault="00A34D13" w:rsidP="00A34D13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</w:pPr>
      <w:r w:rsidRPr="00A34D13">
        <w:rPr>
          <w:rFonts w:ascii="Times New Roman" w:hAnsi="Times New Roman"/>
          <w:spacing w:val="-20"/>
          <w:sz w:val="28"/>
          <w:szCs w:val="28"/>
          <w:lang w:val="ru-RU"/>
        </w:rPr>
        <w:t>5. Незаконна адвокатська діяльність та типи адвокатів-порушникі</w:t>
      </w:r>
      <w:proofErr w:type="gramStart"/>
      <w:r w:rsidRPr="00A34D13">
        <w:rPr>
          <w:rFonts w:ascii="Times New Roman" w:hAnsi="Times New Roman"/>
          <w:spacing w:val="-20"/>
          <w:sz w:val="28"/>
          <w:szCs w:val="28"/>
          <w:lang w:val="ru-RU"/>
        </w:rPr>
        <w:t>в</w:t>
      </w:r>
      <w:proofErr w:type="gramEnd"/>
      <w:r w:rsidRPr="00A34D13">
        <w:rPr>
          <w:rFonts w:ascii="Times New Roman" w:hAnsi="Times New Roman"/>
          <w:spacing w:val="-20"/>
          <w:sz w:val="28"/>
          <w:szCs w:val="28"/>
          <w:lang w:val="ru-RU"/>
        </w:rPr>
        <w:t>. Адвокат в «угодах з правосуддям».</w:t>
      </w:r>
    </w:p>
    <w:p w:rsidR="00C0664F" w:rsidRPr="00180659" w:rsidRDefault="00C0664F" w:rsidP="00A461F9">
      <w:pPr>
        <w:widowControl w:val="0"/>
        <w:suppressLineNumbers/>
        <w:suppressAutoHyphens/>
        <w:ind w:firstLine="851"/>
        <w:jc w:val="center"/>
        <w:rPr>
          <w:rFonts w:ascii="Times New Roman" w:hAnsi="Times New Roman"/>
          <w:b/>
          <w:bCs/>
          <w:color w:val="FF0000"/>
          <w:spacing w:val="-20"/>
          <w:sz w:val="28"/>
          <w:szCs w:val="28"/>
          <w:lang w:val="ru-RU"/>
        </w:rPr>
      </w:pPr>
    </w:p>
    <w:p w:rsidR="00A461F9" w:rsidRPr="00A34D13" w:rsidRDefault="00A461F9" w:rsidP="00A461F9">
      <w:pPr>
        <w:widowControl w:val="0"/>
        <w:suppressLineNumbers/>
        <w:suppressAutoHyphens/>
        <w:ind w:firstLine="851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>Перелік ключових терміні</w:t>
      </w:r>
      <w:proofErr w:type="gramStart"/>
      <w:r w:rsidRPr="00A34D13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>в</w:t>
      </w:r>
      <w:proofErr w:type="gramEnd"/>
      <w:r w:rsidRPr="00A34D13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 xml:space="preserve"> та понять теми:</w:t>
      </w:r>
    </w:p>
    <w:p w:rsidR="00A34D13" w:rsidRPr="00A34D13" w:rsidRDefault="00A34D13" w:rsidP="00A461F9">
      <w:pPr>
        <w:widowControl w:val="0"/>
        <w:suppressLineNumbers/>
        <w:suppressAutoHyphens/>
        <w:ind w:firstLine="70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i/>
          <w:snapToGrid w:val="0"/>
          <w:spacing w:val="-20"/>
          <w:sz w:val="28"/>
          <w:szCs w:val="28"/>
          <w:lang w:val="ru-RU"/>
        </w:rPr>
        <w:t>Правова культура адвоката</w:t>
      </w:r>
      <w:r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- це єдність йото професійних знань про право, особистого ставлення до нього і практичних дій з врахуванням правових вимог. </w:t>
      </w:r>
    </w:p>
    <w:p w:rsidR="00A34D13" w:rsidRPr="00A34D13" w:rsidRDefault="00A34D13" w:rsidP="00A461F9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Cs/>
          <w:snapToGrid w:val="0"/>
          <w:spacing w:val="-20"/>
          <w:sz w:val="28"/>
          <w:szCs w:val="28"/>
          <w:lang w:val="ru-RU"/>
        </w:rPr>
      </w:pPr>
      <w:proofErr w:type="gramStart"/>
      <w:r w:rsidRPr="00A34D13">
        <w:rPr>
          <w:rFonts w:ascii="Times New Roman" w:hAnsi="Times New Roman"/>
          <w:bCs/>
          <w:i/>
          <w:snapToGrid w:val="0"/>
          <w:spacing w:val="-20"/>
          <w:sz w:val="28"/>
          <w:szCs w:val="28"/>
          <w:lang w:val="ru-RU"/>
        </w:rPr>
        <w:t xml:space="preserve">Політична культура адвоката - </w:t>
      </w:r>
      <w:r w:rsidRPr="00A34D13">
        <w:rPr>
          <w:rFonts w:ascii="Times New Roman" w:hAnsi="Times New Roman"/>
          <w:bCs/>
          <w:snapToGrid w:val="0"/>
          <w:spacing w:val="-20"/>
          <w:sz w:val="28"/>
          <w:szCs w:val="28"/>
          <w:lang w:val="ru-RU"/>
        </w:rPr>
        <w:t>це сукупність знань юриста про політику, наявність у нього певної політичної орієнтації, вміння та звичка реалізувати їх на практиці. Елементи політичної культури адвоката: І) сукупність знань про політику;</w:t>
      </w:r>
      <w:proofErr w:type="gramEnd"/>
      <w:r w:rsidRPr="00A34D13">
        <w:rPr>
          <w:rFonts w:ascii="Times New Roman" w:hAnsi="Times New Roman"/>
          <w:bCs/>
          <w:snapToGrid w:val="0"/>
          <w:spacing w:val="-20"/>
          <w:sz w:val="28"/>
          <w:szCs w:val="28"/>
          <w:lang w:val="ru-RU"/>
        </w:rPr>
        <w:t xml:space="preserve"> 2) певна політична орієнтація: З) уміння та звичка реалізувати свої політичні знання та погляди на практиці. </w:t>
      </w:r>
    </w:p>
    <w:p w:rsidR="00A461F9" w:rsidRPr="00180659" w:rsidRDefault="00A461F9" w:rsidP="00A461F9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snapToGrid w:val="0"/>
          <w:color w:val="FF0000"/>
          <w:spacing w:val="-20"/>
          <w:sz w:val="28"/>
          <w:szCs w:val="28"/>
          <w:lang w:val="ru-RU"/>
        </w:rPr>
      </w:pPr>
    </w:p>
    <w:p w:rsidR="00A34D13" w:rsidRDefault="00A34D13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color w:val="FF0000"/>
          <w:spacing w:val="-20"/>
          <w:sz w:val="28"/>
          <w:szCs w:val="28"/>
          <w:lang w:val="ru-RU"/>
        </w:rPr>
      </w:pPr>
    </w:p>
    <w:p w:rsidR="00A461F9" w:rsidRPr="00A34D13" w:rsidRDefault="00A461F9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b/>
          <w:spacing w:val="-20"/>
          <w:sz w:val="28"/>
          <w:szCs w:val="28"/>
          <w:lang w:val="ru-RU"/>
        </w:rPr>
        <w:t>Методичні вказівки</w:t>
      </w:r>
    </w:p>
    <w:p w:rsidR="00A34D13" w:rsidRPr="00A34D13" w:rsidRDefault="00A461F9" w:rsidP="00A34D13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bCs/>
          <w:spacing w:val="-20"/>
          <w:sz w:val="28"/>
          <w:szCs w:val="28"/>
          <w:lang w:val="ru-RU"/>
        </w:rPr>
        <w:t xml:space="preserve">При вивченні теми та </w:t>
      </w:r>
      <w:proofErr w:type="gramStart"/>
      <w:r w:rsidRPr="00A34D13">
        <w:rPr>
          <w:rFonts w:ascii="Times New Roman" w:hAnsi="Times New Roman"/>
          <w:bCs/>
          <w:spacing w:val="-20"/>
          <w:sz w:val="28"/>
          <w:szCs w:val="28"/>
          <w:lang w:val="ru-RU"/>
        </w:rPr>
        <w:t>п</w:t>
      </w:r>
      <w:proofErr w:type="gramEnd"/>
      <w:r w:rsidRPr="00A34D13">
        <w:rPr>
          <w:rFonts w:ascii="Times New Roman" w:hAnsi="Times New Roman"/>
          <w:bCs/>
          <w:spacing w:val="-20"/>
          <w:sz w:val="28"/>
          <w:szCs w:val="28"/>
          <w:lang w:val="ru-RU"/>
        </w:rPr>
        <w:t>ідготовці до заняття слід звернути увагу на те,</w:t>
      </w:r>
      <w:r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</w:t>
      </w:r>
      <w:r w:rsidR="00A34D13"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що відношення адвоката до влади (на відміну від іншого громадянина ) має свою специфіку, яка </w:t>
      </w:r>
      <w:r w:rsidR="00A34D13"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lastRenderedPageBreak/>
        <w:t xml:space="preserve">обумовлена його професійно-правовими знаннями і службовим положенням. Адвокат формує свою оцінку влади. її здібностей і меж у виданні законів, їх застосуванні на основі більш глибоких знань, ніж працівник неюридичної сфери, і </w:t>
      </w:r>
      <w:proofErr w:type="gramStart"/>
      <w:r w:rsidR="00A34D13"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п</w:t>
      </w:r>
      <w:proofErr w:type="gramEnd"/>
      <w:r w:rsidR="00A34D13"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ід більш критичним кутом, ніж юрист іншого профілю (прокурор, судія, слідчий). На цій професійно-правовій основі адвокат формує свої відношення як громадянин,  а не як посадовець до своїх політичних прав і обов'язків. Тут адвокат виступає як суб'єкт політики, для якого правові і політичні норми: 1) є засобом оцінок </w:t>
      </w:r>
      <w:proofErr w:type="gramStart"/>
      <w:r w:rsidR="00A34D13"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соц</w:t>
      </w:r>
      <w:proofErr w:type="gramEnd"/>
      <w:r w:rsidR="00A34D13"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іальних явищ і процесів; 2) закріплюють необхідну поведінку в конкретній політичній ситуації.</w:t>
      </w:r>
    </w:p>
    <w:p w:rsidR="00A461F9" w:rsidRPr="00A34D13" w:rsidRDefault="00A34D13" w:rsidP="00A34D13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</w:t>
      </w:r>
      <w:proofErr w:type="gramStart"/>
      <w:r w:rsidR="00A461F9"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Необхідно запам’ятати, що </w:t>
      </w:r>
      <w:r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структура політичної культури адвоката полягає в наступному: 1) оволодіння політичними знаннями, широка інформованість про політичне життя суспільства, йото політичні ідеї і цінності, закономірності функціонування політичної системи, політичні права і обов'язки громадян, про стратегію і тактику політичною розвитку країни, політичних програмах основних</w:t>
      </w:r>
      <w:proofErr w:type="gramEnd"/>
      <w:r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партій і рухів і др.; 2) уміння втілити політичну інформованість у власний варіант політичної культури, який погодиться з політичним режимом і культурою суспільства.</w:t>
      </w:r>
    </w:p>
    <w:p w:rsidR="00A461F9" w:rsidRPr="003830EB" w:rsidRDefault="00A461F9" w:rsidP="00A461F9">
      <w:pPr>
        <w:widowControl w:val="0"/>
        <w:suppressLineNumbers/>
        <w:suppressAutoHyphens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3830EB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Питання та завдання </w:t>
      </w:r>
      <w:proofErr w:type="gramStart"/>
      <w:r w:rsidRPr="003830EB">
        <w:rPr>
          <w:rFonts w:ascii="Times New Roman" w:hAnsi="Times New Roman"/>
          <w:b/>
          <w:spacing w:val="-20"/>
          <w:sz w:val="28"/>
          <w:szCs w:val="28"/>
          <w:lang w:val="ru-RU"/>
        </w:rPr>
        <w:t>для</w:t>
      </w:r>
      <w:proofErr w:type="gramEnd"/>
      <w:r w:rsidRPr="003830EB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 самоконтролю:</w:t>
      </w:r>
    </w:p>
    <w:p w:rsidR="00A461F9" w:rsidRPr="003830EB" w:rsidRDefault="00A461F9" w:rsidP="00994BEF">
      <w:pPr>
        <w:widowControl w:val="0"/>
        <w:numPr>
          <w:ilvl w:val="0"/>
          <w:numId w:val="15"/>
        </w:numPr>
        <w:suppressLineNumbers/>
        <w:tabs>
          <w:tab w:val="clear" w:pos="720"/>
        </w:tabs>
        <w:suppressAutoHyphens/>
        <w:ind w:left="0" w:firstLine="720"/>
        <w:rPr>
          <w:rFonts w:ascii="Times New Roman" w:hAnsi="Times New Roman"/>
          <w:spacing w:val="-20"/>
          <w:sz w:val="28"/>
          <w:szCs w:val="28"/>
          <w:lang w:val="ru-RU"/>
        </w:rPr>
      </w:pPr>
      <w:r w:rsidRPr="003830EB">
        <w:rPr>
          <w:rFonts w:ascii="Times New Roman" w:hAnsi="Times New Roman"/>
          <w:spacing w:val="-20"/>
          <w:sz w:val="28"/>
          <w:szCs w:val="28"/>
          <w:lang w:val="ru-RU"/>
        </w:rPr>
        <w:t xml:space="preserve">Охарактеризуйте </w:t>
      </w:r>
      <w:r w:rsidR="003830EB" w:rsidRPr="003830EB">
        <w:rPr>
          <w:rFonts w:ascii="Times New Roman" w:hAnsi="Times New Roman"/>
          <w:spacing w:val="-20"/>
          <w:sz w:val="28"/>
          <w:szCs w:val="28"/>
          <w:lang w:val="ru-RU"/>
        </w:rPr>
        <w:t>правову культуру адвоката</w:t>
      </w:r>
      <w:r w:rsidRPr="003830EB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Pr="003830EB" w:rsidRDefault="00A461F9" w:rsidP="00994BEF">
      <w:pPr>
        <w:widowControl w:val="0"/>
        <w:numPr>
          <w:ilvl w:val="0"/>
          <w:numId w:val="15"/>
        </w:numPr>
        <w:suppressLineNumbers/>
        <w:tabs>
          <w:tab w:val="clear" w:pos="720"/>
        </w:tabs>
        <w:suppressAutoHyphens/>
        <w:ind w:left="0" w:firstLine="720"/>
        <w:rPr>
          <w:rFonts w:ascii="Times New Roman" w:hAnsi="Times New Roman"/>
          <w:spacing w:val="-20"/>
          <w:sz w:val="28"/>
          <w:szCs w:val="28"/>
          <w:lang w:val="ru-RU"/>
        </w:rPr>
      </w:pPr>
      <w:proofErr w:type="gramStart"/>
      <w:r w:rsidRPr="003830EB">
        <w:rPr>
          <w:rFonts w:ascii="Times New Roman" w:hAnsi="Times New Roman"/>
          <w:spacing w:val="-20"/>
          <w:sz w:val="28"/>
          <w:szCs w:val="28"/>
          <w:lang w:val="ru-RU"/>
        </w:rPr>
        <w:t>Назв</w:t>
      </w:r>
      <w:proofErr w:type="gramEnd"/>
      <w:r w:rsidRPr="003830EB">
        <w:rPr>
          <w:rFonts w:ascii="Times New Roman" w:hAnsi="Times New Roman"/>
          <w:spacing w:val="-20"/>
          <w:sz w:val="28"/>
          <w:szCs w:val="28"/>
          <w:lang w:val="ru-RU"/>
        </w:rPr>
        <w:t xml:space="preserve">іть </w:t>
      </w:r>
      <w:r w:rsidR="003830EB" w:rsidRPr="003830EB">
        <w:rPr>
          <w:rFonts w:ascii="Times New Roman" w:hAnsi="Times New Roman"/>
          <w:spacing w:val="-20"/>
          <w:sz w:val="28"/>
          <w:szCs w:val="28"/>
          <w:lang w:val="ru-RU"/>
        </w:rPr>
        <w:t>причини деформації моральної свідомості адвоката</w:t>
      </w:r>
      <w:r w:rsidRPr="003830EB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461F9" w:rsidRPr="003830EB" w:rsidRDefault="00A461F9" w:rsidP="00994BEF">
      <w:pPr>
        <w:widowControl w:val="0"/>
        <w:numPr>
          <w:ilvl w:val="0"/>
          <w:numId w:val="15"/>
        </w:numPr>
        <w:suppressLineNumbers/>
        <w:tabs>
          <w:tab w:val="clear" w:pos="720"/>
        </w:tabs>
        <w:suppressAutoHyphens/>
        <w:ind w:left="0" w:firstLine="720"/>
        <w:rPr>
          <w:rFonts w:ascii="Times New Roman" w:hAnsi="Times New Roman"/>
          <w:spacing w:val="-20"/>
          <w:sz w:val="28"/>
          <w:szCs w:val="28"/>
          <w:lang w:val="ru-RU"/>
        </w:rPr>
      </w:pPr>
      <w:r w:rsidRPr="003830EB">
        <w:rPr>
          <w:rFonts w:ascii="Times New Roman" w:hAnsi="Times New Roman"/>
          <w:spacing w:val="-20"/>
          <w:sz w:val="28"/>
          <w:szCs w:val="28"/>
          <w:lang w:val="ru-RU"/>
        </w:rPr>
        <w:t xml:space="preserve">Охарактеризуйте </w:t>
      </w:r>
      <w:r w:rsidR="003830EB" w:rsidRPr="003830EB">
        <w:rPr>
          <w:rFonts w:ascii="Times New Roman" w:hAnsi="Times New Roman"/>
          <w:spacing w:val="-20"/>
          <w:sz w:val="28"/>
          <w:szCs w:val="28"/>
          <w:lang w:val="ru-RU"/>
        </w:rPr>
        <w:t>типи адвокатів-порушнкі</w:t>
      </w:r>
      <w:proofErr w:type="gramStart"/>
      <w:r w:rsidR="003830EB" w:rsidRPr="003830EB">
        <w:rPr>
          <w:rFonts w:ascii="Times New Roman" w:hAnsi="Times New Roman"/>
          <w:spacing w:val="-20"/>
          <w:sz w:val="28"/>
          <w:szCs w:val="28"/>
          <w:lang w:val="ru-RU"/>
        </w:rPr>
        <w:t>в</w:t>
      </w:r>
      <w:proofErr w:type="gramEnd"/>
      <w:r w:rsidRPr="003830EB">
        <w:rPr>
          <w:rFonts w:ascii="Times New Roman" w:hAnsi="Times New Roman"/>
          <w:spacing w:val="-20"/>
          <w:sz w:val="28"/>
          <w:szCs w:val="28"/>
          <w:lang w:val="ru-RU"/>
        </w:rPr>
        <w:t xml:space="preserve">. </w:t>
      </w:r>
    </w:p>
    <w:p w:rsidR="00A461F9" w:rsidRPr="00F5216C" w:rsidRDefault="00A461F9" w:rsidP="00A461F9">
      <w:pPr>
        <w:widowControl w:val="0"/>
        <w:suppressLineNumbers/>
        <w:suppressAutoHyphens/>
        <w:ind w:firstLine="720"/>
        <w:rPr>
          <w:rFonts w:ascii="Times New Roman" w:hAnsi="Times New Roman"/>
          <w:spacing w:val="-20"/>
          <w:sz w:val="28"/>
          <w:szCs w:val="28"/>
          <w:lang w:val="ru-RU"/>
        </w:rPr>
      </w:pPr>
    </w:p>
    <w:p w:rsidR="00A461F9" w:rsidRDefault="00A461F9" w:rsidP="00A461F9">
      <w:pPr>
        <w:widowControl w:val="0"/>
        <w:suppressLineNumbers/>
        <w:suppressAutoHyphens/>
        <w:ind w:firstLine="851"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613124">
        <w:rPr>
          <w:rFonts w:ascii="Times New Roman" w:hAnsi="Times New Roman"/>
          <w:b/>
          <w:spacing w:val="-20"/>
          <w:sz w:val="28"/>
          <w:szCs w:val="28"/>
          <w:lang w:val="ru-RU"/>
        </w:rPr>
        <w:t>Завдання 1.</w:t>
      </w:r>
    </w:p>
    <w:p w:rsidR="00613124" w:rsidRPr="00613124" w:rsidRDefault="00613124" w:rsidP="00A461F9">
      <w:pPr>
        <w:widowControl w:val="0"/>
        <w:suppressLineNumbers/>
        <w:suppressAutoHyphens/>
        <w:ind w:firstLine="851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613124">
        <w:rPr>
          <w:rFonts w:ascii="Times New Roman" w:hAnsi="Times New Roman"/>
          <w:spacing w:val="-20"/>
          <w:sz w:val="28"/>
          <w:szCs w:val="28"/>
          <w:lang w:val="ru-RU"/>
        </w:rPr>
        <w:t>Зазначте прояви правової та політичної культури адвоката.</w:t>
      </w:r>
    </w:p>
    <w:p w:rsidR="00613124" w:rsidRDefault="00613124" w:rsidP="00613124">
      <w:pPr>
        <w:pStyle w:val="1"/>
      </w:pPr>
      <w:bookmarkStart w:id="2" w:name="_Toc295922559"/>
    </w:p>
    <w:p w:rsidR="00410D7F" w:rsidRPr="00410D7F" w:rsidRDefault="00410D7F" w:rsidP="00613124">
      <w:pPr>
        <w:pStyle w:val="1"/>
        <w:rPr>
          <w:bCs/>
          <w:caps/>
        </w:rPr>
      </w:pPr>
      <w:proofErr w:type="gramStart"/>
      <w:r w:rsidRPr="00410D7F">
        <w:t>Рекомендован</w:t>
      </w:r>
      <w:proofErr w:type="gramEnd"/>
      <w:r w:rsidRPr="00410D7F">
        <w:t>і джерела інформа</w:t>
      </w:r>
      <w:r>
        <w:t>ції по темі № 4: [7-12, 14,  20</w:t>
      </w:r>
      <w:r>
        <w:rPr>
          <w:lang w:val="uk-UA"/>
        </w:rPr>
        <w:t>-</w:t>
      </w:r>
      <w:r w:rsidRPr="00410D7F">
        <w:t>23].</w:t>
      </w:r>
    </w:p>
    <w:p w:rsidR="00410D7F" w:rsidRDefault="00410D7F" w:rsidP="00613124">
      <w:pPr>
        <w:pStyle w:val="1"/>
      </w:pPr>
    </w:p>
    <w:p w:rsidR="00A11C74" w:rsidRPr="00A34D13" w:rsidRDefault="00A11C74" w:rsidP="00A11C74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A34D13"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  <w:t xml:space="preserve">Тема </w:t>
      </w:r>
      <w:r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  <w:t>8.</w:t>
      </w:r>
      <w:r w:rsidRPr="00A34D13">
        <w:rPr>
          <w:rFonts w:ascii="Times New Roman" w:hAnsi="Times New Roman"/>
          <w:b/>
          <w:spacing w:val="-20"/>
          <w:sz w:val="28"/>
          <w:szCs w:val="28"/>
          <w:u w:val="single"/>
          <w:lang w:val="ru-RU"/>
        </w:rPr>
        <w:t xml:space="preserve">  </w:t>
      </w:r>
      <w:r w:rsidRPr="00A11C74">
        <w:rPr>
          <w:rFonts w:ascii="Times New Roman" w:hAnsi="Times New Roman"/>
          <w:b/>
          <w:spacing w:val="-20"/>
          <w:sz w:val="28"/>
          <w:szCs w:val="28"/>
          <w:lang w:val="ru-RU"/>
        </w:rPr>
        <w:t>Правові системи адвокатури</w:t>
      </w:r>
    </w:p>
    <w:p w:rsidR="00A11C74" w:rsidRPr="00A34D13" w:rsidRDefault="00A11C74" w:rsidP="00A11C74">
      <w:pPr>
        <w:widowControl w:val="0"/>
        <w:suppressLineNumbers/>
        <w:suppressAutoHyphens/>
        <w:rPr>
          <w:rFonts w:ascii="Times New Roman" w:hAnsi="Times New Roman"/>
          <w:bCs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bCs/>
          <w:spacing w:val="-20"/>
          <w:sz w:val="28"/>
          <w:szCs w:val="28"/>
          <w:lang w:val="ru-RU"/>
        </w:rPr>
        <w:t>Семінарські заняття – 2 год.</w:t>
      </w:r>
    </w:p>
    <w:p w:rsidR="00A11C74" w:rsidRPr="00A34D13" w:rsidRDefault="00A11C74" w:rsidP="00A11C74">
      <w:pPr>
        <w:pStyle w:val="a7"/>
        <w:widowControl w:val="0"/>
        <w:suppressLineNumbers/>
        <w:suppressAutoHyphens/>
        <w:spacing w:after="0"/>
        <w:ind w:left="0"/>
        <w:rPr>
          <w:bCs/>
          <w:spacing w:val="-20"/>
          <w:sz w:val="28"/>
          <w:szCs w:val="28"/>
        </w:rPr>
      </w:pPr>
      <w:r w:rsidRPr="00A34D13">
        <w:rPr>
          <w:bCs/>
          <w:spacing w:val="-20"/>
          <w:sz w:val="28"/>
          <w:szCs w:val="28"/>
        </w:rPr>
        <w:t xml:space="preserve">Самостійна робота – 3 год. </w:t>
      </w:r>
    </w:p>
    <w:p w:rsidR="00A11C74" w:rsidRPr="00180659" w:rsidRDefault="00A11C74" w:rsidP="00A11C74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i/>
          <w:color w:val="FF0000"/>
          <w:spacing w:val="-20"/>
          <w:sz w:val="28"/>
          <w:szCs w:val="28"/>
          <w:u w:val="single"/>
          <w:lang w:val="ru-RU"/>
        </w:rPr>
      </w:pPr>
    </w:p>
    <w:p w:rsidR="00A11C74" w:rsidRPr="00A34D13" w:rsidRDefault="00A11C74" w:rsidP="00A11C74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</w:pPr>
      <w:r w:rsidRPr="00A34D13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Питання для обговорення </w:t>
      </w:r>
      <w:proofErr w:type="gramStart"/>
      <w:r w:rsidRPr="00A34D13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>на</w:t>
      </w:r>
      <w:proofErr w:type="gramEnd"/>
      <w:r w:rsidRPr="00A34D13">
        <w:rPr>
          <w:rFonts w:ascii="Times New Roman" w:hAnsi="Times New Roman"/>
          <w:i/>
          <w:spacing w:val="-20"/>
          <w:sz w:val="28"/>
          <w:szCs w:val="28"/>
          <w:u w:val="single"/>
          <w:lang w:val="ru-RU"/>
        </w:rPr>
        <w:t xml:space="preserve"> семінарському занятті:</w:t>
      </w:r>
    </w:p>
    <w:p w:rsidR="00A11C74" w:rsidRDefault="00A11C74" w:rsidP="00A11C74">
      <w:pPr>
        <w:pStyle w:val="af4"/>
        <w:numPr>
          <w:ilvl w:val="0"/>
          <w:numId w:val="34"/>
        </w:numPr>
        <w:rPr>
          <w:rFonts w:ascii="Times New Roman" w:hAnsi="Times New Roman"/>
          <w:spacing w:val="-20"/>
          <w:sz w:val="28"/>
          <w:szCs w:val="28"/>
          <w:lang w:val="ru-RU"/>
        </w:rPr>
      </w:pPr>
      <w:r w:rsidRPr="00A11C74">
        <w:rPr>
          <w:rFonts w:ascii="Times New Roman" w:hAnsi="Times New Roman"/>
          <w:spacing w:val="-20"/>
          <w:sz w:val="28"/>
          <w:szCs w:val="28"/>
          <w:lang w:val="ru-RU"/>
        </w:rPr>
        <w:t xml:space="preserve">Адвокатура Великобританії та </w:t>
      </w:r>
      <w:proofErr w:type="gramStart"/>
      <w:r w:rsidRPr="00A11C74">
        <w:rPr>
          <w:rFonts w:ascii="Times New Roman" w:hAnsi="Times New Roman"/>
          <w:spacing w:val="-20"/>
          <w:sz w:val="28"/>
          <w:szCs w:val="28"/>
          <w:lang w:val="ru-RU"/>
        </w:rPr>
        <w:t>П</w:t>
      </w:r>
      <w:proofErr w:type="gramEnd"/>
      <w:r w:rsidRPr="00A11C74">
        <w:rPr>
          <w:rFonts w:ascii="Times New Roman" w:hAnsi="Times New Roman"/>
          <w:spacing w:val="-20"/>
          <w:sz w:val="28"/>
          <w:szCs w:val="28"/>
          <w:lang w:val="ru-RU"/>
        </w:rPr>
        <w:t xml:space="preserve">івнічної Ірландії. </w:t>
      </w:r>
    </w:p>
    <w:p w:rsidR="00A11C74" w:rsidRDefault="00A11C74" w:rsidP="00A11C74">
      <w:pPr>
        <w:pStyle w:val="af4"/>
        <w:numPr>
          <w:ilvl w:val="0"/>
          <w:numId w:val="34"/>
        </w:numPr>
        <w:rPr>
          <w:rFonts w:ascii="Times New Roman" w:hAnsi="Times New Roman"/>
          <w:spacing w:val="-20"/>
          <w:sz w:val="28"/>
          <w:szCs w:val="28"/>
          <w:lang w:val="ru-RU"/>
        </w:rPr>
      </w:pPr>
      <w:r w:rsidRPr="00A11C74">
        <w:rPr>
          <w:rFonts w:ascii="Times New Roman" w:hAnsi="Times New Roman"/>
          <w:spacing w:val="-20"/>
          <w:sz w:val="28"/>
          <w:szCs w:val="28"/>
          <w:lang w:val="ru-RU"/>
        </w:rPr>
        <w:t xml:space="preserve">Адвокатура у Сполучених </w:t>
      </w:r>
      <w:proofErr w:type="gramStart"/>
      <w:r w:rsidRPr="00A11C74">
        <w:rPr>
          <w:rFonts w:ascii="Times New Roman" w:hAnsi="Times New Roman"/>
          <w:spacing w:val="-20"/>
          <w:sz w:val="28"/>
          <w:szCs w:val="28"/>
          <w:lang w:val="ru-RU"/>
        </w:rPr>
        <w:t>Штатах</w:t>
      </w:r>
      <w:proofErr w:type="gramEnd"/>
      <w:r w:rsidRPr="00A11C74">
        <w:rPr>
          <w:rFonts w:ascii="Times New Roman" w:hAnsi="Times New Roman"/>
          <w:spacing w:val="-20"/>
          <w:sz w:val="28"/>
          <w:szCs w:val="28"/>
          <w:lang w:val="ru-RU"/>
        </w:rPr>
        <w:t xml:space="preserve"> Америки. </w:t>
      </w:r>
    </w:p>
    <w:p w:rsidR="00A11C74" w:rsidRDefault="00A11C74" w:rsidP="00A11C74">
      <w:pPr>
        <w:pStyle w:val="af4"/>
        <w:numPr>
          <w:ilvl w:val="0"/>
          <w:numId w:val="34"/>
        </w:numPr>
        <w:rPr>
          <w:rFonts w:ascii="Times New Roman" w:hAnsi="Times New Roman"/>
          <w:spacing w:val="-20"/>
          <w:sz w:val="28"/>
          <w:szCs w:val="28"/>
          <w:lang w:val="ru-RU"/>
        </w:rPr>
      </w:pPr>
      <w:r w:rsidRPr="00A11C74">
        <w:rPr>
          <w:rFonts w:ascii="Times New Roman" w:hAnsi="Times New Roman"/>
          <w:spacing w:val="-20"/>
          <w:sz w:val="28"/>
          <w:szCs w:val="28"/>
          <w:lang w:val="ru-RU"/>
        </w:rPr>
        <w:t xml:space="preserve">Адвокатура у Франції. </w:t>
      </w:r>
    </w:p>
    <w:p w:rsidR="00A11C74" w:rsidRPr="00A11C74" w:rsidRDefault="00A11C74" w:rsidP="00A11C74">
      <w:pPr>
        <w:pStyle w:val="af4"/>
        <w:numPr>
          <w:ilvl w:val="0"/>
          <w:numId w:val="34"/>
        </w:numPr>
        <w:rPr>
          <w:rFonts w:ascii="Times New Roman" w:hAnsi="Times New Roman"/>
          <w:spacing w:val="-20"/>
          <w:sz w:val="28"/>
          <w:szCs w:val="28"/>
          <w:lang w:val="ru-RU"/>
        </w:rPr>
      </w:pPr>
      <w:r w:rsidRPr="00A11C74">
        <w:rPr>
          <w:rFonts w:ascii="Times New Roman" w:hAnsi="Times New Roman"/>
          <w:spacing w:val="-20"/>
          <w:sz w:val="28"/>
          <w:szCs w:val="28"/>
          <w:lang w:val="ru-RU"/>
        </w:rPr>
        <w:t>Адвокатура Німеччини.</w:t>
      </w:r>
    </w:p>
    <w:p w:rsidR="00A11C74" w:rsidRPr="00180659" w:rsidRDefault="00A11C74" w:rsidP="00A11C74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b/>
          <w:bCs/>
          <w:color w:val="FF0000"/>
          <w:spacing w:val="-20"/>
          <w:sz w:val="28"/>
          <w:szCs w:val="28"/>
          <w:lang w:val="ru-RU"/>
        </w:rPr>
      </w:pPr>
    </w:p>
    <w:p w:rsidR="00A11C74" w:rsidRPr="00A34D13" w:rsidRDefault="00A11C74" w:rsidP="00A11C74">
      <w:pPr>
        <w:widowControl w:val="0"/>
        <w:suppressLineNumbers/>
        <w:suppressAutoHyphens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b/>
          <w:spacing w:val="-20"/>
          <w:sz w:val="28"/>
          <w:szCs w:val="28"/>
          <w:lang w:val="ru-RU"/>
        </w:rPr>
        <w:t>Методичні вказівки</w:t>
      </w:r>
    </w:p>
    <w:p w:rsidR="00396120" w:rsidRDefault="00A11C74" w:rsidP="00396120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bCs/>
          <w:spacing w:val="-20"/>
          <w:sz w:val="28"/>
          <w:szCs w:val="28"/>
          <w:lang w:val="ru-RU"/>
        </w:rPr>
        <w:t xml:space="preserve">При вивченні теми та </w:t>
      </w:r>
      <w:proofErr w:type="gramStart"/>
      <w:r w:rsidRPr="00A34D13">
        <w:rPr>
          <w:rFonts w:ascii="Times New Roman" w:hAnsi="Times New Roman"/>
          <w:bCs/>
          <w:spacing w:val="-20"/>
          <w:sz w:val="28"/>
          <w:szCs w:val="28"/>
          <w:lang w:val="ru-RU"/>
        </w:rPr>
        <w:t>п</w:t>
      </w:r>
      <w:proofErr w:type="gramEnd"/>
      <w:r w:rsidRPr="00A34D13">
        <w:rPr>
          <w:rFonts w:ascii="Times New Roman" w:hAnsi="Times New Roman"/>
          <w:bCs/>
          <w:spacing w:val="-20"/>
          <w:sz w:val="28"/>
          <w:szCs w:val="28"/>
          <w:lang w:val="ru-RU"/>
        </w:rPr>
        <w:t>ідготовці до заняття слід звернути увагу на те,</w:t>
      </w:r>
      <w:r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що </w:t>
      </w:r>
      <w:r w:rsid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в</w:t>
      </w:r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Англії історично склалося поділ адвокатів на баристерів і солісіторов. При зародженні професії в XII-XIIT вв. баристери і соліситори представляли с</w:t>
      </w:r>
      <w:r w:rsid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обою дві самостійні корпорації. </w:t>
      </w:r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Юристів, які працювали в судах, назвали баристери, тому що вони були прийняті в юридичну професію (англ. "The Bar") або в переносному сенсі покликані до бар'єра, за яким знаходиться суд чи </w:t>
      </w:r>
      <w:proofErr w:type="gramStart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п</w:t>
      </w:r>
      <w:proofErr w:type="gramEnd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ідсудний (англ. "The bar"). Спочатку баристери залучали солісіторов тільки в особливих випадках, поті</w:t>
      </w:r>
      <w:proofErr w:type="gramStart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м</w:t>
      </w:r>
      <w:proofErr w:type="gramEnd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це стало правилом, а потім і обов'язком. У </w:t>
      </w:r>
      <w:proofErr w:type="gramStart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свою</w:t>
      </w:r>
      <w:proofErr w:type="gramEnd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чергу солісітора повинен був вибрати і залучити барристера для представництва клієнта в суді. Звичайним справою стало також залучення відповідного барристера, коли був необхідний </w:t>
      </w:r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lastRenderedPageBreak/>
        <w:t>рада висококваліфікованого фахівця.</w:t>
      </w:r>
      <w:r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 </w:t>
      </w:r>
    </w:p>
    <w:p w:rsidR="00396120" w:rsidRDefault="00A11C74" w:rsidP="00396120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</w:pPr>
      <w:r w:rsidRPr="00A34D13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Необхідно запам’ятати, що </w:t>
      </w:r>
      <w:r w:rsid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н</w:t>
      </w:r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а сьогоднішній день в </w:t>
      </w:r>
      <w:proofErr w:type="gramStart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Англ</w:t>
      </w:r>
      <w:proofErr w:type="gramEnd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ії відсутній єдиний нормативний документ, який би визначав правовий статус адвокатури. Цей інститут врегульовано великою кількістю </w:t>
      </w:r>
      <w:proofErr w:type="gramStart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р</w:t>
      </w:r>
      <w:proofErr w:type="gramEnd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ізних хартій, парламентських актів, урядових постанов тощо. Функції адвокатури в </w:t>
      </w:r>
      <w:proofErr w:type="gramStart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Англ</w:t>
      </w:r>
      <w:proofErr w:type="gramEnd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ії значно ширші в порівнянні з адвокатурами держав континентальної Європи. По суті професія адвоката в </w:t>
      </w:r>
      <w:proofErr w:type="gramStart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>Англ</w:t>
      </w:r>
      <w:proofErr w:type="gramEnd"/>
      <w:r w:rsidR="00396120" w:rsidRPr="00396120">
        <w:rPr>
          <w:rFonts w:ascii="Times New Roman" w:hAnsi="Times New Roman"/>
          <w:snapToGrid w:val="0"/>
          <w:spacing w:val="-20"/>
          <w:sz w:val="28"/>
          <w:szCs w:val="28"/>
          <w:lang w:val="ru-RU"/>
        </w:rPr>
        <w:t xml:space="preserve">ії є основою для юриста-практиканта. </w:t>
      </w:r>
    </w:p>
    <w:p w:rsidR="00A11C74" w:rsidRPr="003830EB" w:rsidRDefault="00A11C74" w:rsidP="00396120">
      <w:pPr>
        <w:widowControl w:val="0"/>
        <w:suppressLineNumbers/>
        <w:suppressAutoHyphens/>
        <w:ind w:firstLine="720"/>
        <w:jc w:val="center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3830EB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Питання та завдання </w:t>
      </w:r>
      <w:proofErr w:type="gramStart"/>
      <w:r w:rsidRPr="003830EB">
        <w:rPr>
          <w:rFonts w:ascii="Times New Roman" w:hAnsi="Times New Roman"/>
          <w:b/>
          <w:spacing w:val="-20"/>
          <w:sz w:val="28"/>
          <w:szCs w:val="28"/>
          <w:lang w:val="ru-RU"/>
        </w:rPr>
        <w:t>для</w:t>
      </w:r>
      <w:proofErr w:type="gramEnd"/>
      <w:r w:rsidRPr="003830EB">
        <w:rPr>
          <w:rFonts w:ascii="Times New Roman" w:hAnsi="Times New Roman"/>
          <w:b/>
          <w:spacing w:val="-20"/>
          <w:sz w:val="28"/>
          <w:szCs w:val="28"/>
          <w:lang w:val="ru-RU"/>
        </w:rPr>
        <w:t xml:space="preserve"> самоконтролю:</w:t>
      </w:r>
    </w:p>
    <w:p w:rsidR="00A11C74" w:rsidRPr="003830EB" w:rsidRDefault="00A11C74" w:rsidP="00396120">
      <w:pPr>
        <w:widowControl w:val="0"/>
        <w:numPr>
          <w:ilvl w:val="0"/>
          <w:numId w:val="33"/>
        </w:numPr>
        <w:suppressLineNumbers/>
        <w:suppressAutoHyphens/>
        <w:rPr>
          <w:rFonts w:ascii="Times New Roman" w:hAnsi="Times New Roman"/>
          <w:spacing w:val="-20"/>
          <w:sz w:val="28"/>
          <w:szCs w:val="28"/>
          <w:lang w:val="ru-RU"/>
        </w:rPr>
      </w:pPr>
      <w:r w:rsidRPr="003830EB">
        <w:rPr>
          <w:rFonts w:ascii="Times New Roman" w:hAnsi="Times New Roman"/>
          <w:spacing w:val="-20"/>
          <w:sz w:val="28"/>
          <w:szCs w:val="28"/>
          <w:lang w:val="ru-RU"/>
        </w:rPr>
        <w:t xml:space="preserve">Охарактеризуйте </w:t>
      </w:r>
      <w:r w:rsidR="00396120">
        <w:rPr>
          <w:rFonts w:ascii="Times New Roman" w:hAnsi="Times New Roman"/>
          <w:spacing w:val="-20"/>
          <w:sz w:val="28"/>
          <w:szCs w:val="28"/>
          <w:lang w:val="ru-RU"/>
        </w:rPr>
        <w:t>д</w:t>
      </w:r>
      <w:r w:rsidR="00396120" w:rsidRPr="00396120">
        <w:rPr>
          <w:rFonts w:ascii="Times New Roman" w:hAnsi="Times New Roman"/>
          <w:spacing w:val="-20"/>
          <w:sz w:val="28"/>
          <w:szCs w:val="28"/>
          <w:lang w:val="ru-RU"/>
        </w:rPr>
        <w:t>исциплінарний нагляд над діяльністю соліситорів</w:t>
      </w:r>
      <w:r w:rsidRPr="003830EB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9D7262" w:rsidRDefault="00A11C74" w:rsidP="009D7262">
      <w:pPr>
        <w:widowControl w:val="0"/>
        <w:numPr>
          <w:ilvl w:val="0"/>
          <w:numId w:val="33"/>
        </w:numPr>
        <w:suppressLineNumbers/>
        <w:suppressAutoHyphens/>
        <w:rPr>
          <w:rFonts w:ascii="Times New Roman" w:hAnsi="Times New Roman"/>
          <w:spacing w:val="-20"/>
          <w:sz w:val="28"/>
          <w:szCs w:val="28"/>
          <w:lang w:val="ru-RU"/>
        </w:rPr>
      </w:pPr>
      <w:proofErr w:type="gramStart"/>
      <w:r w:rsidRPr="003830EB">
        <w:rPr>
          <w:rFonts w:ascii="Times New Roman" w:hAnsi="Times New Roman"/>
          <w:spacing w:val="-20"/>
          <w:sz w:val="28"/>
          <w:szCs w:val="28"/>
          <w:lang w:val="ru-RU"/>
        </w:rPr>
        <w:t>Назв</w:t>
      </w:r>
      <w:proofErr w:type="gramEnd"/>
      <w:r w:rsidRPr="003830EB">
        <w:rPr>
          <w:rFonts w:ascii="Times New Roman" w:hAnsi="Times New Roman"/>
          <w:spacing w:val="-20"/>
          <w:sz w:val="28"/>
          <w:szCs w:val="28"/>
          <w:lang w:val="ru-RU"/>
        </w:rPr>
        <w:t xml:space="preserve">іть причини </w:t>
      </w:r>
      <w:r w:rsidR="009D7262">
        <w:rPr>
          <w:rFonts w:ascii="Times New Roman" w:hAnsi="Times New Roman"/>
          <w:spacing w:val="-20"/>
          <w:sz w:val="28"/>
          <w:szCs w:val="28"/>
          <w:lang w:val="ru-RU"/>
        </w:rPr>
        <w:t>р</w:t>
      </w:r>
      <w:r w:rsidR="009D7262" w:rsidRPr="009D7262">
        <w:rPr>
          <w:rFonts w:ascii="Times New Roman" w:hAnsi="Times New Roman"/>
          <w:spacing w:val="-20"/>
          <w:sz w:val="28"/>
          <w:szCs w:val="28"/>
          <w:lang w:val="ru-RU"/>
        </w:rPr>
        <w:t>озподіл</w:t>
      </w:r>
      <w:r w:rsidR="009D7262">
        <w:rPr>
          <w:rFonts w:ascii="Times New Roman" w:hAnsi="Times New Roman"/>
          <w:spacing w:val="-20"/>
          <w:sz w:val="28"/>
          <w:szCs w:val="28"/>
          <w:lang w:val="ru-RU"/>
        </w:rPr>
        <w:t>у</w:t>
      </w:r>
      <w:r w:rsidR="009D7262" w:rsidRPr="009D7262">
        <w:rPr>
          <w:rFonts w:ascii="Times New Roman" w:hAnsi="Times New Roman"/>
          <w:spacing w:val="-20"/>
          <w:sz w:val="28"/>
          <w:szCs w:val="28"/>
          <w:lang w:val="ru-RU"/>
        </w:rPr>
        <w:t xml:space="preserve"> англійських адвокатів на баристерів і соліситорів</w:t>
      </w:r>
      <w:r w:rsidRPr="003830EB">
        <w:rPr>
          <w:rFonts w:ascii="Times New Roman" w:hAnsi="Times New Roman"/>
          <w:spacing w:val="-20"/>
          <w:sz w:val="28"/>
          <w:szCs w:val="28"/>
          <w:lang w:val="ru-RU"/>
        </w:rPr>
        <w:t>.</w:t>
      </w:r>
    </w:p>
    <w:p w:rsidR="00A11C74" w:rsidRPr="009D7262" w:rsidRDefault="00A11C74" w:rsidP="009D7262">
      <w:pPr>
        <w:widowControl w:val="0"/>
        <w:numPr>
          <w:ilvl w:val="0"/>
          <w:numId w:val="33"/>
        </w:numPr>
        <w:suppressLineNumbers/>
        <w:suppressAutoHyphens/>
        <w:rPr>
          <w:rFonts w:ascii="Times New Roman" w:hAnsi="Times New Roman"/>
          <w:spacing w:val="-20"/>
          <w:sz w:val="28"/>
          <w:szCs w:val="28"/>
          <w:lang w:val="ru-RU"/>
        </w:rPr>
      </w:pPr>
      <w:r w:rsidRPr="009D7262">
        <w:rPr>
          <w:rFonts w:ascii="Times New Roman" w:hAnsi="Times New Roman"/>
          <w:spacing w:val="-20"/>
          <w:sz w:val="28"/>
          <w:szCs w:val="28"/>
          <w:lang w:val="ru-RU"/>
        </w:rPr>
        <w:t xml:space="preserve">Охарактеризуйте </w:t>
      </w:r>
      <w:proofErr w:type="gramStart"/>
      <w:r w:rsidR="00396120" w:rsidRPr="009D7262">
        <w:rPr>
          <w:rFonts w:ascii="Times New Roman" w:hAnsi="Times New Roman"/>
          <w:spacing w:val="-20"/>
          <w:sz w:val="28"/>
          <w:szCs w:val="28"/>
          <w:lang w:val="ru-RU"/>
        </w:rPr>
        <w:t>п</w:t>
      </w:r>
      <w:proofErr w:type="gramEnd"/>
      <w:r w:rsidR="00396120" w:rsidRPr="009D7262">
        <w:rPr>
          <w:rFonts w:ascii="Times New Roman" w:hAnsi="Times New Roman"/>
          <w:spacing w:val="-20"/>
          <w:sz w:val="28"/>
          <w:szCs w:val="28"/>
          <w:lang w:val="ru-RU"/>
        </w:rPr>
        <w:t>ідготовку кандидатів до адвокатури у Великобританії</w:t>
      </w:r>
      <w:r w:rsidRPr="009D7262">
        <w:rPr>
          <w:rFonts w:ascii="Times New Roman" w:hAnsi="Times New Roman"/>
          <w:spacing w:val="-20"/>
          <w:sz w:val="28"/>
          <w:szCs w:val="28"/>
          <w:lang w:val="ru-RU"/>
        </w:rPr>
        <w:t xml:space="preserve">. </w:t>
      </w:r>
    </w:p>
    <w:p w:rsidR="00A11C74" w:rsidRPr="00F5216C" w:rsidRDefault="00A11C74" w:rsidP="00A11C74">
      <w:pPr>
        <w:widowControl w:val="0"/>
        <w:suppressLineNumbers/>
        <w:suppressAutoHyphens/>
        <w:ind w:firstLine="720"/>
        <w:rPr>
          <w:rFonts w:ascii="Times New Roman" w:hAnsi="Times New Roman"/>
          <w:spacing w:val="-20"/>
          <w:sz w:val="28"/>
          <w:szCs w:val="28"/>
          <w:lang w:val="ru-RU"/>
        </w:rPr>
      </w:pPr>
    </w:p>
    <w:p w:rsidR="00A11C74" w:rsidRDefault="00A11C74" w:rsidP="00A11C74">
      <w:pPr>
        <w:widowControl w:val="0"/>
        <w:suppressLineNumbers/>
        <w:suppressAutoHyphens/>
        <w:ind w:firstLine="851"/>
        <w:jc w:val="both"/>
        <w:rPr>
          <w:rFonts w:ascii="Times New Roman" w:hAnsi="Times New Roman"/>
          <w:b/>
          <w:spacing w:val="-20"/>
          <w:sz w:val="28"/>
          <w:szCs w:val="28"/>
          <w:lang w:val="ru-RU"/>
        </w:rPr>
      </w:pPr>
      <w:r w:rsidRPr="00CD30C1">
        <w:rPr>
          <w:rFonts w:ascii="Times New Roman" w:hAnsi="Times New Roman"/>
          <w:b/>
          <w:spacing w:val="-20"/>
          <w:sz w:val="28"/>
          <w:szCs w:val="28"/>
          <w:lang w:val="ru-RU"/>
        </w:rPr>
        <w:t>Завдання 1.</w:t>
      </w:r>
    </w:p>
    <w:p w:rsidR="00CD30C1" w:rsidRPr="00CD30C1" w:rsidRDefault="00CD30C1" w:rsidP="00A11C74">
      <w:pPr>
        <w:widowControl w:val="0"/>
        <w:suppressLineNumbers/>
        <w:suppressAutoHyphens/>
        <w:ind w:firstLine="851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r w:rsidRPr="00CD30C1">
        <w:rPr>
          <w:rFonts w:ascii="Times New Roman" w:hAnsi="Times New Roman"/>
          <w:spacing w:val="-20"/>
          <w:sz w:val="28"/>
          <w:szCs w:val="28"/>
          <w:lang w:val="ru-RU"/>
        </w:rPr>
        <w:t xml:space="preserve">Розробіть пропозиції щодо удосконалення </w:t>
      </w:r>
      <w:proofErr w:type="gramStart"/>
      <w:r w:rsidRPr="00CD30C1">
        <w:rPr>
          <w:rFonts w:ascii="Times New Roman" w:hAnsi="Times New Roman"/>
          <w:spacing w:val="-20"/>
          <w:sz w:val="28"/>
          <w:szCs w:val="28"/>
          <w:lang w:val="ru-RU"/>
        </w:rPr>
        <w:t>правового</w:t>
      </w:r>
      <w:proofErr w:type="gramEnd"/>
      <w:r w:rsidRPr="00CD30C1">
        <w:rPr>
          <w:rFonts w:ascii="Times New Roman" w:hAnsi="Times New Roman"/>
          <w:spacing w:val="-20"/>
          <w:sz w:val="28"/>
          <w:szCs w:val="28"/>
          <w:lang w:val="ru-RU"/>
        </w:rPr>
        <w:t xml:space="preserve"> регулювання діяльності адвокатури в Україні з урахуванням зарубіжного досвіду.</w:t>
      </w:r>
    </w:p>
    <w:p w:rsidR="00CD30C1" w:rsidRDefault="00CD30C1" w:rsidP="00613124">
      <w:pPr>
        <w:pStyle w:val="1"/>
        <w:rPr>
          <w:lang w:val="uk-UA"/>
        </w:rPr>
      </w:pPr>
    </w:p>
    <w:p w:rsidR="00A11C74" w:rsidRPr="00410D7F" w:rsidRDefault="00A11C74" w:rsidP="00613124">
      <w:pPr>
        <w:pStyle w:val="1"/>
        <w:rPr>
          <w:bCs/>
          <w:caps/>
        </w:rPr>
      </w:pPr>
      <w:proofErr w:type="gramStart"/>
      <w:r w:rsidRPr="00410D7F">
        <w:t>Рекомендован</w:t>
      </w:r>
      <w:proofErr w:type="gramEnd"/>
      <w:r w:rsidRPr="00410D7F">
        <w:t>і джерела інформа</w:t>
      </w:r>
      <w:r>
        <w:t>ції по темі № 4: [7-12, 14,  20</w:t>
      </w:r>
      <w:r>
        <w:rPr>
          <w:lang w:val="uk-UA"/>
        </w:rPr>
        <w:t>-</w:t>
      </w:r>
      <w:r w:rsidRPr="00410D7F">
        <w:t>23].</w:t>
      </w:r>
    </w:p>
    <w:p w:rsidR="00A11C74" w:rsidRDefault="00A11C74" w:rsidP="00613124">
      <w:pPr>
        <w:pStyle w:val="1"/>
      </w:pPr>
    </w:p>
    <w:p w:rsidR="00A461F9" w:rsidRPr="00F5216C" w:rsidRDefault="00A461F9" w:rsidP="00613124">
      <w:pPr>
        <w:pStyle w:val="1"/>
      </w:pPr>
      <w:r w:rsidRPr="00F5216C">
        <w:t>Приблизна тематика рефератів з дисципліни</w:t>
      </w:r>
      <w:bookmarkEnd w:id="2"/>
      <w:r w:rsidRPr="00F5216C">
        <w:t xml:space="preserve"> </w:t>
      </w:r>
    </w:p>
    <w:p w:rsidR="00A461F9" w:rsidRPr="00F5216C" w:rsidRDefault="00A461F9" w:rsidP="00A461F9">
      <w:pPr>
        <w:widowControl w:val="0"/>
        <w:suppressLineNumbers/>
        <w:suppressAutoHyphens/>
        <w:rPr>
          <w:rFonts w:ascii="Times New Roman" w:hAnsi="Times New Roman"/>
          <w:sz w:val="28"/>
          <w:szCs w:val="28"/>
          <w:lang w:val="ru-RU" w:eastAsia="hi-IN" w:bidi="hi-IN"/>
        </w:rPr>
      </w:pPr>
    </w:p>
    <w:p w:rsidR="001A7FB9" w:rsidRPr="001A7FB9" w:rsidRDefault="00745A62" w:rsidP="00745A62">
      <w:pPr>
        <w:numPr>
          <w:ilvl w:val="0"/>
          <w:numId w:val="32"/>
        </w:numPr>
        <w:jc w:val="both"/>
        <w:rPr>
          <w:rFonts w:ascii="Times New Roman" w:hAnsi="Times New Roman"/>
          <w:iCs/>
          <w:spacing w:val="-20"/>
          <w:sz w:val="28"/>
          <w:szCs w:val="28"/>
          <w:lang w:val="ru-RU"/>
        </w:rPr>
      </w:pPr>
      <w:r>
        <w:rPr>
          <w:rFonts w:ascii="Times New Roman" w:hAnsi="Times New Roman"/>
          <w:iCs/>
          <w:spacing w:val="-20"/>
          <w:sz w:val="28"/>
          <w:szCs w:val="28"/>
          <w:lang w:val="ru-RU"/>
        </w:rPr>
        <w:t>П</w:t>
      </w:r>
      <w:r w:rsidR="001A7FB9"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t>равила адвокатської етики як звід етичних засад діяльності адвокатури.</w:t>
      </w:r>
    </w:p>
    <w:p w:rsidR="001A7FB9" w:rsidRPr="001A7FB9" w:rsidRDefault="001A7FB9" w:rsidP="00745A62">
      <w:pPr>
        <w:numPr>
          <w:ilvl w:val="0"/>
          <w:numId w:val="32"/>
        </w:numPr>
        <w:jc w:val="both"/>
        <w:rPr>
          <w:rFonts w:ascii="Times New Roman" w:hAnsi="Times New Roman"/>
          <w:iCs/>
          <w:spacing w:val="-20"/>
          <w:sz w:val="28"/>
          <w:szCs w:val="28"/>
          <w:lang w:val="ru-RU"/>
        </w:rPr>
      </w:pPr>
      <w:r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t>Поняття та характеристика основних принципів адвокатської етики.</w:t>
      </w:r>
    </w:p>
    <w:p w:rsidR="001A7FB9" w:rsidRPr="001A7FB9" w:rsidRDefault="001A7FB9" w:rsidP="00745A62">
      <w:pPr>
        <w:numPr>
          <w:ilvl w:val="0"/>
          <w:numId w:val="32"/>
        </w:numPr>
        <w:jc w:val="both"/>
        <w:rPr>
          <w:rFonts w:ascii="Times New Roman" w:hAnsi="Times New Roman"/>
          <w:iCs/>
          <w:spacing w:val="-20"/>
          <w:sz w:val="28"/>
          <w:szCs w:val="28"/>
          <w:lang w:val="ru-RU"/>
        </w:rPr>
      </w:pPr>
      <w:r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t>Принцип конфіденційності у діяльності адвоката.</w:t>
      </w:r>
    </w:p>
    <w:p w:rsidR="001A7FB9" w:rsidRPr="001A7FB9" w:rsidRDefault="001A7FB9" w:rsidP="00745A62">
      <w:pPr>
        <w:numPr>
          <w:ilvl w:val="0"/>
          <w:numId w:val="32"/>
        </w:numPr>
        <w:jc w:val="both"/>
        <w:rPr>
          <w:rFonts w:ascii="Times New Roman" w:hAnsi="Times New Roman"/>
          <w:iCs/>
          <w:spacing w:val="-20"/>
          <w:sz w:val="28"/>
          <w:szCs w:val="28"/>
          <w:lang w:val="ru-RU"/>
        </w:rPr>
      </w:pPr>
      <w:r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t>Морально-етичні вимоги до представників юридичної професії.</w:t>
      </w:r>
    </w:p>
    <w:p w:rsidR="001A7FB9" w:rsidRPr="001A7FB9" w:rsidRDefault="001A7FB9" w:rsidP="00745A62">
      <w:pPr>
        <w:numPr>
          <w:ilvl w:val="0"/>
          <w:numId w:val="32"/>
        </w:numPr>
        <w:jc w:val="both"/>
        <w:rPr>
          <w:rFonts w:ascii="Times New Roman" w:hAnsi="Times New Roman"/>
          <w:iCs/>
          <w:spacing w:val="-20"/>
          <w:sz w:val="28"/>
          <w:szCs w:val="28"/>
          <w:lang w:val="ru-RU"/>
        </w:rPr>
      </w:pPr>
      <w:r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t>Міжнародні етичні засади адвокатської діяльності.</w:t>
      </w:r>
    </w:p>
    <w:p w:rsidR="001A7FB9" w:rsidRPr="001A7FB9" w:rsidRDefault="001A7FB9" w:rsidP="00745A62">
      <w:pPr>
        <w:numPr>
          <w:ilvl w:val="0"/>
          <w:numId w:val="32"/>
        </w:numPr>
        <w:jc w:val="both"/>
        <w:rPr>
          <w:rFonts w:ascii="Times New Roman" w:hAnsi="Times New Roman"/>
          <w:iCs/>
          <w:spacing w:val="-20"/>
          <w:sz w:val="28"/>
          <w:szCs w:val="28"/>
          <w:lang w:val="ru-RU"/>
        </w:rPr>
      </w:pPr>
      <w:r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t>Загальна </w:t>
      </w:r>
      <w:r w:rsidRPr="00745A62">
        <w:rPr>
          <w:rFonts w:ascii="Times New Roman" w:hAnsi="Times New Roman"/>
          <w:iCs/>
          <w:spacing w:val="-20"/>
          <w:sz w:val="28"/>
          <w:szCs w:val="28"/>
          <w:lang w:val="ru-RU"/>
        </w:rPr>
        <w:t>характеристика Правил адвокатської етики як зводу етичних засад діяльності адвокаті</w:t>
      </w:r>
      <w:proofErr w:type="gramStart"/>
      <w:r w:rsidRPr="00745A62">
        <w:rPr>
          <w:rFonts w:ascii="Times New Roman" w:hAnsi="Times New Roman"/>
          <w:iCs/>
          <w:spacing w:val="-20"/>
          <w:sz w:val="28"/>
          <w:szCs w:val="28"/>
          <w:lang w:val="ru-RU"/>
        </w:rPr>
        <w:t>в</w:t>
      </w:r>
      <w:proofErr w:type="gramEnd"/>
      <w:r w:rsidRPr="00745A62">
        <w:rPr>
          <w:rFonts w:ascii="Times New Roman" w:hAnsi="Times New Roman"/>
          <w:iCs/>
          <w:spacing w:val="-20"/>
          <w:sz w:val="28"/>
          <w:szCs w:val="28"/>
          <w:lang w:val="ru-RU"/>
        </w:rPr>
        <w:t xml:space="preserve"> на Україні.</w:t>
      </w:r>
    </w:p>
    <w:p w:rsidR="001A7FB9" w:rsidRPr="001A7FB9" w:rsidRDefault="001A7FB9" w:rsidP="00745A62">
      <w:pPr>
        <w:numPr>
          <w:ilvl w:val="0"/>
          <w:numId w:val="32"/>
        </w:numPr>
        <w:jc w:val="both"/>
        <w:rPr>
          <w:rFonts w:ascii="Times New Roman" w:hAnsi="Times New Roman"/>
          <w:iCs/>
          <w:spacing w:val="-20"/>
          <w:sz w:val="28"/>
          <w:szCs w:val="28"/>
          <w:lang w:val="ru-RU"/>
        </w:rPr>
      </w:pPr>
      <w:r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t>Практичне значення основних принципів адво</w:t>
      </w:r>
      <w:r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softHyphen/>
        <w:t>катської етики.</w:t>
      </w:r>
    </w:p>
    <w:p w:rsidR="001A7FB9" w:rsidRPr="001A7FB9" w:rsidRDefault="001A7FB9" w:rsidP="00745A62">
      <w:pPr>
        <w:numPr>
          <w:ilvl w:val="0"/>
          <w:numId w:val="32"/>
        </w:numPr>
        <w:jc w:val="both"/>
        <w:rPr>
          <w:rFonts w:ascii="Times New Roman" w:hAnsi="Times New Roman"/>
          <w:iCs/>
          <w:spacing w:val="-20"/>
          <w:sz w:val="28"/>
          <w:szCs w:val="28"/>
          <w:lang w:val="ru-RU"/>
        </w:rPr>
      </w:pPr>
      <w:r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t xml:space="preserve">Проблема відповідності </w:t>
      </w:r>
      <w:proofErr w:type="gramStart"/>
      <w:r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t>чинного</w:t>
      </w:r>
      <w:proofErr w:type="gramEnd"/>
      <w:r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t xml:space="preserve"> національного законодавства про адвокатуру та адвокатську діяльність міжнародним стандартам.</w:t>
      </w:r>
    </w:p>
    <w:p w:rsidR="001A7FB9" w:rsidRPr="001A7FB9" w:rsidRDefault="001A7FB9" w:rsidP="00745A62">
      <w:pPr>
        <w:numPr>
          <w:ilvl w:val="0"/>
          <w:numId w:val="32"/>
        </w:numPr>
        <w:jc w:val="both"/>
        <w:rPr>
          <w:rFonts w:ascii="Times New Roman" w:hAnsi="Times New Roman"/>
          <w:iCs/>
          <w:spacing w:val="-20"/>
          <w:sz w:val="28"/>
          <w:szCs w:val="28"/>
          <w:lang w:val="ru-RU"/>
        </w:rPr>
      </w:pPr>
      <w:r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t xml:space="preserve">Основні засади організації роботи адвоката в </w:t>
      </w:r>
      <w:proofErr w:type="gramStart"/>
      <w:r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t>пров</w:t>
      </w:r>
      <w:proofErr w:type="gramEnd"/>
      <w:r w:rsidRPr="001A7FB9">
        <w:rPr>
          <w:rFonts w:ascii="Times New Roman" w:hAnsi="Times New Roman"/>
          <w:iCs/>
          <w:spacing w:val="-20"/>
          <w:sz w:val="28"/>
          <w:szCs w:val="28"/>
          <w:lang w:val="ru-RU"/>
        </w:rPr>
        <w:t>ідних європейських країнах.</w:t>
      </w:r>
    </w:p>
    <w:p w:rsidR="00A461F9" w:rsidRPr="00F5216C" w:rsidRDefault="00A461F9" w:rsidP="00745A62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70C67" w:rsidRDefault="00A461F9" w:rsidP="00A461F9">
      <w:pPr>
        <w:pStyle w:val="25"/>
        <w:spacing w:before="120" w:line="232" w:lineRule="auto"/>
        <w:ind w:firstLine="720"/>
        <w:rPr>
          <w:b/>
          <w:bCs/>
          <w:sz w:val="28"/>
          <w:szCs w:val="28"/>
        </w:rPr>
      </w:pPr>
      <w:r w:rsidRPr="00F5216C">
        <w:rPr>
          <w:b/>
          <w:bCs/>
          <w:sz w:val="28"/>
          <w:szCs w:val="28"/>
        </w:rPr>
        <w:t xml:space="preserve"> </w:t>
      </w:r>
    </w:p>
    <w:p w:rsidR="007504D5" w:rsidRPr="007504D5" w:rsidRDefault="007504D5" w:rsidP="007504D5">
      <w:pPr>
        <w:shd w:val="clear" w:color="auto" w:fill="FFFFFF"/>
        <w:spacing w:line="228" w:lineRule="auto"/>
        <w:ind w:firstLine="567"/>
        <w:jc w:val="center"/>
        <w:rPr>
          <w:rFonts w:ascii="Times New Roman" w:hAnsi="Times New Roman"/>
          <w:b/>
          <w:bCs/>
          <w:spacing w:val="-2"/>
          <w:sz w:val="27"/>
          <w:szCs w:val="27"/>
          <w:lang w:val="uk-UA" w:eastAsia="ru-RU" w:bidi="ar-SA"/>
        </w:rPr>
      </w:pPr>
      <w:bookmarkStart w:id="3" w:name="_Toc295922566"/>
      <w:r w:rsidRPr="007504D5">
        <w:rPr>
          <w:rFonts w:ascii="Times New Roman" w:hAnsi="Times New Roman"/>
          <w:b/>
          <w:bCs/>
          <w:spacing w:val="-2"/>
          <w:sz w:val="27"/>
          <w:szCs w:val="27"/>
          <w:lang w:val="uk-UA" w:eastAsia="ru-RU" w:bidi="ar-SA"/>
        </w:rPr>
        <w:t>РЕЙТИНГОВА  СИСТЕМА ОЦІНЮВАННЯ</w:t>
      </w:r>
    </w:p>
    <w:p w:rsidR="007504D5" w:rsidRPr="007504D5" w:rsidRDefault="007504D5" w:rsidP="007504D5">
      <w:pPr>
        <w:shd w:val="clear" w:color="auto" w:fill="FFFFFF"/>
        <w:spacing w:line="228" w:lineRule="auto"/>
        <w:ind w:firstLine="567"/>
        <w:jc w:val="center"/>
        <w:rPr>
          <w:rFonts w:ascii="Times New Roman" w:hAnsi="Times New Roman"/>
          <w:b/>
          <w:bCs/>
          <w:spacing w:val="-1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b/>
          <w:bCs/>
          <w:spacing w:val="-2"/>
          <w:sz w:val="27"/>
          <w:szCs w:val="27"/>
          <w:lang w:val="uk-UA" w:eastAsia="ru-RU" w:bidi="ar-SA"/>
        </w:rPr>
        <w:t xml:space="preserve">НАБУТИХ </w:t>
      </w:r>
      <w:r w:rsidRPr="007504D5">
        <w:rPr>
          <w:rFonts w:ascii="Times New Roman" w:hAnsi="Times New Roman"/>
          <w:b/>
          <w:bCs/>
          <w:spacing w:val="-1"/>
          <w:sz w:val="27"/>
          <w:szCs w:val="27"/>
          <w:lang w:val="uk-UA" w:eastAsia="ru-RU" w:bidi="ar-SA"/>
        </w:rPr>
        <w:t>СТУДЕНТОМ ЗНАНЬ ТА ВМІНЬ</w:t>
      </w:r>
    </w:p>
    <w:p w:rsidR="007504D5" w:rsidRPr="007504D5" w:rsidRDefault="00B13513" w:rsidP="007504D5">
      <w:pPr>
        <w:shd w:val="clear" w:color="auto" w:fill="FFFFFF"/>
        <w:spacing w:line="228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uk-UA" w:eastAsia="ru-RU" w:bidi="ar-SA"/>
        </w:rPr>
      </w:pPr>
      <w:r>
        <w:rPr>
          <w:rFonts w:ascii="Times New Roman" w:hAnsi="Times New Roman"/>
          <w:bCs/>
          <w:sz w:val="27"/>
          <w:szCs w:val="27"/>
          <w:lang w:val="uk-UA" w:eastAsia="ru-RU" w:bidi="ar-SA"/>
        </w:rPr>
        <w:t>1</w:t>
      </w:r>
      <w:r w:rsidR="007504D5" w:rsidRPr="007504D5">
        <w:rPr>
          <w:rFonts w:ascii="Times New Roman" w:hAnsi="Times New Roman"/>
          <w:bCs/>
          <w:sz w:val="27"/>
          <w:szCs w:val="27"/>
          <w:lang w:val="uk-UA" w:eastAsia="ru-RU" w:bidi="ar-SA"/>
        </w:rPr>
        <w:t>. Оцінювання окремих видів виконаної студентом навчальної роботи здійснюється в балах відповідно до табл. 1.</w:t>
      </w:r>
    </w:p>
    <w:p w:rsidR="007504D5" w:rsidRPr="007504D5" w:rsidRDefault="007504D5" w:rsidP="007504D5">
      <w:pPr>
        <w:spacing w:line="228" w:lineRule="auto"/>
        <w:ind w:firstLine="567"/>
        <w:jc w:val="right"/>
        <w:rPr>
          <w:rFonts w:ascii="Times New Roman" w:hAnsi="Times New Roman"/>
          <w:bCs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bCs/>
          <w:sz w:val="27"/>
          <w:szCs w:val="27"/>
          <w:lang w:val="uk-UA" w:eastAsia="ru-RU" w:bidi="ar-SA"/>
        </w:rPr>
        <w:t>Таблиця 1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1257"/>
        <w:gridCol w:w="1263"/>
      </w:tblGrid>
      <w:tr w:rsidR="007504D5" w:rsidRPr="007504D5" w:rsidTr="009F3644">
        <w:trPr>
          <w:cantSplit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ind w:left="283"/>
              <w:jc w:val="center"/>
              <w:rPr>
                <w:rFonts w:ascii="Times New Roman" w:hAnsi="Times New Roman"/>
                <w:b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spacing w:val="-2"/>
                <w:lang w:val="uk-UA" w:eastAsia="ru-RU" w:bidi="ar-SA"/>
              </w:rPr>
              <w:t>10 семестр</w:t>
            </w:r>
          </w:p>
        </w:tc>
      </w:tr>
      <w:tr w:rsidR="007504D5" w:rsidRPr="007504D5" w:rsidTr="009F3644">
        <w:trPr>
          <w:cantSplit/>
        </w:trPr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ind w:left="283"/>
              <w:jc w:val="center"/>
              <w:rPr>
                <w:rFonts w:ascii="Times New Roman" w:hAnsi="Times New Roman"/>
                <w:b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spacing w:val="-2"/>
                <w:lang w:val="uk-UA" w:eastAsia="ru-RU" w:bidi="ar-SA"/>
              </w:rPr>
              <w:t>Модуль №1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ind w:left="283" w:right="-57"/>
              <w:jc w:val="center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Мах</w:t>
            </w:r>
          </w:p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кількість</w:t>
            </w:r>
          </w:p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ind w:left="283"/>
              <w:rPr>
                <w:rFonts w:ascii="Times New Roman" w:hAnsi="Times New Roman"/>
                <w:b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балів</w:t>
            </w:r>
          </w:p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rPr>
                <w:rFonts w:ascii="Times New Roman" w:hAnsi="Times New Roman"/>
                <w:b/>
                <w:spacing w:val="-2"/>
                <w:lang w:val="uk-UA" w:eastAsia="ru-RU" w:bidi="ar-SA"/>
              </w:rPr>
            </w:pPr>
          </w:p>
        </w:tc>
      </w:tr>
      <w:tr w:rsidR="007504D5" w:rsidRPr="007504D5" w:rsidTr="009F3644">
        <w:trPr>
          <w:cantSplit/>
          <w:trHeight w:val="86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ind w:left="283"/>
              <w:jc w:val="center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Вид</w:t>
            </w:r>
          </w:p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ind w:left="283"/>
              <w:jc w:val="center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навчальної роботи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jc w:val="center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Мах кількість  балів</w:t>
            </w:r>
          </w:p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ind w:left="283"/>
              <w:rPr>
                <w:rFonts w:ascii="Times New Roman" w:hAnsi="Times New Roman"/>
                <w:spacing w:val="-2"/>
                <w:lang w:val="uk-UA" w:eastAsia="ru-RU" w:bidi="ar-SA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rPr>
                <w:rFonts w:ascii="Times New Roman" w:hAnsi="Times New Roman"/>
                <w:b/>
                <w:spacing w:val="-2"/>
                <w:lang w:val="uk-UA" w:eastAsia="ru-RU" w:bidi="ar-SA"/>
              </w:rPr>
            </w:pPr>
          </w:p>
        </w:tc>
      </w:tr>
      <w:tr w:rsidR="007504D5" w:rsidRPr="007504D5" w:rsidTr="009F3644">
        <w:trPr>
          <w:cantSplit/>
          <w:trHeight w:val="36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lastRenderedPageBreak/>
              <w:t>Виконання завдань на знання теоретичного матеріалу (10 бал. х 2)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ind w:left="283"/>
              <w:jc w:val="center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20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ind w:left="283"/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7504D5" w:rsidRPr="007504D5" w:rsidTr="009F3644">
        <w:trPr>
          <w:cantSplit/>
          <w:trHeight w:val="18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 xml:space="preserve">Участь в обговоренні питань, на практичних заняттях (8 бал. х 2)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ind w:left="283"/>
              <w:jc w:val="center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16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7504D5" w:rsidRPr="007504D5" w:rsidTr="009F3644">
        <w:trPr>
          <w:cantSplit/>
          <w:trHeight w:val="18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rPr>
                <w:rFonts w:ascii="Times New Roman" w:hAnsi="Times New Roman"/>
                <w:spacing w:val="-2"/>
                <w:lang w:val="ru-RU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Виконання</w:t>
            </w:r>
            <w:r w:rsidRPr="007504D5">
              <w:rPr>
                <w:rFonts w:ascii="Times New Roman" w:hAnsi="Times New Roman"/>
                <w:spacing w:val="-2"/>
                <w:lang w:val="ru-RU" w:eastAsia="ru-RU" w:bidi="ar-SA"/>
              </w:rPr>
              <w:t xml:space="preserve"> </w:t>
            </w: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поточних</w:t>
            </w:r>
            <w:r w:rsidRPr="007504D5">
              <w:rPr>
                <w:rFonts w:ascii="Times New Roman" w:hAnsi="Times New Roman"/>
                <w:spacing w:val="-2"/>
                <w:lang w:val="ru-RU" w:eastAsia="ru-RU" w:bidi="ar-SA"/>
              </w:rPr>
              <w:t xml:space="preserve"> </w:t>
            </w: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індивідуальних</w:t>
            </w:r>
            <w:r w:rsidRPr="007504D5">
              <w:rPr>
                <w:rFonts w:ascii="Times New Roman" w:hAnsi="Times New Roman"/>
                <w:spacing w:val="-2"/>
                <w:lang w:val="ru-RU" w:eastAsia="ru-RU" w:bidi="ar-SA"/>
              </w:rPr>
              <w:t xml:space="preserve"> </w:t>
            </w: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завдань (6 бал. х 2)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ind w:left="283"/>
              <w:jc w:val="center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12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7504D5" w:rsidRPr="007504D5" w:rsidTr="009F3644">
        <w:trPr>
          <w:cantSplit/>
          <w:trHeight w:val="34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Виконання експрес-завдань (5 бал. х 2)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ind w:left="283"/>
              <w:jc w:val="center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10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7504D5" w:rsidRPr="007504D5" w:rsidTr="009F3644">
        <w:trPr>
          <w:cantSplit/>
          <w:trHeight w:val="43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Складання процесуального документу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ind w:left="283"/>
              <w:jc w:val="center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>10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7504D5" w:rsidRPr="007504D5" w:rsidTr="009F3644">
        <w:trPr>
          <w:cantSplit/>
          <w:trHeight w:val="611"/>
        </w:trPr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rPr>
                <w:rFonts w:ascii="Times New Roman" w:hAnsi="Times New Roman"/>
                <w:i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/>
                <w:spacing w:val="-2"/>
                <w:lang w:val="uk-UA" w:eastAsia="ru-RU" w:bidi="ar-SA"/>
              </w:rPr>
              <w:t xml:space="preserve">Для допуску до модульної контрольної роботи №1 студент має набрати       не менше </w:t>
            </w:r>
            <w:r w:rsidRPr="007504D5">
              <w:rPr>
                <w:rFonts w:ascii="Times New Roman" w:hAnsi="Times New Roman"/>
                <w:b/>
                <w:i/>
                <w:spacing w:val="-2"/>
                <w:lang w:val="ru-RU" w:eastAsia="ru-RU" w:bidi="ar-SA"/>
              </w:rPr>
              <w:t>41</w:t>
            </w:r>
            <w:r w:rsidRPr="007504D5">
              <w:rPr>
                <w:rFonts w:ascii="Times New Roman" w:hAnsi="Times New Roman"/>
                <w:b/>
                <w:i/>
                <w:spacing w:val="-2"/>
                <w:lang w:val="uk-UA" w:eastAsia="ru-RU" w:bidi="ar-SA"/>
              </w:rPr>
              <w:t xml:space="preserve"> </w:t>
            </w:r>
            <w:r w:rsidRPr="007504D5">
              <w:rPr>
                <w:rFonts w:ascii="Times New Roman" w:hAnsi="Times New Roman"/>
                <w:i/>
                <w:spacing w:val="-2"/>
                <w:lang w:val="uk-UA" w:eastAsia="ru-RU" w:bidi="ar-SA"/>
              </w:rPr>
              <w:t>бала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7504D5" w:rsidRPr="007504D5" w:rsidTr="009F3644">
        <w:trPr>
          <w:cantSplit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 xml:space="preserve">Виконання модульної контрольної роботи № 1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jc w:val="center"/>
              <w:rPr>
                <w:rFonts w:ascii="Times New Roman" w:hAnsi="Times New Roman"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lang w:val="uk-UA" w:eastAsia="ru-RU" w:bidi="ar-SA"/>
              </w:rPr>
              <w:t xml:space="preserve">    20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7504D5" w:rsidRPr="007504D5" w:rsidTr="009F3644">
        <w:trPr>
          <w:cantSplit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rPr>
                <w:rFonts w:ascii="Times New Roman" w:hAnsi="Times New Roman"/>
                <w:b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spacing w:val="-2"/>
                <w:lang w:val="uk-UA" w:eastAsia="ru-RU" w:bidi="ar-SA"/>
              </w:rPr>
              <w:t>Усього за модулем № 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537"/>
                <w:tab w:val="left" w:pos="708"/>
              </w:tabs>
              <w:spacing w:after="120" w:line="216" w:lineRule="auto"/>
              <w:jc w:val="center"/>
              <w:rPr>
                <w:rFonts w:ascii="Times New Roman" w:hAnsi="Times New Roman"/>
                <w:b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spacing w:val="-2"/>
                <w:lang w:val="uk-UA" w:eastAsia="ru-RU" w:bidi="ar-SA"/>
              </w:rPr>
              <w:t xml:space="preserve">     88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rPr>
                <w:rFonts w:ascii="Times New Roman" w:hAnsi="Times New Roman"/>
                <w:lang w:val="uk-UA" w:eastAsia="ru-RU" w:bidi="ar-SA"/>
              </w:rPr>
            </w:pPr>
          </w:p>
        </w:tc>
      </w:tr>
      <w:tr w:rsidR="007504D5" w:rsidRPr="007504D5" w:rsidTr="009F3644">
        <w:trPr>
          <w:cantSplit/>
          <w:trHeight w:val="349"/>
        </w:trPr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rPr>
                <w:rFonts w:ascii="Times New Roman" w:hAnsi="Times New Roman"/>
                <w:b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iCs/>
                <w:spacing w:val="-2"/>
                <w:lang w:val="uk-UA" w:eastAsia="ru-RU" w:bidi="ar-SA"/>
              </w:rPr>
              <w:t>Семестровий диференційований залік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16" w:lineRule="auto"/>
              <w:ind w:left="417"/>
              <w:rPr>
                <w:rFonts w:ascii="Times New Roman" w:hAnsi="Times New Roman"/>
                <w:b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spacing w:val="-2"/>
                <w:lang w:val="uk-UA" w:eastAsia="ru-RU" w:bidi="ar-SA"/>
              </w:rPr>
              <w:t>12</w:t>
            </w:r>
          </w:p>
        </w:tc>
      </w:tr>
      <w:tr w:rsidR="007504D5" w:rsidRPr="007504D5" w:rsidTr="009F3644">
        <w:trPr>
          <w:cantSplit/>
        </w:trPr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spacing w:after="120" w:line="216" w:lineRule="auto"/>
              <w:rPr>
                <w:rFonts w:ascii="Times New Roman" w:hAnsi="Times New Roman"/>
                <w:b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spacing w:val="-2"/>
                <w:lang w:val="uk-UA" w:eastAsia="ru-RU" w:bidi="ar-SA"/>
              </w:rPr>
              <w:t>Усього за навчальну дисципліну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spacing w:after="120" w:line="216" w:lineRule="auto"/>
              <w:ind w:left="282"/>
              <w:rPr>
                <w:rFonts w:ascii="Times New Roman" w:hAnsi="Times New Roman"/>
                <w:b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spacing w:val="-2"/>
                <w:lang w:val="uk-UA" w:eastAsia="ru-RU" w:bidi="ar-SA"/>
              </w:rPr>
              <w:t>100</w:t>
            </w:r>
          </w:p>
        </w:tc>
      </w:tr>
    </w:tbl>
    <w:p w:rsidR="007504D5" w:rsidRPr="007504D5" w:rsidRDefault="007504D5" w:rsidP="007504D5">
      <w:pPr>
        <w:ind w:firstLine="720"/>
        <w:jc w:val="both"/>
        <w:rPr>
          <w:rFonts w:ascii="Times New Roman" w:hAnsi="Times New Roman"/>
          <w:spacing w:val="-2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 xml:space="preserve">2. </w:t>
      </w:r>
      <w:r w:rsidRPr="007504D5">
        <w:rPr>
          <w:rFonts w:ascii="Times New Roman" w:hAnsi="Times New Roman"/>
          <w:spacing w:val="5"/>
          <w:sz w:val="27"/>
          <w:szCs w:val="27"/>
          <w:lang w:val="uk-UA" w:eastAsia="ru-RU" w:bidi="ar-SA"/>
        </w:rPr>
        <w:t xml:space="preserve">Виконані </w:t>
      </w: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 xml:space="preserve">види навчальної роботи зараховуються студенту, якщо </w:t>
      </w:r>
      <w:r w:rsidRPr="007504D5">
        <w:rPr>
          <w:rFonts w:ascii="Times New Roman" w:hAnsi="Times New Roman"/>
          <w:spacing w:val="-2"/>
          <w:sz w:val="27"/>
          <w:szCs w:val="27"/>
          <w:lang w:val="uk-UA" w:eastAsia="ru-RU" w:bidi="ar-SA"/>
        </w:rPr>
        <w:t>він отримав за них позитивну рейтингову оцінку (табл. 2).</w:t>
      </w:r>
    </w:p>
    <w:p w:rsidR="007504D5" w:rsidRPr="007504D5" w:rsidRDefault="00B13513" w:rsidP="007504D5">
      <w:pPr>
        <w:spacing w:after="120"/>
        <w:ind w:firstLine="720"/>
        <w:jc w:val="both"/>
        <w:rPr>
          <w:rFonts w:ascii="Times New Roman" w:hAnsi="Times New Roman"/>
          <w:iCs/>
          <w:sz w:val="27"/>
          <w:szCs w:val="27"/>
          <w:lang w:val="uk-UA" w:eastAsia="ru-RU" w:bidi="ar-SA"/>
        </w:rPr>
      </w:pPr>
      <w:r>
        <w:rPr>
          <w:rFonts w:ascii="Times New Roman" w:hAnsi="Times New Roman"/>
          <w:iCs/>
          <w:spacing w:val="-2"/>
          <w:sz w:val="27"/>
          <w:szCs w:val="27"/>
          <w:lang w:val="uk-UA" w:eastAsia="ru-RU" w:bidi="ar-SA"/>
        </w:rPr>
        <w:t>3</w:t>
      </w:r>
      <w:r w:rsidR="007504D5" w:rsidRPr="007504D5">
        <w:rPr>
          <w:rFonts w:ascii="Times New Roman" w:hAnsi="Times New Roman"/>
          <w:iCs/>
          <w:spacing w:val="-2"/>
          <w:sz w:val="27"/>
          <w:szCs w:val="27"/>
          <w:lang w:val="uk-UA" w:eastAsia="ru-RU" w:bidi="ar-SA"/>
        </w:rPr>
        <w:t xml:space="preserve">. Сума рейтингових оцінок, отриманих студентом за окремі види вико-наної навчальної роботи, становить поточну модульну рейтингову оцінку, </w:t>
      </w:r>
      <w:r w:rsidR="007504D5" w:rsidRPr="007504D5">
        <w:rPr>
          <w:rFonts w:ascii="Times New Roman" w:hAnsi="Times New Roman"/>
          <w:iCs/>
          <w:sz w:val="27"/>
          <w:szCs w:val="27"/>
          <w:lang w:val="uk-UA" w:eastAsia="ru-RU" w:bidi="ar-SA"/>
        </w:rPr>
        <w:t xml:space="preserve">яка заноситься до відомості модульного контролю. </w:t>
      </w:r>
    </w:p>
    <w:p w:rsidR="007504D5" w:rsidRPr="007504D5" w:rsidRDefault="007504D5" w:rsidP="007504D5">
      <w:pPr>
        <w:shd w:val="clear" w:color="auto" w:fill="FFFFFF"/>
        <w:ind w:firstLine="567"/>
        <w:jc w:val="right"/>
        <w:rPr>
          <w:rFonts w:ascii="Times New Roman" w:hAnsi="Times New Roman"/>
          <w:spacing w:val="-3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pacing w:val="-3"/>
          <w:sz w:val="27"/>
          <w:szCs w:val="27"/>
          <w:lang w:val="uk-UA" w:eastAsia="ru-RU" w:bidi="ar-SA"/>
        </w:rPr>
        <w:t>Таблиця 2</w:t>
      </w:r>
    </w:p>
    <w:p w:rsidR="007504D5" w:rsidRPr="007504D5" w:rsidRDefault="007504D5" w:rsidP="007504D5">
      <w:pPr>
        <w:shd w:val="clear" w:color="auto" w:fill="FFFFFF"/>
        <w:ind w:firstLine="567"/>
        <w:jc w:val="center"/>
        <w:rPr>
          <w:rFonts w:ascii="Times New Roman" w:hAnsi="Times New Roman"/>
          <w:spacing w:val="-3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pacing w:val="-3"/>
          <w:sz w:val="27"/>
          <w:szCs w:val="27"/>
          <w:lang w:val="uk-UA" w:eastAsia="ru-RU" w:bidi="ar-SA"/>
        </w:rPr>
        <w:t xml:space="preserve">Відповідність рейтингових оцінок за окремі види навчальної роботи </w:t>
      </w:r>
    </w:p>
    <w:p w:rsidR="007504D5" w:rsidRPr="007504D5" w:rsidRDefault="007504D5" w:rsidP="007504D5">
      <w:pPr>
        <w:shd w:val="clear" w:color="auto" w:fill="FFFFFF"/>
        <w:ind w:firstLine="567"/>
        <w:jc w:val="center"/>
        <w:rPr>
          <w:rFonts w:ascii="Times New Roman" w:hAnsi="Times New Roman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>в балах оцінкам за національною шкалою</w:t>
      </w:r>
    </w:p>
    <w:p w:rsidR="007504D5" w:rsidRPr="007504D5" w:rsidRDefault="007504D5" w:rsidP="007504D5">
      <w:pPr>
        <w:shd w:val="clear" w:color="auto" w:fill="FFFFFF"/>
        <w:ind w:firstLine="567"/>
        <w:jc w:val="center"/>
        <w:rPr>
          <w:rFonts w:ascii="Times New Roman" w:hAnsi="Times New Roman"/>
          <w:sz w:val="27"/>
          <w:szCs w:val="27"/>
          <w:lang w:val="uk-UA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620"/>
        <w:gridCol w:w="1260"/>
        <w:gridCol w:w="1440"/>
        <w:gridCol w:w="1260"/>
        <w:gridCol w:w="1362"/>
      </w:tblGrid>
      <w:tr w:rsidR="007504D5" w:rsidRPr="007504D5" w:rsidTr="009F3644">
        <w:tc>
          <w:tcPr>
            <w:tcW w:w="8208" w:type="dxa"/>
            <w:gridSpan w:val="6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Рейтингова оцінка в балах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Оцінка</w:t>
            </w:r>
          </w:p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за</w:t>
            </w:r>
          </w:p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національною</w:t>
            </w:r>
          </w:p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шкалою</w:t>
            </w:r>
          </w:p>
        </w:tc>
      </w:tr>
      <w:tr w:rsidR="007504D5" w:rsidRPr="007504D5" w:rsidTr="009F3644">
        <w:tc>
          <w:tcPr>
            <w:tcW w:w="1368" w:type="dxa"/>
            <w:shd w:val="clear" w:color="auto" w:fill="auto"/>
          </w:tcPr>
          <w:p w:rsidR="007504D5" w:rsidRPr="007504D5" w:rsidRDefault="007504D5" w:rsidP="007504D5">
            <w:pPr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Виконання</w:t>
            </w:r>
          </w:p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завдань на знання</w:t>
            </w:r>
          </w:p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теоретичного</w:t>
            </w:r>
          </w:p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матеріалу</w:t>
            </w: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Участь в обговоренні питань, на практичних заняттях</w:t>
            </w:r>
          </w:p>
        </w:tc>
        <w:tc>
          <w:tcPr>
            <w:tcW w:w="1620" w:type="dxa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Складання судово-бухгалтерського документу</w:t>
            </w:r>
          </w:p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Виконання експрес-завдань</w:t>
            </w:r>
          </w:p>
        </w:tc>
        <w:tc>
          <w:tcPr>
            <w:tcW w:w="1440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Виконання поточних індивідуальних завдань</w:t>
            </w:r>
          </w:p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  <w:t>Виконання</w:t>
            </w:r>
          </w:p>
          <w:p w:rsidR="007504D5" w:rsidRPr="007504D5" w:rsidRDefault="007504D5" w:rsidP="007504D5">
            <w:pPr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модульної контрольної</w:t>
            </w:r>
          </w:p>
          <w:p w:rsidR="007504D5" w:rsidRPr="007504D5" w:rsidRDefault="007504D5" w:rsidP="007504D5">
            <w:pPr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роботи № 1</w:t>
            </w:r>
          </w:p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</w:p>
        </w:tc>
      </w:tr>
      <w:tr w:rsidR="007504D5" w:rsidRPr="007504D5" w:rsidTr="009F3644">
        <w:tc>
          <w:tcPr>
            <w:tcW w:w="1368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9-10</w:t>
            </w: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9-10</w:t>
            </w: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ind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18-20</w:t>
            </w:r>
          </w:p>
        </w:tc>
        <w:tc>
          <w:tcPr>
            <w:tcW w:w="1362" w:type="dxa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Відмінно</w:t>
            </w:r>
          </w:p>
        </w:tc>
      </w:tr>
      <w:tr w:rsidR="007504D5" w:rsidRPr="007504D5" w:rsidTr="009F3644">
        <w:tc>
          <w:tcPr>
            <w:tcW w:w="1368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6-7</w:t>
            </w:r>
          </w:p>
        </w:tc>
        <w:tc>
          <w:tcPr>
            <w:tcW w:w="1620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ind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15-17</w:t>
            </w:r>
          </w:p>
        </w:tc>
        <w:tc>
          <w:tcPr>
            <w:tcW w:w="1362" w:type="dxa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Добре</w:t>
            </w:r>
          </w:p>
        </w:tc>
      </w:tr>
      <w:tr w:rsidR="007504D5" w:rsidRPr="007504D5" w:rsidTr="009F3644">
        <w:tc>
          <w:tcPr>
            <w:tcW w:w="1368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6-7</w:t>
            </w: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6-7</w:t>
            </w: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7504D5" w:rsidRPr="007504D5" w:rsidRDefault="007504D5" w:rsidP="007504D5">
            <w:pPr>
              <w:ind w:left="-57"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ind w:right="-57"/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12-14</w:t>
            </w:r>
          </w:p>
        </w:tc>
        <w:tc>
          <w:tcPr>
            <w:tcW w:w="1362" w:type="dxa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Задовільно</w:t>
            </w:r>
          </w:p>
        </w:tc>
      </w:tr>
      <w:tr w:rsidR="007504D5" w:rsidRPr="007504D5" w:rsidTr="009F3644">
        <w:tc>
          <w:tcPr>
            <w:tcW w:w="1368" w:type="dxa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менше 6</w:t>
            </w: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менше 5</w:t>
            </w:r>
          </w:p>
        </w:tc>
        <w:tc>
          <w:tcPr>
            <w:tcW w:w="1620" w:type="dxa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менше 6</w:t>
            </w:r>
          </w:p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менше 3</w:t>
            </w:r>
          </w:p>
        </w:tc>
        <w:tc>
          <w:tcPr>
            <w:tcW w:w="1440" w:type="dxa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менше 4</w:t>
            </w:r>
          </w:p>
        </w:tc>
        <w:tc>
          <w:tcPr>
            <w:tcW w:w="1260" w:type="dxa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менше 12</w:t>
            </w:r>
          </w:p>
        </w:tc>
        <w:tc>
          <w:tcPr>
            <w:tcW w:w="1362" w:type="dxa"/>
            <w:shd w:val="clear" w:color="auto" w:fill="auto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sz w:val="20"/>
                <w:szCs w:val="20"/>
                <w:lang w:val="uk-UA" w:eastAsia="ru-RU" w:bidi="ar-SA"/>
              </w:rPr>
              <w:t>Незадовільно</w:t>
            </w:r>
          </w:p>
        </w:tc>
      </w:tr>
    </w:tbl>
    <w:p w:rsidR="007504D5" w:rsidRPr="007504D5" w:rsidRDefault="007504D5" w:rsidP="007504D5">
      <w:pPr>
        <w:shd w:val="clear" w:color="auto" w:fill="FFFFFF"/>
        <w:ind w:firstLine="567"/>
        <w:jc w:val="right"/>
        <w:rPr>
          <w:rFonts w:ascii="Times New Roman" w:hAnsi="Times New Roman"/>
          <w:color w:val="FF0000"/>
          <w:spacing w:val="-3"/>
          <w:sz w:val="27"/>
          <w:szCs w:val="27"/>
          <w:lang w:val="uk-UA" w:eastAsia="ru-RU" w:bidi="ar-SA"/>
        </w:rPr>
      </w:pPr>
    </w:p>
    <w:p w:rsidR="007504D5" w:rsidRPr="007504D5" w:rsidRDefault="007504D5" w:rsidP="007504D5">
      <w:pPr>
        <w:spacing w:after="120"/>
        <w:ind w:firstLine="720"/>
        <w:jc w:val="both"/>
        <w:rPr>
          <w:rFonts w:ascii="Times New Roman" w:hAnsi="Times New Roman"/>
          <w:iCs/>
          <w:spacing w:val="-2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iCs/>
          <w:spacing w:val="-2"/>
          <w:sz w:val="27"/>
          <w:szCs w:val="27"/>
          <w:lang w:val="uk-UA" w:eastAsia="ru-RU" w:bidi="ar-SA"/>
        </w:rPr>
        <w:t>4. Сума поточної та контрольної модульних рейтингових оцінок стано</w:t>
      </w:r>
      <w:r w:rsidRPr="007504D5">
        <w:rPr>
          <w:rFonts w:ascii="Times New Roman" w:hAnsi="Times New Roman"/>
          <w:iCs/>
          <w:spacing w:val="-2"/>
          <w:sz w:val="27"/>
          <w:szCs w:val="27"/>
          <w:lang w:val="ru-RU" w:eastAsia="ru-RU" w:bidi="ar-SA"/>
        </w:rPr>
        <w:t>-в</w:t>
      </w:r>
      <w:r w:rsidRPr="007504D5">
        <w:rPr>
          <w:rFonts w:ascii="Times New Roman" w:hAnsi="Times New Roman"/>
          <w:iCs/>
          <w:spacing w:val="-2"/>
          <w:sz w:val="27"/>
          <w:szCs w:val="27"/>
          <w:lang w:val="uk-UA" w:eastAsia="ru-RU" w:bidi="ar-SA"/>
        </w:rPr>
        <w:t>ить підсумкову модульну рейтингову оцінку (табл.3), яка  в балах та за націо-нальною шкалою заноситься до відомості модульного контролю.</w:t>
      </w:r>
    </w:p>
    <w:p w:rsidR="007504D5" w:rsidRPr="007504D5" w:rsidRDefault="007504D5" w:rsidP="007504D5">
      <w:pPr>
        <w:jc w:val="right"/>
        <w:outlineLvl w:val="8"/>
        <w:rPr>
          <w:rFonts w:ascii="Times New Roman" w:hAnsi="Times New Roman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>Таблиця 3</w:t>
      </w:r>
    </w:p>
    <w:p w:rsidR="007504D5" w:rsidRPr="007504D5" w:rsidRDefault="007504D5" w:rsidP="007504D5">
      <w:pPr>
        <w:shd w:val="clear" w:color="auto" w:fill="FFFFFF"/>
        <w:jc w:val="center"/>
        <w:rPr>
          <w:rFonts w:ascii="Times New Roman" w:hAnsi="Times New Roman"/>
          <w:spacing w:val="-2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pacing w:val="-3"/>
          <w:sz w:val="27"/>
          <w:szCs w:val="27"/>
          <w:lang w:val="uk-UA" w:eastAsia="ru-RU" w:bidi="ar-SA"/>
        </w:rPr>
        <w:t xml:space="preserve">Відповідність підсумкових модульних рейтингових оцінок </w:t>
      </w:r>
      <w:r w:rsidRPr="007504D5">
        <w:rPr>
          <w:rFonts w:ascii="Times New Roman" w:hAnsi="Times New Roman"/>
          <w:spacing w:val="-3"/>
          <w:sz w:val="27"/>
          <w:szCs w:val="27"/>
          <w:lang w:val="uk-UA" w:eastAsia="ru-RU" w:bidi="ar-SA"/>
        </w:rPr>
        <w:br/>
        <w:t xml:space="preserve">в </w:t>
      </w:r>
      <w:r w:rsidRPr="007504D5">
        <w:rPr>
          <w:rFonts w:ascii="Times New Roman" w:hAnsi="Times New Roman"/>
          <w:spacing w:val="-2"/>
          <w:sz w:val="27"/>
          <w:szCs w:val="27"/>
          <w:lang w:val="uk-UA" w:eastAsia="ru-RU" w:bidi="ar-SA"/>
        </w:rPr>
        <w:t>балах оцінкам за національною шкалою</w:t>
      </w:r>
    </w:p>
    <w:p w:rsidR="007504D5" w:rsidRPr="007504D5" w:rsidRDefault="007504D5" w:rsidP="007504D5">
      <w:pPr>
        <w:shd w:val="clear" w:color="auto" w:fill="FFFFFF"/>
        <w:jc w:val="center"/>
        <w:rPr>
          <w:rFonts w:ascii="Times New Roman" w:hAnsi="Times New Roman"/>
          <w:sz w:val="20"/>
          <w:szCs w:val="20"/>
          <w:lang w:val="uk-UA" w:eastAsia="ru-RU" w:bidi="ar-SA"/>
        </w:rPr>
      </w:pPr>
    </w:p>
    <w:tbl>
      <w:tblPr>
        <w:tblW w:w="0" w:type="auto"/>
        <w:jc w:val="center"/>
        <w:tblInd w:w="-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2"/>
        <w:gridCol w:w="2896"/>
      </w:tblGrid>
      <w:tr w:rsidR="007504D5" w:rsidRPr="007504D5" w:rsidTr="009F3644">
        <w:trPr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ind w:left="283"/>
              <w:jc w:val="center"/>
              <w:rPr>
                <w:rFonts w:ascii="Times New Roman" w:hAnsi="Times New Roman"/>
                <w:iCs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lang w:val="uk-UA" w:eastAsia="ru-RU" w:bidi="ar-SA"/>
              </w:rPr>
              <w:t>Модуль № 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 w:line="228" w:lineRule="auto"/>
              <w:ind w:left="72"/>
              <w:jc w:val="center"/>
              <w:rPr>
                <w:rFonts w:ascii="Times New Roman" w:hAnsi="Times New Roman"/>
                <w:iCs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lang w:val="uk-UA" w:eastAsia="ru-RU" w:bidi="ar-SA"/>
              </w:rPr>
              <w:t>Оцінка</w:t>
            </w:r>
            <w:r w:rsidRPr="007504D5">
              <w:rPr>
                <w:rFonts w:ascii="Times New Roman" w:hAnsi="Times New Roman"/>
                <w:iCs/>
                <w:spacing w:val="-2"/>
                <w:lang w:eastAsia="ru-RU" w:bidi="ar-SA"/>
              </w:rPr>
              <w:t xml:space="preserve"> </w:t>
            </w:r>
            <w:r w:rsidRPr="007504D5">
              <w:rPr>
                <w:rFonts w:ascii="Times New Roman" w:hAnsi="Times New Roman"/>
                <w:iCs/>
                <w:spacing w:val="-2"/>
                <w:lang w:val="uk-UA" w:eastAsia="ru-RU" w:bidi="ar-SA"/>
              </w:rPr>
              <w:t>за національною шкалою</w:t>
            </w:r>
          </w:p>
        </w:tc>
      </w:tr>
      <w:tr w:rsidR="007504D5" w:rsidRPr="007504D5" w:rsidTr="009F3644">
        <w:trPr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ind w:left="283"/>
              <w:jc w:val="center"/>
              <w:rPr>
                <w:rFonts w:ascii="Times New Roman" w:hAnsi="Times New Roman"/>
                <w:iCs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lang w:val="uk-UA" w:eastAsia="ru-RU" w:bidi="ar-SA"/>
              </w:rPr>
              <w:t>79-88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ind w:left="283"/>
              <w:jc w:val="center"/>
              <w:rPr>
                <w:rFonts w:ascii="Times New Roman" w:hAnsi="Times New Roman"/>
                <w:iCs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lang w:val="uk-UA" w:eastAsia="ru-RU" w:bidi="ar-SA"/>
              </w:rPr>
              <w:t>Відмінно</w:t>
            </w:r>
          </w:p>
        </w:tc>
      </w:tr>
      <w:tr w:rsidR="007504D5" w:rsidRPr="007504D5" w:rsidTr="009F3644">
        <w:trPr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ind w:left="283"/>
              <w:jc w:val="center"/>
              <w:rPr>
                <w:rFonts w:ascii="Times New Roman" w:hAnsi="Times New Roman"/>
                <w:iCs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lang w:val="uk-UA" w:eastAsia="ru-RU" w:bidi="ar-SA"/>
              </w:rPr>
              <w:t>66-78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ind w:left="283"/>
              <w:jc w:val="center"/>
              <w:rPr>
                <w:rFonts w:ascii="Times New Roman" w:hAnsi="Times New Roman"/>
                <w:iCs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lang w:val="uk-UA" w:eastAsia="ru-RU" w:bidi="ar-SA"/>
              </w:rPr>
              <w:t>Добре</w:t>
            </w:r>
          </w:p>
        </w:tc>
      </w:tr>
      <w:tr w:rsidR="007504D5" w:rsidRPr="007504D5" w:rsidTr="009F3644">
        <w:trPr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ind w:left="283"/>
              <w:jc w:val="center"/>
              <w:rPr>
                <w:rFonts w:ascii="Times New Roman" w:hAnsi="Times New Roman"/>
                <w:iCs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lang w:val="uk-UA" w:eastAsia="ru-RU" w:bidi="ar-SA"/>
              </w:rPr>
              <w:t>53-65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ind w:left="283"/>
              <w:jc w:val="center"/>
              <w:rPr>
                <w:rFonts w:ascii="Times New Roman" w:hAnsi="Times New Roman"/>
                <w:iCs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lang w:val="uk-UA" w:eastAsia="ru-RU" w:bidi="ar-SA"/>
              </w:rPr>
              <w:t>Задовільно</w:t>
            </w:r>
          </w:p>
        </w:tc>
      </w:tr>
      <w:tr w:rsidR="007504D5" w:rsidRPr="007504D5" w:rsidTr="009F3644">
        <w:trPr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ind w:left="283"/>
              <w:jc w:val="center"/>
              <w:rPr>
                <w:rFonts w:ascii="Times New Roman" w:hAnsi="Times New Roman"/>
                <w:iCs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lang w:val="uk-UA" w:eastAsia="ru-RU" w:bidi="ar-SA"/>
              </w:rPr>
              <w:lastRenderedPageBreak/>
              <w:t>менше 53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D5" w:rsidRPr="007504D5" w:rsidRDefault="007504D5" w:rsidP="007504D5">
            <w:pPr>
              <w:tabs>
                <w:tab w:val="left" w:pos="708"/>
              </w:tabs>
              <w:spacing w:after="120"/>
              <w:ind w:left="283"/>
              <w:jc w:val="center"/>
              <w:rPr>
                <w:rFonts w:ascii="Times New Roman" w:hAnsi="Times New Roman"/>
                <w:iCs/>
                <w:spacing w:val="-2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iCs/>
                <w:spacing w:val="-2"/>
                <w:lang w:val="uk-UA" w:eastAsia="ru-RU" w:bidi="ar-SA"/>
              </w:rPr>
              <w:t>Незадовільно</w:t>
            </w:r>
          </w:p>
        </w:tc>
      </w:tr>
    </w:tbl>
    <w:p w:rsidR="007504D5" w:rsidRPr="007504D5" w:rsidRDefault="007504D5" w:rsidP="007504D5">
      <w:pPr>
        <w:rPr>
          <w:rFonts w:ascii="Times New Roman" w:hAnsi="Times New Roman"/>
          <w:b/>
          <w:lang w:val="uk-UA" w:eastAsia="ru-RU" w:bidi="ar-SA"/>
        </w:rPr>
      </w:pPr>
    </w:p>
    <w:p w:rsidR="007504D5" w:rsidRPr="007504D5" w:rsidRDefault="007504D5" w:rsidP="007504D5">
      <w:pPr>
        <w:shd w:val="clear" w:color="auto" w:fill="FFFFFF"/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 xml:space="preserve">5. Підсумкова модульна  рейтингова оцінка, отримана студентом  за результатами виконання та захисту курсової роботи в балах, за національною шкалою та шкалою </w:t>
      </w:r>
      <w:r w:rsidRPr="007504D5">
        <w:rPr>
          <w:rFonts w:ascii="Times New Roman" w:hAnsi="Times New Roman"/>
          <w:iCs/>
          <w:spacing w:val="-2"/>
          <w:sz w:val="27"/>
          <w:szCs w:val="27"/>
          <w:lang w:eastAsia="ru-RU" w:bidi="ar-SA"/>
        </w:rPr>
        <w:t>ECTS</w:t>
      </w:r>
      <w:r w:rsidRPr="007504D5">
        <w:rPr>
          <w:rFonts w:ascii="Times New Roman" w:hAnsi="Times New Roman"/>
          <w:iCs/>
          <w:spacing w:val="-2"/>
          <w:sz w:val="27"/>
          <w:szCs w:val="27"/>
          <w:lang w:val="uk-UA" w:eastAsia="ru-RU" w:bidi="ar-SA"/>
        </w:rPr>
        <w:t xml:space="preserve"> </w:t>
      </w: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>заноситься до відомості модульного контролю.</w:t>
      </w:r>
    </w:p>
    <w:p w:rsidR="007504D5" w:rsidRPr="007504D5" w:rsidRDefault="007504D5" w:rsidP="007504D5">
      <w:pPr>
        <w:shd w:val="clear" w:color="auto" w:fill="FFFFFF"/>
        <w:ind w:firstLine="567"/>
        <w:jc w:val="both"/>
        <w:rPr>
          <w:rFonts w:ascii="Times New Roman" w:hAnsi="Times New Roman"/>
          <w:spacing w:val="-3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pacing w:val="-7"/>
          <w:sz w:val="27"/>
          <w:szCs w:val="27"/>
          <w:lang w:val="uk-UA" w:eastAsia="ru-RU" w:bidi="ar-SA"/>
        </w:rPr>
        <w:t>6.</w:t>
      </w:r>
      <w:r w:rsidRPr="007504D5">
        <w:rPr>
          <w:rFonts w:ascii="Times New Roman" w:hAnsi="Times New Roman"/>
          <w:spacing w:val="3"/>
          <w:sz w:val="27"/>
          <w:szCs w:val="27"/>
          <w:lang w:val="uk-UA" w:eastAsia="ru-RU" w:bidi="ar-SA"/>
        </w:rPr>
        <w:t xml:space="preserve"> Сума підсумкових модульних рейтингових оцінок у балах </w:t>
      </w:r>
      <w:r w:rsidRPr="007504D5">
        <w:rPr>
          <w:rFonts w:ascii="Times New Roman" w:hAnsi="Times New Roman"/>
          <w:spacing w:val="-1"/>
          <w:sz w:val="27"/>
          <w:szCs w:val="27"/>
          <w:lang w:val="uk-UA" w:eastAsia="ru-RU" w:bidi="ar-SA"/>
        </w:rPr>
        <w:t xml:space="preserve">становить підсумкову семестрову модульну рейтингову оцінку, яка </w:t>
      </w:r>
      <w:r w:rsidRPr="007504D5">
        <w:rPr>
          <w:rFonts w:ascii="Times New Roman" w:hAnsi="Times New Roman"/>
          <w:spacing w:val="-3"/>
          <w:sz w:val="27"/>
          <w:szCs w:val="27"/>
          <w:lang w:val="uk-UA" w:eastAsia="ru-RU" w:bidi="ar-SA"/>
        </w:rPr>
        <w:t>перераховується в оцінку за національною шкалою (табл. 4).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52"/>
        <w:gridCol w:w="284"/>
        <w:gridCol w:w="1275"/>
        <w:gridCol w:w="3191"/>
      </w:tblGrid>
      <w:tr w:rsidR="007504D5" w:rsidRPr="007504D5" w:rsidTr="009F3644">
        <w:trPr>
          <w:cantSplit/>
          <w:trHeight w:val="249"/>
        </w:trPr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4D5" w:rsidRPr="007504D5" w:rsidRDefault="007504D5" w:rsidP="007504D5">
            <w:pPr>
              <w:shd w:val="clear" w:color="auto" w:fill="FFFFFF"/>
              <w:jc w:val="right"/>
              <w:rPr>
                <w:rFonts w:ascii="Times New Roman" w:hAnsi="Times New Roman"/>
                <w:spacing w:val="-3"/>
                <w:sz w:val="27"/>
                <w:szCs w:val="27"/>
                <w:lang w:val="uk-UA" w:eastAsia="ru-RU" w:bidi="ar-SA"/>
              </w:rPr>
            </w:pPr>
          </w:p>
          <w:p w:rsidR="007504D5" w:rsidRPr="007504D5" w:rsidRDefault="007504D5" w:rsidP="00B13513">
            <w:pPr>
              <w:shd w:val="clear" w:color="auto" w:fill="FFFFFF"/>
              <w:jc w:val="right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3"/>
                <w:sz w:val="27"/>
                <w:szCs w:val="27"/>
                <w:lang w:val="uk-UA" w:eastAsia="ru-RU" w:bidi="ar-SA"/>
              </w:rPr>
              <w:t>Таблиця .4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spacing w:val="-2"/>
                <w:sz w:val="27"/>
                <w:szCs w:val="27"/>
                <w:lang w:val="uk-UA" w:eastAsia="ru-RU" w:bidi="ar-SA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4D5" w:rsidRPr="007504D5" w:rsidRDefault="007504D5" w:rsidP="00B13513">
            <w:pPr>
              <w:shd w:val="clear" w:color="auto" w:fill="FFFFFF"/>
              <w:jc w:val="right"/>
              <w:rPr>
                <w:rFonts w:ascii="Times New Roman" w:hAnsi="Times New Roman"/>
                <w:spacing w:val="-3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3"/>
                <w:sz w:val="27"/>
                <w:szCs w:val="27"/>
                <w:lang w:val="uk-UA" w:eastAsia="ru-RU" w:bidi="ar-SA"/>
              </w:rPr>
              <w:t>Таблиця 5</w:t>
            </w:r>
          </w:p>
        </w:tc>
      </w:tr>
      <w:tr w:rsidR="007504D5" w:rsidRPr="007504D5" w:rsidTr="009F3644">
        <w:trPr>
          <w:cantSplit/>
          <w:trHeight w:val="909"/>
        </w:trPr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4D5" w:rsidRPr="007504D5" w:rsidRDefault="007504D5" w:rsidP="007504D5">
            <w:pPr>
              <w:shd w:val="clear" w:color="auto" w:fill="FFFFFF"/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4"/>
                <w:sz w:val="27"/>
                <w:szCs w:val="27"/>
                <w:lang w:val="uk-UA" w:eastAsia="ru-RU" w:bidi="ar-SA"/>
              </w:rPr>
              <w:t xml:space="preserve">Відповідність підсумкової семестрової модульної рейтингової оцінки в балах </w:t>
            </w:r>
            <w:r w:rsidRPr="007504D5">
              <w:rPr>
                <w:rFonts w:ascii="Times New Roman" w:hAnsi="Times New Roman"/>
                <w:spacing w:val="-2"/>
                <w:sz w:val="27"/>
                <w:szCs w:val="27"/>
                <w:lang w:val="uk-UA" w:eastAsia="ru-RU" w:bidi="ar-SA"/>
              </w:rPr>
              <w:t>оцінкам за національною шкалою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spacing w:val="-2"/>
                <w:sz w:val="27"/>
                <w:szCs w:val="27"/>
                <w:lang w:val="uk-UA" w:eastAsia="ru-RU" w:bidi="ar-SA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spacing w:val="-4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1"/>
                <w:sz w:val="27"/>
                <w:szCs w:val="27"/>
                <w:lang w:val="uk-UA" w:eastAsia="ru-RU" w:bidi="ar-SA"/>
              </w:rPr>
              <w:t xml:space="preserve">Відповідність </w:t>
            </w:r>
            <w:r w:rsidR="00B13513">
              <w:rPr>
                <w:rFonts w:ascii="Times New Roman" w:hAnsi="Times New Roman"/>
                <w:spacing w:val="-1"/>
                <w:sz w:val="27"/>
                <w:szCs w:val="27"/>
                <w:lang w:val="uk-UA" w:eastAsia="ru-RU" w:bidi="ar-SA"/>
              </w:rPr>
              <w:t>екзаменаційної</w:t>
            </w:r>
            <w:r w:rsidRPr="007504D5">
              <w:rPr>
                <w:rFonts w:ascii="Times New Roman" w:hAnsi="Times New Roman"/>
                <w:spacing w:val="-1"/>
                <w:sz w:val="27"/>
                <w:szCs w:val="27"/>
                <w:lang w:val="uk-UA" w:eastAsia="ru-RU" w:bidi="ar-SA"/>
              </w:rPr>
              <w:t xml:space="preserve"> </w:t>
            </w:r>
            <w:r w:rsidRPr="007504D5">
              <w:rPr>
                <w:rFonts w:ascii="Times New Roman" w:hAnsi="Times New Roman"/>
                <w:spacing w:val="-4"/>
                <w:sz w:val="27"/>
                <w:szCs w:val="27"/>
                <w:lang w:val="uk-UA" w:eastAsia="ru-RU" w:bidi="ar-SA"/>
              </w:rPr>
              <w:t>рейтингової оцінки в балах оцінці</w:t>
            </w:r>
          </w:p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spacing w:val="-2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sz w:val="27"/>
                <w:szCs w:val="27"/>
                <w:lang w:val="uk-UA" w:eastAsia="ru-RU" w:bidi="ar-SA"/>
              </w:rPr>
              <w:t>за національною шкалою</w:t>
            </w:r>
          </w:p>
        </w:tc>
      </w:tr>
      <w:tr w:rsidR="007504D5" w:rsidRPr="007504D5" w:rsidTr="009F3644">
        <w:trPr>
          <w:trHeight w:val="699"/>
        </w:trPr>
        <w:tc>
          <w:tcPr>
            <w:tcW w:w="1526" w:type="dxa"/>
            <w:vAlign w:val="center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spacing w:val="-2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1"/>
                <w:sz w:val="27"/>
                <w:szCs w:val="27"/>
                <w:lang w:val="uk-UA" w:eastAsia="ru-RU" w:bidi="ar-SA"/>
              </w:rPr>
              <w:t>Оцінка в</w:t>
            </w:r>
            <w:r w:rsidRPr="007504D5">
              <w:rPr>
                <w:rFonts w:ascii="Times New Roman" w:hAnsi="Times New Roman"/>
                <w:spacing w:val="-4"/>
                <w:sz w:val="27"/>
                <w:szCs w:val="27"/>
                <w:lang w:val="uk-UA" w:eastAsia="ru-RU" w:bidi="ar-SA"/>
              </w:rPr>
              <w:t xml:space="preserve"> балах</w:t>
            </w:r>
          </w:p>
        </w:tc>
        <w:tc>
          <w:tcPr>
            <w:tcW w:w="3552" w:type="dxa"/>
            <w:tcBorders>
              <w:right w:val="nil"/>
            </w:tcBorders>
            <w:vAlign w:val="center"/>
          </w:tcPr>
          <w:p w:rsidR="007504D5" w:rsidRPr="007504D5" w:rsidRDefault="007504D5" w:rsidP="007504D5">
            <w:pPr>
              <w:shd w:val="clear" w:color="auto" w:fill="FFFFFF"/>
              <w:ind w:left="79" w:right="101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3"/>
                <w:sz w:val="27"/>
                <w:szCs w:val="27"/>
                <w:lang w:val="uk-UA" w:eastAsia="ru-RU" w:bidi="ar-SA"/>
              </w:rPr>
              <w:t xml:space="preserve">Оцінка </w:t>
            </w:r>
            <w:r w:rsidRPr="007504D5">
              <w:rPr>
                <w:rFonts w:ascii="Times New Roman" w:hAnsi="Times New Roman"/>
                <w:spacing w:val="-5"/>
                <w:sz w:val="27"/>
                <w:szCs w:val="27"/>
                <w:lang w:val="uk-UA" w:eastAsia="ru-RU" w:bidi="ar-SA"/>
              </w:rPr>
              <w:t>за національною шкалою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spacing w:val="-2"/>
                <w:sz w:val="27"/>
                <w:szCs w:val="27"/>
                <w:lang w:val="uk-UA" w:eastAsia="ru-RU" w:bidi="ar-SA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504D5" w:rsidRPr="007504D5" w:rsidRDefault="007504D5" w:rsidP="007504D5">
            <w:pPr>
              <w:shd w:val="clear" w:color="auto" w:fill="FFFFFF"/>
              <w:ind w:right="-103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sz w:val="27"/>
                <w:szCs w:val="27"/>
                <w:lang w:val="uk-UA" w:eastAsia="ru-RU" w:bidi="ar-SA"/>
              </w:rPr>
              <w:t>О</w:t>
            </w:r>
            <w:r w:rsidRPr="007504D5">
              <w:rPr>
                <w:rFonts w:ascii="Times New Roman" w:hAnsi="Times New Roman"/>
                <w:spacing w:val="-3"/>
                <w:sz w:val="27"/>
                <w:szCs w:val="27"/>
                <w:lang w:val="uk-UA" w:eastAsia="ru-RU" w:bidi="ar-SA"/>
              </w:rPr>
              <w:t>цінка в</w:t>
            </w:r>
            <w:r w:rsidRPr="007504D5">
              <w:rPr>
                <w:rFonts w:ascii="Times New Roman" w:hAnsi="Times New Roman"/>
                <w:spacing w:val="-6"/>
                <w:sz w:val="27"/>
                <w:szCs w:val="27"/>
                <w:lang w:val="uk-UA" w:eastAsia="ru-RU" w:bidi="ar-SA"/>
              </w:rPr>
              <w:t xml:space="preserve"> балах</w:t>
            </w:r>
          </w:p>
        </w:tc>
        <w:tc>
          <w:tcPr>
            <w:tcW w:w="3191" w:type="dxa"/>
            <w:vAlign w:val="center"/>
          </w:tcPr>
          <w:p w:rsidR="007504D5" w:rsidRPr="007504D5" w:rsidRDefault="007504D5" w:rsidP="007504D5">
            <w:pPr>
              <w:shd w:val="clear" w:color="auto" w:fill="FFFFFF"/>
              <w:ind w:left="83" w:right="101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2"/>
                <w:sz w:val="27"/>
                <w:szCs w:val="27"/>
                <w:lang w:val="uk-UA" w:eastAsia="ru-RU" w:bidi="ar-SA"/>
              </w:rPr>
              <w:t xml:space="preserve">Оцінка </w:t>
            </w:r>
            <w:r w:rsidRPr="007504D5">
              <w:rPr>
                <w:rFonts w:ascii="Times New Roman" w:hAnsi="Times New Roman"/>
                <w:spacing w:val="-5"/>
                <w:sz w:val="27"/>
                <w:szCs w:val="27"/>
                <w:lang w:val="uk-UA" w:eastAsia="ru-RU" w:bidi="ar-SA"/>
              </w:rPr>
              <w:t>за національною шкалою</w:t>
            </w:r>
          </w:p>
        </w:tc>
      </w:tr>
      <w:tr w:rsidR="007504D5" w:rsidRPr="007504D5" w:rsidTr="009F3644">
        <w:trPr>
          <w:trHeight w:val="283"/>
        </w:trPr>
        <w:tc>
          <w:tcPr>
            <w:tcW w:w="1526" w:type="dxa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7"/>
                <w:sz w:val="27"/>
                <w:szCs w:val="27"/>
                <w:lang w:val="uk-UA" w:eastAsia="ru-RU" w:bidi="ar-SA"/>
              </w:rPr>
              <w:t>79-88</w:t>
            </w:r>
          </w:p>
        </w:tc>
        <w:tc>
          <w:tcPr>
            <w:tcW w:w="3552" w:type="dxa"/>
            <w:tcBorders>
              <w:right w:val="nil"/>
            </w:tcBorders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5"/>
                <w:sz w:val="27"/>
                <w:szCs w:val="27"/>
                <w:lang w:val="uk-UA" w:eastAsia="ru-RU" w:bidi="ar-SA"/>
              </w:rPr>
              <w:t>Відмінно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spacing w:val="-2"/>
                <w:sz w:val="27"/>
                <w:szCs w:val="27"/>
                <w:lang w:val="uk-UA" w:eastAsia="ru-RU" w:bidi="ar-SA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12"/>
                <w:sz w:val="27"/>
                <w:szCs w:val="27"/>
                <w:lang w:val="uk-UA" w:eastAsia="ru-RU" w:bidi="ar-SA"/>
              </w:rPr>
              <w:t>12</w:t>
            </w:r>
          </w:p>
        </w:tc>
        <w:tc>
          <w:tcPr>
            <w:tcW w:w="3191" w:type="dxa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5"/>
                <w:sz w:val="27"/>
                <w:szCs w:val="27"/>
                <w:lang w:val="uk-UA" w:eastAsia="ru-RU" w:bidi="ar-SA"/>
              </w:rPr>
              <w:t>Відмінно</w:t>
            </w:r>
          </w:p>
        </w:tc>
      </w:tr>
      <w:tr w:rsidR="007504D5" w:rsidRPr="007504D5" w:rsidTr="009F3644">
        <w:trPr>
          <w:trHeight w:val="218"/>
        </w:trPr>
        <w:tc>
          <w:tcPr>
            <w:tcW w:w="1526" w:type="dxa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7"/>
                <w:sz w:val="27"/>
                <w:szCs w:val="27"/>
                <w:lang w:val="uk-UA" w:eastAsia="ru-RU" w:bidi="ar-SA"/>
              </w:rPr>
              <w:t>66-78</w:t>
            </w:r>
          </w:p>
        </w:tc>
        <w:tc>
          <w:tcPr>
            <w:tcW w:w="3552" w:type="dxa"/>
            <w:tcBorders>
              <w:right w:val="nil"/>
            </w:tcBorders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7"/>
                <w:sz w:val="27"/>
                <w:szCs w:val="27"/>
                <w:lang w:val="uk-UA" w:eastAsia="ru-RU" w:bidi="ar-SA"/>
              </w:rPr>
              <w:t>Добре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spacing w:val="-2"/>
                <w:sz w:val="27"/>
                <w:szCs w:val="27"/>
                <w:lang w:val="uk-UA" w:eastAsia="ru-RU" w:bidi="ar-SA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11"/>
                <w:sz w:val="27"/>
                <w:szCs w:val="27"/>
                <w:lang w:val="uk-UA" w:eastAsia="ru-RU" w:bidi="ar-SA"/>
              </w:rPr>
              <w:t>10</w:t>
            </w:r>
          </w:p>
        </w:tc>
        <w:tc>
          <w:tcPr>
            <w:tcW w:w="3191" w:type="dxa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6"/>
                <w:sz w:val="27"/>
                <w:szCs w:val="27"/>
                <w:lang w:val="uk-UA" w:eastAsia="ru-RU" w:bidi="ar-SA"/>
              </w:rPr>
              <w:t>Добре</w:t>
            </w:r>
          </w:p>
        </w:tc>
      </w:tr>
      <w:tr w:rsidR="007504D5" w:rsidRPr="007504D5" w:rsidTr="009F3644">
        <w:trPr>
          <w:trHeight w:val="307"/>
        </w:trPr>
        <w:tc>
          <w:tcPr>
            <w:tcW w:w="1526" w:type="dxa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10"/>
                <w:sz w:val="27"/>
                <w:szCs w:val="27"/>
                <w:lang w:val="uk-UA" w:eastAsia="ru-RU" w:bidi="ar-SA"/>
              </w:rPr>
              <w:t>53-65</w:t>
            </w:r>
          </w:p>
        </w:tc>
        <w:tc>
          <w:tcPr>
            <w:tcW w:w="3552" w:type="dxa"/>
            <w:tcBorders>
              <w:right w:val="nil"/>
            </w:tcBorders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6"/>
                <w:sz w:val="27"/>
                <w:szCs w:val="27"/>
                <w:lang w:val="uk-UA" w:eastAsia="ru-RU" w:bidi="ar-SA"/>
              </w:rPr>
              <w:t>Задовільно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spacing w:val="-2"/>
                <w:sz w:val="27"/>
                <w:szCs w:val="27"/>
                <w:lang w:val="uk-UA" w:eastAsia="ru-RU" w:bidi="ar-SA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  <w:t>8</w:t>
            </w:r>
          </w:p>
        </w:tc>
        <w:tc>
          <w:tcPr>
            <w:tcW w:w="3191" w:type="dxa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5"/>
                <w:sz w:val="27"/>
                <w:szCs w:val="27"/>
                <w:lang w:val="uk-UA" w:eastAsia="ru-RU" w:bidi="ar-SA"/>
              </w:rPr>
              <w:t>Задовільно</w:t>
            </w:r>
          </w:p>
        </w:tc>
      </w:tr>
      <w:tr w:rsidR="007504D5" w:rsidRPr="007504D5" w:rsidTr="009F3644">
        <w:trPr>
          <w:trHeight w:val="256"/>
        </w:trPr>
        <w:tc>
          <w:tcPr>
            <w:tcW w:w="1526" w:type="dxa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7"/>
                <w:sz w:val="27"/>
                <w:szCs w:val="27"/>
                <w:lang w:val="uk-UA" w:eastAsia="ru-RU" w:bidi="ar-SA"/>
              </w:rPr>
              <w:t>менше 53</w:t>
            </w:r>
          </w:p>
        </w:tc>
        <w:tc>
          <w:tcPr>
            <w:tcW w:w="3552" w:type="dxa"/>
            <w:tcBorders>
              <w:right w:val="nil"/>
            </w:tcBorders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5"/>
                <w:sz w:val="27"/>
                <w:szCs w:val="27"/>
                <w:lang w:val="uk-UA" w:eastAsia="ru-RU" w:bidi="ar-SA"/>
              </w:rPr>
              <w:t>Незадовільно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spacing w:val="-2"/>
                <w:sz w:val="27"/>
                <w:szCs w:val="27"/>
                <w:lang w:val="uk-UA" w:eastAsia="ru-RU" w:bidi="ar-SA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6"/>
                <w:sz w:val="27"/>
                <w:szCs w:val="27"/>
                <w:lang w:val="uk-UA" w:eastAsia="ru-RU" w:bidi="ar-SA"/>
              </w:rPr>
              <w:t>-</w:t>
            </w:r>
          </w:p>
        </w:tc>
        <w:tc>
          <w:tcPr>
            <w:tcW w:w="3191" w:type="dxa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sz w:val="27"/>
                <w:szCs w:val="27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spacing w:val="-4"/>
                <w:sz w:val="27"/>
                <w:szCs w:val="27"/>
                <w:lang w:val="uk-UA" w:eastAsia="ru-RU" w:bidi="ar-SA"/>
              </w:rPr>
              <w:t>Незадовільно</w:t>
            </w:r>
          </w:p>
        </w:tc>
      </w:tr>
    </w:tbl>
    <w:p w:rsidR="007504D5" w:rsidRPr="007504D5" w:rsidRDefault="007504D5" w:rsidP="007504D5">
      <w:pPr>
        <w:spacing w:after="120"/>
        <w:ind w:firstLine="540"/>
        <w:jc w:val="both"/>
        <w:rPr>
          <w:rFonts w:ascii="Times New Roman" w:hAnsi="Times New Roman"/>
          <w:iCs/>
          <w:spacing w:val="10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iCs/>
          <w:spacing w:val="10"/>
          <w:sz w:val="27"/>
          <w:szCs w:val="27"/>
          <w:lang w:val="uk-UA" w:eastAsia="ru-RU" w:bidi="ar-SA"/>
        </w:rPr>
        <w:t xml:space="preserve">4.7. Сума підсумкової семестрової модульної та </w:t>
      </w:r>
      <w:r w:rsidR="00B13513">
        <w:rPr>
          <w:rFonts w:ascii="Times New Roman" w:hAnsi="Times New Roman"/>
          <w:iCs/>
          <w:spacing w:val="10"/>
          <w:sz w:val="27"/>
          <w:szCs w:val="27"/>
          <w:lang w:val="uk-UA" w:eastAsia="ru-RU" w:bidi="ar-SA"/>
        </w:rPr>
        <w:t xml:space="preserve">екзаменаційної </w:t>
      </w:r>
      <w:r w:rsidRPr="007504D5">
        <w:rPr>
          <w:rFonts w:ascii="Times New Roman" w:hAnsi="Times New Roman"/>
          <w:iCs/>
          <w:spacing w:val="10"/>
          <w:sz w:val="27"/>
          <w:szCs w:val="27"/>
          <w:lang w:val="uk-UA" w:eastAsia="ru-RU" w:bidi="ar-SA"/>
        </w:rPr>
        <w:t xml:space="preserve">рейтингових оцінок у балах становить підсумкову семестрову рейтингову оцінку, яка перераховується в оцінки за національною шкалою та шкалою </w:t>
      </w:r>
      <w:r w:rsidRPr="007504D5">
        <w:rPr>
          <w:rFonts w:ascii="Times New Roman" w:hAnsi="Times New Roman"/>
          <w:iCs/>
          <w:spacing w:val="10"/>
          <w:sz w:val="27"/>
          <w:szCs w:val="27"/>
          <w:lang w:eastAsia="ru-RU" w:bidi="ar-SA"/>
        </w:rPr>
        <w:t>ECTS</w:t>
      </w:r>
      <w:r w:rsidRPr="007504D5">
        <w:rPr>
          <w:rFonts w:ascii="Times New Roman" w:hAnsi="Times New Roman"/>
          <w:iCs/>
          <w:spacing w:val="10"/>
          <w:sz w:val="27"/>
          <w:szCs w:val="27"/>
          <w:lang w:val="uk-UA" w:eastAsia="ru-RU" w:bidi="ar-SA"/>
        </w:rPr>
        <w:t xml:space="preserve"> (табл. 6).</w:t>
      </w:r>
    </w:p>
    <w:p w:rsidR="007504D5" w:rsidRPr="007504D5" w:rsidRDefault="007504D5" w:rsidP="007504D5">
      <w:pPr>
        <w:shd w:val="clear" w:color="auto" w:fill="FFFFFF"/>
        <w:ind w:firstLine="567"/>
        <w:jc w:val="right"/>
        <w:rPr>
          <w:rFonts w:ascii="Times New Roman" w:hAnsi="Times New Roman"/>
          <w:spacing w:val="-5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iCs/>
          <w:spacing w:val="-2"/>
          <w:sz w:val="27"/>
          <w:szCs w:val="27"/>
          <w:lang w:val="uk-UA" w:eastAsia="ru-RU" w:bidi="ar-SA"/>
        </w:rPr>
        <w:t>Таблиця 6</w:t>
      </w:r>
    </w:p>
    <w:p w:rsidR="007504D5" w:rsidRPr="007504D5" w:rsidRDefault="007504D5" w:rsidP="007504D5">
      <w:pPr>
        <w:shd w:val="clear" w:color="auto" w:fill="FFFFFF"/>
        <w:ind w:firstLine="567"/>
        <w:jc w:val="center"/>
        <w:rPr>
          <w:rFonts w:ascii="Times New Roman" w:hAnsi="Times New Roman"/>
          <w:spacing w:val="-2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pacing w:val="-1"/>
          <w:sz w:val="27"/>
          <w:szCs w:val="27"/>
          <w:lang w:val="uk-UA" w:eastAsia="ru-RU" w:bidi="ar-SA"/>
        </w:rPr>
        <w:t xml:space="preserve">Відповідність </w:t>
      </w:r>
      <w:r w:rsidRPr="007504D5">
        <w:rPr>
          <w:rFonts w:ascii="Times New Roman" w:hAnsi="Times New Roman"/>
          <w:spacing w:val="-3"/>
          <w:sz w:val="27"/>
          <w:szCs w:val="27"/>
          <w:lang w:val="uk-UA" w:eastAsia="ru-RU" w:bidi="ar-SA"/>
        </w:rPr>
        <w:t xml:space="preserve">підсумкової </w:t>
      </w:r>
      <w:r w:rsidRPr="007504D5">
        <w:rPr>
          <w:rFonts w:ascii="Times New Roman" w:hAnsi="Times New Roman"/>
          <w:spacing w:val="-1"/>
          <w:sz w:val="27"/>
          <w:szCs w:val="27"/>
          <w:lang w:val="uk-UA" w:eastAsia="ru-RU" w:bidi="ar-SA"/>
        </w:rPr>
        <w:t>семестрової рейтингової оцінки в</w:t>
      </w:r>
      <w:r w:rsidRPr="007504D5">
        <w:rPr>
          <w:rFonts w:ascii="Times New Roman" w:hAnsi="Times New Roman"/>
          <w:spacing w:val="-2"/>
          <w:sz w:val="27"/>
          <w:szCs w:val="27"/>
          <w:lang w:val="uk-UA" w:eastAsia="ru-RU" w:bidi="ar-SA"/>
        </w:rPr>
        <w:t xml:space="preserve"> балах </w:t>
      </w:r>
    </w:p>
    <w:p w:rsidR="007504D5" w:rsidRPr="007504D5" w:rsidRDefault="007504D5" w:rsidP="007504D5">
      <w:pPr>
        <w:shd w:val="clear" w:color="auto" w:fill="FFFFFF"/>
        <w:ind w:firstLine="567"/>
        <w:jc w:val="center"/>
        <w:rPr>
          <w:rFonts w:ascii="Times New Roman" w:hAnsi="Times New Roman"/>
          <w:spacing w:val="-2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pacing w:val="-2"/>
          <w:sz w:val="27"/>
          <w:szCs w:val="27"/>
          <w:lang w:val="uk-UA" w:eastAsia="ru-RU" w:bidi="ar-SA"/>
        </w:rPr>
        <w:t>оцінці за національною шкалою та шкалою ЕСТS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992"/>
        <w:gridCol w:w="5245"/>
      </w:tblGrid>
      <w:tr w:rsidR="007504D5" w:rsidRPr="007504D5" w:rsidTr="009F3644">
        <w:trPr>
          <w:cantSplit/>
          <w:trHeight w:hRule="exact" w:val="356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lang w:val="uk-UA" w:eastAsia="ru-RU" w:bidi="ar-SA"/>
              </w:rPr>
              <w:t>Оцінка в балах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lang w:val="uk-UA" w:eastAsia="ru-RU" w:bidi="ar-SA"/>
              </w:rPr>
              <w:t>Оцінка за національною шкалою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lang w:val="uk-UA" w:eastAsia="ru-RU" w:bidi="ar-SA"/>
              </w:rPr>
              <w:t>Оцінка за шкалою ЕСТS</w:t>
            </w:r>
          </w:p>
        </w:tc>
      </w:tr>
      <w:tr w:rsidR="007504D5" w:rsidRPr="007504D5" w:rsidTr="009F3644">
        <w:trPr>
          <w:cantSplit/>
          <w:trHeight w:val="509"/>
        </w:trPr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lang w:val="uk-UA" w:eastAsia="ru-RU" w:bidi="ar-SA"/>
              </w:rPr>
              <w:t>Оцінка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lang w:val="uk-UA" w:eastAsia="ru-RU" w:bidi="ar-SA"/>
              </w:rPr>
              <w:t>Пояснення</w:t>
            </w:r>
          </w:p>
        </w:tc>
      </w:tr>
      <w:tr w:rsidR="007504D5" w:rsidRPr="007504D5" w:rsidTr="009F3644">
        <w:trPr>
          <w:trHeight w:val="6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90-100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Відмінно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lang w:val="uk-UA" w:eastAsia="ru-RU" w:bidi="ar-SA"/>
              </w:rPr>
              <w:t>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Відмінно</w:t>
            </w: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br/>
            </w:r>
            <w:r w:rsidRPr="007504D5">
              <w:rPr>
                <w:rFonts w:ascii="Times New Roman" w:hAnsi="Times New Roman"/>
                <w:lang w:val="uk-UA" w:eastAsia="ru-RU" w:bidi="ar-SA"/>
              </w:rPr>
              <w:t>(відмінне виконання лише з незначною кількістю помилок)</w:t>
            </w:r>
          </w:p>
        </w:tc>
      </w:tr>
      <w:tr w:rsidR="007504D5" w:rsidRPr="007504D5" w:rsidTr="009F3644">
        <w:trPr>
          <w:cantSplit/>
          <w:trHeight w:val="5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82-89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Добре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lang w:val="uk-UA" w:eastAsia="ru-RU" w:bidi="ar-SA"/>
              </w:rPr>
              <w:t>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lang w:val="uk-UA" w:eastAsia="ru-RU" w:bidi="ar-SA"/>
              </w:rPr>
              <w:t>Дуже</w:t>
            </w:r>
            <w:r w:rsidRPr="007504D5"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добре</w:t>
            </w: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br/>
            </w:r>
            <w:r w:rsidRPr="007504D5">
              <w:rPr>
                <w:rFonts w:ascii="Times New Roman" w:hAnsi="Times New Roman"/>
                <w:lang w:val="uk-UA" w:eastAsia="ru-RU" w:bidi="ar-SA"/>
              </w:rPr>
              <w:t>(вище середнього рівня з кількома помилками)</w:t>
            </w:r>
          </w:p>
        </w:tc>
      </w:tr>
      <w:tr w:rsidR="007504D5" w:rsidRPr="007504D5" w:rsidTr="009F3644">
        <w:trPr>
          <w:cantSplit/>
          <w:trHeight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75-81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lang w:val="uk-UA" w:eastAsia="ru-RU" w:bidi="ar-SA"/>
              </w:rPr>
              <w:t>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Добре</w:t>
            </w: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br/>
            </w:r>
            <w:r w:rsidRPr="007504D5">
              <w:rPr>
                <w:rFonts w:ascii="Times New Roman" w:hAnsi="Times New Roman"/>
                <w:lang w:val="uk-UA" w:eastAsia="ru-RU" w:bidi="ar-SA"/>
              </w:rPr>
              <w:t>(в загальному вірне виконання з певною кількістю суттєвих помилок)</w:t>
            </w:r>
          </w:p>
        </w:tc>
      </w:tr>
      <w:tr w:rsidR="007504D5" w:rsidRPr="007504D5" w:rsidTr="009F3644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67-74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ru-RU" w:bidi="ar-SA"/>
              </w:rPr>
            </w:pPr>
            <w:r w:rsidRPr="007504D5">
              <w:rPr>
                <w:rFonts w:ascii="Times New Roman" w:hAnsi="Times New Roman"/>
                <w:b/>
                <w:lang w:eastAsia="ru-RU" w:bidi="ar-SA"/>
              </w:rPr>
              <w:t>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Задовільно</w:t>
            </w: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br/>
            </w:r>
            <w:r w:rsidRPr="007504D5">
              <w:rPr>
                <w:rFonts w:ascii="Times New Roman" w:hAnsi="Times New Roman"/>
                <w:lang w:val="uk-UA" w:eastAsia="ru-RU" w:bidi="ar-SA"/>
              </w:rPr>
              <w:t>(непогано, але зі значною кількістю недоліків)</w:t>
            </w:r>
          </w:p>
        </w:tc>
      </w:tr>
      <w:tr w:rsidR="007504D5" w:rsidRPr="007504D5" w:rsidTr="009F3644">
        <w:trPr>
          <w:cantSplit/>
          <w:trHeight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60-66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lang w:val="uk-UA" w:eastAsia="ru-RU" w:bidi="ar-SA"/>
              </w:rPr>
              <w:t>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Достатньо</w:t>
            </w: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br/>
            </w:r>
            <w:r w:rsidRPr="007504D5">
              <w:rPr>
                <w:rFonts w:ascii="Times New Roman" w:hAnsi="Times New Roman"/>
                <w:lang w:val="uk-UA" w:eastAsia="ru-RU" w:bidi="ar-SA"/>
              </w:rPr>
              <w:t>(виконання задовольняє мінімальним критеріям)</w:t>
            </w:r>
          </w:p>
        </w:tc>
      </w:tr>
      <w:tr w:rsidR="007504D5" w:rsidRPr="007504D5" w:rsidTr="009F3644">
        <w:trPr>
          <w:cantSplit/>
          <w:trHeight w:val="6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35-59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Незадовільно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lang w:val="uk-UA" w:eastAsia="ru-RU" w:bidi="ar-SA"/>
              </w:rPr>
              <w:t>FХ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Незадовільно</w:t>
            </w: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br/>
            </w:r>
            <w:r w:rsidRPr="007504D5">
              <w:rPr>
                <w:rFonts w:ascii="Times New Roman" w:hAnsi="Times New Roman"/>
                <w:lang w:val="uk-UA" w:eastAsia="ru-RU" w:bidi="ar-SA"/>
              </w:rPr>
              <w:t>(з можливістю повторного складання)</w:t>
            </w:r>
          </w:p>
        </w:tc>
      </w:tr>
      <w:tr w:rsidR="007504D5" w:rsidRPr="007504D5" w:rsidTr="009F3644">
        <w:trPr>
          <w:cantSplit/>
          <w:trHeight w:hRule="exact" w:val="6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1-34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lang w:val="uk-UA" w:eastAsia="ru-RU" w:bidi="ar-SA"/>
              </w:rPr>
              <w:t>F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4D5" w:rsidRPr="007504D5" w:rsidRDefault="007504D5" w:rsidP="007504D5">
            <w:pPr>
              <w:shd w:val="clear" w:color="auto" w:fill="FFFFFF"/>
              <w:jc w:val="center"/>
              <w:rPr>
                <w:rFonts w:ascii="Times New Roman" w:hAnsi="Times New Roman"/>
                <w:lang w:val="uk-UA" w:eastAsia="ru-RU" w:bidi="ar-SA"/>
              </w:rPr>
            </w:pP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t>Незадовільно</w:t>
            </w:r>
            <w:r w:rsidRPr="007504D5">
              <w:rPr>
                <w:rFonts w:ascii="Times New Roman" w:hAnsi="Times New Roman"/>
                <w:b/>
                <w:bCs/>
                <w:lang w:val="uk-UA" w:eastAsia="ru-RU" w:bidi="ar-SA"/>
              </w:rPr>
              <w:br/>
            </w:r>
            <w:r w:rsidRPr="007504D5">
              <w:rPr>
                <w:rFonts w:ascii="Times New Roman" w:hAnsi="Times New Roman"/>
                <w:lang w:val="uk-UA" w:eastAsia="ru-RU" w:bidi="ar-SA"/>
              </w:rPr>
              <w:t>(з обов'язковим повторним курсом)</w:t>
            </w:r>
          </w:p>
        </w:tc>
      </w:tr>
    </w:tbl>
    <w:p w:rsidR="007504D5" w:rsidRPr="007504D5" w:rsidRDefault="007504D5" w:rsidP="007504D5">
      <w:pPr>
        <w:widowControl w:val="0"/>
        <w:tabs>
          <w:tab w:val="left" w:pos="8505"/>
        </w:tabs>
        <w:autoSpaceDE w:val="0"/>
        <w:autoSpaceDN w:val="0"/>
        <w:spacing w:line="10" w:lineRule="atLeast"/>
        <w:ind w:right="-2" w:firstLine="540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 xml:space="preserve">8. Підсумкова семестрова рейтингова оцінка в балах, за національною </w:t>
      </w: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lastRenderedPageBreak/>
        <w:t xml:space="preserve">шкалою та шкалою </w:t>
      </w:r>
      <w:r w:rsidRPr="007504D5">
        <w:rPr>
          <w:rFonts w:ascii="Times New Roman" w:hAnsi="Times New Roman"/>
          <w:sz w:val="27"/>
          <w:szCs w:val="27"/>
          <w:lang w:val="ru-RU" w:eastAsia="ru-RU" w:bidi="ar-SA"/>
        </w:rPr>
        <w:t>ECTS</w:t>
      </w: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 xml:space="preserve"> заноситься до заліково-екзаменаційної відомості, навчальної картки та залікової книжки студента.</w:t>
      </w:r>
    </w:p>
    <w:p w:rsidR="007504D5" w:rsidRPr="007504D5" w:rsidRDefault="007504D5" w:rsidP="007504D5">
      <w:pPr>
        <w:widowControl w:val="0"/>
        <w:tabs>
          <w:tab w:val="left" w:pos="8505"/>
        </w:tabs>
        <w:autoSpaceDE w:val="0"/>
        <w:autoSpaceDN w:val="0"/>
        <w:spacing w:line="10" w:lineRule="atLeast"/>
        <w:ind w:firstLine="532"/>
        <w:jc w:val="both"/>
        <w:rPr>
          <w:rFonts w:ascii="Times New Roman" w:hAnsi="Times New Roman"/>
          <w:iCs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 xml:space="preserve">9. Підсумкова семестрова рейтингова оцінка заноситься до залікової книжки та навчальної картки студента, наприклад, так: </w:t>
      </w:r>
      <w:r w:rsidRPr="007504D5">
        <w:rPr>
          <w:rFonts w:ascii="Times New Roman" w:hAnsi="Times New Roman"/>
          <w:b/>
          <w:bCs/>
          <w:i/>
          <w:iCs/>
          <w:sz w:val="27"/>
          <w:szCs w:val="27"/>
          <w:lang w:val="uk-UA" w:eastAsia="ru-RU" w:bidi="ar-SA"/>
        </w:rPr>
        <w:t>92/</w:t>
      </w:r>
      <w:r w:rsidRPr="007504D5">
        <w:rPr>
          <w:rFonts w:ascii="Times New Roman" w:hAnsi="Times New Roman"/>
          <w:b/>
          <w:bCs/>
          <w:i/>
          <w:sz w:val="27"/>
          <w:szCs w:val="27"/>
          <w:lang w:val="uk-UA" w:eastAsia="ru-RU" w:bidi="ar-SA"/>
        </w:rPr>
        <w:t>Відм./А, 87/Добре/В, 79/Добре/С, 68/Задов./D, 65/Задов./Е</w:t>
      </w:r>
      <w:r w:rsidRPr="007504D5">
        <w:rPr>
          <w:rFonts w:ascii="Times New Roman" w:hAnsi="Times New Roman"/>
          <w:iCs/>
          <w:sz w:val="27"/>
          <w:szCs w:val="27"/>
          <w:lang w:val="uk-UA" w:eastAsia="ru-RU" w:bidi="ar-SA"/>
        </w:rPr>
        <w:t xml:space="preserve"> тощо.</w:t>
      </w:r>
    </w:p>
    <w:p w:rsidR="007504D5" w:rsidRPr="007504D5" w:rsidRDefault="007504D5" w:rsidP="007504D5">
      <w:pPr>
        <w:widowControl w:val="0"/>
        <w:tabs>
          <w:tab w:val="left" w:pos="8505"/>
        </w:tabs>
        <w:autoSpaceDE w:val="0"/>
        <w:autoSpaceDN w:val="0"/>
        <w:spacing w:line="10" w:lineRule="atLeast"/>
        <w:ind w:right="-2" w:firstLine="540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>10</w:t>
      </w:r>
      <w:r w:rsidRPr="007504D5">
        <w:rPr>
          <w:rFonts w:ascii="Times New Roman" w:hAnsi="Times New Roman"/>
          <w:sz w:val="27"/>
          <w:szCs w:val="27"/>
          <w:lang w:val="ru-RU" w:eastAsia="ru-RU" w:bidi="ar-SA"/>
        </w:rPr>
        <w:t xml:space="preserve">. </w:t>
      </w: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 xml:space="preserve">Підсумкова модульна рейтингова оцінка, отримана студентом </w:t>
      </w:r>
      <w:r w:rsidRPr="007504D5">
        <w:rPr>
          <w:rFonts w:ascii="Times New Roman" w:hAnsi="Times New Roman"/>
          <w:sz w:val="27"/>
          <w:szCs w:val="27"/>
          <w:lang w:val="ru-RU" w:eastAsia="ru-RU" w:bidi="ar-SA"/>
        </w:rPr>
        <w:t xml:space="preserve"> за </w:t>
      </w: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 xml:space="preserve">результатами виконання та захисту курсової роботи, крім  відомості модуль-ного контролю,  заноситься також до навчальної картки, залікової книжки  та Додатку до диплома, наприклад, так: </w:t>
      </w:r>
      <w:r w:rsidRPr="007504D5">
        <w:rPr>
          <w:rFonts w:ascii="Times New Roman" w:hAnsi="Times New Roman"/>
          <w:b/>
          <w:bCs/>
          <w:i/>
          <w:iCs/>
          <w:sz w:val="27"/>
          <w:szCs w:val="27"/>
          <w:lang w:val="uk-UA" w:eastAsia="ru-RU" w:bidi="ar-SA"/>
        </w:rPr>
        <w:t>92/</w:t>
      </w:r>
      <w:r w:rsidRPr="007504D5">
        <w:rPr>
          <w:rFonts w:ascii="Times New Roman" w:hAnsi="Times New Roman"/>
          <w:b/>
          <w:bCs/>
          <w:i/>
          <w:sz w:val="27"/>
          <w:szCs w:val="27"/>
          <w:lang w:val="uk-UA" w:eastAsia="ru-RU" w:bidi="ar-SA"/>
        </w:rPr>
        <w:t>Відм./А, 87/Добре/В, 79/Добре/С, 68/Задов./D, 65/Задов./Е</w:t>
      </w:r>
      <w:r w:rsidRPr="007504D5">
        <w:rPr>
          <w:rFonts w:ascii="Times New Roman" w:hAnsi="Times New Roman"/>
          <w:iCs/>
          <w:sz w:val="27"/>
          <w:szCs w:val="27"/>
          <w:lang w:val="uk-UA" w:eastAsia="ru-RU" w:bidi="ar-SA"/>
        </w:rPr>
        <w:t xml:space="preserve"> тощо.</w:t>
      </w: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</w:p>
    <w:p w:rsidR="007504D5" w:rsidRPr="007504D5" w:rsidRDefault="007504D5" w:rsidP="007504D5">
      <w:pPr>
        <w:widowControl w:val="0"/>
        <w:tabs>
          <w:tab w:val="left" w:pos="8505"/>
        </w:tabs>
        <w:autoSpaceDE w:val="0"/>
        <w:autoSpaceDN w:val="0"/>
        <w:spacing w:line="10" w:lineRule="atLeast"/>
        <w:ind w:right="-2" w:firstLine="540"/>
        <w:jc w:val="both"/>
        <w:rPr>
          <w:rFonts w:ascii="Times New Roman" w:hAnsi="Times New Roman"/>
          <w:sz w:val="27"/>
          <w:szCs w:val="27"/>
          <w:lang w:val="ru-RU" w:eastAsia="ru-RU" w:bidi="ar-SA"/>
        </w:rPr>
      </w:pP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 xml:space="preserve">11. Підсумкова рейтингова оцінка з дисципліни визначається як середньоарифметична оцінка з підсумкових семестрових рейтингових оцінок у балах (з цієї дисципліни – за перший та другий семестри) з наступним її переведенням в оцінки за національною шкалою та шкалою </w:t>
      </w:r>
      <w:r w:rsidRPr="007504D5">
        <w:rPr>
          <w:rFonts w:ascii="Times New Roman" w:hAnsi="Times New Roman"/>
          <w:sz w:val="27"/>
          <w:szCs w:val="27"/>
          <w:lang w:eastAsia="ru-RU" w:bidi="ar-SA"/>
        </w:rPr>
        <w:t>ECTS</w:t>
      </w:r>
      <w:r w:rsidRPr="007504D5">
        <w:rPr>
          <w:rFonts w:ascii="Times New Roman" w:hAnsi="Times New Roman"/>
          <w:sz w:val="27"/>
          <w:szCs w:val="27"/>
          <w:lang w:val="ru-RU" w:eastAsia="ru-RU" w:bidi="ar-SA"/>
        </w:rPr>
        <w:t>.</w:t>
      </w:r>
    </w:p>
    <w:p w:rsidR="007504D5" w:rsidRPr="007504D5" w:rsidRDefault="007504D5" w:rsidP="007504D5">
      <w:pPr>
        <w:widowControl w:val="0"/>
        <w:tabs>
          <w:tab w:val="left" w:pos="8505"/>
        </w:tabs>
        <w:autoSpaceDE w:val="0"/>
        <w:autoSpaceDN w:val="0"/>
        <w:spacing w:line="10" w:lineRule="atLeast"/>
        <w:ind w:right="-2" w:firstLine="540"/>
        <w:jc w:val="both"/>
        <w:rPr>
          <w:rFonts w:ascii="Times New Roman" w:hAnsi="Times New Roman"/>
          <w:color w:val="FF0000"/>
          <w:sz w:val="27"/>
          <w:szCs w:val="27"/>
          <w:lang w:val="uk-UA" w:eastAsia="ru-RU" w:bidi="ar-SA"/>
        </w:rPr>
      </w:pPr>
      <w:r w:rsidRPr="007504D5">
        <w:rPr>
          <w:rFonts w:ascii="Times New Roman" w:hAnsi="Times New Roman"/>
          <w:sz w:val="27"/>
          <w:szCs w:val="27"/>
          <w:lang w:val="uk-UA" w:eastAsia="ru-RU" w:bidi="ar-SA"/>
        </w:rPr>
        <w:t>Зазначена підсумкова рейтингова оцінка з дисципліни заноситься до Додатку до диплома</w:t>
      </w:r>
      <w:r w:rsidRPr="007504D5">
        <w:rPr>
          <w:rFonts w:ascii="Times New Roman" w:hAnsi="Times New Roman"/>
          <w:color w:val="FF0000"/>
          <w:sz w:val="27"/>
          <w:szCs w:val="27"/>
          <w:lang w:val="ru-RU" w:eastAsia="ru-RU" w:bidi="ar-SA"/>
        </w:rPr>
        <w:t>.</w:t>
      </w:r>
    </w:p>
    <w:p w:rsidR="007504D5" w:rsidRPr="007504D5" w:rsidRDefault="007504D5" w:rsidP="007504D5">
      <w:pPr>
        <w:widowControl w:val="0"/>
        <w:tabs>
          <w:tab w:val="left" w:pos="8505"/>
        </w:tabs>
        <w:autoSpaceDE w:val="0"/>
        <w:autoSpaceDN w:val="0"/>
        <w:spacing w:line="10" w:lineRule="atLeast"/>
        <w:ind w:right="-2" w:firstLine="540"/>
        <w:jc w:val="both"/>
        <w:rPr>
          <w:rFonts w:ascii="Times New Roman" w:hAnsi="Times New Roman"/>
          <w:color w:val="FF0000"/>
          <w:sz w:val="27"/>
          <w:szCs w:val="27"/>
          <w:lang w:val="uk-UA" w:eastAsia="ru-RU" w:bidi="ar-SA"/>
        </w:rPr>
      </w:pPr>
    </w:p>
    <w:p w:rsidR="007504D5" w:rsidRPr="007504D5" w:rsidRDefault="007504D5" w:rsidP="007504D5">
      <w:pPr>
        <w:widowControl w:val="0"/>
        <w:tabs>
          <w:tab w:val="left" w:pos="8505"/>
        </w:tabs>
        <w:autoSpaceDE w:val="0"/>
        <w:autoSpaceDN w:val="0"/>
        <w:spacing w:line="10" w:lineRule="atLeast"/>
        <w:ind w:right="-2" w:firstLine="540"/>
        <w:jc w:val="both"/>
        <w:rPr>
          <w:rFonts w:ascii="Times New Roman" w:hAnsi="Times New Roman"/>
          <w:color w:val="FF0000"/>
          <w:sz w:val="27"/>
          <w:szCs w:val="27"/>
          <w:lang w:val="uk-UA" w:eastAsia="ru-RU" w:bidi="ar-SA"/>
        </w:rPr>
      </w:pPr>
    </w:p>
    <w:p w:rsidR="007504D5" w:rsidRPr="007504D5" w:rsidRDefault="007504D5" w:rsidP="007504D5">
      <w:pPr>
        <w:widowControl w:val="0"/>
        <w:tabs>
          <w:tab w:val="left" w:pos="8505"/>
        </w:tabs>
        <w:autoSpaceDE w:val="0"/>
        <w:autoSpaceDN w:val="0"/>
        <w:spacing w:line="10" w:lineRule="atLeast"/>
        <w:ind w:right="-2" w:firstLine="540"/>
        <w:jc w:val="both"/>
        <w:rPr>
          <w:rFonts w:ascii="Times New Roman" w:hAnsi="Times New Roman"/>
          <w:color w:val="FF0000"/>
          <w:sz w:val="27"/>
          <w:szCs w:val="27"/>
          <w:lang w:val="uk-UA" w:eastAsia="ru-RU" w:bidi="ar-SA"/>
        </w:rPr>
      </w:pPr>
    </w:p>
    <w:p w:rsidR="00A461F9" w:rsidRPr="00F5216C" w:rsidRDefault="007504D5" w:rsidP="00613124">
      <w:pPr>
        <w:pStyle w:val="1"/>
      </w:pPr>
      <w:r w:rsidRPr="007504D5">
        <w:rPr>
          <w:bCs/>
          <w:caps/>
          <w:color w:val="FF0000"/>
          <w:sz w:val="27"/>
          <w:szCs w:val="27"/>
          <w:lang w:eastAsia="ru-RU" w:bidi="ar-SA"/>
        </w:rPr>
        <w:br w:type="page"/>
      </w:r>
      <w:r w:rsidR="00A461F9" w:rsidRPr="00F5216C">
        <w:lastRenderedPageBreak/>
        <w:t>Список рекомендованої літератури</w:t>
      </w:r>
      <w:bookmarkEnd w:id="3"/>
      <w:r w:rsidR="00A461F9" w:rsidRPr="00F5216C">
        <w:t xml:space="preserve"> </w:t>
      </w:r>
    </w:p>
    <w:p w:rsidR="00A461F9" w:rsidRPr="00D90169" w:rsidRDefault="00A461F9" w:rsidP="00A461F9">
      <w:pPr>
        <w:widowControl w:val="0"/>
        <w:suppressLineNumbers/>
        <w:suppressAutoHyphens/>
        <w:rPr>
          <w:rFonts w:ascii="Times New Roman" w:hAnsi="Times New Roman"/>
          <w:spacing w:val="-20"/>
          <w:sz w:val="28"/>
          <w:szCs w:val="28"/>
          <w:lang w:val="ru-RU"/>
        </w:rPr>
      </w:pPr>
    </w:p>
    <w:p w:rsidR="00A461F9" w:rsidRPr="00F5216C" w:rsidRDefault="00A461F9" w:rsidP="007D1450">
      <w:pPr>
        <w:pStyle w:val="20"/>
      </w:pPr>
      <w:bookmarkStart w:id="4" w:name="_Toc295922567"/>
      <w:r w:rsidRPr="00F5216C">
        <w:t>Нормативно-правові акти:</w:t>
      </w:r>
      <w:bookmarkEnd w:id="4"/>
    </w:p>
    <w:p w:rsidR="006A43CE" w:rsidRPr="007D1450" w:rsidRDefault="006A43CE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>Конституція України: Прийнята на п’ятій сесії Верховної Ради України 28 червня 1996 р. – К.: Преса України, 2009. – 80 с.</w:t>
      </w:r>
    </w:p>
    <w:p w:rsidR="006A43CE" w:rsidRPr="007D1450" w:rsidRDefault="006A43CE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>Кримінальний процесуальний кодекс України, Закон України «Про внесення змін до деяких законодавчих актів України у зв’язку з прийняттям Кримінального процесуального кодексу України»: чинне законодавство з 19 листопада 2012 р.: (офіційний текст). – К.: ПАЛИВОДА А. В., 2012. – 382 с.</w:t>
      </w:r>
    </w:p>
    <w:p w:rsidR="006A43CE" w:rsidRPr="007D1450" w:rsidRDefault="006A43CE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>Про адвокатуру та адвокатську діяльність: Закон України від 05.07.2012 р. // [Електронний ресурс]. – Режим доступу: www.rada.gov.ua.</w:t>
      </w:r>
    </w:p>
    <w:p w:rsidR="006A43CE" w:rsidRPr="007D1450" w:rsidRDefault="006A43CE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>Про судоустрій і статус суддів: Закон України від 07.07.2010 р. // [Електронний ресурс]. – Режим доступу: zakon.rada.gov.ua.</w:t>
      </w:r>
    </w:p>
    <w:p w:rsidR="006A43CE" w:rsidRPr="007D1450" w:rsidRDefault="006A43CE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>Про безоплатну правову допомогу Закон України від 02.06.2011 р. // [Електронний ресурс]. – Режим доступу: www.rada.gov.ua.</w:t>
      </w:r>
    </w:p>
    <w:p w:rsidR="006A43CE" w:rsidRPr="007D1450" w:rsidRDefault="006A43CE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>Основні положення про роль адвокатів: (прийняті восьмим Конгресом ООН з попередження злочинів у серпні 1990 р. в Нью-Йорку) // [Електронний ресурс]. – Режим доступу: kmkdka.com/on-the-role-of-lawyers.</w:t>
      </w:r>
    </w:p>
    <w:p w:rsidR="00A461F9" w:rsidRPr="007D1450" w:rsidRDefault="00A461F9" w:rsidP="00A461F9">
      <w:pPr>
        <w:widowControl w:val="0"/>
        <w:suppressLineNumbers/>
        <w:suppressAutoHyphens/>
        <w:ind w:firstLine="720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</w:p>
    <w:p w:rsidR="00A461F9" w:rsidRPr="007D1450" w:rsidRDefault="00A461F9" w:rsidP="007D1450">
      <w:pPr>
        <w:pStyle w:val="20"/>
      </w:pPr>
      <w:bookmarkStart w:id="5" w:name="_Toc295922568"/>
      <w:r w:rsidRPr="007D1450">
        <w:t>Основна література:</w:t>
      </w:r>
      <w:bookmarkEnd w:id="5"/>
    </w:p>
    <w:p w:rsidR="006A43CE" w:rsidRPr="007D1450" w:rsidRDefault="006A43CE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>Баранов Д.П. Адвокатское право (адвокатская деятельность и адвокатура России): учебник: 2-е узд Дашков. перераб. и доп. / Д.П. Баранов, М.Б. Смоленский. – М.: Академцент; Издат.-торговая корпорация «и Ко», 2008. – 368 с.</w:t>
      </w:r>
    </w:p>
    <w:p w:rsidR="006A43CE" w:rsidRPr="007D1450" w:rsidRDefault="006A43CE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 xml:space="preserve">Бірюкова А.М. Адвокатура – інститут правової держави / </w:t>
      </w:r>
      <w:r w:rsidR="0018656D">
        <w:rPr>
          <w:rFonts w:ascii="Times New Roman" w:hAnsi="Times New Roman"/>
          <w:sz w:val="27"/>
          <w:szCs w:val="27"/>
          <w:lang w:val="uk-UA" w:eastAsia="ru-RU" w:bidi="ar-SA"/>
        </w:rPr>
        <w:br/>
      </w: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>А.М. Бірюкова // Адвокат. – 2004 – №3. – С. 12-15.</w:t>
      </w:r>
    </w:p>
    <w:p w:rsidR="006A43CE" w:rsidRPr="007D1450" w:rsidRDefault="001D6335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hyperlink r:id="rId8" w:tgtFrame="_blank" w:history="1">
        <w:r w:rsidR="006A43CE" w:rsidRPr="007D1450">
          <w:rPr>
            <w:rFonts w:ascii="Times New Roman" w:hAnsi="Times New Roman"/>
            <w:sz w:val="27"/>
            <w:szCs w:val="27"/>
            <w:lang w:val="uk-UA" w:eastAsia="ru-RU" w:bidi="ar-SA"/>
          </w:rPr>
          <w:t>Синеокий О.В.</w:t>
        </w:r>
      </w:hyperlink>
      <w:r w:rsidR="006A43CE" w:rsidRPr="007D1450">
        <w:rPr>
          <w:rFonts w:ascii="Times New Roman" w:hAnsi="Times New Roman"/>
          <w:sz w:val="27"/>
          <w:szCs w:val="27"/>
          <w:lang w:val="uk-UA" w:eastAsia="ru-RU" w:bidi="ar-SA"/>
        </w:rPr>
        <w:t xml:space="preserve"> Адвокатура как институт правовой помощи и защиты: новый курс адвокатского права и адвокатской криминалистики: учеб. пособие: изд. 2-е, испр. и доп. / О.В. Синеокий. – Х.: Право, 2012. – 516 с.</w:t>
      </w:r>
    </w:p>
    <w:p w:rsidR="006A43CE" w:rsidRPr="007D1450" w:rsidRDefault="006A43CE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>Юрасов. А.В. Адвокат. Процесуальні права згідно діючого законодавства України: практ. посіб. / А.В. Юрасов. – Мелітополь: Видавничий будинок ММД, 2012. – 307 с.</w:t>
      </w:r>
    </w:p>
    <w:p w:rsidR="006A43CE" w:rsidRPr="007D1450" w:rsidRDefault="006A43CE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 xml:space="preserve">Яновська О.Г. Адвокатура України: навчальний посібник / </w:t>
      </w:r>
      <w:r w:rsidR="0018656D">
        <w:rPr>
          <w:rFonts w:ascii="Times New Roman" w:hAnsi="Times New Roman"/>
          <w:sz w:val="27"/>
          <w:szCs w:val="27"/>
          <w:lang w:val="uk-UA" w:eastAsia="ru-RU" w:bidi="ar-SA"/>
        </w:rPr>
        <w:br/>
      </w: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 xml:space="preserve">О.Г. Яновська – К.: Юрінком Інтер, 2007. – 280 с. Кони А.Ф. Отцы и дети судебной реформы: К пятидесятилетию Судебных Уставов. / А.Ф. Кони. – М.: Статут, 2003. – 352с. </w:t>
      </w:r>
    </w:p>
    <w:p w:rsidR="006A43CE" w:rsidRPr="007D1450" w:rsidRDefault="006A43CE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 xml:space="preserve">Святоцький О. Д. Адвокатура: історія і сучасність / </w:t>
      </w:r>
      <w:r w:rsidR="0018656D">
        <w:rPr>
          <w:rFonts w:ascii="Times New Roman" w:hAnsi="Times New Roman"/>
          <w:sz w:val="27"/>
          <w:szCs w:val="27"/>
          <w:lang w:val="uk-UA" w:eastAsia="ru-RU" w:bidi="ar-SA"/>
        </w:rPr>
        <w:br/>
      </w: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 xml:space="preserve">О. Д. Святоцький, В. В. Медведчук. – К., Ін Юре, 1997. </w:t>
      </w:r>
    </w:p>
    <w:p w:rsidR="006A43CE" w:rsidRPr="007D1450" w:rsidRDefault="006A43CE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 xml:space="preserve">Никифорак М.В. Адвокатура на Буковині в період її входження до Австрії // Чернівец. ун-т. Наук. вісн. - Чернівці, 1997. - Вип. 14: Правознавство. - С. 73-83. </w:t>
      </w:r>
    </w:p>
    <w:p w:rsidR="006A43CE" w:rsidRPr="007D1450" w:rsidRDefault="006A43CE" w:rsidP="006A43CE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7D1450">
        <w:rPr>
          <w:rFonts w:ascii="Times New Roman" w:hAnsi="Times New Roman"/>
          <w:sz w:val="27"/>
          <w:szCs w:val="27"/>
          <w:lang w:val="uk-UA" w:eastAsia="ru-RU" w:bidi="ar-SA"/>
        </w:rPr>
        <w:t>Фіолевський Д. П.Адвокатура: підручник. / Д.П. Фіолевський. – 3-тє вид., випр. і доп. – К.: Алерта, 2014. – 624 с.</w:t>
      </w:r>
    </w:p>
    <w:p w:rsidR="00A461F9" w:rsidRPr="00952235" w:rsidRDefault="00A461F9" w:rsidP="006A43CE">
      <w:pPr>
        <w:pStyle w:val="af4"/>
        <w:widowControl w:val="0"/>
        <w:suppressLineNumbers/>
        <w:suppressAutoHyphens/>
        <w:ind w:left="709"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</w:p>
    <w:p w:rsidR="00952235" w:rsidRDefault="00952235" w:rsidP="007D1450">
      <w:pPr>
        <w:pStyle w:val="20"/>
      </w:pPr>
      <w:bookmarkStart w:id="6" w:name="_Toc295922569"/>
    </w:p>
    <w:p w:rsidR="00952235" w:rsidRDefault="00952235" w:rsidP="007D1450">
      <w:pPr>
        <w:pStyle w:val="20"/>
      </w:pPr>
    </w:p>
    <w:p w:rsidR="00A461F9" w:rsidRPr="00F5216C" w:rsidRDefault="00A461F9" w:rsidP="007D1450">
      <w:pPr>
        <w:pStyle w:val="20"/>
      </w:pPr>
      <w:r w:rsidRPr="00F5216C">
        <w:lastRenderedPageBreak/>
        <w:t>Додаткова література:</w:t>
      </w:r>
      <w:bookmarkEnd w:id="6"/>
    </w:p>
    <w:p w:rsidR="00C56DBC" w:rsidRPr="00C56DBC" w:rsidRDefault="00C56DBC" w:rsidP="00C56DBC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56DBC">
        <w:rPr>
          <w:rFonts w:ascii="Times New Roman" w:hAnsi="Times New Roman"/>
          <w:sz w:val="27"/>
          <w:szCs w:val="27"/>
          <w:lang w:val="uk-UA" w:eastAsia="ru-RU" w:bidi="ar-SA"/>
        </w:rPr>
        <w:t>Організація професійної діяльності юриста: теорія і практика: [Пер. з 2-го англ. вид. ] / [Ф. Бойл, Д. Каппс, Ф. Плауден, К. Сендфорд; наук. ред. пер. В.І. Андрейцев]. – К.: Знання, 2006. – 478 с.</w:t>
      </w:r>
    </w:p>
    <w:p w:rsidR="00C56DBC" w:rsidRPr="00C56DBC" w:rsidRDefault="00C56DBC" w:rsidP="00C56DBC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56DBC">
        <w:rPr>
          <w:rFonts w:ascii="Times New Roman" w:hAnsi="Times New Roman"/>
          <w:sz w:val="27"/>
          <w:szCs w:val="27"/>
          <w:lang w:val="uk-UA" w:eastAsia="ru-RU" w:bidi="ar-SA"/>
        </w:rPr>
        <w:t>Кримінальний процесуальний кодекс України: наук.-практ. комент.: у 2 т. Т. 1/ О. М. Бандурка, Є. М. Блажівський, Є. П. Бурдоль та ін.; за заг. ред. В.Я. Тація, А.В. Портнова. – Х.: Право,  2012. – 768 с.</w:t>
      </w:r>
    </w:p>
    <w:p w:rsidR="00C56DBC" w:rsidRPr="00C56DBC" w:rsidRDefault="00C56DBC" w:rsidP="00C56DBC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56DBC">
        <w:rPr>
          <w:rFonts w:ascii="Times New Roman" w:hAnsi="Times New Roman"/>
          <w:sz w:val="27"/>
          <w:szCs w:val="27"/>
          <w:lang w:val="uk-UA" w:eastAsia="ru-RU" w:bidi="ar-SA"/>
        </w:rPr>
        <w:t>Рішення Конституційного Суду України 30.09.2009 р. № 23-рп/2009 у справі за конституційним зверненням громадянина Голованя Ігоря Володимировича щодо офіційного тлумачення положень статті 59 Конституції України (справа про право на правову допомогу) // Офіц. вісн. України. – 2009. – № 79. – Ст. 2694.</w:t>
      </w:r>
    </w:p>
    <w:p w:rsidR="00C56DBC" w:rsidRPr="00C56DBC" w:rsidRDefault="00C56DBC" w:rsidP="00C56DBC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56DBC">
        <w:rPr>
          <w:rFonts w:ascii="Times New Roman" w:hAnsi="Times New Roman"/>
          <w:sz w:val="27"/>
          <w:szCs w:val="27"/>
          <w:lang w:val="uk-UA" w:eastAsia="ru-RU" w:bidi="ar-SA"/>
        </w:rPr>
        <w:t>Фурса С.Я. Основи споживчих знань. Захист прав споживачів: судова та адвокатська практика: науково-практичний посібник / С.Я. Фурса. –  К.: ЦУЛ, 2009. –  704 с.</w:t>
      </w:r>
    </w:p>
    <w:p w:rsidR="00C56DBC" w:rsidRPr="00C56DBC" w:rsidRDefault="00C56DBC" w:rsidP="00C56DBC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56DBC">
        <w:rPr>
          <w:rFonts w:ascii="Times New Roman" w:hAnsi="Times New Roman"/>
          <w:sz w:val="27"/>
          <w:szCs w:val="27"/>
          <w:lang w:val="uk-UA" w:eastAsia="ru-RU" w:bidi="ar-SA"/>
        </w:rPr>
        <w:t>Зейкан Я. П. Коментар до Цивільного процесуального кодексу України. — К.: Юрид. практика, 2006. — 560 с.</w:t>
      </w:r>
    </w:p>
    <w:p w:rsidR="00C56DBC" w:rsidRPr="00C56DBC" w:rsidRDefault="00C56DBC" w:rsidP="00C56DBC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56DBC">
        <w:rPr>
          <w:rFonts w:ascii="Times New Roman" w:hAnsi="Times New Roman"/>
          <w:sz w:val="27"/>
          <w:szCs w:val="27"/>
          <w:lang w:val="uk-UA" w:eastAsia="ru-RU" w:bidi="ar-SA"/>
        </w:rPr>
        <w:t>Сміх В. Правове становище адвоката під час забезпечення права особи на правову допомогу // Право України. — 2005. — № 10. — С. 60–83.</w:t>
      </w:r>
    </w:p>
    <w:p w:rsidR="00C56DBC" w:rsidRPr="00C56DBC" w:rsidRDefault="00C56DBC" w:rsidP="00C56DBC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56DBC">
        <w:rPr>
          <w:rFonts w:ascii="Times New Roman" w:hAnsi="Times New Roman"/>
          <w:sz w:val="27"/>
          <w:szCs w:val="27"/>
          <w:lang w:val="uk-UA" w:eastAsia="ru-RU" w:bidi="ar-SA"/>
        </w:rPr>
        <w:t>Вільчик Т.Б. Конституційне право на правову допомогу адвоката у</w:t>
      </w:r>
    </w:p>
    <w:p w:rsidR="00C56DBC" w:rsidRPr="00612758" w:rsidRDefault="00C56DBC" w:rsidP="00612758">
      <w:pPr>
        <w:widowControl w:val="0"/>
        <w:suppressLineNumbers/>
        <w:suppressAutoHyphens/>
        <w:ind w:left="142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612758">
        <w:rPr>
          <w:rFonts w:ascii="Times New Roman" w:hAnsi="Times New Roman"/>
          <w:sz w:val="27"/>
          <w:szCs w:val="27"/>
          <w:lang w:val="uk-UA" w:eastAsia="ru-RU" w:bidi="ar-SA"/>
        </w:rPr>
        <w:t xml:space="preserve">країнах Європейського Союзу та в Україні : монографія / </w:t>
      </w:r>
      <w:r w:rsidR="0018656D" w:rsidRPr="00612758">
        <w:rPr>
          <w:rFonts w:ascii="Times New Roman" w:hAnsi="Times New Roman"/>
          <w:sz w:val="27"/>
          <w:szCs w:val="27"/>
          <w:lang w:val="uk-UA" w:eastAsia="ru-RU" w:bidi="ar-SA"/>
        </w:rPr>
        <w:br/>
      </w:r>
      <w:r w:rsidRPr="00612758">
        <w:rPr>
          <w:rFonts w:ascii="Times New Roman" w:hAnsi="Times New Roman"/>
          <w:sz w:val="27"/>
          <w:szCs w:val="27"/>
          <w:lang w:val="uk-UA" w:eastAsia="ru-RU" w:bidi="ar-SA"/>
        </w:rPr>
        <w:t>Т.Б. Вільчик. –</w:t>
      </w:r>
      <w:r w:rsidR="0018656D" w:rsidRPr="0061275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612758">
        <w:rPr>
          <w:rFonts w:ascii="Times New Roman" w:hAnsi="Times New Roman"/>
          <w:sz w:val="27"/>
          <w:szCs w:val="27"/>
          <w:lang w:val="uk-UA" w:eastAsia="ru-RU" w:bidi="ar-SA"/>
        </w:rPr>
        <w:t>Харків: Право, 2015. – 400 с.</w:t>
      </w:r>
    </w:p>
    <w:p w:rsidR="00612758" w:rsidRDefault="00C56DBC" w:rsidP="00612758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C56DBC">
        <w:rPr>
          <w:rFonts w:ascii="Times New Roman" w:hAnsi="Times New Roman"/>
          <w:sz w:val="27"/>
          <w:szCs w:val="27"/>
          <w:lang w:val="uk-UA" w:eastAsia="ru-RU" w:bidi="ar-SA"/>
        </w:rPr>
        <w:t>Вільчик Т.Б. Адвокатура у системі судочинства / Т.Б. Вільчик // Судова влада : монографія / І. Є. Марочкін, Л. М. Москвич, І. В. Назаров та ін. – Харків: Право, 2015. – С. 707–744.</w:t>
      </w:r>
    </w:p>
    <w:p w:rsidR="00C56DBC" w:rsidRPr="00612758" w:rsidRDefault="00C56DBC" w:rsidP="00612758">
      <w:pPr>
        <w:pStyle w:val="af4"/>
        <w:widowControl w:val="0"/>
        <w:numPr>
          <w:ilvl w:val="0"/>
          <w:numId w:val="28"/>
        </w:numPr>
        <w:suppressLineNumbers/>
        <w:suppressAutoHyphens/>
        <w:ind w:left="142"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612758">
        <w:rPr>
          <w:rFonts w:ascii="Times New Roman" w:hAnsi="Times New Roman"/>
          <w:sz w:val="27"/>
          <w:szCs w:val="27"/>
          <w:lang w:val="uk-UA" w:eastAsia="ru-RU" w:bidi="ar-SA"/>
        </w:rPr>
        <w:t xml:space="preserve">Компанейцев С. В. Деонтологічні засади діяльності адвокатів в Україні: дис. канд. юрид. наук: 12.00.01 / Компанейцев Сергій Вікторович; Нац. акад. внутр. справ. </w:t>
      </w:r>
      <w:r w:rsidR="00612758" w:rsidRPr="00C56DBC">
        <w:rPr>
          <w:rFonts w:ascii="Times New Roman" w:hAnsi="Times New Roman"/>
          <w:sz w:val="27"/>
          <w:szCs w:val="27"/>
          <w:lang w:val="uk-UA" w:eastAsia="ru-RU" w:bidi="ar-SA"/>
        </w:rPr>
        <w:t>–</w:t>
      </w:r>
      <w:r w:rsidRPr="00612758">
        <w:rPr>
          <w:rFonts w:ascii="Times New Roman" w:hAnsi="Times New Roman"/>
          <w:sz w:val="27"/>
          <w:szCs w:val="27"/>
          <w:lang w:val="uk-UA" w:eastAsia="ru-RU" w:bidi="ar-SA"/>
        </w:rPr>
        <w:t xml:space="preserve"> К.: [б. и.], 2013. </w:t>
      </w:r>
      <w:r w:rsidR="00612758" w:rsidRPr="00C56DBC">
        <w:rPr>
          <w:rFonts w:ascii="Times New Roman" w:hAnsi="Times New Roman"/>
          <w:sz w:val="27"/>
          <w:szCs w:val="27"/>
          <w:lang w:val="uk-UA" w:eastAsia="ru-RU" w:bidi="ar-SA"/>
        </w:rPr>
        <w:t>–</w:t>
      </w:r>
      <w:r w:rsidRPr="00612758">
        <w:rPr>
          <w:rFonts w:ascii="Times New Roman" w:hAnsi="Times New Roman"/>
          <w:sz w:val="27"/>
          <w:szCs w:val="27"/>
          <w:lang w:val="uk-UA" w:eastAsia="ru-RU" w:bidi="ar-SA"/>
        </w:rPr>
        <w:t xml:space="preserve"> 228 с.</w:t>
      </w:r>
    </w:p>
    <w:p w:rsidR="00A461F9" w:rsidRPr="00C56DBC" w:rsidRDefault="00A461F9" w:rsidP="00C56DBC">
      <w:pPr>
        <w:pStyle w:val="af4"/>
        <w:widowControl w:val="0"/>
        <w:suppressLineNumbers/>
        <w:suppressAutoHyphens/>
        <w:ind w:left="709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</w:p>
    <w:p w:rsidR="00A461F9" w:rsidRPr="00F5216C" w:rsidRDefault="00A461F9" w:rsidP="007D1450">
      <w:pPr>
        <w:pStyle w:val="20"/>
      </w:pPr>
      <w:bookmarkStart w:id="7" w:name="_Toc295922570"/>
      <w:r w:rsidRPr="00F5216C">
        <w:t>Електронні джерела</w:t>
      </w:r>
      <w:bookmarkEnd w:id="7"/>
      <w:r w:rsidRPr="00F5216C">
        <w:t xml:space="preserve"> </w:t>
      </w:r>
    </w:p>
    <w:p w:rsidR="00A461F9" w:rsidRPr="006B5402" w:rsidRDefault="001D6335" w:rsidP="00994BEF">
      <w:pPr>
        <w:widowControl w:val="0"/>
        <w:numPr>
          <w:ilvl w:val="0"/>
          <w:numId w:val="18"/>
        </w:numPr>
        <w:suppressLineNumbers/>
        <w:tabs>
          <w:tab w:val="clear" w:pos="720"/>
        </w:tabs>
        <w:suppressAutoHyphens/>
        <w:ind w:left="0" w:firstLine="720"/>
        <w:jc w:val="both"/>
        <w:rPr>
          <w:rFonts w:ascii="Times New Roman" w:hAnsi="Times New Roman"/>
          <w:spacing w:val="-20"/>
          <w:sz w:val="28"/>
          <w:szCs w:val="28"/>
          <w:lang w:val="uk-UA"/>
        </w:rPr>
      </w:pPr>
      <w:hyperlink r:id="rId9" w:history="1"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</w:rPr>
          <w:t>www</w:t>
        </w:r>
        <w:r w:rsidR="00A461F9" w:rsidRPr="006B5402">
          <w:rPr>
            <w:rStyle w:val="a3"/>
            <w:rFonts w:ascii="Times New Roman" w:hAnsi="Times New Roman"/>
            <w:spacing w:val="-20"/>
            <w:sz w:val="28"/>
            <w:szCs w:val="28"/>
            <w:lang w:val="uk-UA"/>
          </w:rPr>
          <w:t>.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</w:rPr>
          <w:t>kmu</w:t>
        </w:r>
        <w:r w:rsidR="00A461F9" w:rsidRPr="006B5402">
          <w:rPr>
            <w:rStyle w:val="a3"/>
            <w:rFonts w:ascii="Times New Roman" w:hAnsi="Times New Roman"/>
            <w:spacing w:val="-20"/>
            <w:sz w:val="28"/>
            <w:szCs w:val="28"/>
            <w:lang w:val="uk-UA"/>
          </w:rPr>
          <w:t>.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</w:rPr>
          <w:t>gov</w:t>
        </w:r>
        <w:r w:rsidR="00A461F9" w:rsidRPr="006B5402">
          <w:rPr>
            <w:rStyle w:val="a3"/>
            <w:rFonts w:ascii="Times New Roman" w:hAnsi="Times New Roman"/>
            <w:spacing w:val="-20"/>
            <w:sz w:val="28"/>
            <w:szCs w:val="28"/>
            <w:lang w:val="uk-UA"/>
          </w:rPr>
          <w:t>.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</w:rPr>
          <w:t>ua</w:t>
        </w:r>
      </w:hyperlink>
      <w:r w:rsidR="00A461F9" w:rsidRPr="006B5402">
        <w:rPr>
          <w:rFonts w:ascii="Times New Roman" w:hAnsi="Times New Roman"/>
          <w:spacing w:val="-20"/>
          <w:sz w:val="28"/>
          <w:szCs w:val="28"/>
          <w:lang w:val="uk-UA"/>
        </w:rPr>
        <w:t xml:space="preserve"> – Кабінет Міністрів України </w:t>
      </w:r>
    </w:p>
    <w:p w:rsidR="00A461F9" w:rsidRPr="00F5216C" w:rsidRDefault="001D6335" w:rsidP="00994BEF">
      <w:pPr>
        <w:widowControl w:val="0"/>
        <w:numPr>
          <w:ilvl w:val="0"/>
          <w:numId w:val="18"/>
        </w:numPr>
        <w:suppressLineNumbers/>
        <w:tabs>
          <w:tab w:val="clear" w:pos="720"/>
        </w:tabs>
        <w:suppressAutoHyphens/>
        <w:ind w:left="0"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hyperlink r:id="rId10" w:history="1"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</w:rPr>
          <w:t>www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  <w:lang w:val="ru-RU"/>
          </w:rPr>
          <w:t>.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</w:rPr>
          <w:t>pravoznavec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  <w:lang w:val="ru-RU"/>
          </w:rPr>
          <w:t>.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</w:rPr>
          <w:t>com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  <w:lang w:val="ru-RU"/>
          </w:rPr>
          <w:t>.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</w:rPr>
          <w:t>ua</w:t>
        </w:r>
      </w:hyperlink>
      <w:r w:rsidR="00A461F9" w:rsidRPr="00F5216C">
        <w:rPr>
          <w:rFonts w:ascii="Times New Roman" w:hAnsi="Times New Roman"/>
          <w:spacing w:val="-20"/>
          <w:sz w:val="28"/>
          <w:szCs w:val="28"/>
          <w:lang w:val="ru-RU"/>
        </w:rPr>
        <w:t xml:space="preserve"> – Електронна бібліотека юридичної літератури «Правознавець»</w:t>
      </w:r>
    </w:p>
    <w:p w:rsidR="00A461F9" w:rsidRPr="00F5216C" w:rsidRDefault="001D6335" w:rsidP="00994BEF">
      <w:pPr>
        <w:widowControl w:val="0"/>
        <w:numPr>
          <w:ilvl w:val="0"/>
          <w:numId w:val="18"/>
        </w:numPr>
        <w:suppressLineNumbers/>
        <w:tabs>
          <w:tab w:val="clear" w:pos="720"/>
        </w:tabs>
        <w:suppressAutoHyphens/>
        <w:ind w:left="0" w:firstLine="720"/>
        <w:jc w:val="both"/>
        <w:rPr>
          <w:rFonts w:ascii="Times New Roman" w:hAnsi="Times New Roman"/>
          <w:spacing w:val="-20"/>
          <w:sz w:val="28"/>
          <w:szCs w:val="28"/>
          <w:lang w:val="ru-RU"/>
        </w:rPr>
      </w:pPr>
      <w:hyperlink r:id="rId11" w:history="1"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</w:rPr>
          <w:t>www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  <w:lang w:val="ru-RU"/>
          </w:rPr>
          <w:t>.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</w:rPr>
          <w:t>rada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  <w:lang w:val="ru-RU"/>
          </w:rPr>
          <w:t>.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</w:rPr>
          <w:t>gov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  <w:lang w:val="ru-RU"/>
          </w:rPr>
          <w:t>.</w:t>
        </w:r>
        <w:r w:rsidR="00A461F9" w:rsidRPr="00F5216C">
          <w:rPr>
            <w:rStyle w:val="a3"/>
            <w:rFonts w:ascii="Times New Roman" w:hAnsi="Times New Roman"/>
            <w:spacing w:val="-20"/>
            <w:sz w:val="28"/>
            <w:szCs w:val="28"/>
          </w:rPr>
          <w:t>ua</w:t>
        </w:r>
      </w:hyperlink>
      <w:r w:rsidR="00A461F9" w:rsidRPr="00F5216C">
        <w:rPr>
          <w:rFonts w:ascii="Times New Roman" w:hAnsi="Times New Roman"/>
          <w:spacing w:val="-20"/>
          <w:sz w:val="28"/>
          <w:szCs w:val="28"/>
          <w:lang w:val="ru-RU"/>
        </w:rPr>
        <w:t xml:space="preserve"> – Верховна Рада України</w:t>
      </w:r>
    </w:p>
    <w:p w:rsidR="00E51161" w:rsidRPr="00F5216C" w:rsidRDefault="00E51161" w:rsidP="00A461F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51161" w:rsidRPr="00F5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35" w:rsidRDefault="001D6335" w:rsidP="00B13513">
      <w:r>
        <w:separator/>
      </w:r>
    </w:p>
  </w:endnote>
  <w:endnote w:type="continuationSeparator" w:id="0">
    <w:p w:rsidR="001D6335" w:rsidRDefault="001D6335" w:rsidP="00B1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35" w:rsidRDefault="001D6335" w:rsidP="00B13513">
      <w:r>
        <w:separator/>
      </w:r>
    </w:p>
  </w:footnote>
  <w:footnote w:type="continuationSeparator" w:id="0">
    <w:p w:rsidR="001D6335" w:rsidRDefault="001D6335" w:rsidP="00B1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A46"/>
    <w:multiLevelType w:val="hybridMultilevel"/>
    <w:tmpl w:val="6FB62822"/>
    <w:lvl w:ilvl="0" w:tplc="F2DA41EA">
      <w:start w:val="1"/>
      <w:numFmt w:val="russianLower"/>
      <w:pStyle w:val="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1DF3B9F"/>
    <w:multiLevelType w:val="hybridMultilevel"/>
    <w:tmpl w:val="F5DC7994"/>
    <w:lvl w:ilvl="0" w:tplc="B22AA90E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DC1D4B"/>
    <w:multiLevelType w:val="hybridMultilevel"/>
    <w:tmpl w:val="E932AF4A"/>
    <w:lvl w:ilvl="0" w:tplc="420AF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C8716A"/>
    <w:multiLevelType w:val="hybridMultilevel"/>
    <w:tmpl w:val="6ED8E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3782D"/>
    <w:multiLevelType w:val="hybridMultilevel"/>
    <w:tmpl w:val="52EC8AE2"/>
    <w:lvl w:ilvl="0" w:tplc="91F4DA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CC316E">
      <w:numFmt w:val="none"/>
      <w:lvlText w:val=""/>
      <w:lvlJc w:val="left"/>
      <w:pPr>
        <w:tabs>
          <w:tab w:val="num" w:pos="360"/>
        </w:tabs>
      </w:pPr>
    </w:lvl>
    <w:lvl w:ilvl="2" w:tplc="C27ED30A">
      <w:numFmt w:val="none"/>
      <w:lvlText w:val=""/>
      <w:lvlJc w:val="left"/>
      <w:pPr>
        <w:tabs>
          <w:tab w:val="num" w:pos="360"/>
        </w:tabs>
      </w:pPr>
    </w:lvl>
    <w:lvl w:ilvl="3" w:tplc="A6188AF4">
      <w:numFmt w:val="none"/>
      <w:lvlText w:val=""/>
      <w:lvlJc w:val="left"/>
      <w:pPr>
        <w:tabs>
          <w:tab w:val="num" w:pos="360"/>
        </w:tabs>
      </w:pPr>
    </w:lvl>
    <w:lvl w:ilvl="4" w:tplc="1BB44080">
      <w:numFmt w:val="none"/>
      <w:lvlText w:val=""/>
      <w:lvlJc w:val="left"/>
      <w:pPr>
        <w:tabs>
          <w:tab w:val="num" w:pos="360"/>
        </w:tabs>
      </w:pPr>
    </w:lvl>
    <w:lvl w:ilvl="5" w:tplc="E4B0EF44">
      <w:numFmt w:val="none"/>
      <w:lvlText w:val=""/>
      <w:lvlJc w:val="left"/>
      <w:pPr>
        <w:tabs>
          <w:tab w:val="num" w:pos="360"/>
        </w:tabs>
      </w:pPr>
    </w:lvl>
    <w:lvl w:ilvl="6" w:tplc="A54CDB04">
      <w:numFmt w:val="none"/>
      <w:lvlText w:val=""/>
      <w:lvlJc w:val="left"/>
      <w:pPr>
        <w:tabs>
          <w:tab w:val="num" w:pos="360"/>
        </w:tabs>
      </w:pPr>
    </w:lvl>
    <w:lvl w:ilvl="7" w:tplc="D84C8DDA">
      <w:numFmt w:val="none"/>
      <w:lvlText w:val=""/>
      <w:lvlJc w:val="left"/>
      <w:pPr>
        <w:tabs>
          <w:tab w:val="num" w:pos="360"/>
        </w:tabs>
      </w:pPr>
    </w:lvl>
    <w:lvl w:ilvl="8" w:tplc="8E26C61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63342D"/>
    <w:multiLevelType w:val="hybridMultilevel"/>
    <w:tmpl w:val="9F9A7C84"/>
    <w:lvl w:ilvl="0" w:tplc="AE0EE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8075ED"/>
    <w:multiLevelType w:val="multilevel"/>
    <w:tmpl w:val="BA52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F3CC9"/>
    <w:multiLevelType w:val="multilevel"/>
    <w:tmpl w:val="3B94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B6EFC"/>
    <w:multiLevelType w:val="hybridMultilevel"/>
    <w:tmpl w:val="1A56CAC8"/>
    <w:lvl w:ilvl="0" w:tplc="0B505FF8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42B4CB7"/>
    <w:multiLevelType w:val="hybridMultilevel"/>
    <w:tmpl w:val="9E50104C"/>
    <w:lvl w:ilvl="0" w:tplc="0B505FF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6A77BDA"/>
    <w:multiLevelType w:val="hybridMultilevel"/>
    <w:tmpl w:val="0426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513D5"/>
    <w:multiLevelType w:val="hybridMultilevel"/>
    <w:tmpl w:val="29FC203C"/>
    <w:lvl w:ilvl="0" w:tplc="B22AA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D669B"/>
    <w:multiLevelType w:val="hybridMultilevel"/>
    <w:tmpl w:val="21DE9EBC"/>
    <w:lvl w:ilvl="0" w:tplc="0FA441DE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6EA72CF"/>
    <w:multiLevelType w:val="hybridMultilevel"/>
    <w:tmpl w:val="95C07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B3A78"/>
    <w:multiLevelType w:val="hybridMultilevel"/>
    <w:tmpl w:val="7D908808"/>
    <w:lvl w:ilvl="0" w:tplc="0A863BE6">
      <w:start w:val="1"/>
      <w:numFmt w:val="decimal"/>
      <w:lvlText w:val="%1."/>
      <w:lvlJc w:val="left"/>
      <w:pPr>
        <w:tabs>
          <w:tab w:val="num" w:pos="3082"/>
        </w:tabs>
        <w:ind w:left="308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C2C7B"/>
    <w:multiLevelType w:val="hybridMultilevel"/>
    <w:tmpl w:val="EA46364E"/>
    <w:lvl w:ilvl="0" w:tplc="FB4669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41BB6359"/>
    <w:multiLevelType w:val="hybridMultilevel"/>
    <w:tmpl w:val="0D62B72A"/>
    <w:lvl w:ilvl="0" w:tplc="0B505FF8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39A3D4C"/>
    <w:multiLevelType w:val="hybridMultilevel"/>
    <w:tmpl w:val="41E44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3C7F9B"/>
    <w:multiLevelType w:val="hybridMultilevel"/>
    <w:tmpl w:val="0426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F7345"/>
    <w:multiLevelType w:val="hybridMultilevel"/>
    <w:tmpl w:val="E5C69E92"/>
    <w:lvl w:ilvl="0" w:tplc="B22AA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24F87"/>
    <w:multiLevelType w:val="hybridMultilevel"/>
    <w:tmpl w:val="76F62910"/>
    <w:lvl w:ilvl="0" w:tplc="0A863BE6">
      <w:start w:val="1"/>
      <w:numFmt w:val="decimal"/>
      <w:lvlText w:val="%1."/>
      <w:lvlJc w:val="left"/>
      <w:pPr>
        <w:tabs>
          <w:tab w:val="num" w:pos="3082"/>
        </w:tabs>
        <w:ind w:left="308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21">
    <w:nsid w:val="5B8837AB"/>
    <w:multiLevelType w:val="hybridMultilevel"/>
    <w:tmpl w:val="D2440BCE"/>
    <w:lvl w:ilvl="0" w:tplc="0B505FF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BCA21B1"/>
    <w:multiLevelType w:val="hybridMultilevel"/>
    <w:tmpl w:val="ED54481C"/>
    <w:lvl w:ilvl="0" w:tplc="7E9ED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234904"/>
    <w:multiLevelType w:val="hybridMultilevel"/>
    <w:tmpl w:val="2152CEB0"/>
    <w:lvl w:ilvl="0" w:tplc="082CDA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347D25"/>
    <w:multiLevelType w:val="hybridMultilevel"/>
    <w:tmpl w:val="C67066CA"/>
    <w:lvl w:ilvl="0" w:tplc="B22AA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62BAC"/>
    <w:multiLevelType w:val="hybridMultilevel"/>
    <w:tmpl w:val="41E44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267A8D"/>
    <w:multiLevelType w:val="multilevel"/>
    <w:tmpl w:val="7E2C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801C34"/>
    <w:multiLevelType w:val="hybridMultilevel"/>
    <w:tmpl w:val="F5D472CA"/>
    <w:lvl w:ilvl="0" w:tplc="3534566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C6312A"/>
    <w:multiLevelType w:val="hybridMultilevel"/>
    <w:tmpl w:val="9F9A7C84"/>
    <w:lvl w:ilvl="0" w:tplc="AE0EE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F1D07EC"/>
    <w:multiLevelType w:val="hybridMultilevel"/>
    <w:tmpl w:val="326CA490"/>
    <w:lvl w:ilvl="0" w:tplc="148A68A4">
      <w:start w:val="1"/>
      <w:numFmt w:val="decimal"/>
      <w:lvlText w:val="%1."/>
      <w:lvlJc w:val="left"/>
      <w:pPr>
        <w:tabs>
          <w:tab w:val="num" w:pos="3097"/>
        </w:tabs>
        <w:ind w:left="309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30">
    <w:nsid w:val="71EB1857"/>
    <w:multiLevelType w:val="hybridMultilevel"/>
    <w:tmpl w:val="2736B93E"/>
    <w:lvl w:ilvl="0" w:tplc="1E4A64DA">
      <w:start w:val="1"/>
      <w:numFmt w:val="decimal"/>
      <w:lvlText w:val="%1."/>
      <w:lvlJc w:val="left"/>
      <w:pPr>
        <w:tabs>
          <w:tab w:val="num" w:pos="3007"/>
        </w:tabs>
        <w:ind w:left="3007" w:hanging="1155"/>
      </w:pPr>
      <w:rPr>
        <w:rFonts w:hint="default"/>
      </w:rPr>
    </w:lvl>
    <w:lvl w:ilvl="1" w:tplc="22208E20">
      <w:start w:val="1"/>
      <w:numFmt w:val="decimal"/>
      <w:lvlText w:val="%2."/>
      <w:lvlJc w:val="left"/>
      <w:pPr>
        <w:tabs>
          <w:tab w:val="num" w:pos="2366"/>
        </w:tabs>
        <w:ind w:left="23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31">
    <w:nsid w:val="72212C96"/>
    <w:multiLevelType w:val="hybridMultilevel"/>
    <w:tmpl w:val="F738A622"/>
    <w:lvl w:ilvl="0" w:tplc="0FA441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46F09AA"/>
    <w:multiLevelType w:val="hybridMultilevel"/>
    <w:tmpl w:val="389C2C96"/>
    <w:lvl w:ilvl="0" w:tplc="A050B3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B73D7D"/>
    <w:multiLevelType w:val="hybridMultilevel"/>
    <w:tmpl w:val="37A65816"/>
    <w:lvl w:ilvl="0" w:tplc="B22AA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30"/>
  </w:num>
  <w:num w:numId="5">
    <w:abstractNumId w:val="20"/>
  </w:num>
  <w:num w:numId="6">
    <w:abstractNumId w:val="21"/>
  </w:num>
  <w:num w:numId="7">
    <w:abstractNumId w:val="16"/>
  </w:num>
  <w:num w:numId="8">
    <w:abstractNumId w:val="8"/>
  </w:num>
  <w:num w:numId="9">
    <w:abstractNumId w:val="23"/>
  </w:num>
  <w:num w:numId="10">
    <w:abstractNumId w:val="5"/>
  </w:num>
  <w:num w:numId="11">
    <w:abstractNumId w:val="1"/>
  </w:num>
  <w:num w:numId="12">
    <w:abstractNumId w:val="31"/>
  </w:num>
  <w:num w:numId="13">
    <w:abstractNumId w:val="12"/>
  </w:num>
  <w:num w:numId="14">
    <w:abstractNumId w:val="4"/>
  </w:num>
  <w:num w:numId="15">
    <w:abstractNumId w:val="25"/>
  </w:num>
  <w:num w:numId="16">
    <w:abstractNumId w:val="14"/>
  </w:num>
  <w:num w:numId="17">
    <w:abstractNumId w:val="0"/>
  </w:num>
  <w:num w:numId="18">
    <w:abstractNumId w:val="3"/>
  </w:num>
  <w:num w:numId="19">
    <w:abstractNumId w:val="2"/>
  </w:num>
  <w:num w:numId="20">
    <w:abstractNumId w:val="32"/>
  </w:num>
  <w:num w:numId="21">
    <w:abstractNumId w:val="22"/>
  </w:num>
  <w:num w:numId="22">
    <w:abstractNumId w:val="18"/>
  </w:num>
  <w:num w:numId="23">
    <w:abstractNumId w:val="27"/>
  </w:num>
  <w:num w:numId="24">
    <w:abstractNumId w:val="13"/>
  </w:num>
  <w:num w:numId="25">
    <w:abstractNumId w:val="28"/>
  </w:num>
  <w:num w:numId="26">
    <w:abstractNumId w:val="10"/>
  </w:num>
  <w:num w:numId="27">
    <w:abstractNumId w:val="11"/>
  </w:num>
  <w:num w:numId="28">
    <w:abstractNumId w:val="19"/>
  </w:num>
  <w:num w:numId="29">
    <w:abstractNumId w:val="7"/>
  </w:num>
  <w:num w:numId="30">
    <w:abstractNumId w:val="26"/>
  </w:num>
  <w:num w:numId="31">
    <w:abstractNumId w:val="6"/>
  </w:num>
  <w:num w:numId="32">
    <w:abstractNumId w:val="33"/>
  </w:num>
  <w:num w:numId="33">
    <w:abstractNumId w:val="17"/>
  </w:num>
  <w:num w:numId="34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B5"/>
    <w:rsid w:val="00026013"/>
    <w:rsid w:val="0003621C"/>
    <w:rsid w:val="00056614"/>
    <w:rsid w:val="00070C67"/>
    <w:rsid w:val="0008089E"/>
    <w:rsid w:val="000845F1"/>
    <w:rsid w:val="000B6AFE"/>
    <w:rsid w:val="000D694C"/>
    <w:rsid w:val="000D7E28"/>
    <w:rsid w:val="000E053D"/>
    <w:rsid w:val="000F460C"/>
    <w:rsid w:val="000F5CC7"/>
    <w:rsid w:val="00130B8B"/>
    <w:rsid w:val="001550AB"/>
    <w:rsid w:val="00180659"/>
    <w:rsid w:val="0018656D"/>
    <w:rsid w:val="00195069"/>
    <w:rsid w:val="001A7859"/>
    <w:rsid w:val="001A7FB9"/>
    <w:rsid w:val="001B086F"/>
    <w:rsid w:val="001C0D5F"/>
    <w:rsid w:val="001C21B0"/>
    <w:rsid w:val="001C4471"/>
    <w:rsid w:val="001D59B5"/>
    <w:rsid w:val="001D6335"/>
    <w:rsid w:val="001D6FAB"/>
    <w:rsid w:val="001F0F25"/>
    <w:rsid w:val="002055F3"/>
    <w:rsid w:val="0020592A"/>
    <w:rsid w:val="002143F8"/>
    <w:rsid w:val="00220234"/>
    <w:rsid w:val="00233F1B"/>
    <w:rsid w:val="002361E2"/>
    <w:rsid w:val="002568BE"/>
    <w:rsid w:val="0027763F"/>
    <w:rsid w:val="00280AF1"/>
    <w:rsid w:val="00290DE1"/>
    <w:rsid w:val="002A1D4A"/>
    <w:rsid w:val="002B786A"/>
    <w:rsid w:val="002E414B"/>
    <w:rsid w:val="00304934"/>
    <w:rsid w:val="00334192"/>
    <w:rsid w:val="003426BA"/>
    <w:rsid w:val="00355F37"/>
    <w:rsid w:val="003830EB"/>
    <w:rsid w:val="00396120"/>
    <w:rsid w:val="003D7702"/>
    <w:rsid w:val="003F5DD6"/>
    <w:rsid w:val="00410D7F"/>
    <w:rsid w:val="00425BA6"/>
    <w:rsid w:val="00427162"/>
    <w:rsid w:val="0043101C"/>
    <w:rsid w:val="004447C4"/>
    <w:rsid w:val="004561F6"/>
    <w:rsid w:val="004B431B"/>
    <w:rsid w:val="004B60B1"/>
    <w:rsid w:val="004D5EC9"/>
    <w:rsid w:val="004E3678"/>
    <w:rsid w:val="004F4373"/>
    <w:rsid w:val="004F6F90"/>
    <w:rsid w:val="004F73C7"/>
    <w:rsid w:val="004F7B24"/>
    <w:rsid w:val="00553C21"/>
    <w:rsid w:val="00597C89"/>
    <w:rsid w:val="005A0454"/>
    <w:rsid w:val="005A5D67"/>
    <w:rsid w:val="005D0080"/>
    <w:rsid w:val="005D5CCF"/>
    <w:rsid w:val="00612758"/>
    <w:rsid w:val="00613124"/>
    <w:rsid w:val="006211EF"/>
    <w:rsid w:val="0062455B"/>
    <w:rsid w:val="00652B12"/>
    <w:rsid w:val="00660898"/>
    <w:rsid w:val="00663DE4"/>
    <w:rsid w:val="00676020"/>
    <w:rsid w:val="006A43CE"/>
    <w:rsid w:val="006B51B9"/>
    <w:rsid w:val="006B5402"/>
    <w:rsid w:val="006E177A"/>
    <w:rsid w:val="006F2344"/>
    <w:rsid w:val="0070368A"/>
    <w:rsid w:val="00713C78"/>
    <w:rsid w:val="00721FA0"/>
    <w:rsid w:val="0073495C"/>
    <w:rsid w:val="00745A62"/>
    <w:rsid w:val="007504D5"/>
    <w:rsid w:val="00763207"/>
    <w:rsid w:val="00770243"/>
    <w:rsid w:val="0079318E"/>
    <w:rsid w:val="007A04DF"/>
    <w:rsid w:val="007C15E6"/>
    <w:rsid w:val="007D1450"/>
    <w:rsid w:val="007F11B7"/>
    <w:rsid w:val="007F6D0B"/>
    <w:rsid w:val="00800A78"/>
    <w:rsid w:val="00800DB2"/>
    <w:rsid w:val="00811361"/>
    <w:rsid w:val="00847AD2"/>
    <w:rsid w:val="00881567"/>
    <w:rsid w:val="008C726F"/>
    <w:rsid w:val="00925A1C"/>
    <w:rsid w:val="00952235"/>
    <w:rsid w:val="009716A3"/>
    <w:rsid w:val="00971BC0"/>
    <w:rsid w:val="00994BEF"/>
    <w:rsid w:val="00996F79"/>
    <w:rsid w:val="009A10D2"/>
    <w:rsid w:val="009D7262"/>
    <w:rsid w:val="009F3644"/>
    <w:rsid w:val="009F7AB7"/>
    <w:rsid w:val="00A0158B"/>
    <w:rsid w:val="00A10DD8"/>
    <w:rsid w:val="00A11C74"/>
    <w:rsid w:val="00A14DC9"/>
    <w:rsid w:val="00A34D13"/>
    <w:rsid w:val="00A374D3"/>
    <w:rsid w:val="00A461F9"/>
    <w:rsid w:val="00A5418C"/>
    <w:rsid w:val="00A75406"/>
    <w:rsid w:val="00A80928"/>
    <w:rsid w:val="00AB6EE9"/>
    <w:rsid w:val="00AE2759"/>
    <w:rsid w:val="00AF31C8"/>
    <w:rsid w:val="00AF501A"/>
    <w:rsid w:val="00B13513"/>
    <w:rsid w:val="00B17D83"/>
    <w:rsid w:val="00B20E4E"/>
    <w:rsid w:val="00B31A47"/>
    <w:rsid w:val="00B33434"/>
    <w:rsid w:val="00B404F6"/>
    <w:rsid w:val="00B47D12"/>
    <w:rsid w:val="00B51C2B"/>
    <w:rsid w:val="00B61449"/>
    <w:rsid w:val="00B7320D"/>
    <w:rsid w:val="00B85D76"/>
    <w:rsid w:val="00B95DA8"/>
    <w:rsid w:val="00BB3115"/>
    <w:rsid w:val="00BB3262"/>
    <w:rsid w:val="00BD0413"/>
    <w:rsid w:val="00BE472D"/>
    <w:rsid w:val="00BE5D7E"/>
    <w:rsid w:val="00C0664F"/>
    <w:rsid w:val="00C06DE9"/>
    <w:rsid w:val="00C279D5"/>
    <w:rsid w:val="00C35AF4"/>
    <w:rsid w:val="00C40990"/>
    <w:rsid w:val="00C44313"/>
    <w:rsid w:val="00C55B2F"/>
    <w:rsid w:val="00C56041"/>
    <w:rsid w:val="00C56DBC"/>
    <w:rsid w:val="00C7368D"/>
    <w:rsid w:val="00C73B27"/>
    <w:rsid w:val="00CB002E"/>
    <w:rsid w:val="00CC22B3"/>
    <w:rsid w:val="00CD30C1"/>
    <w:rsid w:val="00D15A72"/>
    <w:rsid w:val="00D34265"/>
    <w:rsid w:val="00D65E2B"/>
    <w:rsid w:val="00D8048B"/>
    <w:rsid w:val="00D90169"/>
    <w:rsid w:val="00D93D57"/>
    <w:rsid w:val="00DA0280"/>
    <w:rsid w:val="00DD1A2F"/>
    <w:rsid w:val="00DE3713"/>
    <w:rsid w:val="00DE7A87"/>
    <w:rsid w:val="00E11601"/>
    <w:rsid w:val="00E51161"/>
    <w:rsid w:val="00E752B6"/>
    <w:rsid w:val="00E76B87"/>
    <w:rsid w:val="00E85C01"/>
    <w:rsid w:val="00EA1DCC"/>
    <w:rsid w:val="00EC1019"/>
    <w:rsid w:val="00EE1490"/>
    <w:rsid w:val="00F51E1B"/>
    <w:rsid w:val="00F5216C"/>
    <w:rsid w:val="00FB66FF"/>
    <w:rsid w:val="00FE3CC2"/>
    <w:rsid w:val="00FE4EF1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B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qFormat/>
    <w:rsid w:val="00613124"/>
    <w:pPr>
      <w:widowControl w:val="0"/>
      <w:suppressLineNumbers/>
      <w:suppressAutoHyphens/>
      <w:ind w:firstLine="142"/>
      <w:jc w:val="center"/>
      <w:outlineLvl w:val="0"/>
    </w:pPr>
    <w:rPr>
      <w:rFonts w:ascii="Times New Roman" w:hAnsi="Times New Roman"/>
      <w:b/>
      <w:spacing w:val="-20"/>
      <w:sz w:val="28"/>
      <w:szCs w:val="28"/>
      <w:lang w:val="ru-RU"/>
    </w:rPr>
  </w:style>
  <w:style w:type="paragraph" w:styleId="20">
    <w:name w:val="heading 2"/>
    <w:basedOn w:val="a"/>
    <w:next w:val="a"/>
    <w:link w:val="21"/>
    <w:autoRedefine/>
    <w:qFormat/>
    <w:rsid w:val="007D1450"/>
    <w:pPr>
      <w:widowControl w:val="0"/>
      <w:suppressLineNumbers/>
      <w:suppressAutoHyphens/>
      <w:ind w:firstLine="720"/>
      <w:jc w:val="center"/>
      <w:outlineLvl w:val="1"/>
    </w:pPr>
    <w:rPr>
      <w:rFonts w:ascii="Times New Roman" w:hAnsi="Times New Roman"/>
      <w:b/>
      <w:sz w:val="27"/>
      <w:szCs w:val="27"/>
      <w:lang w:val="uk-UA" w:eastAsia="ru-RU" w:bidi="ar-SA"/>
    </w:rPr>
  </w:style>
  <w:style w:type="paragraph" w:styleId="3">
    <w:name w:val="heading 3"/>
    <w:basedOn w:val="a"/>
    <w:next w:val="a"/>
    <w:link w:val="30"/>
    <w:autoRedefine/>
    <w:qFormat/>
    <w:rsid w:val="00A461F9"/>
    <w:pPr>
      <w:keepNext/>
      <w:spacing w:line="360" w:lineRule="auto"/>
      <w:jc w:val="center"/>
      <w:outlineLvl w:val="2"/>
    </w:pPr>
    <w:rPr>
      <w:rFonts w:ascii="Arial" w:hAnsi="Arial"/>
      <w:b/>
      <w:sz w:val="28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A461F9"/>
    <w:pPr>
      <w:keepNext/>
      <w:spacing w:before="240" w:after="60"/>
      <w:outlineLvl w:val="3"/>
    </w:pPr>
    <w:rPr>
      <w:b/>
      <w:bCs/>
      <w:sz w:val="28"/>
      <w:szCs w:val="28"/>
      <w:lang w:val="uk-UA" w:eastAsia="ru-RU" w:bidi="ar-SA"/>
    </w:rPr>
  </w:style>
  <w:style w:type="paragraph" w:styleId="6">
    <w:name w:val="heading 6"/>
    <w:basedOn w:val="a"/>
    <w:next w:val="a"/>
    <w:link w:val="60"/>
    <w:qFormat/>
    <w:rsid w:val="00A461F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uk-UA" w:eastAsia="ru-RU" w:bidi="ar-SA"/>
    </w:rPr>
  </w:style>
  <w:style w:type="paragraph" w:styleId="8">
    <w:name w:val="heading 8"/>
    <w:basedOn w:val="a"/>
    <w:next w:val="a"/>
    <w:link w:val="80"/>
    <w:qFormat/>
    <w:rsid w:val="00A461F9"/>
    <w:pPr>
      <w:spacing w:before="240" w:after="60"/>
      <w:outlineLvl w:val="7"/>
    </w:pPr>
    <w:rPr>
      <w:rFonts w:ascii="Times New Roman" w:hAnsi="Times New Roman"/>
      <w:i/>
      <w:iCs/>
      <w:lang w:val="uk-UA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124"/>
    <w:rPr>
      <w:rFonts w:ascii="Times New Roman" w:eastAsia="Times New Roman" w:hAnsi="Times New Roman" w:cs="Times New Roman"/>
      <w:b/>
      <w:spacing w:val="-20"/>
      <w:sz w:val="28"/>
      <w:szCs w:val="28"/>
      <w:lang w:bidi="en-US"/>
    </w:rPr>
  </w:style>
  <w:style w:type="character" w:customStyle="1" w:styleId="21">
    <w:name w:val="Заголовок 2 Знак"/>
    <w:basedOn w:val="a0"/>
    <w:link w:val="20"/>
    <w:rsid w:val="007D1450"/>
    <w:rPr>
      <w:rFonts w:ascii="Times New Roman" w:eastAsia="Times New Roman" w:hAnsi="Times New Roman" w:cs="Times New Roman"/>
      <w:b/>
      <w:sz w:val="27"/>
      <w:szCs w:val="27"/>
      <w:lang w:val="uk-UA" w:eastAsia="ru-RU"/>
    </w:rPr>
  </w:style>
  <w:style w:type="character" w:customStyle="1" w:styleId="30">
    <w:name w:val="Заголовок 3 Знак"/>
    <w:basedOn w:val="a0"/>
    <w:link w:val="3"/>
    <w:rsid w:val="00A461F9"/>
    <w:rPr>
      <w:rFonts w:ascii="Arial" w:eastAsia="Times New Roman" w:hAnsi="Arial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A461F9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rsid w:val="00A461F9"/>
    <w:rPr>
      <w:rFonts w:ascii="Times New Roman" w:eastAsia="Times New Roman" w:hAnsi="Times New Roman" w:cs="Times New Roman"/>
      <w:b/>
      <w:bCs/>
      <w:lang w:val="uk-UA" w:eastAsia="ru-RU"/>
    </w:rPr>
  </w:style>
  <w:style w:type="character" w:customStyle="1" w:styleId="80">
    <w:name w:val="Заголовок 8 Знак"/>
    <w:basedOn w:val="a0"/>
    <w:link w:val="8"/>
    <w:rsid w:val="00A461F9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TimesNewRoman14">
    <w:name w:val="Стиль Times New Roman 14 пт полужирный все прописные По центру..."/>
    <w:basedOn w:val="a"/>
    <w:autoRedefine/>
    <w:rsid w:val="00A461F9"/>
    <w:pPr>
      <w:spacing w:line="360" w:lineRule="auto"/>
      <w:ind w:firstLine="567"/>
      <w:jc w:val="center"/>
    </w:pPr>
    <w:rPr>
      <w:rFonts w:ascii="Times New Roman" w:hAnsi="Times New Roman"/>
      <w:bCs/>
      <w:caps/>
      <w:sz w:val="32"/>
      <w:szCs w:val="20"/>
      <w:lang w:val="uk-UA" w:bidi="ar-SA"/>
    </w:rPr>
  </w:style>
  <w:style w:type="paragraph" w:customStyle="1" w:styleId="11">
    <w:name w:val="Стиль1"/>
    <w:basedOn w:val="a"/>
    <w:autoRedefine/>
    <w:rsid w:val="00A461F9"/>
    <w:pPr>
      <w:widowControl w:val="0"/>
      <w:suppressAutoHyphens/>
      <w:spacing w:line="360" w:lineRule="auto"/>
      <w:jc w:val="center"/>
    </w:pPr>
    <w:rPr>
      <w:rFonts w:ascii="Times New Roman" w:eastAsia="SimSun" w:hAnsi="Times New Roman" w:cs="Tahoma"/>
      <w:bCs/>
      <w:kern w:val="1"/>
      <w:sz w:val="32"/>
      <w:szCs w:val="28"/>
      <w:lang w:val="uk-UA" w:eastAsia="hi-IN" w:bidi="hi-IN"/>
    </w:rPr>
  </w:style>
  <w:style w:type="paragraph" w:customStyle="1" w:styleId="2">
    <w:name w:val="Стиль2"/>
    <w:basedOn w:val="a"/>
    <w:autoRedefine/>
    <w:rsid w:val="00A461F9"/>
    <w:pPr>
      <w:widowControl w:val="0"/>
      <w:numPr>
        <w:numId w:val="17"/>
      </w:numPr>
      <w:suppressAutoHyphens/>
      <w:spacing w:line="360" w:lineRule="auto"/>
      <w:jc w:val="both"/>
    </w:pPr>
    <w:rPr>
      <w:rFonts w:ascii="Times New Roman" w:eastAsia="SimSun" w:hAnsi="Times New Roman" w:cs="Tahoma"/>
      <w:kern w:val="1"/>
      <w:sz w:val="28"/>
      <w:szCs w:val="28"/>
      <w:lang w:val="uk-UA" w:eastAsia="hi-IN" w:bidi="hi-IN"/>
    </w:rPr>
  </w:style>
  <w:style w:type="character" w:styleId="a3">
    <w:name w:val="Hyperlink"/>
    <w:rsid w:val="00A461F9"/>
    <w:rPr>
      <w:color w:val="0000FF"/>
      <w:u w:val="single"/>
    </w:rPr>
  </w:style>
  <w:style w:type="paragraph" w:customStyle="1" w:styleId="12">
    <w:name w:val="Звичайний1"/>
    <w:rsid w:val="00A461F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A461F9"/>
    <w:pPr>
      <w:widowControl w:val="0"/>
      <w:tabs>
        <w:tab w:val="right" w:leader="dot" w:pos="9347"/>
      </w:tabs>
      <w:autoSpaceDE w:val="0"/>
      <w:autoSpaceDN w:val="0"/>
      <w:adjustRightInd w:val="0"/>
      <w:spacing w:line="600" w:lineRule="auto"/>
    </w:pPr>
    <w:rPr>
      <w:rFonts w:ascii="Times New Roman" w:hAnsi="Times New Roman"/>
      <w:b/>
      <w:caps/>
      <w:noProof/>
      <w:sz w:val="28"/>
      <w:szCs w:val="28"/>
      <w:lang w:val="ru-RU" w:eastAsia="ru-RU" w:bidi="ar-SA"/>
    </w:rPr>
  </w:style>
  <w:style w:type="paragraph" w:styleId="22">
    <w:name w:val="toc 2"/>
    <w:basedOn w:val="a"/>
    <w:next w:val="a"/>
    <w:autoRedefine/>
    <w:semiHidden/>
    <w:rsid w:val="00A461F9"/>
    <w:pPr>
      <w:ind w:left="240"/>
    </w:pPr>
    <w:rPr>
      <w:rFonts w:ascii="Times New Roman" w:hAnsi="Times New Roman"/>
      <w:lang w:val="uk-UA" w:eastAsia="ru-RU" w:bidi="ar-SA"/>
    </w:rPr>
  </w:style>
  <w:style w:type="paragraph" w:styleId="a4">
    <w:name w:val="header"/>
    <w:basedOn w:val="a"/>
    <w:link w:val="a5"/>
    <w:rsid w:val="00A461F9"/>
    <w:pPr>
      <w:tabs>
        <w:tab w:val="center" w:pos="4677"/>
        <w:tab w:val="right" w:pos="9355"/>
      </w:tabs>
    </w:pPr>
    <w:rPr>
      <w:rFonts w:ascii="Times New Roman" w:hAnsi="Times New Roman"/>
      <w:lang w:val="uk-UA" w:eastAsia="ru-RU" w:bidi="ar-SA"/>
    </w:rPr>
  </w:style>
  <w:style w:type="character" w:customStyle="1" w:styleId="a5">
    <w:name w:val="Верхній колонтитул Знак"/>
    <w:basedOn w:val="a0"/>
    <w:link w:val="a4"/>
    <w:rsid w:val="00A461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page number"/>
    <w:basedOn w:val="a0"/>
    <w:rsid w:val="00A461F9"/>
  </w:style>
  <w:style w:type="paragraph" w:styleId="23">
    <w:name w:val="Body Text Indent 2"/>
    <w:basedOn w:val="a"/>
    <w:link w:val="24"/>
    <w:rsid w:val="00A461F9"/>
    <w:pPr>
      <w:spacing w:line="240" w:lineRule="atLeast"/>
      <w:ind w:firstLine="709"/>
      <w:jc w:val="both"/>
    </w:pPr>
    <w:rPr>
      <w:rFonts w:ascii="Courier New" w:hAnsi="Courier New"/>
      <w:b/>
      <w:color w:val="000000"/>
      <w:sz w:val="28"/>
      <w:szCs w:val="20"/>
      <w:lang w:val="uk-UA" w:eastAsia="ja-JP" w:bidi="ar-SA"/>
    </w:rPr>
  </w:style>
  <w:style w:type="character" w:customStyle="1" w:styleId="24">
    <w:name w:val="Основний текст з відступом 2 Знак"/>
    <w:basedOn w:val="a0"/>
    <w:link w:val="23"/>
    <w:rsid w:val="00A461F9"/>
    <w:rPr>
      <w:rFonts w:ascii="Courier New" w:eastAsia="Times New Roman" w:hAnsi="Courier New" w:cs="Times New Roman"/>
      <w:b/>
      <w:color w:val="000000"/>
      <w:sz w:val="28"/>
      <w:szCs w:val="20"/>
      <w:lang w:val="uk-UA" w:eastAsia="ja-JP"/>
    </w:rPr>
  </w:style>
  <w:style w:type="paragraph" w:styleId="31">
    <w:name w:val="Body Text Indent 3"/>
    <w:basedOn w:val="a"/>
    <w:link w:val="32"/>
    <w:rsid w:val="00A461F9"/>
    <w:pPr>
      <w:spacing w:after="120"/>
      <w:ind w:left="283"/>
    </w:pPr>
    <w:rPr>
      <w:rFonts w:ascii="Times New Roman" w:hAnsi="Times New Roman"/>
      <w:sz w:val="16"/>
      <w:szCs w:val="16"/>
      <w:lang w:val="uk-UA" w:eastAsia="ru-RU" w:bidi="ar-SA"/>
    </w:rPr>
  </w:style>
  <w:style w:type="character" w:customStyle="1" w:styleId="32">
    <w:name w:val="Основний текст з відступом 3 Знак"/>
    <w:basedOn w:val="a0"/>
    <w:link w:val="31"/>
    <w:rsid w:val="00A461F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7">
    <w:name w:val="Body Text Indent"/>
    <w:basedOn w:val="a"/>
    <w:link w:val="a8"/>
    <w:rsid w:val="00A461F9"/>
    <w:pPr>
      <w:spacing w:after="120"/>
      <w:ind w:left="283"/>
    </w:pPr>
    <w:rPr>
      <w:rFonts w:ascii="Times New Roman" w:hAnsi="Times New Roman"/>
      <w:lang w:val="uk-UA" w:eastAsia="ru-RU" w:bidi="ar-SA"/>
    </w:rPr>
  </w:style>
  <w:style w:type="character" w:customStyle="1" w:styleId="a8">
    <w:name w:val="Основний текст з відступом Знак"/>
    <w:basedOn w:val="a0"/>
    <w:link w:val="a7"/>
    <w:rsid w:val="00A461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9">
    <w:name w:val="Table Grid"/>
    <w:basedOn w:val="a1"/>
    <w:rsid w:val="00A4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rsid w:val="00A461F9"/>
    <w:pPr>
      <w:spacing w:after="120" w:line="480" w:lineRule="auto"/>
    </w:pPr>
    <w:rPr>
      <w:rFonts w:ascii="Times New Roman" w:hAnsi="Times New Roman"/>
      <w:lang w:val="uk-UA" w:eastAsia="ru-RU" w:bidi="ar-SA"/>
    </w:rPr>
  </w:style>
  <w:style w:type="character" w:customStyle="1" w:styleId="26">
    <w:name w:val="Основний текст 2 Знак"/>
    <w:basedOn w:val="a0"/>
    <w:link w:val="25"/>
    <w:rsid w:val="00A461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3">
    <w:name w:val="Body Text 3"/>
    <w:basedOn w:val="a"/>
    <w:link w:val="34"/>
    <w:rsid w:val="00A461F9"/>
    <w:pPr>
      <w:spacing w:after="120"/>
    </w:pPr>
    <w:rPr>
      <w:rFonts w:ascii="Times New Roman" w:hAnsi="Times New Roman"/>
      <w:sz w:val="16"/>
      <w:szCs w:val="16"/>
      <w:lang w:val="uk-UA" w:eastAsia="ru-RU" w:bidi="ar-SA"/>
    </w:rPr>
  </w:style>
  <w:style w:type="character" w:customStyle="1" w:styleId="34">
    <w:name w:val="Основний текст 3 Знак"/>
    <w:basedOn w:val="a0"/>
    <w:link w:val="33"/>
    <w:rsid w:val="00A461F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a">
    <w:name w:val="Normal (Web)"/>
    <w:basedOn w:val="a"/>
    <w:rsid w:val="00A461F9"/>
    <w:pPr>
      <w:spacing w:after="240"/>
    </w:pPr>
    <w:rPr>
      <w:rFonts w:ascii="Times New Roman" w:hAnsi="Times New Roman"/>
      <w:lang w:val="ru-RU" w:eastAsia="ru-RU" w:bidi="ar-SA"/>
    </w:rPr>
  </w:style>
  <w:style w:type="paragraph" w:customStyle="1" w:styleId="main-rec-hdr">
    <w:name w:val="main-rec-hdr"/>
    <w:basedOn w:val="a"/>
    <w:rsid w:val="00A461F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tyle2">
    <w:name w:val="Style2"/>
    <w:basedOn w:val="a"/>
    <w:rsid w:val="00A461F9"/>
    <w:pPr>
      <w:widowControl w:val="0"/>
      <w:autoSpaceDE w:val="0"/>
      <w:autoSpaceDN w:val="0"/>
      <w:adjustRightInd w:val="0"/>
      <w:spacing w:line="327" w:lineRule="exact"/>
      <w:ind w:firstLine="499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20">
    <w:name w:val="Font Style20"/>
    <w:rsid w:val="00A461F9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A461F9"/>
    <w:pPr>
      <w:widowControl w:val="0"/>
      <w:autoSpaceDE w:val="0"/>
      <w:autoSpaceDN w:val="0"/>
      <w:adjustRightInd w:val="0"/>
      <w:spacing w:line="240" w:lineRule="exact"/>
      <w:ind w:hanging="230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1">
    <w:name w:val="Style1"/>
    <w:basedOn w:val="a"/>
    <w:rsid w:val="00A461F9"/>
    <w:pPr>
      <w:widowControl w:val="0"/>
      <w:autoSpaceDE w:val="0"/>
      <w:autoSpaceDN w:val="0"/>
      <w:adjustRightInd w:val="0"/>
      <w:spacing w:line="319" w:lineRule="exact"/>
    </w:pPr>
    <w:rPr>
      <w:rFonts w:ascii="Times New Roman" w:hAnsi="Times New Roman"/>
      <w:lang w:val="ru-RU" w:eastAsia="ru-RU" w:bidi="ar-SA"/>
    </w:rPr>
  </w:style>
  <w:style w:type="paragraph" w:customStyle="1" w:styleId="Style4">
    <w:name w:val="Style4"/>
    <w:basedOn w:val="a"/>
    <w:rsid w:val="00A461F9"/>
    <w:pPr>
      <w:widowControl w:val="0"/>
      <w:autoSpaceDE w:val="0"/>
      <w:autoSpaceDN w:val="0"/>
      <w:adjustRightInd w:val="0"/>
      <w:spacing w:line="326" w:lineRule="exact"/>
      <w:ind w:firstLine="494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21">
    <w:name w:val="Font Style21"/>
    <w:rsid w:val="00A461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rsid w:val="00A461F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5">
    <w:name w:val="Font Style25"/>
    <w:rsid w:val="00A461F9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paragraph" w:customStyle="1" w:styleId="Style11">
    <w:name w:val="Style11"/>
    <w:basedOn w:val="a"/>
    <w:rsid w:val="00A461F9"/>
    <w:pPr>
      <w:widowControl w:val="0"/>
      <w:autoSpaceDE w:val="0"/>
      <w:autoSpaceDN w:val="0"/>
      <w:adjustRightInd w:val="0"/>
      <w:spacing w:line="192" w:lineRule="exact"/>
      <w:ind w:firstLine="466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13">
    <w:name w:val="Style13"/>
    <w:basedOn w:val="a"/>
    <w:rsid w:val="00A461F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5">
    <w:name w:val="Style15"/>
    <w:basedOn w:val="a"/>
    <w:rsid w:val="00A461F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6">
    <w:name w:val="Style16"/>
    <w:basedOn w:val="a"/>
    <w:rsid w:val="00A461F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28">
    <w:name w:val="Font Style28"/>
    <w:rsid w:val="00A461F9"/>
    <w:rPr>
      <w:rFonts w:ascii="Times New Roman" w:hAnsi="Times New Roman" w:cs="Times New Roman"/>
      <w:b/>
      <w:bCs/>
      <w:spacing w:val="20"/>
      <w:sz w:val="12"/>
      <w:szCs w:val="12"/>
    </w:rPr>
  </w:style>
  <w:style w:type="paragraph" w:customStyle="1" w:styleId="Style7">
    <w:name w:val="Style7"/>
    <w:basedOn w:val="a"/>
    <w:rsid w:val="00A461F9"/>
    <w:pPr>
      <w:widowControl w:val="0"/>
      <w:autoSpaceDE w:val="0"/>
      <w:autoSpaceDN w:val="0"/>
      <w:adjustRightInd w:val="0"/>
      <w:spacing w:line="192" w:lineRule="exact"/>
      <w:ind w:hanging="917"/>
    </w:pPr>
    <w:rPr>
      <w:rFonts w:ascii="Times New Roman" w:hAnsi="Times New Roman"/>
      <w:lang w:val="ru-RU" w:eastAsia="ru-RU" w:bidi="ar-SA"/>
    </w:rPr>
  </w:style>
  <w:style w:type="paragraph" w:customStyle="1" w:styleId="Style12">
    <w:name w:val="Style12"/>
    <w:basedOn w:val="a"/>
    <w:rsid w:val="00A461F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styleId="ab">
    <w:name w:val="Emphasis"/>
    <w:qFormat/>
    <w:rsid w:val="00A461F9"/>
    <w:rPr>
      <w:i/>
      <w:iCs/>
    </w:rPr>
  </w:style>
  <w:style w:type="paragraph" w:styleId="HTML">
    <w:name w:val="HTML Preformatted"/>
    <w:basedOn w:val="a"/>
    <w:link w:val="HTML0"/>
    <w:rsid w:val="00A4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ий HTML Знак"/>
    <w:basedOn w:val="a0"/>
    <w:link w:val="HTML"/>
    <w:rsid w:val="00A461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">
    <w:name w:val="txt"/>
    <w:basedOn w:val="a"/>
    <w:rsid w:val="00A461F9"/>
    <w:pPr>
      <w:spacing w:line="233" w:lineRule="exact"/>
      <w:ind w:firstLine="301"/>
      <w:jc w:val="both"/>
    </w:pPr>
    <w:rPr>
      <w:rFonts w:ascii="Times New Roman" w:hAnsi="Times New Roman"/>
      <w:sz w:val="23"/>
      <w:szCs w:val="20"/>
      <w:lang w:val="uk-UA" w:eastAsia="ru-RU" w:bidi="ar-SA"/>
    </w:rPr>
  </w:style>
  <w:style w:type="paragraph" w:styleId="ac">
    <w:name w:val="Balloon Text"/>
    <w:basedOn w:val="a"/>
    <w:link w:val="ad"/>
    <w:semiHidden/>
    <w:rsid w:val="00A461F9"/>
    <w:rPr>
      <w:rFonts w:ascii="Tahoma" w:hAnsi="Tahoma" w:cs="Tahoma"/>
      <w:sz w:val="16"/>
      <w:szCs w:val="16"/>
      <w:lang w:val="uk-UA" w:eastAsia="ru-RU" w:bidi="ar-SA"/>
    </w:rPr>
  </w:style>
  <w:style w:type="character" w:customStyle="1" w:styleId="ad">
    <w:name w:val="Текст у виносці Знак"/>
    <w:basedOn w:val="a0"/>
    <w:link w:val="ac"/>
    <w:semiHidden/>
    <w:rsid w:val="00A461F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e">
    <w:name w:val="FollowedHyperlink"/>
    <w:rsid w:val="00A461F9"/>
    <w:rPr>
      <w:color w:val="800080"/>
      <w:u w:val="single"/>
    </w:rPr>
  </w:style>
  <w:style w:type="paragraph" w:styleId="af">
    <w:name w:val="Body Text"/>
    <w:basedOn w:val="a"/>
    <w:link w:val="af0"/>
    <w:rsid w:val="00A461F9"/>
    <w:pPr>
      <w:spacing w:after="120"/>
    </w:pPr>
    <w:rPr>
      <w:rFonts w:ascii="Times New Roman" w:hAnsi="Times New Roman"/>
      <w:sz w:val="20"/>
      <w:szCs w:val="20"/>
      <w:lang w:val="uk-UA" w:eastAsia="ru-RU" w:bidi="ar-SA"/>
    </w:rPr>
  </w:style>
  <w:style w:type="character" w:customStyle="1" w:styleId="af0">
    <w:name w:val="Основний текст Знак"/>
    <w:basedOn w:val="a0"/>
    <w:link w:val="af"/>
    <w:rsid w:val="00A461F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1">
    <w:name w:val="Block Text"/>
    <w:basedOn w:val="a"/>
    <w:rsid w:val="00A461F9"/>
    <w:pPr>
      <w:ind w:left="-57" w:right="-57"/>
      <w:jc w:val="center"/>
    </w:pPr>
    <w:rPr>
      <w:rFonts w:ascii="Arial" w:hAnsi="Arial" w:cs="Arial"/>
      <w:szCs w:val="20"/>
      <w:lang w:val="uk-UA" w:eastAsia="ru-RU" w:bidi="ar-SA"/>
    </w:rPr>
  </w:style>
  <w:style w:type="paragraph" w:styleId="af2">
    <w:name w:val="Title"/>
    <w:basedOn w:val="a"/>
    <w:link w:val="af3"/>
    <w:qFormat/>
    <w:rsid w:val="00A461F9"/>
    <w:pPr>
      <w:jc w:val="center"/>
    </w:pPr>
    <w:rPr>
      <w:rFonts w:ascii="Times New Roman" w:hAnsi="Times New Roman"/>
      <w:sz w:val="28"/>
      <w:lang w:val="uk-UA" w:eastAsia="ru-RU" w:bidi="ar-SA"/>
    </w:rPr>
  </w:style>
  <w:style w:type="character" w:customStyle="1" w:styleId="af3">
    <w:name w:val="Назва Знак"/>
    <w:basedOn w:val="a0"/>
    <w:link w:val="af2"/>
    <w:rsid w:val="00A461F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p3">
    <w:name w:val="p3"/>
    <w:basedOn w:val="a"/>
    <w:rsid w:val="004447C4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styleId="af4">
    <w:name w:val="List Paragraph"/>
    <w:basedOn w:val="a"/>
    <w:uiPriority w:val="34"/>
    <w:qFormat/>
    <w:rsid w:val="00B47D12"/>
    <w:pPr>
      <w:ind w:left="720"/>
      <w:contextualSpacing/>
    </w:pPr>
  </w:style>
  <w:style w:type="paragraph" w:customStyle="1" w:styleId="qowt-li-7803402740">
    <w:name w:val="qowt-li-780340274_0"/>
    <w:basedOn w:val="a"/>
    <w:rsid w:val="006A43C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qowt-stl-fontstyle68">
    <w:name w:val="qowt-stl-fontstyle68"/>
    <w:basedOn w:val="a0"/>
    <w:rsid w:val="006A43CE"/>
  </w:style>
  <w:style w:type="character" w:customStyle="1" w:styleId="qowt-font3-arial">
    <w:name w:val="qowt-font3-arial"/>
    <w:basedOn w:val="a0"/>
    <w:rsid w:val="006A43CE"/>
  </w:style>
  <w:style w:type="character" w:customStyle="1" w:styleId="qowt-stl-html">
    <w:name w:val="qowt-stl-цитатаhtml"/>
    <w:basedOn w:val="a0"/>
    <w:rsid w:val="006A43CE"/>
  </w:style>
  <w:style w:type="character" w:customStyle="1" w:styleId="qowt-stl-">
    <w:name w:val="qowt-stl-гиперссылка"/>
    <w:basedOn w:val="a0"/>
    <w:rsid w:val="006A43CE"/>
  </w:style>
  <w:style w:type="paragraph" w:customStyle="1" w:styleId="qowt-stl-0">
    <w:name w:val="qowt-stl-верхнийколонтитул"/>
    <w:basedOn w:val="a"/>
    <w:rsid w:val="006A43C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qowt-stl-1">
    <w:name w:val="qowt-stl-номерстраницы"/>
    <w:basedOn w:val="a0"/>
    <w:rsid w:val="006A43CE"/>
  </w:style>
  <w:style w:type="character" w:customStyle="1" w:styleId="90">
    <w:name w:val="Заголовок 9 Знак"/>
    <w:basedOn w:val="a0"/>
    <w:link w:val="9"/>
    <w:uiPriority w:val="9"/>
    <w:semiHidden/>
    <w:rsid w:val="007504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f5">
    <w:name w:val="footer"/>
    <w:basedOn w:val="a"/>
    <w:link w:val="af6"/>
    <w:uiPriority w:val="99"/>
    <w:unhideWhenUsed/>
    <w:rsid w:val="00B13513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B13513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B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qFormat/>
    <w:rsid w:val="00613124"/>
    <w:pPr>
      <w:widowControl w:val="0"/>
      <w:suppressLineNumbers/>
      <w:suppressAutoHyphens/>
      <w:ind w:firstLine="142"/>
      <w:jc w:val="center"/>
      <w:outlineLvl w:val="0"/>
    </w:pPr>
    <w:rPr>
      <w:rFonts w:ascii="Times New Roman" w:hAnsi="Times New Roman"/>
      <w:b/>
      <w:spacing w:val="-20"/>
      <w:sz w:val="28"/>
      <w:szCs w:val="28"/>
      <w:lang w:val="ru-RU"/>
    </w:rPr>
  </w:style>
  <w:style w:type="paragraph" w:styleId="20">
    <w:name w:val="heading 2"/>
    <w:basedOn w:val="a"/>
    <w:next w:val="a"/>
    <w:link w:val="21"/>
    <w:autoRedefine/>
    <w:qFormat/>
    <w:rsid w:val="007D1450"/>
    <w:pPr>
      <w:widowControl w:val="0"/>
      <w:suppressLineNumbers/>
      <w:suppressAutoHyphens/>
      <w:ind w:firstLine="720"/>
      <w:jc w:val="center"/>
      <w:outlineLvl w:val="1"/>
    </w:pPr>
    <w:rPr>
      <w:rFonts w:ascii="Times New Roman" w:hAnsi="Times New Roman"/>
      <w:b/>
      <w:sz w:val="27"/>
      <w:szCs w:val="27"/>
      <w:lang w:val="uk-UA" w:eastAsia="ru-RU" w:bidi="ar-SA"/>
    </w:rPr>
  </w:style>
  <w:style w:type="paragraph" w:styleId="3">
    <w:name w:val="heading 3"/>
    <w:basedOn w:val="a"/>
    <w:next w:val="a"/>
    <w:link w:val="30"/>
    <w:autoRedefine/>
    <w:qFormat/>
    <w:rsid w:val="00A461F9"/>
    <w:pPr>
      <w:keepNext/>
      <w:spacing w:line="360" w:lineRule="auto"/>
      <w:jc w:val="center"/>
      <w:outlineLvl w:val="2"/>
    </w:pPr>
    <w:rPr>
      <w:rFonts w:ascii="Arial" w:hAnsi="Arial"/>
      <w:b/>
      <w:sz w:val="28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A461F9"/>
    <w:pPr>
      <w:keepNext/>
      <w:spacing w:before="240" w:after="60"/>
      <w:outlineLvl w:val="3"/>
    </w:pPr>
    <w:rPr>
      <w:b/>
      <w:bCs/>
      <w:sz w:val="28"/>
      <w:szCs w:val="28"/>
      <w:lang w:val="uk-UA" w:eastAsia="ru-RU" w:bidi="ar-SA"/>
    </w:rPr>
  </w:style>
  <w:style w:type="paragraph" w:styleId="6">
    <w:name w:val="heading 6"/>
    <w:basedOn w:val="a"/>
    <w:next w:val="a"/>
    <w:link w:val="60"/>
    <w:qFormat/>
    <w:rsid w:val="00A461F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uk-UA" w:eastAsia="ru-RU" w:bidi="ar-SA"/>
    </w:rPr>
  </w:style>
  <w:style w:type="paragraph" w:styleId="8">
    <w:name w:val="heading 8"/>
    <w:basedOn w:val="a"/>
    <w:next w:val="a"/>
    <w:link w:val="80"/>
    <w:qFormat/>
    <w:rsid w:val="00A461F9"/>
    <w:pPr>
      <w:spacing w:before="240" w:after="60"/>
      <w:outlineLvl w:val="7"/>
    </w:pPr>
    <w:rPr>
      <w:rFonts w:ascii="Times New Roman" w:hAnsi="Times New Roman"/>
      <w:i/>
      <w:iCs/>
      <w:lang w:val="uk-UA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124"/>
    <w:rPr>
      <w:rFonts w:ascii="Times New Roman" w:eastAsia="Times New Roman" w:hAnsi="Times New Roman" w:cs="Times New Roman"/>
      <w:b/>
      <w:spacing w:val="-20"/>
      <w:sz w:val="28"/>
      <w:szCs w:val="28"/>
      <w:lang w:bidi="en-US"/>
    </w:rPr>
  </w:style>
  <w:style w:type="character" w:customStyle="1" w:styleId="21">
    <w:name w:val="Заголовок 2 Знак"/>
    <w:basedOn w:val="a0"/>
    <w:link w:val="20"/>
    <w:rsid w:val="007D1450"/>
    <w:rPr>
      <w:rFonts w:ascii="Times New Roman" w:eastAsia="Times New Roman" w:hAnsi="Times New Roman" w:cs="Times New Roman"/>
      <w:b/>
      <w:sz w:val="27"/>
      <w:szCs w:val="27"/>
      <w:lang w:val="uk-UA" w:eastAsia="ru-RU"/>
    </w:rPr>
  </w:style>
  <w:style w:type="character" w:customStyle="1" w:styleId="30">
    <w:name w:val="Заголовок 3 Знак"/>
    <w:basedOn w:val="a0"/>
    <w:link w:val="3"/>
    <w:rsid w:val="00A461F9"/>
    <w:rPr>
      <w:rFonts w:ascii="Arial" w:eastAsia="Times New Roman" w:hAnsi="Arial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A461F9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rsid w:val="00A461F9"/>
    <w:rPr>
      <w:rFonts w:ascii="Times New Roman" w:eastAsia="Times New Roman" w:hAnsi="Times New Roman" w:cs="Times New Roman"/>
      <w:b/>
      <w:bCs/>
      <w:lang w:val="uk-UA" w:eastAsia="ru-RU"/>
    </w:rPr>
  </w:style>
  <w:style w:type="character" w:customStyle="1" w:styleId="80">
    <w:name w:val="Заголовок 8 Знак"/>
    <w:basedOn w:val="a0"/>
    <w:link w:val="8"/>
    <w:rsid w:val="00A461F9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customStyle="1" w:styleId="TimesNewRoman14">
    <w:name w:val="Стиль Times New Roman 14 пт полужирный все прописные По центру..."/>
    <w:basedOn w:val="a"/>
    <w:autoRedefine/>
    <w:rsid w:val="00A461F9"/>
    <w:pPr>
      <w:spacing w:line="360" w:lineRule="auto"/>
      <w:ind w:firstLine="567"/>
      <w:jc w:val="center"/>
    </w:pPr>
    <w:rPr>
      <w:rFonts w:ascii="Times New Roman" w:hAnsi="Times New Roman"/>
      <w:bCs/>
      <w:caps/>
      <w:sz w:val="32"/>
      <w:szCs w:val="20"/>
      <w:lang w:val="uk-UA" w:bidi="ar-SA"/>
    </w:rPr>
  </w:style>
  <w:style w:type="paragraph" w:customStyle="1" w:styleId="11">
    <w:name w:val="Стиль1"/>
    <w:basedOn w:val="a"/>
    <w:autoRedefine/>
    <w:rsid w:val="00A461F9"/>
    <w:pPr>
      <w:widowControl w:val="0"/>
      <w:suppressAutoHyphens/>
      <w:spacing w:line="360" w:lineRule="auto"/>
      <w:jc w:val="center"/>
    </w:pPr>
    <w:rPr>
      <w:rFonts w:ascii="Times New Roman" w:eastAsia="SimSun" w:hAnsi="Times New Roman" w:cs="Tahoma"/>
      <w:bCs/>
      <w:kern w:val="1"/>
      <w:sz w:val="32"/>
      <w:szCs w:val="28"/>
      <w:lang w:val="uk-UA" w:eastAsia="hi-IN" w:bidi="hi-IN"/>
    </w:rPr>
  </w:style>
  <w:style w:type="paragraph" w:customStyle="1" w:styleId="2">
    <w:name w:val="Стиль2"/>
    <w:basedOn w:val="a"/>
    <w:autoRedefine/>
    <w:rsid w:val="00A461F9"/>
    <w:pPr>
      <w:widowControl w:val="0"/>
      <w:numPr>
        <w:numId w:val="17"/>
      </w:numPr>
      <w:suppressAutoHyphens/>
      <w:spacing w:line="360" w:lineRule="auto"/>
      <w:jc w:val="both"/>
    </w:pPr>
    <w:rPr>
      <w:rFonts w:ascii="Times New Roman" w:eastAsia="SimSun" w:hAnsi="Times New Roman" w:cs="Tahoma"/>
      <w:kern w:val="1"/>
      <w:sz w:val="28"/>
      <w:szCs w:val="28"/>
      <w:lang w:val="uk-UA" w:eastAsia="hi-IN" w:bidi="hi-IN"/>
    </w:rPr>
  </w:style>
  <w:style w:type="character" w:styleId="a3">
    <w:name w:val="Hyperlink"/>
    <w:rsid w:val="00A461F9"/>
    <w:rPr>
      <w:color w:val="0000FF"/>
      <w:u w:val="single"/>
    </w:rPr>
  </w:style>
  <w:style w:type="paragraph" w:customStyle="1" w:styleId="12">
    <w:name w:val="Звичайний1"/>
    <w:rsid w:val="00A461F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A461F9"/>
    <w:pPr>
      <w:widowControl w:val="0"/>
      <w:tabs>
        <w:tab w:val="right" w:leader="dot" w:pos="9347"/>
      </w:tabs>
      <w:autoSpaceDE w:val="0"/>
      <w:autoSpaceDN w:val="0"/>
      <w:adjustRightInd w:val="0"/>
      <w:spacing w:line="600" w:lineRule="auto"/>
    </w:pPr>
    <w:rPr>
      <w:rFonts w:ascii="Times New Roman" w:hAnsi="Times New Roman"/>
      <w:b/>
      <w:caps/>
      <w:noProof/>
      <w:sz w:val="28"/>
      <w:szCs w:val="28"/>
      <w:lang w:val="ru-RU" w:eastAsia="ru-RU" w:bidi="ar-SA"/>
    </w:rPr>
  </w:style>
  <w:style w:type="paragraph" w:styleId="22">
    <w:name w:val="toc 2"/>
    <w:basedOn w:val="a"/>
    <w:next w:val="a"/>
    <w:autoRedefine/>
    <w:semiHidden/>
    <w:rsid w:val="00A461F9"/>
    <w:pPr>
      <w:ind w:left="240"/>
    </w:pPr>
    <w:rPr>
      <w:rFonts w:ascii="Times New Roman" w:hAnsi="Times New Roman"/>
      <w:lang w:val="uk-UA" w:eastAsia="ru-RU" w:bidi="ar-SA"/>
    </w:rPr>
  </w:style>
  <w:style w:type="paragraph" w:styleId="a4">
    <w:name w:val="header"/>
    <w:basedOn w:val="a"/>
    <w:link w:val="a5"/>
    <w:rsid w:val="00A461F9"/>
    <w:pPr>
      <w:tabs>
        <w:tab w:val="center" w:pos="4677"/>
        <w:tab w:val="right" w:pos="9355"/>
      </w:tabs>
    </w:pPr>
    <w:rPr>
      <w:rFonts w:ascii="Times New Roman" w:hAnsi="Times New Roman"/>
      <w:lang w:val="uk-UA" w:eastAsia="ru-RU" w:bidi="ar-SA"/>
    </w:rPr>
  </w:style>
  <w:style w:type="character" w:customStyle="1" w:styleId="a5">
    <w:name w:val="Верхній колонтитул Знак"/>
    <w:basedOn w:val="a0"/>
    <w:link w:val="a4"/>
    <w:rsid w:val="00A461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page number"/>
    <w:basedOn w:val="a0"/>
    <w:rsid w:val="00A461F9"/>
  </w:style>
  <w:style w:type="paragraph" w:styleId="23">
    <w:name w:val="Body Text Indent 2"/>
    <w:basedOn w:val="a"/>
    <w:link w:val="24"/>
    <w:rsid w:val="00A461F9"/>
    <w:pPr>
      <w:spacing w:line="240" w:lineRule="atLeast"/>
      <w:ind w:firstLine="709"/>
      <w:jc w:val="both"/>
    </w:pPr>
    <w:rPr>
      <w:rFonts w:ascii="Courier New" w:hAnsi="Courier New"/>
      <w:b/>
      <w:color w:val="000000"/>
      <w:sz w:val="28"/>
      <w:szCs w:val="20"/>
      <w:lang w:val="uk-UA" w:eastAsia="ja-JP" w:bidi="ar-SA"/>
    </w:rPr>
  </w:style>
  <w:style w:type="character" w:customStyle="1" w:styleId="24">
    <w:name w:val="Основний текст з відступом 2 Знак"/>
    <w:basedOn w:val="a0"/>
    <w:link w:val="23"/>
    <w:rsid w:val="00A461F9"/>
    <w:rPr>
      <w:rFonts w:ascii="Courier New" w:eastAsia="Times New Roman" w:hAnsi="Courier New" w:cs="Times New Roman"/>
      <w:b/>
      <w:color w:val="000000"/>
      <w:sz w:val="28"/>
      <w:szCs w:val="20"/>
      <w:lang w:val="uk-UA" w:eastAsia="ja-JP"/>
    </w:rPr>
  </w:style>
  <w:style w:type="paragraph" w:styleId="31">
    <w:name w:val="Body Text Indent 3"/>
    <w:basedOn w:val="a"/>
    <w:link w:val="32"/>
    <w:rsid w:val="00A461F9"/>
    <w:pPr>
      <w:spacing w:after="120"/>
      <w:ind w:left="283"/>
    </w:pPr>
    <w:rPr>
      <w:rFonts w:ascii="Times New Roman" w:hAnsi="Times New Roman"/>
      <w:sz w:val="16"/>
      <w:szCs w:val="16"/>
      <w:lang w:val="uk-UA" w:eastAsia="ru-RU" w:bidi="ar-SA"/>
    </w:rPr>
  </w:style>
  <w:style w:type="character" w:customStyle="1" w:styleId="32">
    <w:name w:val="Основний текст з відступом 3 Знак"/>
    <w:basedOn w:val="a0"/>
    <w:link w:val="31"/>
    <w:rsid w:val="00A461F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7">
    <w:name w:val="Body Text Indent"/>
    <w:basedOn w:val="a"/>
    <w:link w:val="a8"/>
    <w:rsid w:val="00A461F9"/>
    <w:pPr>
      <w:spacing w:after="120"/>
      <w:ind w:left="283"/>
    </w:pPr>
    <w:rPr>
      <w:rFonts w:ascii="Times New Roman" w:hAnsi="Times New Roman"/>
      <w:lang w:val="uk-UA" w:eastAsia="ru-RU" w:bidi="ar-SA"/>
    </w:rPr>
  </w:style>
  <w:style w:type="character" w:customStyle="1" w:styleId="a8">
    <w:name w:val="Основний текст з відступом Знак"/>
    <w:basedOn w:val="a0"/>
    <w:link w:val="a7"/>
    <w:rsid w:val="00A461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9">
    <w:name w:val="Table Grid"/>
    <w:basedOn w:val="a1"/>
    <w:rsid w:val="00A4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rsid w:val="00A461F9"/>
    <w:pPr>
      <w:spacing w:after="120" w:line="480" w:lineRule="auto"/>
    </w:pPr>
    <w:rPr>
      <w:rFonts w:ascii="Times New Roman" w:hAnsi="Times New Roman"/>
      <w:lang w:val="uk-UA" w:eastAsia="ru-RU" w:bidi="ar-SA"/>
    </w:rPr>
  </w:style>
  <w:style w:type="character" w:customStyle="1" w:styleId="26">
    <w:name w:val="Основний текст 2 Знак"/>
    <w:basedOn w:val="a0"/>
    <w:link w:val="25"/>
    <w:rsid w:val="00A461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3">
    <w:name w:val="Body Text 3"/>
    <w:basedOn w:val="a"/>
    <w:link w:val="34"/>
    <w:rsid w:val="00A461F9"/>
    <w:pPr>
      <w:spacing w:after="120"/>
    </w:pPr>
    <w:rPr>
      <w:rFonts w:ascii="Times New Roman" w:hAnsi="Times New Roman"/>
      <w:sz w:val="16"/>
      <w:szCs w:val="16"/>
      <w:lang w:val="uk-UA" w:eastAsia="ru-RU" w:bidi="ar-SA"/>
    </w:rPr>
  </w:style>
  <w:style w:type="character" w:customStyle="1" w:styleId="34">
    <w:name w:val="Основний текст 3 Знак"/>
    <w:basedOn w:val="a0"/>
    <w:link w:val="33"/>
    <w:rsid w:val="00A461F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a">
    <w:name w:val="Normal (Web)"/>
    <w:basedOn w:val="a"/>
    <w:rsid w:val="00A461F9"/>
    <w:pPr>
      <w:spacing w:after="240"/>
    </w:pPr>
    <w:rPr>
      <w:rFonts w:ascii="Times New Roman" w:hAnsi="Times New Roman"/>
      <w:lang w:val="ru-RU" w:eastAsia="ru-RU" w:bidi="ar-SA"/>
    </w:rPr>
  </w:style>
  <w:style w:type="paragraph" w:customStyle="1" w:styleId="main-rec-hdr">
    <w:name w:val="main-rec-hdr"/>
    <w:basedOn w:val="a"/>
    <w:rsid w:val="00A461F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tyle2">
    <w:name w:val="Style2"/>
    <w:basedOn w:val="a"/>
    <w:rsid w:val="00A461F9"/>
    <w:pPr>
      <w:widowControl w:val="0"/>
      <w:autoSpaceDE w:val="0"/>
      <w:autoSpaceDN w:val="0"/>
      <w:adjustRightInd w:val="0"/>
      <w:spacing w:line="327" w:lineRule="exact"/>
      <w:ind w:firstLine="499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20">
    <w:name w:val="Font Style20"/>
    <w:rsid w:val="00A461F9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A461F9"/>
    <w:pPr>
      <w:widowControl w:val="0"/>
      <w:autoSpaceDE w:val="0"/>
      <w:autoSpaceDN w:val="0"/>
      <w:adjustRightInd w:val="0"/>
      <w:spacing w:line="240" w:lineRule="exact"/>
      <w:ind w:hanging="230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1">
    <w:name w:val="Style1"/>
    <w:basedOn w:val="a"/>
    <w:rsid w:val="00A461F9"/>
    <w:pPr>
      <w:widowControl w:val="0"/>
      <w:autoSpaceDE w:val="0"/>
      <w:autoSpaceDN w:val="0"/>
      <w:adjustRightInd w:val="0"/>
      <w:spacing w:line="319" w:lineRule="exact"/>
    </w:pPr>
    <w:rPr>
      <w:rFonts w:ascii="Times New Roman" w:hAnsi="Times New Roman"/>
      <w:lang w:val="ru-RU" w:eastAsia="ru-RU" w:bidi="ar-SA"/>
    </w:rPr>
  </w:style>
  <w:style w:type="paragraph" w:customStyle="1" w:styleId="Style4">
    <w:name w:val="Style4"/>
    <w:basedOn w:val="a"/>
    <w:rsid w:val="00A461F9"/>
    <w:pPr>
      <w:widowControl w:val="0"/>
      <w:autoSpaceDE w:val="0"/>
      <w:autoSpaceDN w:val="0"/>
      <w:adjustRightInd w:val="0"/>
      <w:spacing w:line="326" w:lineRule="exact"/>
      <w:ind w:firstLine="494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21">
    <w:name w:val="Font Style21"/>
    <w:rsid w:val="00A461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rsid w:val="00A461F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5">
    <w:name w:val="Font Style25"/>
    <w:rsid w:val="00A461F9"/>
    <w:rPr>
      <w:rFonts w:ascii="Times New Roman" w:hAnsi="Times New Roman" w:cs="Times New Roman"/>
      <w:b/>
      <w:bCs/>
      <w:smallCaps/>
      <w:spacing w:val="20"/>
      <w:sz w:val="16"/>
      <w:szCs w:val="16"/>
    </w:rPr>
  </w:style>
  <w:style w:type="paragraph" w:customStyle="1" w:styleId="Style11">
    <w:name w:val="Style11"/>
    <w:basedOn w:val="a"/>
    <w:rsid w:val="00A461F9"/>
    <w:pPr>
      <w:widowControl w:val="0"/>
      <w:autoSpaceDE w:val="0"/>
      <w:autoSpaceDN w:val="0"/>
      <w:adjustRightInd w:val="0"/>
      <w:spacing w:line="192" w:lineRule="exact"/>
      <w:ind w:firstLine="466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13">
    <w:name w:val="Style13"/>
    <w:basedOn w:val="a"/>
    <w:rsid w:val="00A461F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5">
    <w:name w:val="Style15"/>
    <w:basedOn w:val="a"/>
    <w:rsid w:val="00A461F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6">
    <w:name w:val="Style16"/>
    <w:basedOn w:val="a"/>
    <w:rsid w:val="00A461F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28">
    <w:name w:val="Font Style28"/>
    <w:rsid w:val="00A461F9"/>
    <w:rPr>
      <w:rFonts w:ascii="Times New Roman" w:hAnsi="Times New Roman" w:cs="Times New Roman"/>
      <w:b/>
      <w:bCs/>
      <w:spacing w:val="20"/>
      <w:sz w:val="12"/>
      <w:szCs w:val="12"/>
    </w:rPr>
  </w:style>
  <w:style w:type="paragraph" w:customStyle="1" w:styleId="Style7">
    <w:name w:val="Style7"/>
    <w:basedOn w:val="a"/>
    <w:rsid w:val="00A461F9"/>
    <w:pPr>
      <w:widowControl w:val="0"/>
      <w:autoSpaceDE w:val="0"/>
      <w:autoSpaceDN w:val="0"/>
      <w:adjustRightInd w:val="0"/>
      <w:spacing w:line="192" w:lineRule="exact"/>
      <w:ind w:hanging="917"/>
    </w:pPr>
    <w:rPr>
      <w:rFonts w:ascii="Times New Roman" w:hAnsi="Times New Roman"/>
      <w:lang w:val="ru-RU" w:eastAsia="ru-RU" w:bidi="ar-SA"/>
    </w:rPr>
  </w:style>
  <w:style w:type="paragraph" w:customStyle="1" w:styleId="Style12">
    <w:name w:val="Style12"/>
    <w:basedOn w:val="a"/>
    <w:rsid w:val="00A461F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styleId="ab">
    <w:name w:val="Emphasis"/>
    <w:qFormat/>
    <w:rsid w:val="00A461F9"/>
    <w:rPr>
      <w:i/>
      <w:iCs/>
    </w:rPr>
  </w:style>
  <w:style w:type="paragraph" w:styleId="HTML">
    <w:name w:val="HTML Preformatted"/>
    <w:basedOn w:val="a"/>
    <w:link w:val="HTML0"/>
    <w:rsid w:val="00A4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ий HTML Знак"/>
    <w:basedOn w:val="a0"/>
    <w:link w:val="HTML"/>
    <w:rsid w:val="00A461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">
    <w:name w:val="txt"/>
    <w:basedOn w:val="a"/>
    <w:rsid w:val="00A461F9"/>
    <w:pPr>
      <w:spacing w:line="233" w:lineRule="exact"/>
      <w:ind w:firstLine="301"/>
      <w:jc w:val="both"/>
    </w:pPr>
    <w:rPr>
      <w:rFonts w:ascii="Times New Roman" w:hAnsi="Times New Roman"/>
      <w:sz w:val="23"/>
      <w:szCs w:val="20"/>
      <w:lang w:val="uk-UA" w:eastAsia="ru-RU" w:bidi="ar-SA"/>
    </w:rPr>
  </w:style>
  <w:style w:type="paragraph" w:styleId="ac">
    <w:name w:val="Balloon Text"/>
    <w:basedOn w:val="a"/>
    <w:link w:val="ad"/>
    <w:semiHidden/>
    <w:rsid w:val="00A461F9"/>
    <w:rPr>
      <w:rFonts w:ascii="Tahoma" w:hAnsi="Tahoma" w:cs="Tahoma"/>
      <w:sz w:val="16"/>
      <w:szCs w:val="16"/>
      <w:lang w:val="uk-UA" w:eastAsia="ru-RU" w:bidi="ar-SA"/>
    </w:rPr>
  </w:style>
  <w:style w:type="character" w:customStyle="1" w:styleId="ad">
    <w:name w:val="Текст у виносці Знак"/>
    <w:basedOn w:val="a0"/>
    <w:link w:val="ac"/>
    <w:semiHidden/>
    <w:rsid w:val="00A461F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e">
    <w:name w:val="FollowedHyperlink"/>
    <w:rsid w:val="00A461F9"/>
    <w:rPr>
      <w:color w:val="800080"/>
      <w:u w:val="single"/>
    </w:rPr>
  </w:style>
  <w:style w:type="paragraph" w:styleId="af">
    <w:name w:val="Body Text"/>
    <w:basedOn w:val="a"/>
    <w:link w:val="af0"/>
    <w:rsid w:val="00A461F9"/>
    <w:pPr>
      <w:spacing w:after="120"/>
    </w:pPr>
    <w:rPr>
      <w:rFonts w:ascii="Times New Roman" w:hAnsi="Times New Roman"/>
      <w:sz w:val="20"/>
      <w:szCs w:val="20"/>
      <w:lang w:val="uk-UA" w:eastAsia="ru-RU" w:bidi="ar-SA"/>
    </w:rPr>
  </w:style>
  <w:style w:type="character" w:customStyle="1" w:styleId="af0">
    <w:name w:val="Основний текст Знак"/>
    <w:basedOn w:val="a0"/>
    <w:link w:val="af"/>
    <w:rsid w:val="00A461F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1">
    <w:name w:val="Block Text"/>
    <w:basedOn w:val="a"/>
    <w:rsid w:val="00A461F9"/>
    <w:pPr>
      <w:ind w:left="-57" w:right="-57"/>
      <w:jc w:val="center"/>
    </w:pPr>
    <w:rPr>
      <w:rFonts w:ascii="Arial" w:hAnsi="Arial" w:cs="Arial"/>
      <w:szCs w:val="20"/>
      <w:lang w:val="uk-UA" w:eastAsia="ru-RU" w:bidi="ar-SA"/>
    </w:rPr>
  </w:style>
  <w:style w:type="paragraph" w:styleId="af2">
    <w:name w:val="Title"/>
    <w:basedOn w:val="a"/>
    <w:link w:val="af3"/>
    <w:qFormat/>
    <w:rsid w:val="00A461F9"/>
    <w:pPr>
      <w:jc w:val="center"/>
    </w:pPr>
    <w:rPr>
      <w:rFonts w:ascii="Times New Roman" w:hAnsi="Times New Roman"/>
      <w:sz w:val="28"/>
      <w:lang w:val="uk-UA" w:eastAsia="ru-RU" w:bidi="ar-SA"/>
    </w:rPr>
  </w:style>
  <w:style w:type="character" w:customStyle="1" w:styleId="af3">
    <w:name w:val="Назва Знак"/>
    <w:basedOn w:val="a0"/>
    <w:link w:val="af2"/>
    <w:rsid w:val="00A461F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p3">
    <w:name w:val="p3"/>
    <w:basedOn w:val="a"/>
    <w:rsid w:val="004447C4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styleId="af4">
    <w:name w:val="List Paragraph"/>
    <w:basedOn w:val="a"/>
    <w:uiPriority w:val="34"/>
    <w:qFormat/>
    <w:rsid w:val="00B47D12"/>
    <w:pPr>
      <w:ind w:left="720"/>
      <w:contextualSpacing/>
    </w:pPr>
  </w:style>
  <w:style w:type="paragraph" w:customStyle="1" w:styleId="qowt-li-7803402740">
    <w:name w:val="qowt-li-780340274_0"/>
    <w:basedOn w:val="a"/>
    <w:rsid w:val="006A43C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qowt-stl-fontstyle68">
    <w:name w:val="qowt-stl-fontstyle68"/>
    <w:basedOn w:val="a0"/>
    <w:rsid w:val="006A43CE"/>
  </w:style>
  <w:style w:type="character" w:customStyle="1" w:styleId="qowt-font3-arial">
    <w:name w:val="qowt-font3-arial"/>
    <w:basedOn w:val="a0"/>
    <w:rsid w:val="006A43CE"/>
  </w:style>
  <w:style w:type="character" w:customStyle="1" w:styleId="qowt-stl-html">
    <w:name w:val="qowt-stl-цитатаhtml"/>
    <w:basedOn w:val="a0"/>
    <w:rsid w:val="006A43CE"/>
  </w:style>
  <w:style w:type="character" w:customStyle="1" w:styleId="qowt-stl-">
    <w:name w:val="qowt-stl-гиперссылка"/>
    <w:basedOn w:val="a0"/>
    <w:rsid w:val="006A43CE"/>
  </w:style>
  <w:style w:type="paragraph" w:customStyle="1" w:styleId="qowt-stl-0">
    <w:name w:val="qowt-stl-верхнийколонтитул"/>
    <w:basedOn w:val="a"/>
    <w:rsid w:val="006A43C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qowt-stl-1">
    <w:name w:val="qowt-stl-номерстраницы"/>
    <w:basedOn w:val="a0"/>
    <w:rsid w:val="006A43CE"/>
  </w:style>
  <w:style w:type="character" w:customStyle="1" w:styleId="90">
    <w:name w:val="Заголовок 9 Знак"/>
    <w:basedOn w:val="a0"/>
    <w:link w:val="9"/>
    <w:uiPriority w:val="9"/>
    <w:semiHidden/>
    <w:rsid w:val="007504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f5">
    <w:name w:val="footer"/>
    <w:basedOn w:val="a"/>
    <w:link w:val="af6"/>
    <w:uiPriority w:val="99"/>
    <w:unhideWhenUsed/>
    <w:rsid w:val="00B13513"/>
    <w:pPr>
      <w:tabs>
        <w:tab w:val="center" w:pos="4677"/>
        <w:tab w:val="right" w:pos="9355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B13513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cgi-bin/irbis_nbuv/cgiirbis_64.exe?Z21ID=&amp;I21DBN=EC&amp;P21DBN=EC&amp;S21STN=1&amp;S21REF=10&amp;S21FMT=fullw&amp;C21COM=S&amp;S21CNR=20&amp;S21P01=3&amp;S21P02=0&amp;S21P03=A=&amp;S21COLORTERMS=0&amp;S21STR=%D0%A1%D0%B8%D0%BD%D0%B5%D0%BE%D0%BA%D0%B8%D0%B9,%20%D0%9E%D0%BB%D0%B5%D0%B3%20%D0%92%D0%BB%D0%B0%D0%B4%D0%B8%D0%BC%D0%B8%D1%80%D0%BE%D0%B2%D0%B8%D1%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da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znavec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5258</Words>
  <Characters>29977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Customer</cp:lastModifiedBy>
  <cp:revision>2</cp:revision>
  <dcterms:created xsi:type="dcterms:W3CDTF">2017-02-06T10:34:00Z</dcterms:created>
  <dcterms:modified xsi:type="dcterms:W3CDTF">2017-02-06T10:34:00Z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1836144288</vt:i4>
  </property>
</Properties>
</file>