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3B" w:rsidRPr="00EB103B" w:rsidRDefault="00EB103B" w:rsidP="00EB103B">
      <w:pPr>
        <w:shd w:val="clear" w:color="auto" w:fill="FFFFFF"/>
        <w:spacing w:after="0" w:line="360" w:lineRule="atLeast"/>
        <w:ind w:firstLine="360"/>
        <w:jc w:val="center"/>
        <w:rPr>
          <w:rFonts w:ascii="Times New Roman" w:eastAsia="Times New Roman" w:hAnsi="Times New Roman" w:cs="Times New Roman"/>
          <w:color w:val="000000"/>
          <w:sz w:val="24"/>
          <w:szCs w:val="24"/>
          <w:lang w:eastAsia="uk-UA"/>
        </w:rPr>
      </w:pPr>
      <w:bookmarkStart w:id="0" w:name="_GoBack"/>
      <w:r w:rsidRPr="00EB103B">
        <w:rPr>
          <w:rFonts w:ascii="Times New Roman" w:eastAsia="Times New Roman" w:hAnsi="Times New Roman" w:cs="Times New Roman"/>
          <w:b/>
          <w:bCs/>
          <w:color w:val="000000"/>
          <w:sz w:val="24"/>
          <w:szCs w:val="24"/>
          <w:lang w:eastAsia="uk-UA"/>
        </w:rPr>
        <w:t>ОЧИЩЕННЯ ХРОМВМІСНИХ СТІЧНИХ ВОД РІЗНОЇ КОНЦЕНТРАЦІЇ ЦЕЛЮЛОЗОЮ</w:t>
      </w:r>
      <w:bookmarkEnd w:id="0"/>
    </w:p>
    <w:p w:rsidR="00EB103B" w:rsidRPr="00EB103B" w:rsidRDefault="00EB103B" w:rsidP="00EB103B">
      <w:pPr>
        <w:shd w:val="clear" w:color="auto" w:fill="FFFFFF"/>
        <w:spacing w:after="0" w:line="360" w:lineRule="atLeast"/>
        <w:ind w:firstLine="360"/>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b/>
          <w:bCs/>
          <w:color w:val="000000"/>
          <w:sz w:val="24"/>
          <w:szCs w:val="24"/>
          <w:lang w:eastAsia="uk-UA"/>
        </w:rPr>
        <w:t> </w:t>
      </w:r>
    </w:p>
    <w:p w:rsidR="00EB103B" w:rsidRPr="00EB103B" w:rsidRDefault="00EB103B" w:rsidP="00EB103B">
      <w:pPr>
        <w:shd w:val="clear" w:color="auto" w:fill="FFFFFF"/>
        <w:spacing w:after="0" w:line="360" w:lineRule="atLeast"/>
        <w:ind w:firstLine="360"/>
        <w:jc w:val="right"/>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b/>
          <w:bCs/>
          <w:color w:val="000000"/>
          <w:sz w:val="24"/>
          <w:szCs w:val="24"/>
          <w:lang w:eastAsia="uk-UA"/>
        </w:rPr>
        <w:t>Кирик Т.І., Примаченко С.В.</w:t>
      </w:r>
    </w:p>
    <w:p w:rsidR="00EB103B" w:rsidRPr="00EB103B" w:rsidRDefault="00EB103B" w:rsidP="00EB103B">
      <w:pPr>
        <w:shd w:val="clear" w:color="auto" w:fill="FFFFFF"/>
        <w:spacing w:after="0" w:line="360" w:lineRule="atLeast"/>
        <w:ind w:firstLine="360"/>
        <w:jc w:val="right"/>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i/>
          <w:iCs/>
          <w:color w:val="000000"/>
          <w:sz w:val="24"/>
          <w:szCs w:val="24"/>
          <w:lang w:eastAsia="uk-UA"/>
        </w:rPr>
        <w:t>Україна, м. Київ,</w:t>
      </w:r>
    </w:p>
    <w:p w:rsidR="00EB103B" w:rsidRPr="00EB103B" w:rsidRDefault="00EB103B" w:rsidP="00EB103B">
      <w:pPr>
        <w:shd w:val="clear" w:color="auto" w:fill="FFFFFF"/>
        <w:spacing w:after="0" w:line="360" w:lineRule="atLeast"/>
        <w:ind w:firstLine="360"/>
        <w:jc w:val="right"/>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i/>
          <w:iCs/>
          <w:color w:val="000000"/>
          <w:sz w:val="24"/>
          <w:szCs w:val="24"/>
          <w:lang w:eastAsia="uk-UA"/>
        </w:rPr>
        <w:t>Національний авіаційний університет</w:t>
      </w:r>
    </w:p>
    <w:p w:rsidR="00EB103B" w:rsidRPr="00EB103B" w:rsidRDefault="00EB103B" w:rsidP="00EB103B">
      <w:pPr>
        <w:shd w:val="clear" w:color="auto" w:fill="FFFFFF"/>
        <w:spacing w:after="0" w:line="360" w:lineRule="atLeast"/>
        <w:ind w:firstLine="360"/>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 </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i/>
          <w:iCs/>
          <w:color w:val="000000"/>
          <w:sz w:val="24"/>
          <w:szCs w:val="24"/>
          <w:lang w:val="en-US" w:eastAsia="uk-UA"/>
        </w:rPr>
        <w:t xml:space="preserve">The process of purification of chromium containing </w:t>
      </w:r>
      <w:proofErr w:type="gramStart"/>
      <w:r w:rsidRPr="00EB103B">
        <w:rPr>
          <w:rFonts w:ascii="Times New Roman" w:eastAsia="Times New Roman" w:hAnsi="Times New Roman" w:cs="Times New Roman"/>
          <w:i/>
          <w:iCs/>
          <w:color w:val="000000"/>
          <w:sz w:val="24"/>
          <w:szCs w:val="24"/>
          <w:lang w:val="en-US" w:eastAsia="uk-UA"/>
        </w:rPr>
        <w:t>waste waters</w:t>
      </w:r>
      <w:proofErr w:type="gramEnd"/>
      <w:r w:rsidRPr="00EB103B">
        <w:rPr>
          <w:rFonts w:ascii="Times New Roman" w:eastAsia="Times New Roman" w:hAnsi="Times New Roman" w:cs="Times New Roman"/>
          <w:i/>
          <w:iCs/>
          <w:color w:val="000000"/>
          <w:sz w:val="24"/>
          <w:szCs w:val="24"/>
          <w:lang w:val="en-US" w:eastAsia="uk-UA"/>
        </w:rPr>
        <w:t xml:space="preserve"> was studied. The results of research allow </w:t>
      </w:r>
      <w:proofErr w:type="gramStart"/>
      <w:r w:rsidRPr="00EB103B">
        <w:rPr>
          <w:rFonts w:ascii="Times New Roman" w:eastAsia="Times New Roman" w:hAnsi="Times New Roman" w:cs="Times New Roman"/>
          <w:i/>
          <w:iCs/>
          <w:color w:val="000000"/>
          <w:sz w:val="24"/>
          <w:szCs w:val="24"/>
          <w:lang w:val="en-US" w:eastAsia="uk-UA"/>
        </w:rPr>
        <w:t>to define</w:t>
      </w:r>
      <w:proofErr w:type="gramEnd"/>
      <w:r w:rsidRPr="00EB103B">
        <w:rPr>
          <w:rFonts w:ascii="Times New Roman" w:eastAsia="Times New Roman" w:hAnsi="Times New Roman" w:cs="Times New Roman"/>
          <w:i/>
          <w:iCs/>
          <w:color w:val="000000"/>
          <w:sz w:val="24"/>
          <w:szCs w:val="24"/>
          <w:lang w:val="en-US" w:eastAsia="uk-UA"/>
        </w:rPr>
        <w:t xml:space="preserve"> the required amount of reagents, remaining concentration of chromium as a function of the initial concentration of chromium, to foresee the character of chemical reactions.</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val="en-US" w:eastAsia="uk-UA"/>
        </w:rPr>
        <w:t> </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В останні роки істотно загострилися проблеми, пов’язані з забрудненням води. Однією з головних причин забруднення поверхневих вод є скидання неочищених та недостатньо очищених комунально-побутових та промислових стічних вод.</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Кардинальне вирішення проблеми охорони навколишнього середовища полягає в розробці та впровадженні екологічно безпечних, безвідходних технологічних процесів і виробництв.</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Сучасний рівень технології очищення стічних вод дозволяє одержати воду практично будь-якого ступеня чистоти. Тому можна вважати, що забруднення водойм відбувається з причини не технічного, а економічного характеру.</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Зниженню кількості стічних вод може сприяти застосування нової технології виробництва, але це потребує значних матеріальних витрат. Тому використовують інший шлях – підвищення ефективності очищення стічних вод.</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Якою б довершеною не була очистка стічних вод, але значна кількість важких металів потрапляє в </w:t>
      </w:r>
      <w:hyperlink r:id="rId4" w:tooltip="Природне середовище" w:history="1">
        <w:r w:rsidRPr="00EB103B">
          <w:rPr>
            <w:rFonts w:ascii="Times New Roman" w:eastAsia="Times New Roman" w:hAnsi="Times New Roman" w:cs="Times New Roman"/>
            <w:sz w:val="24"/>
            <w:szCs w:val="24"/>
            <w:lang w:eastAsia="uk-UA"/>
          </w:rPr>
          <w:t>природне середовище</w:t>
        </w:r>
      </w:hyperlink>
      <w:r w:rsidRPr="00EB103B">
        <w:rPr>
          <w:rFonts w:ascii="Times New Roman" w:eastAsia="Times New Roman" w:hAnsi="Times New Roman" w:cs="Times New Roman"/>
          <w:color w:val="000000"/>
          <w:sz w:val="24"/>
          <w:szCs w:val="24"/>
          <w:lang w:eastAsia="uk-UA"/>
        </w:rPr>
        <w:t>, забрудюючи довкілля. Серед іони важких металів найбільш поширеними є хром, нікель і мідь.</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Попадаючи у грунт і воду вони викликають антропогенні геохімічні аномалії в атмосфері, гідросфері, призводять до ослаблення життєдіяльності грунтових бактерій, що визначають </w:t>
      </w:r>
      <w:hyperlink r:id="rId5" w:tooltip="Родючість грунту" w:history="1">
        <w:r w:rsidRPr="00EB103B">
          <w:rPr>
            <w:rFonts w:ascii="Times New Roman" w:eastAsia="Times New Roman" w:hAnsi="Times New Roman" w:cs="Times New Roman"/>
            <w:sz w:val="24"/>
            <w:szCs w:val="24"/>
            <w:lang w:eastAsia="uk-UA"/>
          </w:rPr>
          <w:t>родючість грунту</w:t>
        </w:r>
      </w:hyperlink>
      <w:r w:rsidRPr="00EB103B">
        <w:rPr>
          <w:rFonts w:ascii="Times New Roman" w:eastAsia="Times New Roman" w:hAnsi="Times New Roman" w:cs="Times New Roman"/>
          <w:color w:val="000000"/>
          <w:sz w:val="24"/>
          <w:szCs w:val="24"/>
          <w:lang w:eastAsia="uk-UA"/>
        </w:rPr>
        <w:t>, негативно впливають на живі організми рослинного і тваринного світу [1].</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Одними з найбільш небезпечних є стічні води, що містять високотоксичні сполуки шестивалентного хрому.</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Хромвмісні стоки утворюються в результаті промивання деталей після хромування, електрохімічного полірування та видалення неякісних покриттів на гальванічних виробництвах. Щорічно при промиванні виробів втрачається понад 3,3 тис. тонн цинку, 2,4 тис. тонн нікелю, 0,5 тис. тонн хрому.</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Ці дані показують, що стічні води гальванічного виробництва завдають величезної економічної та екологічної шкоди. При неефективному очищенню гальваностоків </w:t>
      </w:r>
      <w:hyperlink r:id="rId6" w:tooltip="Важкі метали" w:history="1">
        <w:r w:rsidRPr="00EB103B">
          <w:rPr>
            <w:rFonts w:ascii="Times New Roman" w:eastAsia="Times New Roman" w:hAnsi="Times New Roman" w:cs="Times New Roman"/>
            <w:sz w:val="24"/>
            <w:szCs w:val="24"/>
            <w:lang w:eastAsia="uk-UA"/>
          </w:rPr>
          <w:t>важкі метали</w:t>
        </w:r>
      </w:hyperlink>
      <w:r w:rsidRPr="00EB103B">
        <w:rPr>
          <w:rFonts w:ascii="Times New Roman" w:eastAsia="Times New Roman" w:hAnsi="Times New Roman" w:cs="Times New Roman"/>
          <w:color w:val="000000"/>
          <w:sz w:val="24"/>
          <w:szCs w:val="24"/>
          <w:lang w:eastAsia="uk-UA"/>
        </w:rPr>
        <w:t> потрапляють у </w:t>
      </w:r>
      <w:hyperlink r:id="rId7" w:tooltip="Природа" w:history="1">
        <w:r w:rsidRPr="00EB103B">
          <w:rPr>
            <w:rFonts w:ascii="Times New Roman" w:eastAsia="Times New Roman" w:hAnsi="Times New Roman" w:cs="Times New Roman"/>
            <w:sz w:val="24"/>
            <w:szCs w:val="24"/>
            <w:lang w:eastAsia="uk-UA"/>
          </w:rPr>
          <w:t>природні</w:t>
        </w:r>
      </w:hyperlink>
      <w:r w:rsidRPr="00EB103B">
        <w:rPr>
          <w:rFonts w:ascii="Times New Roman" w:eastAsia="Times New Roman" w:hAnsi="Times New Roman" w:cs="Times New Roman"/>
          <w:color w:val="000000"/>
          <w:sz w:val="24"/>
          <w:szCs w:val="24"/>
          <w:lang w:eastAsia="uk-UA"/>
        </w:rPr>
        <w:t> водойми, </w:t>
      </w:r>
      <w:hyperlink r:id="rId8" w:tooltip="Грунт" w:history="1">
        <w:r w:rsidRPr="00EB103B">
          <w:rPr>
            <w:rFonts w:ascii="Times New Roman" w:eastAsia="Times New Roman" w:hAnsi="Times New Roman" w:cs="Times New Roman"/>
            <w:sz w:val="24"/>
            <w:szCs w:val="24"/>
            <w:lang w:eastAsia="uk-UA"/>
          </w:rPr>
          <w:t>грунт</w:t>
        </w:r>
      </w:hyperlink>
      <w:r w:rsidRPr="00EB103B">
        <w:rPr>
          <w:rFonts w:ascii="Times New Roman" w:eastAsia="Times New Roman" w:hAnsi="Times New Roman" w:cs="Times New Roman"/>
          <w:color w:val="000000"/>
          <w:sz w:val="24"/>
          <w:szCs w:val="24"/>
          <w:lang w:eastAsia="uk-UA"/>
        </w:rPr>
        <w:t> і по харчових ланцюгах доходять до людини.</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Сполуки хрому (III), а особливо, хрому (VI) токсичні для людини і тварин. Хром є вельми канцерогенною речовиною, що викликає </w:t>
      </w:r>
      <w:hyperlink r:id="rId9" w:tooltip="Пухлини" w:history="1">
        <w:r w:rsidRPr="00EB103B">
          <w:rPr>
            <w:rFonts w:ascii="Times New Roman" w:eastAsia="Times New Roman" w:hAnsi="Times New Roman" w:cs="Times New Roman"/>
            <w:sz w:val="24"/>
            <w:szCs w:val="24"/>
            <w:lang w:eastAsia="uk-UA"/>
          </w:rPr>
          <w:t>пухлинні</w:t>
        </w:r>
      </w:hyperlink>
      <w:r w:rsidRPr="00EB103B">
        <w:rPr>
          <w:rFonts w:ascii="Times New Roman" w:eastAsia="Times New Roman" w:hAnsi="Times New Roman" w:cs="Times New Roman"/>
          <w:color w:val="000000"/>
          <w:sz w:val="24"/>
          <w:szCs w:val="24"/>
          <w:lang w:eastAsia="uk-UA"/>
        </w:rPr>
        <w:t> </w:t>
      </w:r>
      <w:hyperlink r:id="rId10" w:tooltip="Процес" w:history="1">
        <w:r w:rsidRPr="00EB103B">
          <w:rPr>
            <w:rFonts w:ascii="Times New Roman" w:eastAsia="Times New Roman" w:hAnsi="Times New Roman" w:cs="Times New Roman"/>
            <w:sz w:val="24"/>
            <w:szCs w:val="24"/>
            <w:lang w:eastAsia="uk-UA"/>
          </w:rPr>
          <w:t>процеси</w:t>
        </w:r>
      </w:hyperlink>
      <w:r w:rsidRPr="00EB103B">
        <w:rPr>
          <w:rFonts w:ascii="Times New Roman" w:eastAsia="Times New Roman" w:hAnsi="Times New Roman" w:cs="Times New Roman"/>
          <w:color w:val="000000"/>
          <w:sz w:val="24"/>
          <w:szCs w:val="24"/>
          <w:lang w:eastAsia="uk-UA"/>
        </w:rPr>
        <w:t>. Смертельна доза K</w:t>
      </w:r>
      <w:r w:rsidRPr="00EB103B">
        <w:rPr>
          <w:rFonts w:ascii="Times New Roman" w:eastAsia="Times New Roman" w:hAnsi="Times New Roman" w:cs="Times New Roman"/>
          <w:color w:val="000000"/>
          <w:sz w:val="24"/>
          <w:szCs w:val="24"/>
          <w:vertAlign w:val="subscript"/>
          <w:lang w:eastAsia="uk-UA"/>
        </w:rPr>
        <w:t>2</w:t>
      </w:r>
      <w:r w:rsidRPr="00EB103B">
        <w:rPr>
          <w:rFonts w:ascii="Times New Roman" w:eastAsia="Times New Roman" w:hAnsi="Times New Roman" w:cs="Times New Roman"/>
          <w:color w:val="000000"/>
          <w:sz w:val="24"/>
          <w:szCs w:val="24"/>
          <w:lang w:eastAsia="uk-UA"/>
        </w:rPr>
        <w:t>Cr</w:t>
      </w:r>
      <w:r w:rsidRPr="00EB103B">
        <w:rPr>
          <w:rFonts w:ascii="Times New Roman" w:eastAsia="Times New Roman" w:hAnsi="Times New Roman" w:cs="Times New Roman"/>
          <w:color w:val="000000"/>
          <w:sz w:val="24"/>
          <w:szCs w:val="24"/>
          <w:vertAlign w:val="subscript"/>
          <w:lang w:eastAsia="uk-UA"/>
        </w:rPr>
        <w:t>2</w:t>
      </w:r>
      <w:r w:rsidRPr="00EB103B">
        <w:rPr>
          <w:rFonts w:ascii="Times New Roman" w:eastAsia="Times New Roman" w:hAnsi="Times New Roman" w:cs="Times New Roman"/>
          <w:color w:val="000000"/>
          <w:sz w:val="24"/>
          <w:szCs w:val="24"/>
          <w:lang w:eastAsia="uk-UA"/>
        </w:rPr>
        <w:t>О</w:t>
      </w:r>
      <w:r w:rsidRPr="00EB103B">
        <w:rPr>
          <w:rFonts w:ascii="Times New Roman" w:eastAsia="Times New Roman" w:hAnsi="Times New Roman" w:cs="Times New Roman"/>
          <w:color w:val="000000"/>
          <w:sz w:val="24"/>
          <w:szCs w:val="24"/>
          <w:vertAlign w:val="subscript"/>
          <w:lang w:eastAsia="uk-UA"/>
        </w:rPr>
        <w:t>7</w:t>
      </w:r>
      <w:r w:rsidRPr="00EB103B">
        <w:rPr>
          <w:rFonts w:ascii="Times New Roman" w:eastAsia="Times New Roman" w:hAnsi="Times New Roman" w:cs="Times New Roman"/>
          <w:color w:val="000000"/>
          <w:sz w:val="24"/>
          <w:szCs w:val="24"/>
          <w:lang w:eastAsia="uk-UA"/>
        </w:rPr>
        <w:t> (дихромату калію) для людини становить 0,2-</w:t>
      </w:r>
      <w:r w:rsidRPr="00EB103B">
        <w:rPr>
          <w:rFonts w:ascii="Times New Roman" w:eastAsia="Times New Roman" w:hAnsi="Times New Roman" w:cs="Times New Roman"/>
          <w:color w:val="000000"/>
          <w:sz w:val="24"/>
          <w:szCs w:val="24"/>
          <w:lang w:eastAsia="uk-UA"/>
        </w:rPr>
        <w:lastRenderedPageBreak/>
        <w:t>0,3г. Виникає необхідність максимально зменшувати концентрацію токсикантів в промивних водах [3].</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Тому очищення стічних вод від відходів сполук трьох- і шестивалентного хрому є однією з найактуальніших проблем.</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Традиційно воду від сполук важких металів, в тому числі і хрому, очищають шляхом переведення їх у нерозчинні у воді сполуки, які потім видаляють відстоюванням, флотацією, фільтрацією і іншими способами розділення твердої і рідкої фаз. Переведення в тверду фазу в основному здійснюють введенням лугу з утворенням гідроксидів, гідроксокарбонатів, карбонатів.</w:t>
      </w:r>
    </w:p>
    <w:p w:rsidR="00EB103B" w:rsidRPr="00EB103B" w:rsidRDefault="00EB103B" w:rsidP="00EB103B">
      <w:pPr>
        <w:shd w:val="clear" w:color="auto" w:fill="FFFFFF"/>
        <w:spacing w:after="0" w:line="360" w:lineRule="atLeast"/>
        <w:ind w:firstLine="360"/>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Проблемами, які виникають сьогодні при очищенні стоків від сполук хрому, є:</w:t>
      </w:r>
    </w:p>
    <w:p w:rsidR="00EB103B" w:rsidRPr="00EB103B" w:rsidRDefault="00EB103B" w:rsidP="00EB103B">
      <w:pPr>
        <w:shd w:val="clear" w:color="auto" w:fill="FFFFFF"/>
        <w:spacing w:after="0" w:line="360" w:lineRule="atLeast"/>
        <w:ind w:left="360" w:hanging="360"/>
        <w:jc w:val="both"/>
        <w:rPr>
          <w:rFonts w:ascii="Times New Roman" w:eastAsia="Times New Roman" w:hAnsi="Times New Roman" w:cs="Times New Roman"/>
          <w:color w:val="000000"/>
          <w:sz w:val="24"/>
          <w:szCs w:val="24"/>
          <w:lang w:eastAsia="uk-UA"/>
        </w:rPr>
      </w:pPr>
      <w:r w:rsidRPr="00EB103B">
        <w:rPr>
          <w:rFonts w:ascii="Symbol" w:eastAsia="Times New Roman" w:hAnsi="Symbol" w:cs="Times New Roman"/>
          <w:color w:val="000000"/>
          <w:sz w:val="24"/>
          <w:szCs w:val="24"/>
          <w:lang w:eastAsia="uk-UA"/>
        </w:rPr>
        <w:t></w:t>
      </w:r>
      <w:r w:rsidRPr="00EB103B">
        <w:rPr>
          <w:rFonts w:ascii="Times New Roman" w:eastAsia="Times New Roman" w:hAnsi="Times New Roman" w:cs="Times New Roman"/>
          <w:color w:val="000000"/>
          <w:sz w:val="14"/>
          <w:szCs w:val="14"/>
          <w:lang w:eastAsia="uk-UA"/>
        </w:rPr>
        <w:t>         </w:t>
      </w:r>
      <w:r w:rsidRPr="00EB103B">
        <w:rPr>
          <w:rFonts w:ascii="Times New Roman" w:eastAsia="Times New Roman" w:hAnsi="Times New Roman" w:cs="Times New Roman"/>
          <w:color w:val="000000"/>
          <w:sz w:val="24"/>
          <w:szCs w:val="24"/>
          <w:lang w:eastAsia="uk-UA"/>
        </w:rPr>
        <w:t>знешкодження хрому (VI) до ГДК (0,005-0,01 мг/л);</w:t>
      </w:r>
    </w:p>
    <w:p w:rsidR="00EB103B" w:rsidRPr="00EB103B" w:rsidRDefault="00EB103B" w:rsidP="00EB103B">
      <w:pPr>
        <w:shd w:val="clear" w:color="auto" w:fill="FFFFFF"/>
        <w:spacing w:after="0" w:line="360" w:lineRule="atLeast"/>
        <w:ind w:left="360" w:hanging="360"/>
        <w:jc w:val="both"/>
        <w:rPr>
          <w:rFonts w:ascii="Times New Roman" w:eastAsia="Times New Roman" w:hAnsi="Times New Roman" w:cs="Times New Roman"/>
          <w:color w:val="000000"/>
          <w:sz w:val="24"/>
          <w:szCs w:val="24"/>
          <w:lang w:eastAsia="uk-UA"/>
        </w:rPr>
      </w:pPr>
      <w:r w:rsidRPr="00EB103B">
        <w:rPr>
          <w:rFonts w:ascii="Symbol" w:eastAsia="Times New Roman" w:hAnsi="Symbol" w:cs="Times New Roman"/>
          <w:color w:val="000000"/>
          <w:sz w:val="24"/>
          <w:szCs w:val="24"/>
          <w:lang w:eastAsia="uk-UA"/>
        </w:rPr>
        <w:t></w:t>
      </w:r>
      <w:r w:rsidRPr="00EB103B">
        <w:rPr>
          <w:rFonts w:ascii="Times New Roman" w:eastAsia="Times New Roman" w:hAnsi="Times New Roman" w:cs="Times New Roman"/>
          <w:color w:val="000000"/>
          <w:sz w:val="14"/>
          <w:szCs w:val="14"/>
          <w:lang w:eastAsia="uk-UA"/>
        </w:rPr>
        <w:t>         </w:t>
      </w:r>
      <w:r w:rsidRPr="00EB103B">
        <w:rPr>
          <w:rFonts w:ascii="Times New Roman" w:eastAsia="Times New Roman" w:hAnsi="Times New Roman" w:cs="Times New Roman"/>
          <w:color w:val="000000"/>
          <w:sz w:val="24"/>
          <w:szCs w:val="24"/>
          <w:lang w:eastAsia="uk-UA"/>
        </w:rPr>
        <w:t>мінімальні витрати реагенту та електроенергії при відновленні;</w:t>
      </w:r>
    </w:p>
    <w:p w:rsidR="00EB103B" w:rsidRPr="00EB103B" w:rsidRDefault="00EB103B" w:rsidP="00EB103B">
      <w:pPr>
        <w:shd w:val="clear" w:color="auto" w:fill="FFFFFF"/>
        <w:spacing w:after="0" w:line="360" w:lineRule="atLeast"/>
        <w:ind w:left="360" w:hanging="360"/>
        <w:jc w:val="both"/>
        <w:rPr>
          <w:rFonts w:ascii="Times New Roman" w:eastAsia="Times New Roman" w:hAnsi="Times New Roman" w:cs="Times New Roman"/>
          <w:color w:val="000000"/>
          <w:sz w:val="24"/>
          <w:szCs w:val="24"/>
          <w:lang w:eastAsia="uk-UA"/>
        </w:rPr>
      </w:pPr>
      <w:r w:rsidRPr="00EB103B">
        <w:rPr>
          <w:rFonts w:ascii="Symbol" w:eastAsia="Times New Roman" w:hAnsi="Symbol" w:cs="Times New Roman"/>
          <w:color w:val="000000"/>
          <w:sz w:val="24"/>
          <w:szCs w:val="24"/>
          <w:lang w:eastAsia="uk-UA"/>
        </w:rPr>
        <w:t></w:t>
      </w:r>
      <w:r w:rsidRPr="00EB103B">
        <w:rPr>
          <w:rFonts w:ascii="Times New Roman" w:eastAsia="Times New Roman" w:hAnsi="Times New Roman" w:cs="Times New Roman"/>
          <w:color w:val="000000"/>
          <w:sz w:val="14"/>
          <w:szCs w:val="14"/>
          <w:lang w:eastAsia="uk-UA"/>
        </w:rPr>
        <w:t>         </w:t>
      </w:r>
      <w:r w:rsidRPr="00EB103B">
        <w:rPr>
          <w:rFonts w:ascii="Times New Roman" w:eastAsia="Times New Roman" w:hAnsi="Times New Roman" w:cs="Times New Roman"/>
          <w:color w:val="000000"/>
          <w:sz w:val="24"/>
          <w:szCs w:val="24"/>
          <w:lang w:eastAsia="uk-UA"/>
        </w:rPr>
        <w:t>ефективне видалення дисперсної фази Cr(ОН)</w:t>
      </w:r>
      <w:r w:rsidRPr="00EB103B">
        <w:rPr>
          <w:rFonts w:ascii="Times New Roman" w:eastAsia="Times New Roman" w:hAnsi="Times New Roman" w:cs="Times New Roman"/>
          <w:color w:val="000000"/>
          <w:sz w:val="24"/>
          <w:szCs w:val="24"/>
          <w:vertAlign w:val="subscript"/>
          <w:lang w:eastAsia="uk-UA"/>
        </w:rPr>
        <w:t>3</w:t>
      </w:r>
      <w:r w:rsidRPr="00EB103B">
        <w:rPr>
          <w:rFonts w:ascii="Times New Roman" w:eastAsia="Times New Roman" w:hAnsi="Times New Roman" w:cs="Times New Roman"/>
          <w:color w:val="000000"/>
          <w:sz w:val="24"/>
          <w:szCs w:val="24"/>
          <w:lang w:eastAsia="uk-UA"/>
        </w:rPr>
        <w:t> до концентрації 0,1-05 мг/л.</w:t>
      </w:r>
    </w:p>
    <w:p w:rsidR="00EB103B" w:rsidRPr="00EB103B" w:rsidRDefault="00EB103B" w:rsidP="00EB103B">
      <w:pPr>
        <w:shd w:val="clear" w:color="auto" w:fill="FFFFFF"/>
        <w:spacing w:after="0" w:line="360" w:lineRule="atLeast"/>
        <w:ind w:left="360" w:firstLine="280"/>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Важливим завданням є також скорочення витрати реагенту-відновлювача.</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Основним завданням знешкодження стічних вод, що містять сполуки хрому (VI), є відновлення до тривалентного стану. Сполуки хрому (ІІІ) більш ніж у 100 разів менш токсичні і схильні до гідролізу в лужному середовищі, що дозволяє видаляти їх у вигляді гідроксиду при подальшому очищенні.</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Існує велика кількість методів вилучення іонів важких металів з стічних вод. Найчастіше застосовують такі основні методи: реагентні, біохімічні, електрохімічні, мембранні, сорбційні, комбіновані.</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На очисних спорудах гальваностоки знешкоджують реагентними методами. Ці методи є класичними і найпоширенішими.</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Процеси, які відбуваються при очищенні стічних вод реагентним методом, можна поділити на три групи:</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1. Окисно-відновні процеси, в результаті яких утворюються нетоксичні та малотоксичні продукти (Сr</w:t>
      </w:r>
      <w:r w:rsidRPr="00EB103B">
        <w:rPr>
          <w:rFonts w:ascii="Times New Roman" w:eastAsia="Times New Roman" w:hAnsi="Times New Roman" w:cs="Times New Roman"/>
          <w:color w:val="000000"/>
          <w:sz w:val="24"/>
          <w:szCs w:val="24"/>
          <w:vertAlign w:val="superscript"/>
          <w:lang w:eastAsia="uk-UA"/>
        </w:rPr>
        <w:t>+6</w:t>
      </w:r>
      <w:r w:rsidRPr="00EB103B">
        <w:rPr>
          <w:rFonts w:ascii="Times New Roman" w:eastAsia="Times New Roman" w:hAnsi="Times New Roman" w:cs="Times New Roman"/>
          <w:color w:val="000000"/>
          <w:sz w:val="24"/>
          <w:szCs w:val="24"/>
          <w:lang w:eastAsia="uk-UA"/>
        </w:rPr>
        <w:t> → Cr</w:t>
      </w:r>
      <w:r w:rsidRPr="00EB103B">
        <w:rPr>
          <w:rFonts w:ascii="Times New Roman" w:eastAsia="Times New Roman" w:hAnsi="Times New Roman" w:cs="Times New Roman"/>
          <w:color w:val="000000"/>
          <w:sz w:val="24"/>
          <w:szCs w:val="24"/>
          <w:vertAlign w:val="superscript"/>
          <w:lang w:eastAsia="uk-UA"/>
        </w:rPr>
        <w:t>3+</w:t>
      </w:r>
      <w:r w:rsidRPr="00EB103B">
        <w:rPr>
          <w:rFonts w:ascii="Times New Roman" w:eastAsia="Times New Roman" w:hAnsi="Times New Roman" w:cs="Times New Roman"/>
          <w:color w:val="000000"/>
          <w:sz w:val="24"/>
          <w:szCs w:val="24"/>
          <w:lang w:eastAsia="uk-UA"/>
        </w:rPr>
        <w:t>);</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2. Перетворення домішок в нерозчинні у воді сполуки з подальшим видаленням осаду</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Сr</w:t>
      </w:r>
      <w:r w:rsidRPr="00EB103B">
        <w:rPr>
          <w:rFonts w:ascii="Times New Roman" w:eastAsia="Times New Roman" w:hAnsi="Times New Roman" w:cs="Times New Roman"/>
          <w:color w:val="000000"/>
          <w:sz w:val="24"/>
          <w:szCs w:val="24"/>
          <w:vertAlign w:val="superscript"/>
          <w:lang w:eastAsia="uk-UA"/>
        </w:rPr>
        <w:t>+6</w:t>
      </w:r>
      <w:r w:rsidRPr="00EB103B">
        <w:rPr>
          <w:rFonts w:ascii="Times New Roman" w:eastAsia="Times New Roman" w:hAnsi="Times New Roman" w:cs="Times New Roman"/>
          <w:color w:val="000000"/>
          <w:sz w:val="24"/>
          <w:szCs w:val="24"/>
          <w:lang w:eastAsia="uk-UA"/>
        </w:rPr>
        <w:t> + 3ОН</w:t>
      </w:r>
      <w:r w:rsidRPr="00EB103B">
        <w:rPr>
          <w:rFonts w:ascii="Times New Roman" w:eastAsia="Times New Roman" w:hAnsi="Times New Roman" w:cs="Times New Roman"/>
          <w:color w:val="000000"/>
          <w:sz w:val="24"/>
          <w:szCs w:val="24"/>
          <w:vertAlign w:val="superscript"/>
          <w:lang w:eastAsia="uk-UA"/>
        </w:rPr>
        <w:t> –</w:t>
      </w:r>
      <w:r w:rsidRPr="00EB103B">
        <w:rPr>
          <w:rFonts w:ascii="Times New Roman" w:eastAsia="Times New Roman" w:hAnsi="Times New Roman" w:cs="Times New Roman"/>
          <w:color w:val="000000"/>
          <w:sz w:val="24"/>
          <w:szCs w:val="24"/>
          <w:lang w:eastAsia="uk-UA"/>
        </w:rPr>
        <w:t>→ Cr(ОН)</w:t>
      </w:r>
      <w:r w:rsidRPr="00EB103B">
        <w:rPr>
          <w:rFonts w:ascii="Times New Roman" w:eastAsia="Times New Roman" w:hAnsi="Times New Roman" w:cs="Times New Roman"/>
          <w:color w:val="000000"/>
          <w:sz w:val="24"/>
          <w:szCs w:val="24"/>
          <w:vertAlign w:val="subscript"/>
          <w:lang w:eastAsia="uk-UA"/>
        </w:rPr>
        <w:t>3</w:t>
      </w:r>
      <w:r w:rsidRPr="00EB103B">
        <w:rPr>
          <w:rFonts w:ascii="Times New Roman" w:eastAsia="Times New Roman" w:hAnsi="Times New Roman" w:cs="Times New Roman"/>
          <w:color w:val="000000"/>
          <w:sz w:val="24"/>
          <w:szCs w:val="24"/>
          <w:lang w:eastAsia="uk-UA"/>
        </w:rPr>
        <w:t>↓;</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3. Нейтралізація кислот і основ.</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Важливо також регулювати величину рН.</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Як реагенти-відновники найбільше застосування отримали натрієві солі сульфітної кислоти – </w:t>
      </w:r>
      <w:r w:rsidRPr="00EB103B">
        <w:rPr>
          <w:rFonts w:ascii="Times New Roman" w:eastAsia="Times New Roman" w:hAnsi="Times New Roman" w:cs="Times New Roman"/>
          <w:color w:val="000000"/>
          <w:sz w:val="24"/>
          <w:szCs w:val="24"/>
          <w:lang w:val="en-US" w:eastAsia="uk-UA"/>
        </w:rPr>
        <w:t>Na</w:t>
      </w:r>
      <w:r w:rsidRPr="00EB103B">
        <w:rPr>
          <w:rFonts w:ascii="Times New Roman" w:eastAsia="Times New Roman" w:hAnsi="Times New Roman" w:cs="Times New Roman"/>
          <w:color w:val="000000"/>
          <w:sz w:val="24"/>
          <w:szCs w:val="24"/>
          <w:vertAlign w:val="subscript"/>
          <w:lang w:eastAsia="uk-UA"/>
        </w:rPr>
        <w:t>2</w:t>
      </w:r>
      <w:r w:rsidRPr="00EB103B">
        <w:rPr>
          <w:rFonts w:ascii="Times New Roman" w:eastAsia="Times New Roman" w:hAnsi="Times New Roman" w:cs="Times New Roman"/>
          <w:color w:val="000000"/>
          <w:sz w:val="24"/>
          <w:szCs w:val="24"/>
          <w:lang w:val="en-US" w:eastAsia="uk-UA"/>
        </w:rPr>
        <w:t>SO</w:t>
      </w:r>
      <w:r w:rsidRPr="00EB103B">
        <w:rPr>
          <w:rFonts w:ascii="Times New Roman" w:eastAsia="Times New Roman" w:hAnsi="Times New Roman" w:cs="Times New Roman"/>
          <w:color w:val="000000"/>
          <w:sz w:val="24"/>
          <w:szCs w:val="24"/>
          <w:vertAlign w:val="subscript"/>
          <w:lang w:eastAsia="uk-UA"/>
        </w:rPr>
        <w:t>3</w:t>
      </w:r>
      <w:r w:rsidRPr="00EB103B">
        <w:rPr>
          <w:rFonts w:ascii="Times New Roman" w:eastAsia="Times New Roman" w:hAnsi="Times New Roman" w:cs="Times New Roman"/>
          <w:color w:val="000000"/>
          <w:sz w:val="24"/>
          <w:szCs w:val="24"/>
          <w:lang w:eastAsia="uk-UA"/>
        </w:rPr>
        <w:t>, </w:t>
      </w:r>
      <w:r w:rsidRPr="00EB103B">
        <w:rPr>
          <w:rFonts w:ascii="Times New Roman" w:eastAsia="Times New Roman" w:hAnsi="Times New Roman" w:cs="Times New Roman"/>
          <w:color w:val="000000"/>
          <w:sz w:val="24"/>
          <w:szCs w:val="24"/>
          <w:lang w:val="en-US" w:eastAsia="uk-UA"/>
        </w:rPr>
        <w:t>Na</w:t>
      </w:r>
      <w:r w:rsidRPr="00EB103B">
        <w:rPr>
          <w:rFonts w:ascii="Times New Roman" w:eastAsia="Times New Roman" w:hAnsi="Times New Roman" w:cs="Times New Roman"/>
          <w:color w:val="000000"/>
          <w:sz w:val="24"/>
          <w:szCs w:val="24"/>
          <w:lang w:eastAsia="uk-UA"/>
        </w:rPr>
        <w:t>Н</w:t>
      </w:r>
      <w:r w:rsidRPr="00EB103B">
        <w:rPr>
          <w:rFonts w:ascii="Times New Roman" w:eastAsia="Times New Roman" w:hAnsi="Times New Roman" w:cs="Times New Roman"/>
          <w:color w:val="000000"/>
          <w:sz w:val="24"/>
          <w:szCs w:val="24"/>
          <w:lang w:val="en-US" w:eastAsia="uk-UA"/>
        </w:rPr>
        <w:t>SO</w:t>
      </w:r>
      <w:r w:rsidRPr="00EB103B">
        <w:rPr>
          <w:rFonts w:ascii="Times New Roman" w:eastAsia="Times New Roman" w:hAnsi="Times New Roman" w:cs="Times New Roman"/>
          <w:color w:val="000000"/>
          <w:sz w:val="24"/>
          <w:szCs w:val="24"/>
          <w:vertAlign w:val="subscript"/>
          <w:lang w:eastAsia="uk-UA"/>
        </w:rPr>
        <w:t>3</w:t>
      </w:r>
      <w:r w:rsidRPr="00EB103B">
        <w:rPr>
          <w:rFonts w:ascii="Times New Roman" w:eastAsia="Times New Roman" w:hAnsi="Times New Roman" w:cs="Times New Roman"/>
          <w:color w:val="000000"/>
          <w:sz w:val="24"/>
          <w:szCs w:val="24"/>
          <w:lang w:eastAsia="uk-UA"/>
        </w:rPr>
        <w:t>, </w:t>
      </w:r>
      <w:r w:rsidRPr="00EB103B">
        <w:rPr>
          <w:rFonts w:ascii="Times New Roman" w:eastAsia="Times New Roman" w:hAnsi="Times New Roman" w:cs="Times New Roman"/>
          <w:color w:val="000000"/>
          <w:sz w:val="24"/>
          <w:szCs w:val="24"/>
          <w:lang w:val="en-US" w:eastAsia="uk-UA"/>
        </w:rPr>
        <w:t>Na</w:t>
      </w:r>
      <w:r w:rsidRPr="00EB103B">
        <w:rPr>
          <w:rFonts w:ascii="Times New Roman" w:eastAsia="Times New Roman" w:hAnsi="Times New Roman" w:cs="Times New Roman"/>
          <w:color w:val="000000"/>
          <w:sz w:val="24"/>
          <w:szCs w:val="24"/>
          <w:vertAlign w:val="subscript"/>
          <w:lang w:eastAsia="uk-UA"/>
        </w:rPr>
        <w:t>2</w:t>
      </w:r>
      <w:r w:rsidRPr="00EB103B">
        <w:rPr>
          <w:rFonts w:ascii="Times New Roman" w:eastAsia="Times New Roman" w:hAnsi="Times New Roman" w:cs="Times New Roman"/>
          <w:color w:val="000000"/>
          <w:sz w:val="24"/>
          <w:szCs w:val="24"/>
          <w:lang w:val="en-US" w:eastAsia="uk-UA"/>
        </w:rPr>
        <w:t>S</w:t>
      </w:r>
      <w:r w:rsidRPr="00EB103B">
        <w:rPr>
          <w:rFonts w:ascii="Times New Roman" w:eastAsia="Times New Roman" w:hAnsi="Times New Roman" w:cs="Times New Roman"/>
          <w:color w:val="000000"/>
          <w:sz w:val="24"/>
          <w:szCs w:val="24"/>
          <w:vertAlign w:val="subscript"/>
          <w:lang w:eastAsia="uk-UA"/>
        </w:rPr>
        <w:t>2</w:t>
      </w:r>
      <w:r w:rsidRPr="00EB103B">
        <w:rPr>
          <w:rFonts w:ascii="Times New Roman" w:eastAsia="Times New Roman" w:hAnsi="Times New Roman" w:cs="Times New Roman"/>
          <w:color w:val="000000"/>
          <w:sz w:val="24"/>
          <w:szCs w:val="24"/>
          <w:lang w:val="en-US" w:eastAsia="uk-UA"/>
        </w:rPr>
        <w:t>O</w:t>
      </w:r>
      <w:r w:rsidRPr="00EB103B">
        <w:rPr>
          <w:rFonts w:ascii="Times New Roman" w:eastAsia="Times New Roman" w:hAnsi="Times New Roman" w:cs="Times New Roman"/>
          <w:color w:val="000000"/>
          <w:sz w:val="24"/>
          <w:szCs w:val="24"/>
          <w:vertAlign w:val="subscript"/>
          <w:lang w:eastAsia="uk-UA"/>
        </w:rPr>
        <w:t>5</w:t>
      </w:r>
      <w:r w:rsidRPr="00EB103B">
        <w:rPr>
          <w:rFonts w:ascii="Times New Roman" w:eastAsia="Times New Roman" w:hAnsi="Times New Roman" w:cs="Times New Roman"/>
          <w:color w:val="000000"/>
          <w:sz w:val="24"/>
          <w:szCs w:val="24"/>
          <w:lang w:eastAsia="uk-UA"/>
        </w:rPr>
        <w:t>, </w:t>
      </w:r>
      <w:r w:rsidRPr="00EB103B">
        <w:rPr>
          <w:rFonts w:ascii="Times New Roman" w:eastAsia="Times New Roman" w:hAnsi="Times New Roman" w:cs="Times New Roman"/>
          <w:color w:val="000000"/>
          <w:sz w:val="24"/>
          <w:szCs w:val="24"/>
          <w:lang w:val="en-US" w:eastAsia="uk-UA"/>
        </w:rPr>
        <w:t>Na</w:t>
      </w:r>
      <w:r w:rsidRPr="00EB103B">
        <w:rPr>
          <w:rFonts w:ascii="Times New Roman" w:eastAsia="Times New Roman" w:hAnsi="Times New Roman" w:cs="Times New Roman"/>
          <w:color w:val="000000"/>
          <w:sz w:val="24"/>
          <w:szCs w:val="24"/>
          <w:vertAlign w:val="subscript"/>
          <w:lang w:eastAsia="uk-UA"/>
        </w:rPr>
        <w:t>2</w:t>
      </w:r>
      <w:r w:rsidRPr="00EB103B">
        <w:rPr>
          <w:rFonts w:ascii="Times New Roman" w:eastAsia="Times New Roman" w:hAnsi="Times New Roman" w:cs="Times New Roman"/>
          <w:color w:val="000000"/>
          <w:sz w:val="24"/>
          <w:szCs w:val="24"/>
          <w:lang w:val="en-US" w:eastAsia="uk-UA"/>
        </w:rPr>
        <w:t>S</w:t>
      </w:r>
      <w:r w:rsidRPr="00EB103B">
        <w:rPr>
          <w:rFonts w:ascii="Times New Roman" w:eastAsia="Times New Roman" w:hAnsi="Times New Roman" w:cs="Times New Roman"/>
          <w:color w:val="000000"/>
          <w:sz w:val="24"/>
          <w:szCs w:val="24"/>
          <w:vertAlign w:val="subscript"/>
          <w:lang w:eastAsia="uk-UA"/>
        </w:rPr>
        <w:t>2</w:t>
      </w:r>
      <w:r w:rsidRPr="00EB103B">
        <w:rPr>
          <w:rFonts w:ascii="Times New Roman" w:eastAsia="Times New Roman" w:hAnsi="Times New Roman" w:cs="Times New Roman"/>
          <w:color w:val="000000"/>
          <w:sz w:val="24"/>
          <w:szCs w:val="24"/>
          <w:lang w:val="en-US" w:eastAsia="uk-UA"/>
        </w:rPr>
        <w:t>O</w:t>
      </w:r>
      <w:r w:rsidRPr="00EB103B">
        <w:rPr>
          <w:rFonts w:ascii="Times New Roman" w:eastAsia="Times New Roman" w:hAnsi="Times New Roman" w:cs="Times New Roman"/>
          <w:color w:val="000000"/>
          <w:sz w:val="24"/>
          <w:szCs w:val="24"/>
          <w:vertAlign w:val="subscript"/>
          <w:lang w:eastAsia="uk-UA"/>
        </w:rPr>
        <w:t>4 </w:t>
      </w:r>
      <w:r w:rsidRPr="00EB103B">
        <w:rPr>
          <w:rFonts w:ascii="Times New Roman" w:eastAsia="Times New Roman" w:hAnsi="Times New Roman" w:cs="Times New Roman"/>
          <w:color w:val="000000"/>
          <w:sz w:val="24"/>
          <w:szCs w:val="24"/>
          <w:lang w:eastAsia="uk-UA"/>
        </w:rPr>
        <w:t>та Ферум (ІІ). Відновлення хрому Сr</w:t>
      </w:r>
      <w:r w:rsidRPr="00EB103B">
        <w:rPr>
          <w:rFonts w:ascii="Times New Roman" w:eastAsia="Times New Roman" w:hAnsi="Times New Roman" w:cs="Times New Roman"/>
          <w:color w:val="000000"/>
          <w:sz w:val="24"/>
          <w:szCs w:val="24"/>
          <w:vertAlign w:val="superscript"/>
          <w:lang w:eastAsia="uk-UA"/>
        </w:rPr>
        <w:t>+6</w:t>
      </w:r>
      <w:r w:rsidRPr="00EB103B">
        <w:rPr>
          <w:rFonts w:ascii="Times New Roman" w:eastAsia="Times New Roman" w:hAnsi="Times New Roman" w:cs="Times New Roman"/>
          <w:color w:val="000000"/>
          <w:sz w:val="24"/>
          <w:szCs w:val="24"/>
          <w:lang w:eastAsia="uk-UA"/>
        </w:rPr>
        <w:t> до Cr</w:t>
      </w:r>
      <w:r w:rsidRPr="00EB103B">
        <w:rPr>
          <w:rFonts w:ascii="Times New Roman" w:eastAsia="Times New Roman" w:hAnsi="Times New Roman" w:cs="Times New Roman"/>
          <w:color w:val="000000"/>
          <w:sz w:val="24"/>
          <w:szCs w:val="24"/>
          <w:vertAlign w:val="superscript"/>
          <w:lang w:eastAsia="uk-UA"/>
        </w:rPr>
        <w:t>3+</w:t>
      </w:r>
      <w:r w:rsidRPr="00EB103B">
        <w:rPr>
          <w:rFonts w:ascii="Times New Roman" w:eastAsia="Times New Roman" w:hAnsi="Times New Roman" w:cs="Times New Roman"/>
          <w:color w:val="000000"/>
          <w:sz w:val="24"/>
          <w:szCs w:val="24"/>
          <w:lang w:eastAsia="uk-UA"/>
        </w:rPr>
        <w:t> відбувається в кислому середовищі.</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Хід реакції відновлення хрому в кислому середовищі залежить від початкової концентрації хрому (VI), величини рН, температури. Ці параметри впливають на повноту відновлення і необхідну величину надлишку відновлювача. Присутність іонів заліза, кадмію, цинку вдвічі уповільнює процес.</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Відновлення хрому в кислому середовищі можна здійснювати за будь-яких об’ємних витратах води в досить широкому діапазоні концентрацій.</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 xml:space="preserve">В зв’язку з тим, що в даний час об’єми води, що споживаються підприємством, зменшується, а концентація хрому у стічних водах збільшується (від 150 до 800мг/л), </w:t>
      </w:r>
      <w:r w:rsidRPr="00EB103B">
        <w:rPr>
          <w:rFonts w:ascii="Times New Roman" w:eastAsia="Times New Roman" w:hAnsi="Times New Roman" w:cs="Times New Roman"/>
          <w:color w:val="000000"/>
          <w:sz w:val="24"/>
          <w:szCs w:val="24"/>
          <w:lang w:eastAsia="uk-UA"/>
        </w:rPr>
        <w:lastRenderedPageBreak/>
        <w:t>залишається повністю невірішеною проблема дослідження процесу знешкодження хромвмісних стічних вод.</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З урахуванням цього метою даної </w:t>
      </w:r>
      <w:hyperlink r:id="rId11" w:tooltip="Роботи" w:history="1">
        <w:r w:rsidRPr="00EB103B">
          <w:rPr>
            <w:rFonts w:ascii="Times New Roman" w:eastAsia="Times New Roman" w:hAnsi="Times New Roman" w:cs="Times New Roman"/>
            <w:sz w:val="24"/>
            <w:szCs w:val="24"/>
            <w:lang w:eastAsia="uk-UA"/>
          </w:rPr>
          <w:t>роботи</w:t>
        </w:r>
      </w:hyperlink>
      <w:r w:rsidRPr="00EB103B">
        <w:rPr>
          <w:rFonts w:ascii="Times New Roman" w:eastAsia="Times New Roman" w:hAnsi="Times New Roman" w:cs="Times New Roman"/>
          <w:color w:val="000000"/>
          <w:sz w:val="24"/>
          <w:szCs w:val="24"/>
          <w:lang w:eastAsia="uk-UA"/>
        </w:rPr>
        <w:t> була </w:t>
      </w:r>
      <w:hyperlink r:id="rId12" w:tooltip="Оцінка" w:history="1">
        <w:r w:rsidRPr="00EB103B">
          <w:rPr>
            <w:rFonts w:ascii="Times New Roman" w:eastAsia="Times New Roman" w:hAnsi="Times New Roman" w:cs="Times New Roman"/>
            <w:sz w:val="24"/>
            <w:szCs w:val="24"/>
            <w:lang w:eastAsia="uk-UA"/>
          </w:rPr>
          <w:t>оцінка</w:t>
        </w:r>
      </w:hyperlink>
      <w:r w:rsidRPr="00EB103B">
        <w:rPr>
          <w:rFonts w:ascii="Times New Roman" w:eastAsia="Times New Roman" w:hAnsi="Times New Roman" w:cs="Times New Roman"/>
          <w:color w:val="000000"/>
          <w:sz w:val="24"/>
          <w:szCs w:val="24"/>
          <w:lang w:eastAsia="uk-UA"/>
        </w:rPr>
        <w:t> можливості знешкодження </w:t>
      </w:r>
      <w:hyperlink r:id="rId13" w:tooltip="Хром" w:history="1">
        <w:r w:rsidRPr="00EB103B">
          <w:rPr>
            <w:rFonts w:ascii="Times New Roman" w:eastAsia="Times New Roman" w:hAnsi="Times New Roman" w:cs="Times New Roman"/>
            <w:sz w:val="24"/>
            <w:szCs w:val="24"/>
            <w:lang w:eastAsia="uk-UA"/>
          </w:rPr>
          <w:t>хром</w:t>
        </w:r>
      </w:hyperlink>
      <w:r w:rsidRPr="00EB103B">
        <w:rPr>
          <w:rFonts w:ascii="Times New Roman" w:eastAsia="Times New Roman" w:hAnsi="Times New Roman" w:cs="Times New Roman"/>
          <w:color w:val="000000"/>
          <w:sz w:val="24"/>
          <w:szCs w:val="24"/>
          <w:lang w:eastAsia="uk-UA"/>
        </w:rPr>
        <w:t>у, що міститься в стічних водах. Очистку кислих хромвмісних вод проводили методом відновлення </w:t>
      </w:r>
      <w:r w:rsidRPr="00EB103B">
        <w:rPr>
          <w:rFonts w:ascii="Times New Roman" w:eastAsia="Times New Roman" w:hAnsi="Times New Roman" w:cs="Times New Roman"/>
          <w:color w:val="000000"/>
          <w:sz w:val="24"/>
          <w:szCs w:val="24"/>
          <w:lang w:val="en-US" w:eastAsia="uk-UA"/>
        </w:rPr>
        <w:t>Cr</w:t>
      </w:r>
      <w:r w:rsidRPr="00EB103B">
        <w:rPr>
          <w:rFonts w:ascii="Times New Roman" w:eastAsia="Times New Roman" w:hAnsi="Times New Roman" w:cs="Times New Roman"/>
          <w:color w:val="000000"/>
          <w:sz w:val="24"/>
          <w:szCs w:val="24"/>
          <w:lang w:eastAsia="uk-UA"/>
        </w:rPr>
        <w:t> (</w:t>
      </w:r>
      <w:r w:rsidRPr="00EB103B">
        <w:rPr>
          <w:rFonts w:ascii="Times New Roman" w:eastAsia="Times New Roman" w:hAnsi="Times New Roman" w:cs="Times New Roman"/>
          <w:color w:val="000000"/>
          <w:sz w:val="24"/>
          <w:szCs w:val="24"/>
          <w:lang w:val="en-US" w:eastAsia="uk-UA"/>
        </w:rPr>
        <w:t>VI</w:t>
      </w:r>
      <w:r w:rsidRPr="00EB103B">
        <w:rPr>
          <w:rFonts w:ascii="Times New Roman" w:eastAsia="Times New Roman" w:hAnsi="Times New Roman" w:cs="Times New Roman"/>
          <w:color w:val="000000"/>
          <w:sz w:val="24"/>
          <w:szCs w:val="24"/>
          <w:lang w:eastAsia="uk-UA"/>
        </w:rPr>
        <w:t>) до </w:t>
      </w:r>
      <w:r w:rsidRPr="00EB103B">
        <w:rPr>
          <w:rFonts w:ascii="Times New Roman" w:eastAsia="Times New Roman" w:hAnsi="Times New Roman" w:cs="Times New Roman"/>
          <w:color w:val="000000"/>
          <w:sz w:val="24"/>
          <w:szCs w:val="24"/>
          <w:lang w:val="en-US" w:eastAsia="uk-UA"/>
        </w:rPr>
        <w:t>Cr</w:t>
      </w:r>
      <w:r w:rsidRPr="00EB103B">
        <w:rPr>
          <w:rFonts w:ascii="Times New Roman" w:eastAsia="Times New Roman" w:hAnsi="Times New Roman" w:cs="Times New Roman"/>
          <w:color w:val="000000"/>
          <w:sz w:val="24"/>
          <w:szCs w:val="24"/>
          <w:lang w:eastAsia="uk-UA"/>
        </w:rPr>
        <w:t> (</w:t>
      </w:r>
      <w:r w:rsidRPr="00EB103B">
        <w:rPr>
          <w:rFonts w:ascii="Times New Roman" w:eastAsia="Times New Roman" w:hAnsi="Times New Roman" w:cs="Times New Roman"/>
          <w:color w:val="000000"/>
          <w:sz w:val="24"/>
          <w:szCs w:val="24"/>
          <w:lang w:val="en-US" w:eastAsia="uk-UA"/>
        </w:rPr>
        <w:t>III</w:t>
      </w:r>
      <w:r w:rsidRPr="00EB103B">
        <w:rPr>
          <w:rFonts w:ascii="Times New Roman" w:eastAsia="Times New Roman" w:hAnsi="Times New Roman" w:cs="Times New Roman"/>
          <w:color w:val="000000"/>
          <w:sz w:val="24"/>
          <w:szCs w:val="24"/>
          <w:lang w:eastAsia="uk-UA"/>
        </w:rPr>
        <w:t>) целюлозою згідно з хімічним рівнянням:</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val="en-US" w:eastAsia="uk-UA"/>
        </w:rPr>
        <w:t> </w:t>
      </w:r>
    </w:p>
    <w:p w:rsidR="00EB103B" w:rsidRPr="00EB103B" w:rsidRDefault="00EB103B" w:rsidP="00EB103B">
      <w:pPr>
        <w:shd w:val="clear" w:color="auto" w:fill="FFFFFF"/>
        <w:spacing w:after="0" w:line="360" w:lineRule="atLeast"/>
        <w:ind w:firstLine="360"/>
        <w:jc w:val="center"/>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4 К</w:t>
      </w:r>
      <w:r w:rsidRPr="00EB103B">
        <w:rPr>
          <w:rFonts w:ascii="Times New Roman" w:eastAsia="Times New Roman" w:hAnsi="Times New Roman" w:cs="Times New Roman"/>
          <w:color w:val="000000"/>
          <w:sz w:val="24"/>
          <w:szCs w:val="24"/>
          <w:vertAlign w:val="subscript"/>
          <w:lang w:eastAsia="uk-UA"/>
        </w:rPr>
        <w:t>2</w:t>
      </w:r>
      <w:r w:rsidRPr="00EB103B">
        <w:rPr>
          <w:rFonts w:ascii="Times New Roman" w:eastAsia="Times New Roman" w:hAnsi="Times New Roman" w:cs="Times New Roman"/>
          <w:color w:val="000000"/>
          <w:sz w:val="24"/>
          <w:szCs w:val="24"/>
          <w:lang w:eastAsia="uk-UA"/>
        </w:rPr>
        <w:t>С</w:t>
      </w:r>
      <w:r w:rsidRPr="00EB103B">
        <w:rPr>
          <w:rFonts w:ascii="Times New Roman" w:eastAsia="Times New Roman" w:hAnsi="Times New Roman" w:cs="Times New Roman"/>
          <w:color w:val="000000"/>
          <w:sz w:val="24"/>
          <w:szCs w:val="24"/>
          <w:lang w:val="en-US" w:eastAsia="uk-UA"/>
        </w:rPr>
        <w:t>r</w:t>
      </w:r>
      <w:r w:rsidRPr="00EB103B">
        <w:rPr>
          <w:rFonts w:ascii="Times New Roman" w:eastAsia="Times New Roman" w:hAnsi="Times New Roman" w:cs="Times New Roman"/>
          <w:color w:val="000000"/>
          <w:sz w:val="24"/>
          <w:szCs w:val="24"/>
          <w:vertAlign w:val="subscript"/>
          <w:lang w:eastAsia="uk-UA"/>
        </w:rPr>
        <w:t>2</w:t>
      </w:r>
      <w:r w:rsidRPr="00EB103B">
        <w:rPr>
          <w:rFonts w:ascii="Times New Roman" w:eastAsia="Times New Roman" w:hAnsi="Times New Roman" w:cs="Times New Roman"/>
          <w:color w:val="000000"/>
          <w:sz w:val="24"/>
          <w:szCs w:val="24"/>
          <w:lang w:eastAsia="uk-UA"/>
        </w:rPr>
        <w:t>О</w:t>
      </w:r>
      <w:r w:rsidRPr="00EB103B">
        <w:rPr>
          <w:rFonts w:ascii="Times New Roman" w:eastAsia="Times New Roman" w:hAnsi="Times New Roman" w:cs="Times New Roman"/>
          <w:color w:val="000000"/>
          <w:sz w:val="24"/>
          <w:szCs w:val="24"/>
          <w:vertAlign w:val="subscript"/>
          <w:lang w:eastAsia="uk-UA"/>
        </w:rPr>
        <w:t>7</w:t>
      </w:r>
      <w:r w:rsidRPr="00EB103B">
        <w:rPr>
          <w:rFonts w:ascii="Times New Roman" w:eastAsia="Times New Roman" w:hAnsi="Times New Roman" w:cs="Times New Roman"/>
          <w:color w:val="000000"/>
          <w:sz w:val="24"/>
          <w:szCs w:val="24"/>
          <w:lang w:eastAsia="uk-UA"/>
        </w:rPr>
        <w:t> + (С</w:t>
      </w:r>
      <w:r w:rsidRPr="00EB103B">
        <w:rPr>
          <w:rFonts w:ascii="Times New Roman" w:eastAsia="Times New Roman" w:hAnsi="Times New Roman" w:cs="Times New Roman"/>
          <w:color w:val="000000"/>
          <w:sz w:val="24"/>
          <w:szCs w:val="24"/>
          <w:vertAlign w:val="subscript"/>
          <w:lang w:eastAsia="uk-UA"/>
        </w:rPr>
        <w:t>6</w:t>
      </w:r>
      <w:r w:rsidRPr="00EB103B">
        <w:rPr>
          <w:rFonts w:ascii="Times New Roman" w:eastAsia="Times New Roman" w:hAnsi="Times New Roman" w:cs="Times New Roman"/>
          <w:color w:val="000000"/>
          <w:sz w:val="24"/>
          <w:szCs w:val="24"/>
          <w:lang w:eastAsia="uk-UA"/>
        </w:rPr>
        <w:t>Н</w:t>
      </w:r>
      <w:r w:rsidRPr="00EB103B">
        <w:rPr>
          <w:rFonts w:ascii="Times New Roman" w:eastAsia="Times New Roman" w:hAnsi="Times New Roman" w:cs="Times New Roman"/>
          <w:color w:val="000000"/>
          <w:sz w:val="24"/>
          <w:szCs w:val="24"/>
          <w:vertAlign w:val="subscript"/>
          <w:lang w:eastAsia="uk-UA"/>
        </w:rPr>
        <w:t>10</w:t>
      </w:r>
      <w:r w:rsidRPr="00EB103B">
        <w:rPr>
          <w:rFonts w:ascii="Times New Roman" w:eastAsia="Times New Roman" w:hAnsi="Times New Roman" w:cs="Times New Roman"/>
          <w:color w:val="000000"/>
          <w:sz w:val="24"/>
          <w:szCs w:val="24"/>
          <w:lang w:eastAsia="uk-UA"/>
        </w:rPr>
        <w:t>О</w:t>
      </w:r>
      <w:r w:rsidRPr="00EB103B">
        <w:rPr>
          <w:rFonts w:ascii="Times New Roman" w:eastAsia="Times New Roman" w:hAnsi="Times New Roman" w:cs="Times New Roman"/>
          <w:color w:val="000000"/>
          <w:sz w:val="24"/>
          <w:szCs w:val="24"/>
          <w:vertAlign w:val="subscript"/>
          <w:lang w:eastAsia="uk-UA"/>
        </w:rPr>
        <w:t>5</w:t>
      </w:r>
      <w:r w:rsidRPr="00EB103B">
        <w:rPr>
          <w:rFonts w:ascii="Times New Roman" w:eastAsia="Times New Roman" w:hAnsi="Times New Roman" w:cs="Times New Roman"/>
          <w:color w:val="000000"/>
          <w:sz w:val="24"/>
          <w:szCs w:val="24"/>
          <w:lang w:eastAsia="uk-UA"/>
        </w:rPr>
        <w:t>)</w:t>
      </w:r>
      <w:r w:rsidRPr="00EB103B">
        <w:rPr>
          <w:rFonts w:ascii="Times New Roman" w:eastAsia="Times New Roman" w:hAnsi="Times New Roman" w:cs="Times New Roman"/>
          <w:color w:val="000000"/>
          <w:sz w:val="24"/>
          <w:szCs w:val="24"/>
          <w:vertAlign w:val="subscript"/>
          <w:lang w:val="en-US" w:eastAsia="uk-UA"/>
        </w:rPr>
        <w:t>n</w:t>
      </w:r>
      <w:r w:rsidRPr="00EB103B">
        <w:rPr>
          <w:rFonts w:ascii="Times New Roman" w:eastAsia="Times New Roman" w:hAnsi="Times New Roman" w:cs="Times New Roman"/>
          <w:color w:val="000000"/>
          <w:sz w:val="24"/>
          <w:szCs w:val="24"/>
          <w:lang w:eastAsia="uk-UA"/>
        </w:rPr>
        <w:t> + 16 Н</w:t>
      </w:r>
      <w:r w:rsidRPr="00EB103B">
        <w:rPr>
          <w:rFonts w:ascii="Times New Roman" w:eastAsia="Times New Roman" w:hAnsi="Times New Roman" w:cs="Times New Roman"/>
          <w:color w:val="000000"/>
          <w:sz w:val="24"/>
          <w:szCs w:val="24"/>
          <w:vertAlign w:val="subscript"/>
          <w:lang w:eastAsia="uk-UA"/>
        </w:rPr>
        <w:t>2</w:t>
      </w:r>
      <w:r w:rsidRPr="00EB103B">
        <w:rPr>
          <w:rFonts w:ascii="Times New Roman" w:eastAsia="Times New Roman" w:hAnsi="Times New Roman" w:cs="Times New Roman"/>
          <w:color w:val="000000"/>
          <w:sz w:val="24"/>
          <w:szCs w:val="24"/>
          <w:lang w:val="en-US" w:eastAsia="uk-UA"/>
        </w:rPr>
        <w:t>S</w:t>
      </w:r>
      <w:r w:rsidRPr="00EB103B">
        <w:rPr>
          <w:rFonts w:ascii="Times New Roman" w:eastAsia="Times New Roman" w:hAnsi="Times New Roman" w:cs="Times New Roman"/>
          <w:color w:val="000000"/>
          <w:sz w:val="24"/>
          <w:szCs w:val="24"/>
          <w:lang w:eastAsia="uk-UA"/>
        </w:rPr>
        <w:t>О</w:t>
      </w:r>
      <w:r w:rsidRPr="00EB103B">
        <w:rPr>
          <w:rFonts w:ascii="Times New Roman" w:eastAsia="Times New Roman" w:hAnsi="Times New Roman" w:cs="Times New Roman"/>
          <w:color w:val="000000"/>
          <w:sz w:val="24"/>
          <w:szCs w:val="24"/>
          <w:vertAlign w:val="subscript"/>
          <w:lang w:eastAsia="uk-UA"/>
        </w:rPr>
        <w:t>4</w:t>
      </w:r>
      <w:r w:rsidRPr="00EB103B">
        <w:rPr>
          <w:rFonts w:ascii="Times New Roman" w:eastAsia="Times New Roman" w:hAnsi="Times New Roman" w:cs="Times New Roman"/>
          <w:color w:val="000000"/>
          <w:sz w:val="24"/>
          <w:szCs w:val="24"/>
          <w:lang w:eastAsia="uk-UA"/>
        </w:rPr>
        <w:t> → 4 С</w:t>
      </w:r>
      <w:r w:rsidRPr="00EB103B">
        <w:rPr>
          <w:rFonts w:ascii="Times New Roman" w:eastAsia="Times New Roman" w:hAnsi="Times New Roman" w:cs="Times New Roman"/>
          <w:color w:val="000000"/>
          <w:sz w:val="24"/>
          <w:szCs w:val="24"/>
          <w:lang w:val="en-US" w:eastAsia="uk-UA"/>
        </w:rPr>
        <w:t>r</w:t>
      </w:r>
      <w:r w:rsidRPr="00EB103B">
        <w:rPr>
          <w:rFonts w:ascii="Times New Roman" w:eastAsia="Times New Roman" w:hAnsi="Times New Roman" w:cs="Times New Roman"/>
          <w:color w:val="000000"/>
          <w:sz w:val="24"/>
          <w:szCs w:val="24"/>
          <w:vertAlign w:val="subscript"/>
          <w:lang w:eastAsia="uk-UA"/>
        </w:rPr>
        <w:t>2</w:t>
      </w:r>
      <w:r w:rsidRPr="00EB103B">
        <w:rPr>
          <w:rFonts w:ascii="Times New Roman" w:eastAsia="Times New Roman" w:hAnsi="Times New Roman" w:cs="Times New Roman"/>
          <w:color w:val="000000"/>
          <w:sz w:val="24"/>
          <w:szCs w:val="24"/>
          <w:lang w:eastAsia="uk-UA"/>
        </w:rPr>
        <w:t>(</w:t>
      </w:r>
      <w:r w:rsidRPr="00EB103B">
        <w:rPr>
          <w:rFonts w:ascii="Times New Roman" w:eastAsia="Times New Roman" w:hAnsi="Times New Roman" w:cs="Times New Roman"/>
          <w:color w:val="000000"/>
          <w:sz w:val="24"/>
          <w:szCs w:val="24"/>
          <w:lang w:val="en-US" w:eastAsia="uk-UA"/>
        </w:rPr>
        <w:t>S</w:t>
      </w:r>
      <w:r w:rsidRPr="00EB103B">
        <w:rPr>
          <w:rFonts w:ascii="Times New Roman" w:eastAsia="Times New Roman" w:hAnsi="Times New Roman" w:cs="Times New Roman"/>
          <w:color w:val="000000"/>
          <w:sz w:val="24"/>
          <w:szCs w:val="24"/>
          <w:lang w:eastAsia="uk-UA"/>
        </w:rPr>
        <w:t>О</w:t>
      </w:r>
      <w:r w:rsidRPr="00EB103B">
        <w:rPr>
          <w:rFonts w:ascii="Times New Roman" w:eastAsia="Times New Roman" w:hAnsi="Times New Roman" w:cs="Times New Roman"/>
          <w:color w:val="000000"/>
          <w:sz w:val="24"/>
          <w:szCs w:val="24"/>
          <w:vertAlign w:val="subscript"/>
          <w:lang w:eastAsia="uk-UA"/>
        </w:rPr>
        <w:t>4</w:t>
      </w:r>
      <w:r w:rsidRPr="00EB103B">
        <w:rPr>
          <w:rFonts w:ascii="Times New Roman" w:eastAsia="Times New Roman" w:hAnsi="Times New Roman" w:cs="Times New Roman"/>
          <w:color w:val="000000"/>
          <w:sz w:val="24"/>
          <w:szCs w:val="24"/>
          <w:lang w:eastAsia="uk-UA"/>
        </w:rPr>
        <w:t>)</w:t>
      </w:r>
      <w:r w:rsidRPr="00EB103B">
        <w:rPr>
          <w:rFonts w:ascii="Times New Roman" w:eastAsia="Times New Roman" w:hAnsi="Times New Roman" w:cs="Times New Roman"/>
          <w:color w:val="000000"/>
          <w:sz w:val="24"/>
          <w:szCs w:val="24"/>
          <w:vertAlign w:val="subscript"/>
          <w:lang w:eastAsia="uk-UA"/>
        </w:rPr>
        <w:t>3</w:t>
      </w:r>
      <w:r w:rsidRPr="00EB103B">
        <w:rPr>
          <w:rFonts w:ascii="Times New Roman" w:eastAsia="Times New Roman" w:hAnsi="Times New Roman" w:cs="Times New Roman"/>
          <w:color w:val="000000"/>
          <w:sz w:val="24"/>
          <w:szCs w:val="24"/>
          <w:lang w:eastAsia="uk-UA"/>
        </w:rPr>
        <w:t> + 6</w:t>
      </w:r>
      <w:r w:rsidRPr="00EB103B">
        <w:rPr>
          <w:rFonts w:ascii="Times New Roman" w:eastAsia="Times New Roman" w:hAnsi="Times New Roman" w:cs="Times New Roman"/>
          <w:color w:val="000000"/>
          <w:sz w:val="24"/>
          <w:szCs w:val="24"/>
          <w:vertAlign w:val="subscript"/>
          <w:lang w:eastAsia="uk-UA"/>
        </w:rPr>
        <w:t> </w:t>
      </w:r>
      <w:r w:rsidRPr="00EB103B">
        <w:rPr>
          <w:rFonts w:ascii="Times New Roman" w:eastAsia="Times New Roman" w:hAnsi="Times New Roman" w:cs="Times New Roman"/>
          <w:color w:val="000000"/>
          <w:sz w:val="24"/>
          <w:szCs w:val="24"/>
          <w:vertAlign w:val="subscript"/>
          <w:lang w:val="en-US" w:eastAsia="uk-UA"/>
        </w:rPr>
        <w:t>n</w:t>
      </w:r>
      <w:r w:rsidRPr="00EB103B">
        <w:rPr>
          <w:rFonts w:ascii="Times New Roman" w:eastAsia="Times New Roman" w:hAnsi="Times New Roman" w:cs="Times New Roman"/>
          <w:color w:val="000000"/>
          <w:sz w:val="24"/>
          <w:szCs w:val="24"/>
          <w:lang w:eastAsia="uk-UA"/>
        </w:rPr>
        <w:t>СО</w:t>
      </w:r>
      <w:r w:rsidRPr="00EB103B">
        <w:rPr>
          <w:rFonts w:ascii="Times New Roman" w:eastAsia="Times New Roman" w:hAnsi="Times New Roman" w:cs="Times New Roman"/>
          <w:color w:val="000000"/>
          <w:sz w:val="24"/>
          <w:szCs w:val="24"/>
          <w:vertAlign w:val="subscript"/>
          <w:lang w:eastAsia="uk-UA"/>
        </w:rPr>
        <w:t>2 </w:t>
      </w:r>
      <w:r w:rsidRPr="00EB103B">
        <w:rPr>
          <w:rFonts w:ascii="Times New Roman" w:eastAsia="Times New Roman" w:hAnsi="Times New Roman" w:cs="Times New Roman"/>
          <w:color w:val="000000"/>
          <w:sz w:val="24"/>
          <w:szCs w:val="24"/>
          <w:lang w:eastAsia="uk-UA"/>
        </w:rPr>
        <w:t>+ 4К</w:t>
      </w:r>
      <w:r w:rsidRPr="00EB103B">
        <w:rPr>
          <w:rFonts w:ascii="Times New Roman" w:eastAsia="Times New Roman" w:hAnsi="Times New Roman" w:cs="Times New Roman"/>
          <w:color w:val="000000"/>
          <w:sz w:val="24"/>
          <w:szCs w:val="24"/>
          <w:vertAlign w:val="subscript"/>
          <w:lang w:eastAsia="uk-UA"/>
        </w:rPr>
        <w:t>2</w:t>
      </w:r>
      <w:r w:rsidRPr="00EB103B">
        <w:rPr>
          <w:rFonts w:ascii="Times New Roman" w:eastAsia="Times New Roman" w:hAnsi="Times New Roman" w:cs="Times New Roman"/>
          <w:color w:val="000000"/>
          <w:sz w:val="24"/>
          <w:szCs w:val="24"/>
          <w:lang w:eastAsia="uk-UA"/>
        </w:rPr>
        <w:t> </w:t>
      </w:r>
      <w:r w:rsidRPr="00EB103B">
        <w:rPr>
          <w:rFonts w:ascii="Times New Roman" w:eastAsia="Times New Roman" w:hAnsi="Times New Roman" w:cs="Times New Roman"/>
          <w:color w:val="000000"/>
          <w:sz w:val="24"/>
          <w:szCs w:val="24"/>
          <w:lang w:val="en-US" w:eastAsia="uk-UA"/>
        </w:rPr>
        <w:t>S</w:t>
      </w:r>
      <w:r w:rsidRPr="00EB103B">
        <w:rPr>
          <w:rFonts w:ascii="Times New Roman" w:eastAsia="Times New Roman" w:hAnsi="Times New Roman" w:cs="Times New Roman"/>
          <w:color w:val="000000"/>
          <w:sz w:val="24"/>
          <w:szCs w:val="24"/>
          <w:lang w:eastAsia="uk-UA"/>
        </w:rPr>
        <w:t>О</w:t>
      </w:r>
      <w:r w:rsidRPr="00EB103B">
        <w:rPr>
          <w:rFonts w:ascii="Times New Roman" w:eastAsia="Times New Roman" w:hAnsi="Times New Roman" w:cs="Times New Roman"/>
          <w:color w:val="000000"/>
          <w:sz w:val="24"/>
          <w:szCs w:val="24"/>
          <w:vertAlign w:val="subscript"/>
          <w:lang w:eastAsia="uk-UA"/>
        </w:rPr>
        <w:t>4</w:t>
      </w:r>
      <w:r w:rsidRPr="00EB103B">
        <w:rPr>
          <w:rFonts w:ascii="Times New Roman" w:eastAsia="Times New Roman" w:hAnsi="Times New Roman" w:cs="Times New Roman"/>
          <w:color w:val="000000"/>
          <w:sz w:val="24"/>
          <w:szCs w:val="24"/>
          <w:lang w:eastAsia="uk-UA"/>
        </w:rPr>
        <w:t> + 21Н</w:t>
      </w:r>
      <w:r w:rsidRPr="00EB103B">
        <w:rPr>
          <w:rFonts w:ascii="Times New Roman" w:eastAsia="Times New Roman" w:hAnsi="Times New Roman" w:cs="Times New Roman"/>
          <w:color w:val="000000"/>
          <w:sz w:val="24"/>
          <w:szCs w:val="24"/>
          <w:vertAlign w:val="subscript"/>
          <w:lang w:eastAsia="uk-UA"/>
        </w:rPr>
        <w:t>2</w:t>
      </w:r>
      <w:r w:rsidRPr="00EB103B">
        <w:rPr>
          <w:rFonts w:ascii="Times New Roman" w:eastAsia="Times New Roman" w:hAnsi="Times New Roman" w:cs="Times New Roman"/>
          <w:color w:val="000000"/>
          <w:sz w:val="24"/>
          <w:szCs w:val="24"/>
          <w:lang w:eastAsia="uk-UA"/>
        </w:rPr>
        <w:t>О</w:t>
      </w:r>
    </w:p>
    <w:p w:rsidR="00EB103B" w:rsidRPr="00EB103B" w:rsidRDefault="00EB103B" w:rsidP="00EB103B">
      <w:pPr>
        <w:shd w:val="clear" w:color="auto" w:fill="FFFFFF"/>
        <w:spacing w:after="0" w:line="360" w:lineRule="atLeast"/>
        <w:ind w:firstLine="360"/>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val="en-US" w:eastAsia="uk-UA"/>
        </w:rPr>
        <w:t> </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Залишкову концентрацію хрому (</w:t>
      </w:r>
      <w:r w:rsidRPr="00EB103B">
        <w:rPr>
          <w:rFonts w:ascii="Times New Roman" w:eastAsia="Times New Roman" w:hAnsi="Times New Roman" w:cs="Times New Roman"/>
          <w:color w:val="000000"/>
          <w:sz w:val="24"/>
          <w:szCs w:val="24"/>
          <w:lang w:val="en-US" w:eastAsia="uk-UA"/>
        </w:rPr>
        <w:t>V</w:t>
      </w:r>
      <w:r w:rsidRPr="00EB103B">
        <w:rPr>
          <w:rFonts w:ascii="Times New Roman" w:eastAsia="Times New Roman" w:hAnsi="Times New Roman" w:cs="Times New Roman"/>
          <w:color w:val="000000"/>
          <w:sz w:val="24"/>
          <w:szCs w:val="24"/>
          <w:lang w:eastAsia="uk-UA"/>
        </w:rPr>
        <w:t>І) можна визначати по реакції з дефінілкарбазідом, який окислюється діхроматом в слабокислому розчині з утворенням сполуки, забарвленої в червоно-фіолетовий колір [4, 5].</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За практичними даними, для повного відновлення Сr</w:t>
      </w:r>
      <w:r w:rsidRPr="00EB103B">
        <w:rPr>
          <w:rFonts w:ascii="Times New Roman" w:eastAsia="Times New Roman" w:hAnsi="Times New Roman" w:cs="Times New Roman"/>
          <w:color w:val="000000"/>
          <w:sz w:val="24"/>
          <w:szCs w:val="24"/>
          <w:vertAlign w:val="superscript"/>
          <w:lang w:eastAsia="uk-UA"/>
        </w:rPr>
        <w:t>+6</w:t>
      </w:r>
      <w:r w:rsidRPr="00EB103B">
        <w:rPr>
          <w:rFonts w:ascii="Times New Roman" w:eastAsia="Times New Roman" w:hAnsi="Times New Roman" w:cs="Times New Roman"/>
          <w:color w:val="000000"/>
          <w:sz w:val="24"/>
          <w:szCs w:val="24"/>
          <w:lang w:eastAsia="uk-UA"/>
        </w:rPr>
        <w:t> до Cr</w:t>
      </w:r>
      <w:r w:rsidRPr="00EB103B">
        <w:rPr>
          <w:rFonts w:ascii="Times New Roman" w:eastAsia="Times New Roman" w:hAnsi="Times New Roman" w:cs="Times New Roman"/>
          <w:color w:val="000000"/>
          <w:sz w:val="24"/>
          <w:szCs w:val="24"/>
          <w:vertAlign w:val="superscript"/>
          <w:lang w:eastAsia="uk-UA"/>
        </w:rPr>
        <w:t>3+</w:t>
      </w:r>
      <w:r w:rsidRPr="00EB103B">
        <w:rPr>
          <w:rFonts w:ascii="Times New Roman" w:eastAsia="Times New Roman" w:hAnsi="Times New Roman" w:cs="Times New Roman"/>
          <w:color w:val="000000"/>
          <w:sz w:val="24"/>
          <w:szCs w:val="24"/>
          <w:lang w:eastAsia="uk-UA"/>
        </w:rPr>
        <w:t> необхідний значний надлишок целюлози, при цьому відносна величина цього надлишку залежить від початкової концентації Сr</w:t>
      </w:r>
      <w:r w:rsidRPr="00EB103B">
        <w:rPr>
          <w:rFonts w:ascii="Times New Roman" w:eastAsia="Times New Roman" w:hAnsi="Times New Roman" w:cs="Times New Roman"/>
          <w:color w:val="000000"/>
          <w:sz w:val="24"/>
          <w:szCs w:val="24"/>
          <w:vertAlign w:val="superscript"/>
          <w:lang w:eastAsia="uk-UA"/>
        </w:rPr>
        <w:t>+6</w:t>
      </w:r>
      <w:r w:rsidRPr="00EB103B">
        <w:rPr>
          <w:rFonts w:ascii="Times New Roman" w:eastAsia="Times New Roman" w:hAnsi="Times New Roman" w:cs="Times New Roman"/>
          <w:color w:val="000000"/>
          <w:sz w:val="24"/>
          <w:szCs w:val="24"/>
          <w:lang w:eastAsia="uk-UA"/>
        </w:rPr>
        <w:t> в розчині і тим більша, чим менша концентрація хрому.</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У</w:t>
      </w:r>
      <w:r w:rsidRPr="00EB103B">
        <w:rPr>
          <w:rFonts w:ascii="Arial" w:eastAsia="Times New Roman" w:hAnsi="Arial" w:cs="Arial"/>
          <w:b/>
          <w:bCs/>
          <w:color w:val="000000"/>
          <w:sz w:val="24"/>
          <w:szCs w:val="24"/>
          <w:lang w:eastAsia="uk-UA"/>
        </w:rPr>
        <w:t> </w:t>
      </w:r>
      <w:r w:rsidRPr="00EB103B">
        <w:rPr>
          <w:rFonts w:ascii="Times New Roman" w:eastAsia="Times New Roman" w:hAnsi="Times New Roman" w:cs="Times New Roman"/>
          <w:color w:val="000000"/>
          <w:sz w:val="24"/>
          <w:szCs w:val="24"/>
          <w:lang w:eastAsia="uk-UA"/>
        </w:rPr>
        <w:t>хромвмісні води додавали в збільшуючій кількості відновник та кислоту, при цьому визначили концентрацію Сr</w:t>
      </w:r>
      <w:r w:rsidRPr="00EB103B">
        <w:rPr>
          <w:rFonts w:ascii="Times New Roman" w:eastAsia="Times New Roman" w:hAnsi="Times New Roman" w:cs="Times New Roman"/>
          <w:color w:val="000000"/>
          <w:sz w:val="24"/>
          <w:szCs w:val="24"/>
          <w:vertAlign w:val="superscript"/>
          <w:lang w:eastAsia="uk-UA"/>
        </w:rPr>
        <w:t>+6</w:t>
      </w:r>
      <w:r w:rsidRPr="00EB103B">
        <w:rPr>
          <w:rFonts w:ascii="Times New Roman" w:eastAsia="Times New Roman" w:hAnsi="Times New Roman" w:cs="Times New Roman"/>
          <w:color w:val="000000"/>
          <w:sz w:val="24"/>
          <w:szCs w:val="24"/>
          <w:lang w:eastAsia="uk-UA"/>
        </w:rPr>
        <w:t>, Cr</w:t>
      </w:r>
      <w:r w:rsidRPr="00EB103B">
        <w:rPr>
          <w:rFonts w:ascii="Times New Roman" w:eastAsia="Times New Roman" w:hAnsi="Times New Roman" w:cs="Times New Roman"/>
          <w:color w:val="000000"/>
          <w:sz w:val="24"/>
          <w:szCs w:val="24"/>
          <w:vertAlign w:val="superscript"/>
          <w:lang w:eastAsia="uk-UA"/>
        </w:rPr>
        <w:t>3+</w:t>
      </w:r>
      <w:r w:rsidRPr="00EB103B">
        <w:rPr>
          <w:rFonts w:ascii="Times New Roman" w:eastAsia="Times New Roman" w:hAnsi="Times New Roman" w:cs="Times New Roman"/>
          <w:color w:val="000000"/>
          <w:sz w:val="24"/>
          <w:szCs w:val="24"/>
          <w:lang w:eastAsia="uk-UA"/>
        </w:rPr>
        <w:t>, рН, по відомим стандартним методикам. По даним результатів досліджень побудували калібрувальний графік, по ньому визначили концентрацію </w:t>
      </w:r>
      <w:r w:rsidRPr="00EB103B">
        <w:rPr>
          <w:rFonts w:ascii="Times New Roman" w:eastAsia="Times New Roman" w:hAnsi="Times New Roman" w:cs="Times New Roman"/>
          <w:color w:val="000000"/>
          <w:sz w:val="24"/>
          <w:szCs w:val="24"/>
          <w:lang w:val="en-US" w:eastAsia="uk-UA"/>
        </w:rPr>
        <w:t>Cr</w:t>
      </w:r>
      <w:r w:rsidRPr="00EB103B">
        <w:rPr>
          <w:rFonts w:ascii="Times New Roman" w:eastAsia="Times New Roman" w:hAnsi="Times New Roman" w:cs="Times New Roman"/>
          <w:color w:val="000000"/>
          <w:sz w:val="24"/>
          <w:szCs w:val="24"/>
          <w:lang w:eastAsia="uk-UA"/>
        </w:rPr>
        <w:t> (</w:t>
      </w:r>
      <w:r w:rsidRPr="00EB103B">
        <w:rPr>
          <w:rFonts w:ascii="Times New Roman" w:eastAsia="Times New Roman" w:hAnsi="Times New Roman" w:cs="Times New Roman"/>
          <w:color w:val="000000"/>
          <w:sz w:val="24"/>
          <w:szCs w:val="24"/>
          <w:lang w:val="en-US" w:eastAsia="uk-UA"/>
        </w:rPr>
        <w:t>VI</w:t>
      </w:r>
      <w:r w:rsidRPr="00EB103B">
        <w:rPr>
          <w:rFonts w:ascii="Times New Roman" w:eastAsia="Times New Roman" w:hAnsi="Times New Roman" w:cs="Times New Roman"/>
          <w:color w:val="000000"/>
          <w:sz w:val="24"/>
          <w:szCs w:val="24"/>
          <w:lang w:eastAsia="uk-UA"/>
        </w:rPr>
        <w:t>) в модельному стоці в процесі очищення, в проміжках часу 20 хвилин та після очищення.</w:t>
      </w:r>
      <w:r w:rsidRPr="00EB103B">
        <w:rPr>
          <w:rFonts w:ascii="Times New Roman" w:eastAsia="Times New Roman" w:hAnsi="Times New Roman" w:cs="Times New Roman"/>
          <w:color w:val="000000"/>
          <w:sz w:val="24"/>
          <w:szCs w:val="24"/>
          <w:vertAlign w:val="subscript"/>
          <w:lang w:eastAsia="uk-UA"/>
        </w:rPr>
        <w:t>.</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Концентрацію розраховували за формулою: С (Сr (VI)) = С·1000/V</w:t>
      </w:r>
    </w:p>
    <w:p w:rsidR="00EB103B" w:rsidRPr="00EB103B" w:rsidRDefault="00EB103B" w:rsidP="00EB103B">
      <w:pPr>
        <w:shd w:val="clear" w:color="auto" w:fill="FFFFFF"/>
        <w:spacing w:after="0" w:line="360" w:lineRule="atLeast"/>
        <w:ind w:firstLine="280"/>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де: С – вміст Сr (VI), знайдена за калібрувальним графіком, мг/л</w:t>
      </w:r>
    </w:p>
    <w:p w:rsidR="00EB103B" w:rsidRPr="00EB103B" w:rsidRDefault="00EB103B" w:rsidP="00EB103B">
      <w:pPr>
        <w:shd w:val="clear" w:color="auto" w:fill="FFFFFF"/>
        <w:spacing w:after="0" w:line="360" w:lineRule="atLeast"/>
        <w:ind w:firstLine="360"/>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V - об'єм проби, взятий для аналізу, мл.</w:t>
      </w:r>
    </w:p>
    <w:p w:rsidR="00EB103B" w:rsidRPr="00EB103B" w:rsidRDefault="00EB103B" w:rsidP="00EB103B">
      <w:pPr>
        <w:shd w:val="clear" w:color="auto" w:fill="FFFFFF"/>
        <w:spacing w:after="0" w:line="360" w:lineRule="atLeast"/>
        <w:ind w:firstLine="360"/>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За отриманими значеннями концентацій побудували криву розгону при початковій концентації Со(Сr</w:t>
      </w:r>
      <w:r w:rsidRPr="00EB103B">
        <w:rPr>
          <w:rFonts w:ascii="Times New Roman" w:eastAsia="Times New Roman" w:hAnsi="Times New Roman" w:cs="Times New Roman"/>
          <w:color w:val="000000"/>
          <w:sz w:val="24"/>
          <w:szCs w:val="24"/>
          <w:vertAlign w:val="superscript"/>
          <w:lang w:eastAsia="uk-UA"/>
        </w:rPr>
        <w:t>+6</w:t>
      </w:r>
      <w:r w:rsidRPr="00EB103B">
        <w:rPr>
          <w:rFonts w:ascii="Times New Roman" w:eastAsia="Times New Roman" w:hAnsi="Times New Roman" w:cs="Times New Roman"/>
          <w:color w:val="000000"/>
          <w:sz w:val="24"/>
          <w:szCs w:val="24"/>
          <w:lang w:eastAsia="uk-UA"/>
        </w:rPr>
        <w:t>) 0,35г/л, целюлози – 5г, рН = 1,7.</w:t>
      </w:r>
    </w:p>
    <w:p w:rsidR="00EB103B" w:rsidRPr="00EB103B" w:rsidRDefault="00EB103B" w:rsidP="00EB103B">
      <w:pPr>
        <w:shd w:val="clear" w:color="auto" w:fill="FFFFFF"/>
        <w:spacing w:after="0" w:line="360" w:lineRule="atLeast"/>
        <w:ind w:firstLine="360"/>
        <w:jc w:val="center"/>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noProof/>
          <w:color w:val="000000"/>
          <w:sz w:val="24"/>
          <w:szCs w:val="24"/>
          <w:lang w:eastAsia="uk-UA"/>
        </w:rPr>
        <w:drawing>
          <wp:inline distT="0" distB="0" distL="0" distR="0">
            <wp:extent cx="5695950" cy="2381250"/>
            <wp:effectExtent l="0" t="0" r="0" b="0"/>
            <wp:docPr id="1" name="Рисунок 1" descr="http://nauka.zinet.info/16/prymachenko.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uka.zinet.info/16/prymachenko.files/image00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950" cy="2381250"/>
                    </a:xfrm>
                    <a:prstGeom prst="rect">
                      <a:avLst/>
                    </a:prstGeom>
                    <a:noFill/>
                    <a:ln>
                      <a:noFill/>
                    </a:ln>
                  </pic:spPr>
                </pic:pic>
              </a:graphicData>
            </a:graphic>
          </wp:inline>
        </w:drawing>
      </w:r>
    </w:p>
    <w:p w:rsidR="00EB103B" w:rsidRPr="00EB103B" w:rsidRDefault="00EB103B" w:rsidP="00EB103B">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b/>
          <w:bCs/>
          <w:color w:val="000000"/>
          <w:sz w:val="24"/>
          <w:szCs w:val="24"/>
          <w:lang w:eastAsia="uk-UA"/>
        </w:rPr>
        <w:t>Рис. 1. Крива розгону реакції відновлення </w:t>
      </w:r>
      <w:r w:rsidRPr="00EB103B">
        <w:rPr>
          <w:rFonts w:ascii="Arial" w:eastAsia="Times New Roman" w:hAnsi="Arial" w:cs="Arial"/>
          <w:b/>
          <w:bCs/>
          <w:color w:val="000000"/>
          <w:sz w:val="24"/>
          <w:szCs w:val="24"/>
          <w:lang w:val="en-US" w:eastAsia="uk-UA"/>
        </w:rPr>
        <w:t>Cr</w:t>
      </w:r>
      <w:r w:rsidRPr="00EB103B">
        <w:rPr>
          <w:rFonts w:ascii="Arial" w:eastAsia="Times New Roman" w:hAnsi="Arial" w:cs="Arial"/>
          <w:b/>
          <w:bCs/>
          <w:color w:val="000000"/>
          <w:sz w:val="24"/>
          <w:szCs w:val="24"/>
          <w:lang w:eastAsia="uk-UA"/>
        </w:rPr>
        <w:t> (</w:t>
      </w:r>
      <w:r w:rsidRPr="00EB103B">
        <w:rPr>
          <w:rFonts w:ascii="Arial" w:eastAsia="Times New Roman" w:hAnsi="Arial" w:cs="Arial"/>
          <w:b/>
          <w:bCs/>
          <w:color w:val="000000"/>
          <w:sz w:val="24"/>
          <w:szCs w:val="24"/>
          <w:lang w:val="en-US" w:eastAsia="uk-UA"/>
        </w:rPr>
        <w:t>VI</w:t>
      </w:r>
      <w:r w:rsidRPr="00EB103B">
        <w:rPr>
          <w:rFonts w:ascii="Arial" w:eastAsia="Times New Roman" w:hAnsi="Arial" w:cs="Arial"/>
          <w:b/>
          <w:bCs/>
          <w:color w:val="000000"/>
          <w:sz w:val="24"/>
          <w:szCs w:val="24"/>
          <w:lang w:eastAsia="uk-UA"/>
        </w:rPr>
        <w:t>) до </w:t>
      </w:r>
      <w:r w:rsidRPr="00EB103B">
        <w:rPr>
          <w:rFonts w:ascii="Arial" w:eastAsia="Times New Roman" w:hAnsi="Arial" w:cs="Arial"/>
          <w:b/>
          <w:bCs/>
          <w:color w:val="000000"/>
          <w:sz w:val="24"/>
          <w:szCs w:val="24"/>
          <w:lang w:val="en-US" w:eastAsia="uk-UA"/>
        </w:rPr>
        <w:t>Cr</w:t>
      </w:r>
      <w:r w:rsidRPr="00EB103B">
        <w:rPr>
          <w:rFonts w:ascii="Arial" w:eastAsia="Times New Roman" w:hAnsi="Arial" w:cs="Arial"/>
          <w:b/>
          <w:bCs/>
          <w:color w:val="000000"/>
          <w:sz w:val="24"/>
          <w:szCs w:val="24"/>
          <w:lang w:eastAsia="uk-UA"/>
        </w:rPr>
        <w:t> (</w:t>
      </w:r>
      <w:r w:rsidRPr="00EB103B">
        <w:rPr>
          <w:rFonts w:ascii="Arial" w:eastAsia="Times New Roman" w:hAnsi="Arial" w:cs="Arial"/>
          <w:b/>
          <w:bCs/>
          <w:color w:val="000000"/>
          <w:sz w:val="24"/>
          <w:szCs w:val="24"/>
          <w:lang w:val="en-US" w:eastAsia="uk-UA"/>
        </w:rPr>
        <w:t>III</w:t>
      </w:r>
      <w:r w:rsidRPr="00EB103B">
        <w:rPr>
          <w:rFonts w:ascii="Arial" w:eastAsia="Times New Roman" w:hAnsi="Arial" w:cs="Arial"/>
          <w:b/>
          <w:bCs/>
          <w:color w:val="000000"/>
          <w:sz w:val="24"/>
          <w:szCs w:val="24"/>
          <w:lang w:eastAsia="uk-UA"/>
        </w:rPr>
        <w:t>) целюлозою при</w:t>
      </w:r>
    </w:p>
    <w:p w:rsidR="00EB103B" w:rsidRPr="00EB103B" w:rsidRDefault="00EB103B" w:rsidP="00EB103B">
      <w:pPr>
        <w:shd w:val="clear" w:color="auto" w:fill="FFFFFF"/>
        <w:spacing w:after="0" w:line="240" w:lineRule="auto"/>
        <w:ind w:firstLine="709"/>
        <w:jc w:val="center"/>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b/>
          <w:bCs/>
          <w:color w:val="000000"/>
          <w:sz w:val="24"/>
          <w:szCs w:val="24"/>
          <w:lang w:eastAsia="uk-UA"/>
        </w:rPr>
        <w:t>Со(</w:t>
      </w:r>
      <w:r w:rsidRPr="00EB103B">
        <w:rPr>
          <w:rFonts w:ascii="Arial" w:eastAsia="Times New Roman" w:hAnsi="Arial" w:cs="Arial"/>
          <w:b/>
          <w:bCs/>
          <w:color w:val="000000"/>
          <w:sz w:val="24"/>
          <w:szCs w:val="24"/>
          <w:lang w:val="en-US" w:eastAsia="uk-UA"/>
        </w:rPr>
        <w:t>Cr</w:t>
      </w:r>
      <w:r w:rsidRPr="00EB103B">
        <w:rPr>
          <w:rFonts w:ascii="Arial" w:eastAsia="Times New Roman" w:hAnsi="Arial" w:cs="Arial"/>
          <w:b/>
          <w:bCs/>
          <w:color w:val="000000"/>
          <w:sz w:val="24"/>
          <w:szCs w:val="24"/>
          <w:vertAlign w:val="superscript"/>
          <w:lang w:eastAsia="uk-UA"/>
        </w:rPr>
        <w:t>6+</w:t>
      </w:r>
      <w:r w:rsidRPr="00EB103B">
        <w:rPr>
          <w:rFonts w:ascii="Arial" w:eastAsia="Times New Roman" w:hAnsi="Arial" w:cs="Arial"/>
          <w:b/>
          <w:bCs/>
          <w:color w:val="000000"/>
          <w:sz w:val="24"/>
          <w:szCs w:val="24"/>
          <w:lang w:eastAsia="uk-UA"/>
        </w:rPr>
        <w:t>) 0,35г/л</w:t>
      </w:r>
    </w:p>
    <w:p w:rsidR="00EB103B" w:rsidRPr="00EB103B" w:rsidRDefault="00EB103B" w:rsidP="00EB103B">
      <w:pPr>
        <w:shd w:val="clear" w:color="auto" w:fill="FFFFFF"/>
        <w:spacing w:after="0" w:line="360" w:lineRule="atLeast"/>
        <w:ind w:firstLine="708"/>
        <w:jc w:val="center"/>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val="en-US" w:eastAsia="uk-UA"/>
        </w:rPr>
        <w:t> </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З кривої розгону видно, що практично повне відновлення </w:t>
      </w:r>
      <w:r w:rsidRPr="00EB103B">
        <w:rPr>
          <w:rFonts w:ascii="Times New Roman" w:eastAsia="Times New Roman" w:hAnsi="Times New Roman" w:cs="Times New Roman"/>
          <w:color w:val="000000"/>
          <w:sz w:val="24"/>
          <w:szCs w:val="24"/>
          <w:lang w:val="en-US" w:eastAsia="uk-UA"/>
        </w:rPr>
        <w:t>Cr</w:t>
      </w:r>
      <w:r w:rsidRPr="00EB103B">
        <w:rPr>
          <w:rFonts w:ascii="Times New Roman" w:eastAsia="Times New Roman" w:hAnsi="Times New Roman" w:cs="Times New Roman"/>
          <w:color w:val="000000"/>
          <w:sz w:val="24"/>
          <w:szCs w:val="24"/>
          <w:lang w:eastAsia="uk-UA"/>
        </w:rPr>
        <w:t> (</w:t>
      </w:r>
      <w:r w:rsidRPr="00EB103B">
        <w:rPr>
          <w:rFonts w:ascii="Times New Roman" w:eastAsia="Times New Roman" w:hAnsi="Times New Roman" w:cs="Times New Roman"/>
          <w:color w:val="000000"/>
          <w:sz w:val="24"/>
          <w:szCs w:val="24"/>
          <w:lang w:val="en-US" w:eastAsia="uk-UA"/>
        </w:rPr>
        <w:t>VI</w:t>
      </w:r>
      <w:r w:rsidRPr="00EB103B">
        <w:rPr>
          <w:rFonts w:ascii="Times New Roman" w:eastAsia="Times New Roman" w:hAnsi="Times New Roman" w:cs="Times New Roman"/>
          <w:color w:val="000000"/>
          <w:sz w:val="24"/>
          <w:szCs w:val="24"/>
          <w:lang w:eastAsia="uk-UA"/>
        </w:rPr>
        <w:t>) відбувається приблизно через 50 хв від початку реакції.</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eastAsia="uk-UA"/>
        </w:rPr>
        <w:t>За допомогою досліджень було визначено норми витрати реагенту, відповідність їх стехіометричним нормам витрати, для модельних стічних вод з концентрацією Хрому (</w:t>
      </w:r>
      <w:r w:rsidRPr="00EB103B">
        <w:rPr>
          <w:rFonts w:ascii="Times New Roman" w:eastAsia="Times New Roman" w:hAnsi="Times New Roman" w:cs="Times New Roman"/>
          <w:color w:val="000000"/>
          <w:sz w:val="24"/>
          <w:szCs w:val="24"/>
          <w:lang w:val="en-US" w:eastAsia="uk-UA"/>
        </w:rPr>
        <w:t>V</w:t>
      </w:r>
      <w:r w:rsidRPr="00EB103B">
        <w:rPr>
          <w:rFonts w:ascii="Times New Roman" w:eastAsia="Times New Roman" w:hAnsi="Times New Roman" w:cs="Times New Roman"/>
          <w:color w:val="000000"/>
          <w:sz w:val="24"/>
          <w:szCs w:val="24"/>
          <w:lang w:eastAsia="uk-UA"/>
        </w:rPr>
        <w:t xml:space="preserve">І) від 0,01 до 0,35г/л. Встановили, що кількість відновника, який витрачається на відновлення Хрому </w:t>
      </w:r>
      <w:r w:rsidRPr="00EB103B">
        <w:rPr>
          <w:rFonts w:ascii="Times New Roman" w:eastAsia="Times New Roman" w:hAnsi="Times New Roman" w:cs="Times New Roman"/>
          <w:color w:val="000000"/>
          <w:sz w:val="24"/>
          <w:szCs w:val="24"/>
          <w:lang w:eastAsia="uk-UA"/>
        </w:rPr>
        <w:lastRenderedPageBreak/>
        <w:t>значно зменшується (при витраті кислоти не менше між по стехіометрії) при концентації більше 0,1г/л.</w:t>
      </w:r>
    </w:p>
    <w:p w:rsidR="00EB103B" w:rsidRPr="00EB103B" w:rsidRDefault="00EB103B" w:rsidP="00EB103B">
      <w:pPr>
        <w:shd w:val="clear" w:color="auto" w:fill="FFFFFF"/>
        <w:spacing w:after="0" w:line="360" w:lineRule="atLeast"/>
        <w:ind w:firstLine="284"/>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color w:val="000000"/>
          <w:sz w:val="24"/>
          <w:szCs w:val="24"/>
          <w:lang w:val="en-US" w:eastAsia="uk-UA"/>
        </w:rPr>
        <w:t> </w:t>
      </w:r>
    </w:p>
    <w:p w:rsidR="00EB103B" w:rsidRPr="00EB103B" w:rsidRDefault="00EB103B" w:rsidP="00EB103B">
      <w:pPr>
        <w:shd w:val="clear" w:color="auto" w:fill="FFFFFF"/>
        <w:spacing w:after="0" w:line="360" w:lineRule="atLeast"/>
        <w:ind w:firstLine="360"/>
        <w:jc w:val="center"/>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b/>
          <w:bCs/>
          <w:i/>
          <w:iCs/>
          <w:color w:val="000000"/>
          <w:sz w:val="24"/>
          <w:szCs w:val="24"/>
          <w:lang w:eastAsia="uk-UA"/>
        </w:rPr>
        <w:t>Список використаної літератури:</w:t>
      </w:r>
    </w:p>
    <w:p w:rsidR="00EB103B" w:rsidRPr="00EB103B" w:rsidRDefault="00EB103B" w:rsidP="00EB103B">
      <w:pPr>
        <w:shd w:val="clear" w:color="auto" w:fill="FFFFFF"/>
        <w:spacing w:after="0" w:line="360" w:lineRule="atLeast"/>
        <w:ind w:left="360" w:hanging="360"/>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i/>
          <w:iCs/>
          <w:color w:val="000000"/>
          <w:sz w:val="24"/>
          <w:szCs w:val="24"/>
          <w:lang w:eastAsia="uk-UA"/>
        </w:rPr>
        <w:t>1.</w:t>
      </w:r>
      <w:r w:rsidRPr="00EB103B">
        <w:rPr>
          <w:rFonts w:ascii="Times New Roman" w:eastAsia="Times New Roman" w:hAnsi="Times New Roman" w:cs="Times New Roman"/>
          <w:color w:val="000000"/>
          <w:sz w:val="14"/>
          <w:szCs w:val="14"/>
          <w:lang w:eastAsia="uk-UA"/>
        </w:rPr>
        <w:t>      </w:t>
      </w:r>
      <w:r w:rsidRPr="00EB103B">
        <w:rPr>
          <w:rFonts w:ascii="Times New Roman" w:eastAsia="Times New Roman" w:hAnsi="Times New Roman" w:cs="Times New Roman"/>
          <w:i/>
          <w:iCs/>
          <w:color w:val="000000"/>
          <w:sz w:val="24"/>
          <w:szCs w:val="24"/>
          <w:lang w:eastAsia="uk-UA"/>
        </w:rPr>
        <w:t>Бєлов С.В., Барбінов Ф.А., Козьяков А.Ф. та ін. Охорона навколишнього середовища. – М.: Вища шк., 1991. – 339с.</w:t>
      </w:r>
    </w:p>
    <w:p w:rsidR="00EB103B" w:rsidRPr="00EB103B" w:rsidRDefault="00EB103B" w:rsidP="00EB103B">
      <w:pPr>
        <w:shd w:val="clear" w:color="auto" w:fill="FFFFFF"/>
        <w:spacing w:after="0" w:line="360" w:lineRule="atLeast"/>
        <w:ind w:left="360" w:hanging="360"/>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i/>
          <w:iCs/>
          <w:color w:val="000000"/>
          <w:sz w:val="24"/>
          <w:szCs w:val="24"/>
          <w:lang w:eastAsia="uk-UA"/>
        </w:rPr>
        <w:t>2.</w:t>
      </w:r>
      <w:r w:rsidRPr="00EB103B">
        <w:rPr>
          <w:rFonts w:ascii="Times New Roman" w:eastAsia="Times New Roman" w:hAnsi="Times New Roman" w:cs="Times New Roman"/>
          <w:color w:val="000000"/>
          <w:sz w:val="14"/>
          <w:szCs w:val="14"/>
          <w:lang w:eastAsia="uk-UA"/>
        </w:rPr>
        <w:t>      </w:t>
      </w:r>
      <w:r w:rsidRPr="00EB103B">
        <w:rPr>
          <w:rFonts w:ascii="Times New Roman" w:eastAsia="Times New Roman" w:hAnsi="Times New Roman" w:cs="Times New Roman"/>
          <w:i/>
          <w:iCs/>
          <w:color w:val="000000"/>
          <w:sz w:val="24"/>
          <w:szCs w:val="24"/>
          <w:lang w:eastAsia="uk-UA"/>
        </w:rPr>
        <w:t>Жуков О.І., Монгайт І.Л., Родзіллер І.Д. Методи очищення виробничих стічних вод. – М.: Хімія, 1996 – 345с.</w:t>
      </w:r>
    </w:p>
    <w:p w:rsidR="00EB103B" w:rsidRPr="00EB103B" w:rsidRDefault="00EB103B" w:rsidP="00EB103B">
      <w:pPr>
        <w:shd w:val="clear" w:color="auto" w:fill="FFFFFF"/>
        <w:spacing w:after="0" w:line="360" w:lineRule="atLeast"/>
        <w:ind w:left="360" w:hanging="360"/>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i/>
          <w:iCs/>
          <w:color w:val="000000"/>
          <w:sz w:val="24"/>
          <w:szCs w:val="24"/>
          <w:lang w:eastAsia="uk-UA"/>
        </w:rPr>
        <w:t>3.</w:t>
      </w:r>
      <w:r w:rsidRPr="00EB103B">
        <w:rPr>
          <w:rFonts w:ascii="Times New Roman" w:eastAsia="Times New Roman" w:hAnsi="Times New Roman" w:cs="Times New Roman"/>
          <w:color w:val="000000"/>
          <w:sz w:val="14"/>
          <w:szCs w:val="14"/>
          <w:lang w:eastAsia="uk-UA"/>
        </w:rPr>
        <w:t>      </w:t>
      </w:r>
      <w:r w:rsidRPr="00EB103B">
        <w:rPr>
          <w:rFonts w:ascii="Times New Roman" w:eastAsia="Times New Roman" w:hAnsi="Times New Roman" w:cs="Times New Roman"/>
          <w:i/>
          <w:iCs/>
          <w:color w:val="000000"/>
          <w:sz w:val="24"/>
          <w:szCs w:val="24"/>
          <w:lang w:eastAsia="uk-UA"/>
        </w:rPr>
        <w:t>Крамаренко В.Ф. "Токсикологічна хімія", М.: Вищ. шк., 1996 – 350с.</w:t>
      </w:r>
    </w:p>
    <w:p w:rsidR="00EB103B" w:rsidRPr="00EB103B" w:rsidRDefault="00EB103B" w:rsidP="00EB103B">
      <w:pPr>
        <w:shd w:val="clear" w:color="auto" w:fill="FFFFFF"/>
        <w:spacing w:after="0" w:line="360" w:lineRule="atLeast"/>
        <w:ind w:left="360" w:hanging="360"/>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i/>
          <w:iCs/>
          <w:color w:val="000000"/>
          <w:sz w:val="24"/>
          <w:szCs w:val="24"/>
          <w:lang w:eastAsia="uk-UA"/>
        </w:rPr>
        <w:t>4.</w:t>
      </w:r>
      <w:r w:rsidRPr="00EB103B">
        <w:rPr>
          <w:rFonts w:ascii="Times New Roman" w:eastAsia="Times New Roman" w:hAnsi="Times New Roman" w:cs="Times New Roman"/>
          <w:color w:val="000000"/>
          <w:sz w:val="14"/>
          <w:szCs w:val="14"/>
          <w:lang w:eastAsia="uk-UA"/>
        </w:rPr>
        <w:t>      </w:t>
      </w:r>
      <w:r w:rsidRPr="00EB103B">
        <w:rPr>
          <w:rFonts w:ascii="Times New Roman" w:eastAsia="Times New Roman" w:hAnsi="Times New Roman" w:cs="Times New Roman"/>
          <w:i/>
          <w:iCs/>
          <w:color w:val="000000"/>
          <w:sz w:val="24"/>
          <w:szCs w:val="24"/>
          <w:lang w:eastAsia="uk-UA"/>
        </w:rPr>
        <w:t>Лаврухина А.К., Юкина Л.В. Аналитическая химия хрома. – М.: Наука, 1979. – 222с.</w:t>
      </w:r>
    </w:p>
    <w:p w:rsidR="00EB103B" w:rsidRPr="00EB103B" w:rsidRDefault="00EB103B" w:rsidP="00EB103B">
      <w:pPr>
        <w:shd w:val="clear" w:color="auto" w:fill="FFFFFF"/>
        <w:spacing w:after="0" w:line="360" w:lineRule="atLeast"/>
        <w:ind w:left="360" w:hanging="360"/>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i/>
          <w:iCs/>
          <w:color w:val="000000"/>
          <w:sz w:val="24"/>
          <w:szCs w:val="24"/>
          <w:lang w:eastAsia="uk-UA"/>
        </w:rPr>
        <w:t>5.</w:t>
      </w:r>
      <w:r w:rsidRPr="00EB103B">
        <w:rPr>
          <w:rFonts w:ascii="Times New Roman" w:eastAsia="Times New Roman" w:hAnsi="Times New Roman" w:cs="Times New Roman"/>
          <w:color w:val="000000"/>
          <w:sz w:val="14"/>
          <w:szCs w:val="14"/>
          <w:lang w:eastAsia="uk-UA"/>
        </w:rPr>
        <w:t>      </w:t>
      </w:r>
      <w:r w:rsidRPr="00EB103B">
        <w:rPr>
          <w:rFonts w:ascii="Times New Roman" w:eastAsia="Times New Roman" w:hAnsi="Times New Roman" w:cs="Times New Roman"/>
          <w:i/>
          <w:iCs/>
          <w:color w:val="000000"/>
          <w:sz w:val="24"/>
          <w:szCs w:val="24"/>
          <w:lang w:eastAsia="uk-UA"/>
        </w:rPr>
        <w:t>Лурье Ю.Ю. Аналитическая химия промышленных сточнных вод. – М.: Химия, 1984. – 448с.</w:t>
      </w:r>
    </w:p>
    <w:p w:rsidR="00EB103B" w:rsidRPr="00EB103B" w:rsidRDefault="00EB103B" w:rsidP="00EB103B">
      <w:pPr>
        <w:shd w:val="clear" w:color="auto" w:fill="FFFFFF"/>
        <w:spacing w:after="0" w:line="360" w:lineRule="atLeast"/>
        <w:ind w:left="360" w:hanging="360"/>
        <w:jc w:val="both"/>
        <w:rPr>
          <w:rFonts w:ascii="Times New Roman" w:eastAsia="Times New Roman" w:hAnsi="Times New Roman" w:cs="Times New Roman"/>
          <w:color w:val="000000"/>
          <w:sz w:val="24"/>
          <w:szCs w:val="24"/>
          <w:lang w:eastAsia="uk-UA"/>
        </w:rPr>
      </w:pPr>
      <w:r w:rsidRPr="00EB103B">
        <w:rPr>
          <w:rFonts w:ascii="Times New Roman" w:eastAsia="Times New Roman" w:hAnsi="Times New Roman" w:cs="Times New Roman"/>
          <w:i/>
          <w:iCs/>
          <w:color w:val="000000"/>
          <w:sz w:val="24"/>
          <w:szCs w:val="24"/>
          <w:lang w:eastAsia="uk-UA"/>
        </w:rPr>
        <w:t>6.</w:t>
      </w:r>
      <w:r w:rsidRPr="00EB103B">
        <w:rPr>
          <w:rFonts w:ascii="Times New Roman" w:eastAsia="Times New Roman" w:hAnsi="Times New Roman" w:cs="Times New Roman"/>
          <w:color w:val="000000"/>
          <w:sz w:val="14"/>
          <w:szCs w:val="14"/>
          <w:lang w:eastAsia="uk-UA"/>
        </w:rPr>
        <w:t>      </w:t>
      </w:r>
      <w:r w:rsidRPr="00EB103B">
        <w:rPr>
          <w:rFonts w:ascii="Times New Roman" w:eastAsia="Times New Roman" w:hAnsi="Times New Roman" w:cs="Times New Roman"/>
          <w:i/>
          <w:iCs/>
          <w:color w:val="000000"/>
          <w:sz w:val="24"/>
          <w:szCs w:val="24"/>
          <w:lang w:eastAsia="uk-UA"/>
        </w:rPr>
        <w:t>Марченко З.Н. Фотометрическое определение елементов. – М.: Мир, 1979. – 324с.</w:t>
      </w:r>
    </w:p>
    <w:p w:rsidR="004E49FB" w:rsidRDefault="004E49FB"/>
    <w:sectPr w:rsidR="004E49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61"/>
    <w:rsid w:val="000E3A61"/>
    <w:rsid w:val="00387FB3"/>
    <w:rsid w:val="004E49FB"/>
    <w:rsid w:val="00EB10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2479B-EE35-41BE-A2B7-32A3113C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10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EB103B"/>
  </w:style>
  <w:style w:type="character" w:styleId="a4">
    <w:name w:val="Hyperlink"/>
    <w:basedOn w:val="a0"/>
    <w:uiPriority w:val="99"/>
    <w:semiHidden/>
    <w:unhideWhenUsed/>
    <w:rsid w:val="00EB10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3%D1%80%D1%83%D0%BD%D1%82" TargetMode="External"/><Relationship Id="rId13" Type="http://schemas.openxmlformats.org/officeDocument/2006/relationships/hyperlink" Target="http://ua-referat.com/%D0%A5%D1%80%D0%BE%D0%BC" TargetMode="External"/><Relationship Id="rId3" Type="http://schemas.openxmlformats.org/officeDocument/2006/relationships/webSettings" Target="webSettings.xml"/><Relationship Id="rId7" Type="http://schemas.openxmlformats.org/officeDocument/2006/relationships/hyperlink" Target="http://ua-referat.com/%D0%9F%D1%80%D0%B8%D1%80%D0%BE%D0%B4%D0%B0" TargetMode="External"/><Relationship Id="rId12" Type="http://schemas.openxmlformats.org/officeDocument/2006/relationships/hyperlink" Target="http://ua-referat.com/%D0%9E%D1%86%D1%96%D0%BD%D0%BA%D0%B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ua-referat.com/%D0%92%D0%B0%D0%B6%D0%BA%D1%96_%D0%BC%D0%B5%D1%82%D0%B0%D0%BB%D0%B8" TargetMode="External"/><Relationship Id="rId11" Type="http://schemas.openxmlformats.org/officeDocument/2006/relationships/hyperlink" Target="http://ua-referat.com/%D0%A0%D0%BE%D0%B1%D0%BE%D1%82%D0%B8" TargetMode="External"/><Relationship Id="rId5" Type="http://schemas.openxmlformats.org/officeDocument/2006/relationships/hyperlink" Target="http://ua-referat.com/%D0%A0%D0%BE%D0%B4%D1%8E%D1%87%D1%96%D1%81%D1%82%D1%8C_%D0%B3%D1%80%D1%83%D0%BD%D1%82%D1%83" TargetMode="External"/><Relationship Id="rId15" Type="http://schemas.openxmlformats.org/officeDocument/2006/relationships/fontTable" Target="fontTable.xml"/><Relationship Id="rId10" Type="http://schemas.openxmlformats.org/officeDocument/2006/relationships/hyperlink" Target="http://ua-referat.com/%D0%9F%D1%80%D0%BE%D1%86%D0%B5%D1%81" TargetMode="External"/><Relationship Id="rId4" Type="http://schemas.openxmlformats.org/officeDocument/2006/relationships/hyperlink" Target="http://ua-referat.com/%D0%9F%D1%80%D0%B8%D1%80%D0%BE%D0%B4%D0%BD%D0%B5_%D1%81%D0%B5%D1%80%D0%B5%D0%B4%D0%BE%D0%B2%D0%B8%D1%89%D0%B5" TargetMode="External"/><Relationship Id="rId9" Type="http://schemas.openxmlformats.org/officeDocument/2006/relationships/hyperlink" Target="http://ua-referat.com/%D0%9F%D1%83%D1%85%D0%BB%D0%B8%D0%BD%D0%B8" TargetMode="External"/><Relationship Id="rId1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5737</Words>
  <Characters>3271</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Таранущенко</dc:creator>
  <cp:keywords/>
  <dc:description/>
  <cp:lastModifiedBy>Олена Таранущенко</cp:lastModifiedBy>
  <cp:revision>2</cp:revision>
  <dcterms:created xsi:type="dcterms:W3CDTF">2017-02-07T00:27:00Z</dcterms:created>
  <dcterms:modified xsi:type="dcterms:W3CDTF">2017-02-07T00:27:00Z</dcterms:modified>
</cp:coreProperties>
</file>