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81" w:rsidRPr="00BD005E" w:rsidRDefault="00F50B81" w:rsidP="00F50B81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D005E">
        <w:rPr>
          <w:rFonts w:ascii="Times New Roman" w:hAnsi="Times New Roman"/>
          <w:b/>
          <w:i w:val="0"/>
          <w:sz w:val="28"/>
          <w:szCs w:val="28"/>
        </w:rPr>
        <w:t xml:space="preserve">Навчально-науковий </w:t>
      </w:r>
      <w:r w:rsidR="00B411AB">
        <w:rPr>
          <w:rFonts w:ascii="Times New Roman" w:hAnsi="Times New Roman"/>
          <w:b/>
          <w:i w:val="0"/>
          <w:sz w:val="28"/>
          <w:szCs w:val="28"/>
        </w:rPr>
        <w:t>ю</w:t>
      </w:r>
      <w:r w:rsidRPr="00BD005E">
        <w:rPr>
          <w:rFonts w:ascii="Times New Roman" w:hAnsi="Times New Roman"/>
          <w:b/>
          <w:i w:val="0"/>
          <w:sz w:val="28"/>
          <w:szCs w:val="28"/>
        </w:rPr>
        <w:t>ридичний інститут</w:t>
      </w:r>
    </w:p>
    <w:p w:rsidR="00F50B81" w:rsidRPr="00BD005E" w:rsidRDefault="00F50B81" w:rsidP="00F50B81">
      <w:pPr>
        <w:ind w:firstLine="0"/>
        <w:jc w:val="center"/>
        <w:rPr>
          <w:rFonts w:cs="Times New Roman"/>
          <w:b/>
          <w:szCs w:val="28"/>
        </w:rPr>
      </w:pPr>
      <w:r w:rsidRPr="00BD005E">
        <w:rPr>
          <w:rFonts w:cs="Times New Roman"/>
          <w:b/>
          <w:szCs w:val="28"/>
        </w:rPr>
        <w:t>Кафедра теорії та історії держави і права</w:t>
      </w:r>
    </w:p>
    <w:p w:rsidR="00F50B81" w:rsidRPr="00BD005E" w:rsidRDefault="00F50B81" w:rsidP="00F50B81">
      <w:pPr>
        <w:jc w:val="center"/>
        <w:rPr>
          <w:rFonts w:cs="Times New Roman"/>
          <w:b/>
          <w:iCs/>
          <w:color w:val="auto"/>
          <w:szCs w:val="28"/>
        </w:rPr>
      </w:pPr>
      <w:r w:rsidRPr="00BD005E">
        <w:rPr>
          <w:rFonts w:cs="Times New Roman"/>
          <w:b/>
          <w:iCs/>
          <w:color w:val="auto"/>
          <w:szCs w:val="28"/>
        </w:rPr>
        <w:t xml:space="preserve">  </w:t>
      </w:r>
    </w:p>
    <w:p w:rsidR="00F50B81" w:rsidRPr="00BD005E" w:rsidRDefault="00F50B81" w:rsidP="00F50B81">
      <w:pPr>
        <w:spacing w:line="360" w:lineRule="auto"/>
        <w:jc w:val="center"/>
        <w:rPr>
          <w:rFonts w:cs="Times New Roman"/>
          <w:b/>
          <w:szCs w:val="28"/>
        </w:rPr>
      </w:pPr>
      <w:r w:rsidRPr="00BD005E">
        <w:rPr>
          <w:rFonts w:cs="Times New Roman"/>
          <w:b/>
          <w:iCs/>
          <w:color w:val="auto"/>
          <w:szCs w:val="28"/>
        </w:rPr>
        <w:t xml:space="preserve">                                                                     </w:t>
      </w:r>
      <w:r w:rsidRPr="00BD005E">
        <w:rPr>
          <w:rFonts w:cs="Times New Roman"/>
          <w:b/>
          <w:szCs w:val="28"/>
        </w:rPr>
        <w:t>ЗАТВЕРДЖУЮ</w:t>
      </w:r>
    </w:p>
    <w:p w:rsidR="00F50B81" w:rsidRPr="00BD005E" w:rsidRDefault="00F50B81" w:rsidP="00F50B81">
      <w:pPr>
        <w:spacing w:line="360" w:lineRule="auto"/>
        <w:jc w:val="right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Завідувач кафедри           І. Бородін</w:t>
      </w:r>
    </w:p>
    <w:p w:rsidR="00F50B81" w:rsidRPr="00BD005E" w:rsidRDefault="00F50B81" w:rsidP="00F50B81">
      <w:pPr>
        <w:spacing w:line="360" w:lineRule="auto"/>
        <w:jc w:val="right"/>
        <w:rPr>
          <w:rFonts w:cs="Times New Roman"/>
          <w:b/>
          <w:szCs w:val="28"/>
        </w:rPr>
      </w:pPr>
      <w:bookmarkStart w:id="0" w:name="_GoBack"/>
      <w:r w:rsidRPr="00F32B1E">
        <w:rPr>
          <w:rFonts w:cs="Times New Roman"/>
          <w:szCs w:val="28"/>
        </w:rPr>
        <w:t>«</w:t>
      </w:r>
      <w:r w:rsidR="00F32B1E" w:rsidRPr="00F32B1E">
        <w:rPr>
          <w:rFonts w:cs="Times New Roman"/>
          <w:szCs w:val="28"/>
        </w:rPr>
        <w:t>29</w:t>
      </w:r>
      <w:r w:rsidRPr="00F32B1E">
        <w:rPr>
          <w:rFonts w:cs="Times New Roman"/>
          <w:szCs w:val="28"/>
        </w:rPr>
        <w:t>»</w:t>
      </w:r>
      <w:r w:rsidR="00F32B1E" w:rsidRPr="00F32B1E">
        <w:rPr>
          <w:rFonts w:cs="Times New Roman"/>
          <w:szCs w:val="28"/>
        </w:rPr>
        <w:t xml:space="preserve"> серпня</w:t>
      </w:r>
      <w:r w:rsidRPr="00BD005E">
        <w:rPr>
          <w:rFonts w:cs="Times New Roman"/>
          <w:szCs w:val="28"/>
        </w:rPr>
        <w:t xml:space="preserve"> </w:t>
      </w:r>
      <w:bookmarkEnd w:id="0"/>
      <w:r w:rsidRPr="00BD005E">
        <w:rPr>
          <w:rFonts w:cs="Times New Roman"/>
          <w:szCs w:val="28"/>
        </w:rPr>
        <w:t>201</w:t>
      </w:r>
      <w:r w:rsidR="00F32B1E">
        <w:rPr>
          <w:rFonts w:cs="Times New Roman"/>
          <w:szCs w:val="28"/>
        </w:rPr>
        <w:t>8</w:t>
      </w:r>
      <w:r w:rsidRPr="00BD005E">
        <w:rPr>
          <w:rFonts w:cs="Times New Roman"/>
          <w:szCs w:val="28"/>
        </w:rPr>
        <w:t xml:space="preserve"> р.</w:t>
      </w:r>
    </w:p>
    <w:p w:rsidR="00F50B81" w:rsidRPr="00BD005E" w:rsidRDefault="00F50B81" w:rsidP="00F50B81">
      <w:pPr>
        <w:rPr>
          <w:rFonts w:cs="Times New Roman"/>
          <w:szCs w:val="28"/>
        </w:rPr>
      </w:pPr>
    </w:p>
    <w:p w:rsidR="00076BAB" w:rsidRPr="00BD005E" w:rsidRDefault="00076BAB" w:rsidP="00076BAB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D005E">
        <w:rPr>
          <w:rFonts w:ascii="Times New Roman" w:hAnsi="Times New Roman"/>
          <w:b/>
          <w:i w:val="0"/>
          <w:sz w:val="28"/>
          <w:szCs w:val="28"/>
        </w:rPr>
        <w:t xml:space="preserve">Перелік </w:t>
      </w:r>
      <w:r w:rsidR="00C12F73" w:rsidRPr="00BD005E">
        <w:rPr>
          <w:rFonts w:ascii="Times New Roman" w:hAnsi="Times New Roman"/>
          <w:b/>
          <w:i w:val="0"/>
          <w:sz w:val="28"/>
          <w:szCs w:val="28"/>
        </w:rPr>
        <w:t xml:space="preserve">теоретичних </w:t>
      </w:r>
      <w:r w:rsidRPr="00BD005E">
        <w:rPr>
          <w:rFonts w:ascii="Times New Roman" w:hAnsi="Times New Roman"/>
          <w:b/>
          <w:i w:val="0"/>
          <w:sz w:val="28"/>
          <w:szCs w:val="28"/>
        </w:rPr>
        <w:t xml:space="preserve">питань для підготовки до </w:t>
      </w:r>
    </w:p>
    <w:p w:rsidR="00076BAB" w:rsidRDefault="00076BAB" w:rsidP="00076BAB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BD005E">
        <w:rPr>
          <w:rFonts w:ascii="Times New Roman" w:hAnsi="Times New Roman"/>
          <w:b/>
          <w:i w:val="0"/>
          <w:sz w:val="28"/>
          <w:szCs w:val="28"/>
        </w:rPr>
        <w:t xml:space="preserve">модульної контрольної роботи №1 </w:t>
      </w:r>
    </w:p>
    <w:p w:rsidR="00EE5652" w:rsidRPr="00EE5652" w:rsidRDefault="00EE5652" w:rsidP="00EE5652">
      <w:pPr>
        <w:jc w:val="center"/>
        <w:rPr>
          <w:b/>
        </w:rPr>
      </w:pPr>
      <w:r w:rsidRPr="00EE5652">
        <w:rPr>
          <w:b/>
        </w:rPr>
        <w:t>з дисципліни «Основи римського приватного права»</w:t>
      </w:r>
    </w:p>
    <w:p w:rsidR="008008EE" w:rsidRPr="00BD005E" w:rsidRDefault="008008EE" w:rsidP="008008EE">
      <w:pPr>
        <w:rPr>
          <w:rFonts w:cs="Times New Roman"/>
          <w:szCs w:val="28"/>
        </w:rPr>
      </w:pPr>
    </w:p>
    <w:p w:rsidR="00076BAB" w:rsidRPr="00BD005E" w:rsidRDefault="00076BAB" w:rsidP="00076BAB">
      <w:pPr>
        <w:tabs>
          <w:tab w:val="left" w:pos="142"/>
          <w:tab w:val="left" w:pos="426"/>
          <w:tab w:val="left" w:pos="709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1. Предмет римського приватного права.</w:t>
      </w:r>
    </w:p>
    <w:p w:rsidR="00076BAB" w:rsidRPr="00BD005E" w:rsidRDefault="00076BAB" w:rsidP="00076BAB">
      <w:pPr>
        <w:tabs>
          <w:tab w:val="left" w:pos="142"/>
          <w:tab w:val="left" w:pos="426"/>
          <w:tab w:val="left" w:pos="709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2. Етапи розвитку римського права.</w:t>
      </w:r>
    </w:p>
    <w:p w:rsidR="00076BAB" w:rsidRPr="00BD005E" w:rsidRDefault="00076BAB" w:rsidP="00076BAB">
      <w:pPr>
        <w:tabs>
          <w:tab w:val="left" w:pos="142"/>
          <w:tab w:val="left" w:pos="426"/>
          <w:tab w:val="left" w:pos="709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3. Вплив римського права на національне право України.</w:t>
      </w:r>
    </w:p>
    <w:p w:rsidR="00076BAB" w:rsidRPr="00BD005E" w:rsidRDefault="00076BAB" w:rsidP="00076BAB">
      <w:pPr>
        <w:tabs>
          <w:tab w:val="left" w:pos="142"/>
          <w:tab w:val="left" w:pos="426"/>
          <w:tab w:val="left" w:pos="709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4. Що означає термін «римське право»? </w:t>
      </w:r>
    </w:p>
    <w:p w:rsidR="00076BAB" w:rsidRPr="00BD005E" w:rsidRDefault="00076BAB" w:rsidP="00076BAB">
      <w:pPr>
        <w:tabs>
          <w:tab w:val="left" w:pos="142"/>
          <w:tab w:val="left" w:pos="426"/>
          <w:tab w:val="left" w:pos="709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5. Принципи, які надають сили римському праву.</w:t>
      </w:r>
    </w:p>
    <w:p w:rsidR="00076BAB" w:rsidRPr="00BD005E" w:rsidRDefault="00076BAB" w:rsidP="00076BAB">
      <w:pPr>
        <w:tabs>
          <w:tab w:val="left" w:pos="142"/>
          <w:tab w:val="left" w:pos="426"/>
          <w:tab w:val="left" w:pos="709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6. Які Ви знаєте елементи римського права (</w:t>
      </w:r>
      <w:proofErr w:type="spellStart"/>
      <w:r w:rsidRPr="00BD005E">
        <w:rPr>
          <w:rFonts w:cs="Times New Roman"/>
          <w:szCs w:val="28"/>
        </w:rPr>
        <w:t>jus</w:t>
      </w:r>
      <w:proofErr w:type="spellEnd"/>
      <w:r w:rsidRPr="00BD005E">
        <w:rPr>
          <w:rFonts w:cs="Times New Roman"/>
          <w:szCs w:val="28"/>
        </w:rPr>
        <w:t>)?</w:t>
      </w:r>
    </w:p>
    <w:p w:rsidR="00076BAB" w:rsidRPr="00BD005E" w:rsidRDefault="00076BAB" w:rsidP="00076BAB">
      <w:pPr>
        <w:tabs>
          <w:tab w:val="left" w:pos="142"/>
          <w:tab w:val="left" w:pos="426"/>
          <w:tab w:val="left" w:pos="709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7. Складові системи римського приватного права та їх характеристика.</w:t>
      </w:r>
    </w:p>
    <w:p w:rsidR="00076BAB" w:rsidRPr="00BD005E" w:rsidRDefault="00076BAB" w:rsidP="00076BAB">
      <w:pPr>
        <w:tabs>
          <w:tab w:val="left" w:pos="426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8. Яка відмінність римського приватного права від римського цивільного права?</w:t>
      </w:r>
    </w:p>
    <w:p w:rsidR="00076BAB" w:rsidRPr="00BD005E" w:rsidRDefault="00076BAB" w:rsidP="00076BAB">
      <w:pPr>
        <w:tabs>
          <w:tab w:val="left" w:pos="426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9. Рецепція римського права.</w:t>
      </w:r>
    </w:p>
    <w:p w:rsidR="00076BAB" w:rsidRPr="00BD005E" w:rsidRDefault="00076BAB" w:rsidP="00076BAB">
      <w:pPr>
        <w:tabs>
          <w:tab w:val="left" w:pos="284"/>
          <w:tab w:val="left" w:pos="426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10. Система римського права.</w:t>
      </w:r>
    </w:p>
    <w:p w:rsidR="00076BAB" w:rsidRPr="00BD005E" w:rsidRDefault="00076BAB" w:rsidP="00076BAB">
      <w:pPr>
        <w:tabs>
          <w:tab w:val="left" w:pos="284"/>
          <w:tab w:val="left" w:pos="426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11. Характерні особливості римського приватного права.</w:t>
      </w:r>
    </w:p>
    <w:p w:rsidR="00076BAB" w:rsidRPr="00BD005E" w:rsidRDefault="00076BAB" w:rsidP="00076BAB">
      <w:pPr>
        <w:tabs>
          <w:tab w:val="left" w:pos="284"/>
          <w:tab w:val="left" w:pos="426"/>
        </w:tabs>
        <w:spacing w:line="360" w:lineRule="auto"/>
        <w:ind w:left="142" w:hanging="142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12. Становлення Римської держави.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13. Поняття звичаю та звичаєвого права.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14. Закони та плебісцити. Складові частини закону.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15. Роль римського приватного права та його значення для сучасної цивілістики.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16. Кодифікація Юстиніана.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17. Діяльність юристів як джерело </w:t>
      </w:r>
      <w:proofErr w:type="spellStart"/>
      <w:r w:rsidRPr="00BD005E">
        <w:rPr>
          <w:rFonts w:cs="Times New Roman"/>
          <w:szCs w:val="28"/>
        </w:rPr>
        <w:t>правоутворення</w:t>
      </w:r>
      <w:proofErr w:type="spellEnd"/>
      <w:r w:rsidRPr="00BD005E">
        <w:rPr>
          <w:rFonts w:cs="Times New Roman"/>
          <w:szCs w:val="28"/>
        </w:rPr>
        <w:t>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І8. Закон про цитування.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19. Які Ви знаєте види імператорських конституцій?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20. Поняття джерел права.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21. Джерела </w:t>
      </w:r>
      <w:proofErr w:type="spellStart"/>
      <w:r w:rsidRPr="00BD005E">
        <w:rPr>
          <w:rFonts w:cs="Times New Roman"/>
          <w:szCs w:val="28"/>
        </w:rPr>
        <w:t>правоутворення</w:t>
      </w:r>
      <w:proofErr w:type="spellEnd"/>
      <w:r w:rsidRPr="00BD005E">
        <w:rPr>
          <w:rFonts w:cs="Times New Roman"/>
          <w:szCs w:val="28"/>
        </w:rPr>
        <w:t xml:space="preserve"> римського права.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lastRenderedPageBreak/>
        <w:t>22. Поняття римського сімейного права.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23. Загальна характеристика римських судових процесів та їх види.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24. Які характерні відмінності екстраординарного процесу від формулярного?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25. Поняття судового процесу.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26. Загальна характеристика </w:t>
      </w:r>
      <w:proofErr w:type="spellStart"/>
      <w:r w:rsidRPr="00BD005E">
        <w:rPr>
          <w:rFonts w:cs="Times New Roman"/>
          <w:szCs w:val="28"/>
        </w:rPr>
        <w:t>легісакційного</w:t>
      </w:r>
      <w:proofErr w:type="spellEnd"/>
      <w:r w:rsidRPr="00BD005E">
        <w:rPr>
          <w:rFonts w:cs="Times New Roman"/>
          <w:szCs w:val="28"/>
        </w:rPr>
        <w:t xml:space="preserve"> процесу.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27. Мета захисту суб’єктивних прав.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28. Статусні суди.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29. Поняття громадянської честі.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30. Позбавлення громадянської честі.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31. Яка відмінність формулярного процесу від </w:t>
      </w:r>
      <w:proofErr w:type="spellStart"/>
      <w:r w:rsidRPr="00BD005E">
        <w:rPr>
          <w:rFonts w:cs="Times New Roman"/>
          <w:szCs w:val="28"/>
        </w:rPr>
        <w:t>легісакційного</w:t>
      </w:r>
      <w:proofErr w:type="spellEnd"/>
      <w:r w:rsidRPr="00BD005E">
        <w:rPr>
          <w:rFonts w:cs="Times New Roman"/>
          <w:szCs w:val="28"/>
        </w:rPr>
        <w:t>?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32. Колізія та кумуляція позовів.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33. Що таке </w:t>
      </w:r>
      <w:proofErr w:type="spellStart"/>
      <w:r w:rsidRPr="00BD005E">
        <w:rPr>
          <w:rFonts w:cs="Times New Roman"/>
          <w:szCs w:val="28"/>
        </w:rPr>
        <w:t>літісконтестація</w:t>
      </w:r>
      <w:proofErr w:type="spellEnd"/>
      <w:r w:rsidRPr="00BD005E">
        <w:rPr>
          <w:rFonts w:cs="Times New Roman"/>
          <w:szCs w:val="28"/>
        </w:rPr>
        <w:t>?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34. Сторони судового процесу. 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35. Преторська формула, її складові частини.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36. Які Ви знаєте форми преторського захисту?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37. Поняття і види позовів.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38. Захист та заперечення проти позову.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39. Поняття статусного права.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40. Яка відмінність позовної давності від законних строків?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41. Зміст правоздатності.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42. Поняття здійснення прав.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43. Які фактори впливали на правоздатність?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44. Обмеження дієздатності.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45. Поняття та види юридичних осіб.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46. Умови створення та припинення юридичної особи.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47. Поняття правоздатності.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48. Поняття дієздатності.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49. Що таке </w:t>
      </w:r>
      <w:proofErr w:type="spellStart"/>
      <w:r w:rsidRPr="00BD005E">
        <w:rPr>
          <w:rFonts w:cs="Times New Roman"/>
          <w:szCs w:val="28"/>
        </w:rPr>
        <w:t>capitis</w:t>
      </w:r>
      <w:proofErr w:type="spellEnd"/>
      <w:r w:rsidRPr="00BD005E">
        <w:rPr>
          <w:rFonts w:cs="Times New Roman"/>
          <w:szCs w:val="28"/>
        </w:rPr>
        <w:t xml:space="preserve"> </w:t>
      </w:r>
      <w:proofErr w:type="spellStart"/>
      <w:r w:rsidRPr="00BD005E">
        <w:rPr>
          <w:rFonts w:cs="Times New Roman"/>
          <w:szCs w:val="28"/>
        </w:rPr>
        <w:t>deminutio</w:t>
      </w:r>
      <w:proofErr w:type="spellEnd"/>
      <w:r w:rsidRPr="00BD005E">
        <w:rPr>
          <w:rFonts w:cs="Times New Roman"/>
          <w:szCs w:val="28"/>
        </w:rPr>
        <w:t xml:space="preserve">? 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50. Характерні особливості юридичної особи.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51. Поняття та види споріднення в римській сім’ї.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52. Зміст батьківської влади.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lastRenderedPageBreak/>
        <w:t>53. Поняття шлюбу та його види.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54. Що таке конкубінат?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55. Умови вступу до шлюбу.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56. Особисті і майнові відносини подружжя в шлюбі.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57.Поняття емансипації.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58. Яка відмінність усиновлення від узаконення?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59. Припинення шлюбу. 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 xml:space="preserve">60. Дарування між подружжям. 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61. Встановлення батьківської влади.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62. Виникнення батьківської влади.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63. Припинення батьківської влади.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64. Опіка і піклування: порядок встановлення та припинення.</w:t>
      </w:r>
    </w:p>
    <w:p w:rsidR="00076BAB" w:rsidRPr="00BD005E" w:rsidRDefault="00076BAB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76BAB" w:rsidRDefault="008008EE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  <w:r w:rsidRPr="00BD005E">
        <w:rPr>
          <w:rFonts w:cs="Times New Roman"/>
          <w:szCs w:val="28"/>
        </w:rPr>
        <w:t>Розробник                                                             Шапенко Л.О.</w:t>
      </w: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0F222A" w:rsidRDefault="000F222A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DA7AFE" w:rsidRDefault="00DA7AFE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  <w:sectPr w:rsidR="00DA7AFE" w:rsidSect="000244C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F222A" w:rsidRDefault="000F222A" w:rsidP="000F222A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Зразок оформлення варіанта МКР №1</w:t>
      </w:r>
    </w:p>
    <w:p w:rsidR="00DA7AFE" w:rsidRPr="005479AD" w:rsidRDefault="00DA7AFE" w:rsidP="00DA7AFE">
      <w:pPr>
        <w:ind w:left="5103"/>
        <w:jc w:val="right"/>
        <w:rPr>
          <w:b/>
          <w:sz w:val="16"/>
          <w:szCs w:val="16"/>
        </w:rPr>
      </w:pPr>
      <w:r w:rsidRPr="005479AD">
        <w:rPr>
          <w:b/>
          <w:sz w:val="16"/>
          <w:szCs w:val="16"/>
        </w:rPr>
        <w:t>Форма № Н-5.05</w:t>
      </w:r>
    </w:p>
    <w:p w:rsidR="00DA7AFE" w:rsidRPr="005479AD" w:rsidRDefault="00DA7AFE" w:rsidP="00DA7AFE">
      <w:pPr>
        <w:jc w:val="center"/>
        <w:rPr>
          <w:caps/>
          <w:sz w:val="16"/>
          <w:szCs w:val="16"/>
        </w:rPr>
      </w:pPr>
      <w:r w:rsidRPr="005479AD">
        <w:rPr>
          <w:caps/>
          <w:sz w:val="16"/>
          <w:szCs w:val="16"/>
        </w:rPr>
        <w:t>Національний авіаційний університет</w:t>
      </w:r>
    </w:p>
    <w:p w:rsidR="00DA7AFE" w:rsidRDefault="00DA7AFE" w:rsidP="00DA7AFE">
      <w:pPr>
        <w:rPr>
          <w:b/>
          <w:sz w:val="16"/>
          <w:szCs w:val="16"/>
        </w:rPr>
      </w:pPr>
      <w:r w:rsidRPr="005479AD">
        <w:rPr>
          <w:sz w:val="16"/>
          <w:szCs w:val="16"/>
        </w:rPr>
        <w:t>Освітньо-кваліфікаційний рівень</w:t>
      </w:r>
      <w:r>
        <w:rPr>
          <w:sz w:val="16"/>
          <w:szCs w:val="16"/>
        </w:rPr>
        <w:t>:</w:t>
      </w:r>
      <w:r w:rsidRPr="005479AD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Бакалавр</w:t>
      </w:r>
    </w:p>
    <w:p w:rsidR="00DA7AFE" w:rsidRPr="008274DD" w:rsidRDefault="00DA7AFE" w:rsidP="00DA7AFE">
      <w:pPr>
        <w:rPr>
          <w:b/>
          <w:sz w:val="16"/>
          <w:szCs w:val="16"/>
        </w:rPr>
      </w:pPr>
      <w:r w:rsidRPr="005479AD">
        <w:rPr>
          <w:sz w:val="16"/>
          <w:szCs w:val="16"/>
        </w:rPr>
        <w:t>Навчальна дисципліна</w:t>
      </w:r>
      <w:r>
        <w:rPr>
          <w:sz w:val="16"/>
          <w:szCs w:val="16"/>
        </w:rPr>
        <w:t>:</w:t>
      </w:r>
      <w:r w:rsidRPr="005479AD">
        <w:rPr>
          <w:sz w:val="16"/>
          <w:szCs w:val="16"/>
        </w:rPr>
        <w:t xml:space="preserve"> </w:t>
      </w:r>
      <w:r w:rsidRPr="008274DD">
        <w:rPr>
          <w:b/>
          <w:sz w:val="16"/>
          <w:szCs w:val="16"/>
        </w:rPr>
        <w:t>Основи римського приватного права</w:t>
      </w:r>
    </w:p>
    <w:p w:rsidR="00DA7AFE" w:rsidRPr="005479AD" w:rsidRDefault="00DA7AFE" w:rsidP="00DA7AFE">
      <w:pPr>
        <w:jc w:val="center"/>
        <w:rPr>
          <w:b/>
          <w:sz w:val="16"/>
          <w:szCs w:val="16"/>
        </w:rPr>
      </w:pPr>
      <w:r w:rsidRPr="005479AD">
        <w:rPr>
          <w:b/>
          <w:sz w:val="16"/>
          <w:szCs w:val="16"/>
        </w:rPr>
        <w:t>МОДУЛЬНА КОНТРОЛЬНА РОБОТА № 1</w:t>
      </w:r>
    </w:p>
    <w:p w:rsidR="00DA7AFE" w:rsidRDefault="00DA7AFE" w:rsidP="00DA7AFE">
      <w:pPr>
        <w:jc w:val="center"/>
        <w:rPr>
          <w:b/>
          <w:sz w:val="16"/>
          <w:szCs w:val="16"/>
        </w:rPr>
      </w:pPr>
    </w:p>
    <w:p w:rsidR="00DA7AFE" w:rsidRDefault="00DA7AFE" w:rsidP="00DA7AFE">
      <w:pPr>
        <w:jc w:val="center"/>
        <w:rPr>
          <w:b/>
          <w:sz w:val="16"/>
          <w:szCs w:val="16"/>
        </w:rPr>
      </w:pPr>
      <w:r w:rsidRPr="005479AD">
        <w:rPr>
          <w:b/>
          <w:sz w:val="16"/>
          <w:szCs w:val="16"/>
        </w:rPr>
        <w:t xml:space="preserve">ВАРІАНТ </w:t>
      </w:r>
      <w:r>
        <w:rPr>
          <w:b/>
          <w:sz w:val="16"/>
          <w:szCs w:val="16"/>
        </w:rPr>
        <w:t>1</w:t>
      </w:r>
    </w:p>
    <w:p w:rsidR="00DA7AFE" w:rsidRDefault="00DA7AFE" w:rsidP="00DA7AFE">
      <w:pPr>
        <w:ind w:right="-366"/>
        <w:jc w:val="center"/>
        <w:rPr>
          <w:b/>
          <w:sz w:val="20"/>
          <w:szCs w:val="20"/>
        </w:rPr>
        <w:sectPr w:rsidR="00DA7AFE" w:rsidSect="00D23BF8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DA7AFE" w:rsidRPr="0003549A" w:rsidRDefault="00DA7AFE" w:rsidP="00DA7AFE">
      <w:pPr>
        <w:ind w:right="-366"/>
        <w:jc w:val="center"/>
        <w:rPr>
          <w:b/>
          <w:sz w:val="20"/>
          <w:szCs w:val="20"/>
        </w:rPr>
      </w:pPr>
      <w:r w:rsidRPr="0003549A">
        <w:rPr>
          <w:b/>
          <w:sz w:val="20"/>
          <w:szCs w:val="20"/>
        </w:rPr>
        <w:lastRenderedPageBreak/>
        <w:t>І. ТЕСТИ З ОДИНИЧНИМ ВИБОРОМ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1. Як співвідносяться поняття «римське приватне право» та «римське цивільне право»: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А) поняття «римське приватне право» ширше за об’єктом від поняття «римське цивільне право»;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Б) поняття «римське приватне право» вужче за об’єктом від поняття «римське цивільне право»;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в) поняття «римське приватне право» та  «римське цивільне право» тотожні.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2. У межах якої системи можливий був розгляд майнових спорів між чужинцями та римськими громадянами: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А) право народів;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Б) цивільне право;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В) преторське право.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3. Закони ХІІ таблиць – це:</w:t>
      </w:r>
    </w:p>
    <w:p w:rsidR="00DA7AFE" w:rsidRPr="0003549A" w:rsidRDefault="00DA7AFE" w:rsidP="00DA7AFE">
      <w:pPr>
        <w:rPr>
          <w:sz w:val="20"/>
          <w:szCs w:val="20"/>
        </w:rPr>
      </w:pPr>
      <w:r w:rsidRPr="0003549A">
        <w:rPr>
          <w:sz w:val="20"/>
          <w:szCs w:val="20"/>
        </w:rPr>
        <w:t>А) джерела римського права;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Б) перші писемні пам’ятки римського народу.</w:t>
      </w:r>
    </w:p>
    <w:p w:rsidR="00D23BF8" w:rsidRDefault="00D23BF8" w:rsidP="00DA7AFE">
      <w:pPr>
        <w:jc w:val="both"/>
        <w:rPr>
          <w:sz w:val="20"/>
          <w:szCs w:val="20"/>
        </w:rPr>
      </w:pP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 xml:space="preserve">4. Декрети – це: 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А) інструкції посадовим особам щодо правозастосування;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Б) загальні розпорядження, обов’язкові для всіх службових осіб і для громадян;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В) імператорські рішення з конкретних судових справ.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5. Що таке цивільне право Флавія: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А) книга, яка містила позови та інші відомості про закони;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Б) елементарний підручник з права.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6. Повна дієздатність  в Давньому Римі наставала з: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А) 12,14 років;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Б) 18 років;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В) 25 років.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</w:p>
    <w:p w:rsidR="00D23BF8" w:rsidRPr="005479AD" w:rsidRDefault="00D23BF8" w:rsidP="00D23BF8">
      <w:pPr>
        <w:ind w:firstLine="284"/>
        <w:rPr>
          <w:sz w:val="16"/>
          <w:szCs w:val="16"/>
        </w:rPr>
      </w:pPr>
      <w:r w:rsidRPr="005479AD">
        <w:rPr>
          <w:sz w:val="16"/>
          <w:szCs w:val="16"/>
        </w:rPr>
        <w:t xml:space="preserve">Затверджено на засіданні </w:t>
      </w:r>
    </w:p>
    <w:p w:rsidR="00D23BF8" w:rsidRPr="005479AD" w:rsidRDefault="00D23BF8" w:rsidP="00D23BF8">
      <w:pPr>
        <w:ind w:firstLine="284"/>
        <w:rPr>
          <w:sz w:val="16"/>
          <w:szCs w:val="16"/>
        </w:rPr>
      </w:pPr>
      <w:r w:rsidRPr="005479AD">
        <w:rPr>
          <w:sz w:val="16"/>
          <w:szCs w:val="16"/>
        </w:rPr>
        <w:t xml:space="preserve">кафедри </w:t>
      </w:r>
      <w:r>
        <w:rPr>
          <w:sz w:val="16"/>
          <w:szCs w:val="16"/>
        </w:rPr>
        <w:t>теорії та історії держави і права</w:t>
      </w:r>
      <w:r w:rsidRPr="005479AD">
        <w:rPr>
          <w:sz w:val="16"/>
          <w:szCs w:val="16"/>
        </w:rPr>
        <w:t xml:space="preserve"> </w:t>
      </w:r>
    </w:p>
    <w:p w:rsidR="00D23BF8" w:rsidRPr="005479AD" w:rsidRDefault="00D23BF8" w:rsidP="00D23BF8">
      <w:pPr>
        <w:ind w:firstLine="284"/>
        <w:rPr>
          <w:sz w:val="16"/>
          <w:szCs w:val="16"/>
        </w:rPr>
      </w:pPr>
      <w:r w:rsidRPr="005479AD">
        <w:rPr>
          <w:sz w:val="16"/>
          <w:szCs w:val="16"/>
        </w:rPr>
        <w:t xml:space="preserve">Протокол </w:t>
      </w:r>
      <w:r w:rsidR="00E00B57">
        <w:rPr>
          <w:sz w:val="16"/>
          <w:szCs w:val="16"/>
        </w:rPr>
        <w:t xml:space="preserve"> № ___</w:t>
      </w:r>
      <w:r>
        <w:rPr>
          <w:sz w:val="16"/>
          <w:szCs w:val="16"/>
        </w:rPr>
        <w:t xml:space="preserve"> </w:t>
      </w:r>
      <w:r w:rsidRPr="005479AD">
        <w:rPr>
          <w:sz w:val="16"/>
          <w:szCs w:val="16"/>
        </w:rPr>
        <w:t xml:space="preserve">від </w:t>
      </w:r>
      <w:r>
        <w:rPr>
          <w:sz w:val="16"/>
          <w:szCs w:val="16"/>
        </w:rPr>
        <w:t>«</w:t>
      </w:r>
      <w:r w:rsidR="00E00B57">
        <w:rPr>
          <w:sz w:val="16"/>
          <w:szCs w:val="16"/>
        </w:rPr>
        <w:t>___</w:t>
      </w:r>
      <w:r>
        <w:rPr>
          <w:sz w:val="16"/>
          <w:szCs w:val="16"/>
        </w:rPr>
        <w:t xml:space="preserve">» </w:t>
      </w:r>
      <w:r w:rsidR="00E00B57">
        <w:rPr>
          <w:sz w:val="16"/>
          <w:szCs w:val="16"/>
        </w:rPr>
        <w:t>_________</w:t>
      </w:r>
      <w:r w:rsidRPr="005479AD">
        <w:rPr>
          <w:sz w:val="16"/>
          <w:szCs w:val="16"/>
        </w:rPr>
        <w:t xml:space="preserve"> 201</w:t>
      </w:r>
      <w:r w:rsidR="00E00B57">
        <w:rPr>
          <w:sz w:val="16"/>
          <w:szCs w:val="16"/>
        </w:rPr>
        <w:t>__</w:t>
      </w:r>
      <w:r w:rsidRPr="005479AD">
        <w:rPr>
          <w:sz w:val="16"/>
          <w:szCs w:val="16"/>
        </w:rPr>
        <w:t xml:space="preserve"> року</w:t>
      </w:r>
      <w:r>
        <w:rPr>
          <w:sz w:val="16"/>
          <w:szCs w:val="16"/>
        </w:rPr>
        <w:t xml:space="preserve">                       </w:t>
      </w:r>
    </w:p>
    <w:p w:rsidR="00DA7AFE" w:rsidRPr="0003549A" w:rsidRDefault="00DA7AFE" w:rsidP="00DA7AFE">
      <w:pPr>
        <w:ind w:right="-366"/>
        <w:jc w:val="center"/>
        <w:rPr>
          <w:b/>
          <w:sz w:val="20"/>
          <w:szCs w:val="20"/>
        </w:rPr>
      </w:pPr>
      <w:r w:rsidRPr="0003549A">
        <w:rPr>
          <w:b/>
          <w:sz w:val="20"/>
          <w:szCs w:val="20"/>
        </w:rPr>
        <w:lastRenderedPageBreak/>
        <w:t>ІІ. ТЕСТИ З МНОЖИННИМ ВИБОРОМ</w:t>
      </w:r>
    </w:p>
    <w:p w:rsidR="00DA7AFE" w:rsidRPr="0003549A" w:rsidRDefault="00DA7AFE" w:rsidP="00DA7AFE">
      <w:pPr>
        <w:ind w:right="-366"/>
        <w:jc w:val="center"/>
        <w:rPr>
          <w:b/>
          <w:sz w:val="20"/>
          <w:szCs w:val="20"/>
        </w:rPr>
      </w:pP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7. Яких прав були позбавлені латини-колоністи: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А) права укладати законний шлюб;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Б) права торгівлі;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В) права заповідати.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</w:p>
    <w:p w:rsidR="00DA7AFE" w:rsidRPr="0003549A" w:rsidRDefault="00DA7AFE" w:rsidP="00DA7AFE">
      <w:pPr>
        <w:rPr>
          <w:sz w:val="20"/>
          <w:szCs w:val="20"/>
        </w:rPr>
      </w:pPr>
      <w:r w:rsidRPr="0003549A">
        <w:rPr>
          <w:sz w:val="20"/>
          <w:szCs w:val="20"/>
        </w:rPr>
        <w:t>8. З чим пов’язане припинення правоздатності:</w:t>
      </w:r>
    </w:p>
    <w:p w:rsidR="00DA7AFE" w:rsidRPr="0003549A" w:rsidRDefault="00DA7AFE" w:rsidP="00DA7AFE">
      <w:pPr>
        <w:rPr>
          <w:sz w:val="20"/>
          <w:szCs w:val="20"/>
        </w:rPr>
      </w:pPr>
      <w:r w:rsidRPr="0003549A">
        <w:rPr>
          <w:sz w:val="20"/>
          <w:szCs w:val="20"/>
        </w:rPr>
        <w:t>А) зі смертю людини;</w:t>
      </w:r>
    </w:p>
    <w:p w:rsidR="00DA7AFE" w:rsidRPr="0003549A" w:rsidRDefault="00DA7AFE" w:rsidP="00DA7AFE">
      <w:pPr>
        <w:rPr>
          <w:sz w:val="20"/>
          <w:szCs w:val="20"/>
        </w:rPr>
      </w:pPr>
      <w:r w:rsidRPr="0003549A">
        <w:rPr>
          <w:sz w:val="20"/>
          <w:szCs w:val="20"/>
        </w:rPr>
        <w:t>Б) із продажем в рабство полоненням;</w:t>
      </w:r>
    </w:p>
    <w:p w:rsidR="00DA7AFE" w:rsidRPr="0003549A" w:rsidRDefault="00DA7AFE" w:rsidP="00DA7AFE">
      <w:pPr>
        <w:rPr>
          <w:sz w:val="20"/>
          <w:szCs w:val="20"/>
        </w:rPr>
      </w:pPr>
      <w:r w:rsidRPr="0003549A">
        <w:rPr>
          <w:sz w:val="20"/>
          <w:szCs w:val="20"/>
        </w:rPr>
        <w:t>В) із переїздом на постійне місце проживання до іншої провінції.</w:t>
      </w:r>
    </w:p>
    <w:p w:rsidR="00DA7AFE" w:rsidRPr="0003549A" w:rsidRDefault="00DA7AFE" w:rsidP="00DA7AFE">
      <w:pPr>
        <w:spacing w:line="360" w:lineRule="auto"/>
        <w:rPr>
          <w:sz w:val="20"/>
          <w:szCs w:val="20"/>
        </w:rPr>
      </w:pPr>
    </w:p>
    <w:p w:rsidR="00DA7AFE" w:rsidRPr="0003549A" w:rsidRDefault="00DA7AFE" w:rsidP="00DA7AFE">
      <w:pPr>
        <w:spacing w:line="360" w:lineRule="auto"/>
        <w:jc w:val="center"/>
        <w:rPr>
          <w:b/>
          <w:sz w:val="20"/>
          <w:szCs w:val="20"/>
        </w:rPr>
      </w:pPr>
      <w:r w:rsidRPr="0003549A">
        <w:rPr>
          <w:b/>
          <w:sz w:val="20"/>
          <w:szCs w:val="20"/>
        </w:rPr>
        <w:t>ІІІ. ТЕСТИ ВІДКРИТОЇ ФОРМИ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  <w:r w:rsidRPr="0003549A">
        <w:rPr>
          <w:sz w:val="20"/>
          <w:szCs w:val="20"/>
        </w:rPr>
        <w:t>9. До основних видів діяльності римських юристів належать…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  <w:r w:rsidRPr="0003549A">
        <w:rPr>
          <w:sz w:val="20"/>
          <w:szCs w:val="20"/>
        </w:rPr>
        <w:t>10. Тлумачення джерел римського права називали …</w:t>
      </w:r>
    </w:p>
    <w:p w:rsidR="00DA7AFE" w:rsidRPr="0003549A" w:rsidRDefault="00DA7AFE" w:rsidP="00DA7AFE">
      <w:pPr>
        <w:jc w:val="both"/>
        <w:rPr>
          <w:sz w:val="20"/>
          <w:szCs w:val="20"/>
        </w:rPr>
      </w:pPr>
    </w:p>
    <w:p w:rsidR="00DA7AFE" w:rsidRPr="0003549A" w:rsidRDefault="00DA7AFE" w:rsidP="00DA7AFE">
      <w:pPr>
        <w:jc w:val="center"/>
        <w:rPr>
          <w:b/>
          <w:sz w:val="20"/>
          <w:szCs w:val="20"/>
        </w:rPr>
      </w:pPr>
      <w:r w:rsidRPr="0003549A">
        <w:rPr>
          <w:b/>
          <w:sz w:val="20"/>
          <w:szCs w:val="20"/>
          <w:lang w:val="en-US"/>
        </w:rPr>
        <w:t>IV</w:t>
      </w:r>
      <w:r w:rsidRPr="0003549A">
        <w:rPr>
          <w:b/>
          <w:sz w:val="20"/>
          <w:szCs w:val="20"/>
        </w:rPr>
        <w:t>. ДАЙТЕ ВИЗНАЧЕННЯ: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  <w:r w:rsidRPr="0003549A">
        <w:rPr>
          <w:sz w:val="20"/>
          <w:szCs w:val="20"/>
        </w:rPr>
        <w:t>11. Звичай – це …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  <w:r w:rsidRPr="0003549A">
        <w:rPr>
          <w:sz w:val="20"/>
          <w:szCs w:val="20"/>
        </w:rPr>
        <w:t>12. Статусне право – це …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  <w:r w:rsidRPr="0003549A">
        <w:rPr>
          <w:sz w:val="20"/>
          <w:szCs w:val="20"/>
        </w:rPr>
        <w:t xml:space="preserve">13. </w:t>
      </w:r>
      <w:proofErr w:type="spellStart"/>
      <w:r w:rsidRPr="0003549A">
        <w:rPr>
          <w:sz w:val="20"/>
          <w:szCs w:val="20"/>
        </w:rPr>
        <w:t>Стипуляція</w:t>
      </w:r>
      <w:proofErr w:type="spellEnd"/>
      <w:r w:rsidRPr="0003549A">
        <w:rPr>
          <w:sz w:val="20"/>
          <w:szCs w:val="20"/>
        </w:rPr>
        <w:t xml:space="preserve"> – це …</w:t>
      </w:r>
    </w:p>
    <w:p w:rsidR="00DA7AFE" w:rsidRPr="0003549A" w:rsidRDefault="00DA7AFE" w:rsidP="00DA7AFE">
      <w:pPr>
        <w:spacing w:line="360" w:lineRule="auto"/>
        <w:jc w:val="center"/>
        <w:rPr>
          <w:b/>
          <w:sz w:val="20"/>
          <w:szCs w:val="20"/>
        </w:rPr>
      </w:pPr>
      <w:r w:rsidRPr="0003549A">
        <w:rPr>
          <w:b/>
          <w:sz w:val="20"/>
          <w:szCs w:val="20"/>
          <w:lang w:val="en-US"/>
        </w:rPr>
        <w:t>V</w:t>
      </w:r>
      <w:r w:rsidRPr="0003549A">
        <w:rPr>
          <w:b/>
          <w:sz w:val="20"/>
          <w:szCs w:val="20"/>
        </w:rPr>
        <w:t>. НАЗВІТЬ:</w:t>
      </w:r>
    </w:p>
    <w:p w:rsidR="00DA7AFE" w:rsidRPr="0003549A" w:rsidRDefault="00DA7AFE" w:rsidP="00DA7AFE">
      <w:pPr>
        <w:spacing w:line="360" w:lineRule="auto"/>
        <w:rPr>
          <w:sz w:val="20"/>
          <w:szCs w:val="20"/>
        </w:rPr>
      </w:pPr>
      <w:r w:rsidRPr="0003549A">
        <w:rPr>
          <w:sz w:val="20"/>
          <w:szCs w:val="20"/>
        </w:rPr>
        <w:t xml:space="preserve">14. Джерела </w:t>
      </w:r>
      <w:proofErr w:type="spellStart"/>
      <w:r w:rsidRPr="0003549A">
        <w:rPr>
          <w:sz w:val="20"/>
          <w:szCs w:val="20"/>
        </w:rPr>
        <w:t>правоутворення</w:t>
      </w:r>
      <w:proofErr w:type="spellEnd"/>
      <w:r w:rsidRPr="0003549A">
        <w:rPr>
          <w:sz w:val="20"/>
          <w:szCs w:val="20"/>
        </w:rPr>
        <w:t xml:space="preserve"> римського приватного права.</w:t>
      </w:r>
    </w:p>
    <w:p w:rsidR="00DA7AFE" w:rsidRPr="0003549A" w:rsidRDefault="00DA7AFE" w:rsidP="00DA7AFE">
      <w:pPr>
        <w:spacing w:line="360" w:lineRule="auto"/>
        <w:rPr>
          <w:sz w:val="20"/>
          <w:szCs w:val="20"/>
        </w:rPr>
      </w:pPr>
      <w:r w:rsidRPr="0003549A">
        <w:rPr>
          <w:sz w:val="20"/>
          <w:szCs w:val="20"/>
        </w:rPr>
        <w:t>15. Форми захисту суб’єктивних прав.</w:t>
      </w:r>
    </w:p>
    <w:p w:rsidR="00DA7AFE" w:rsidRPr="0003549A" w:rsidRDefault="00DA7AFE" w:rsidP="00DA7AFE">
      <w:pPr>
        <w:rPr>
          <w:sz w:val="20"/>
          <w:szCs w:val="20"/>
        </w:rPr>
      </w:pPr>
      <w:r w:rsidRPr="0003549A">
        <w:rPr>
          <w:sz w:val="20"/>
          <w:szCs w:val="20"/>
        </w:rPr>
        <w:t>16. Складові елементи закону в республіканський період.</w:t>
      </w:r>
    </w:p>
    <w:p w:rsidR="00DA7AFE" w:rsidRPr="0003549A" w:rsidRDefault="00DA7AFE" w:rsidP="00DA7AFE">
      <w:pPr>
        <w:rPr>
          <w:sz w:val="20"/>
          <w:szCs w:val="20"/>
        </w:rPr>
      </w:pPr>
    </w:p>
    <w:p w:rsidR="00DA7AFE" w:rsidRPr="0003549A" w:rsidRDefault="00DA7AFE" w:rsidP="00DA7AFE">
      <w:pPr>
        <w:spacing w:line="360" w:lineRule="auto"/>
        <w:jc w:val="center"/>
        <w:rPr>
          <w:b/>
          <w:sz w:val="20"/>
          <w:szCs w:val="20"/>
        </w:rPr>
      </w:pPr>
      <w:proofErr w:type="gramStart"/>
      <w:r w:rsidRPr="0003549A">
        <w:rPr>
          <w:b/>
          <w:sz w:val="20"/>
          <w:szCs w:val="20"/>
          <w:lang w:val="en-US"/>
        </w:rPr>
        <w:t>V</w:t>
      </w:r>
      <w:r w:rsidRPr="0003549A">
        <w:rPr>
          <w:b/>
          <w:sz w:val="20"/>
          <w:szCs w:val="20"/>
        </w:rPr>
        <w:t>І.</w:t>
      </w:r>
      <w:proofErr w:type="gramEnd"/>
      <w:r w:rsidRPr="0003549A">
        <w:rPr>
          <w:b/>
          <w:sz w:val="20"/>
          <w:szCs w:val="20"/>
        </w:rPr>
        <w:t xml:space="preserve"> РОЗКРИЙТЕ: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  <w:r w:rsidRPr="0003549A">
        <w:rPr>
          <w:sz w:val="20"/>
          <w:szCs w:val="20"/>
        </w:rPr>
        <w:t>17. Значення римського приватного права для сучасної юриспруденції.</w:t>
      </w:r>
    </w:p>
    <w:p w:rsidR="00DA7AFE" w:rsidRPr="0003549A" w:rsidRDefault="00DA7AFE" w:rsidP="00DA7AFE">
      <w:pPr>
        <w:spacing w:line="360" w:lineRule="auto"/>
        <w:jc w:val="both"/>
        <w:rPr>
          <w:sz w:val="20"/>
          <w:szCs w:val="20"/>
        </w:rPr>
      </w:pPr>
      <w:r w:rsidRPr="0003549A">
        <w:rPr>
          <w:sz w:val="20"/>
          <w:szCs w:val="20"/>
        </w:rPr>
        <w:t xml:space="preserve">18. Суть закону про цитування. </w:t>
      </w:r>
    </w:p>
    <w:p w:rsidR="00D23BF8" w:rsidRDefault="00D23BF8" w:rsidP="00D23BF8">
      <w:pPr>
        <w:rPr>
          <w:sz w:val="22"/>
          <w:szCs w:val="22"/>
        </w:rPr>
      </w:pPr>
    </w:p>
    <w:p w:rsidR="00D23BF8" w:rsidRDefault="00D23BF8" w:rsidP="00D23BF8">
      <w:pPr>
        <w:rPr>
          <w:sz w:val="22"/>
          <w:szCs w:val="22"/>
        </w:rPr>
      </w:pPr>
    </w:p>
    <w:p w:rsidR="00D23BF8" w:rsidRPr="00D23BF8" w:rsidRDefault="00D23BF8" w:rsidP="00D23BF8">
      <w:pPr>
        <w:rPr>
          <w:sz w:val="22"/>
          <w:szCs w:val="22"/>
        </w:rPr>
      </w:pPr>
      <w:r w:rsidRPr="00D23BF8">
        <w:rPr>
          <w:sz w:val="22"/>
          <w:szCs w:val="22"/>
        </w:rPr>
        <w:t>Завідувач кафедри       __________________      Бородін І.Л.</w:t>
      </w:r>
    </w:p>
    <w:p w:rsidR="00D23BF8" w:rsidRPr="00D23BF8" w:rsidRDefault="00D23BF8" w:rsidP="00D23BF8">
      <w:pPr>
        <w:rPr>
          <w:sz w:val="22"/>
          <w:szCs w:val="22"/>
        </w:rPr>
      </w:pPr>
      <w:r w:rsidRPr="00D23BF8">
        <w:rPr>
          <w:sz w:val="22"/>
          <w:szCs w:val="22"/>
        </w:rPr>
        <w:t>Екз</w:t>
      </w:r>
      <w:r>
        <w:rPr>
          <w:sz w:val="22"/>
          <w:szCs w:val="22"/>
        </w:rPr>
        <w:t xml:space="preserve">аменатор                 </w:t>
      </w:r>
      <w:r w:rsidRPr="00D23BF8">
        <w:rPr>
          <w:sz w:val="22"/>
          <w:szCs w:val="22"/>
        </w:rPr>
        <w:t>________________           Калюжний Р.А.</w:t>
      </w:r>
    </w:p>
    <w:sectPr w:rsidR="00D23BF8" w:rsidRPr="00D23BF8" w:rsidSect="00D23BF8">
      <w:type w:val="continuous"/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6BAB"/>
    <w:rsid w:val="000244C5"/>
    <w:rsid w:val="00076BAB"/>
    <w:rsid w:val="000E15B2"/>
    <w:rsid w:val="000F222A"/>
    <w:rsid w:val="0039719D"/>
    <w:rsid w:val="004022D6"/>
    <w:rsid w:val="004C69D1"/>
    <w:rsid w:val="006A0154"/>
    <w:rsid w:val="00782F28"/>
    <w:rsid w:val="008008EE"/>
    <w:rsid w:val="00A245AA"/>
    <w:rsid w:val="00B214A1"/>
    <w:rsid w:val="00B411AB"/>
    <w:rsid w:val="00B54FEA"/>
    <w:rsid w:val="00BD005E"/>
    <w:rsid w:val="00C12F73"/>
    <w:rsid w:val="00C165EE"/>
    <w:rsid w:val="00C63673"/>
    <w:rsid w:val="00CB5D36"/>
    <w:rsid w:val="00D23BF8"/>
    <w:rsid w:val="00D87E8B"/>
    <w:rsid w:val="00DA7AFE"/>
    <w:rsid w:val="00E00B57"/>
    <w:rsid w:val="00EE5652"/>
    <w:rsid w:val="00F20464"/>
    <w:rsid w:val="00F32B1E"/>
    <w:rsid w:val="00F50B81"/>
    <w:rsid w:val="00F5324C"/>
    <w:rsid w:val="00F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AB"/>
    <w:pPr>
      <w:widowControl w:val="0"/>
      <w:ind w:firstLine="709"/>
    </w:pPr>
    <w:rPr>
      <w:rFonts w:cs="Courier New"/>
      <w:color w:val="000000"/>
      <w:sz w:val="28"/>
      <w:szCs w:val="24"/>
    </w:rPr>
  </w:style>
  <w:style w:type="paragraph" w:styleId="4">
    <w:name w:val="heading 4"/>
    <w:basedOn w:val="a"/>
    <w:link w:val="40"/>
    <w:uiPriority w:val="9"/>
    <w:qFormat/>
    <w:rsid w:val="00F20464"/>
    <w:pPr>
      <w:widowControl/>
      <w:spacing w:before="100" w:beforeAutospacing="1" w:after="100" w:afterAutospacing="1"/>
      <w:ind w:firstLine="0"/>
      <w:outlineLvl w:val="3"/>
    </w:pPr>
    <w:rPr>
      <w:rFonts w:cs="Times New Roman"/>
      <w:b/>
      <w:bCs/>
      <w:color w:val="auto"/>
      <w:sz w:val="24"/>
    </w:rPr>
  </w:style>
  <w:style w:type="paragraph" w:styleId="8">
    <w:name w:val="heading 8"/>
    <w:basedOn w:val="a"/>
    <w:next w:val="a"/>
    <w:link w:val="80"/>
    <w:qFormat/>
    <w:rsid w:val="00076BAB"/>
    <w:pPr>
      <w:widowControl/>
      <w:spacing w:before="240" w:after="60"/>
      <w:ind w:firstLine="0"/>
      <w:outlineLvl w:val="7"/>
    </w:pPr>
    <w:rPr>
      <w:rFonts w:ascii="Calibri" w:hAnsi="Calibri" w:cs="Times New Roman"/>
      <w:i/>
      <w:i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F20464"/>
    <w:rPr>
      <w:b/>
      <w:bCs/>
      <w:sz w:val="24"/>
      <w:szCs w:val="24"/>
    </w:rPr>
  </w:style>
  <w:style w:type="character" w:styleId="a3">
    <w:name w:val="Strong"/>
    <w:uiPriority w:val="22"/>
    <w:qFormat/>
    <w:rsid w:val="00F20464"/>
    <w:rPr>
      <w:b/>
      <w:bCs/>
    </w:rPr>
  </w:style>
  <w:style w:type="paragraph" w:styleId="a4">
    <w:name w:val="No Spacing"/>
    <w:qFormat/>
    <w:rsid w:val="00F20464"/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List Paragraph"/>
    <w:basedOn w:val="a"/>
    <w:uiPriority w:val="34"/>
    <w:qFormat/>
    <w:rsid w:val="00F20464"/>
    <w:pPr>
      <w:widowControl/>
      <w:ind w:left="720" w:firstLine="0"/>
      <w:contextualSpacing/>
    </w:pPr>
    <w:rPr>
      <w:rFonts w:cs="Times New Roman"/>
      <w:color w:val="auto"/>
      <w:sz w:val="24"/>
      <w:lang w:val="ru-RU" w:eastAsia="ru-RU"/>
    </w:rPr>
  </w:style>
  <w:style w:type="character" w:styleId="a6">
    <w:name w:val="Subtle Emphasis"/>
    <w:basedOn w:val="a0"/>
    <w:uiPriority w:val="19"/>
    <w:qFormat/>
    <w:rsid w:val="00F20464"/>
    <w:rPr>
      <w:i/>
      <w:iCs/>
      <w:color w:val="808080"/>
    </w:rPr>
  </w:style>
  <w:style w:type="character" w:customStyle="1" w:styleId="80">
    <w:name w:val="Заголовок 8 Знак"/>
    <w:basedOn w:val="a0"/>
    <w:link w:val="8"/>
    <w:rsid w:val="00076BAB"/>
    <w:rPr>
      <w:rFonts w:ascii="Calibri" w:hAnsi="Calib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2018-02-09T06:50:00Z</dcterms:created>
  <dcterms:modified xsi:type="dcterms:W3CDTF">2018-09-14T15:21:00Z</dcterms:modified>
</cp:coreProperties>
</file>