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94" w:rsidRDefault="00526094" w:rsidP="00526094">
      <w:pPr>
        <w:jc w:val="center"/>
        <w:rPr>
          <w:rFonts w:ascii="Times New Roman" w:hAnsi="Times New Roman"/>
          <w:b/>
          <w:caps/>
          <w:sz w:val="28"/>
          <w:szCs w:val="28"/>
          <w:lang w:val="uk-UA" w:eastAsia="ar-SA"/>
        </w:rPr>
      </w:pPr>
      <w:r>
        <w:rPr>
          <w:rFonts w:ascii="Times New Roman" w:hAnsi="Times New Roman"/>
          <w:b/>
          <w:caps/>
          <w:sz w:val="28"/>
          <w:szCs w:val="28"/>
          <w:lang w:val="uk-UA" w:eastAsia="ar-SA"/>
        </w:rPr>
        <w:t>Міністерство освіти і науки України</w:t>
      </w:r>
    </w:p>
    <w:p w:rsidR="00526094" w:rsidRDefault="00526094" w:rsidP="00526094">
      <w:pPr>
        <w:jc w:val="center"/>
        <w:rPr>
          <w:rFonts w:ascii="Times New Roman" w:hAnsi="Times New Roman"/>
          <w:b/>
          <w:caps/>
          <w:sz w:val="28"/>
          <w:szCs w:val="28"/>
          <w:lang w:val="uk-UA" w:eastAsia="ar-SA"/>
        </w:rPr>
      </w:pPr>
      <w:r>
        <w:rPr>
          <w:rFonts w:ascii="Times New Roman" w:hAnsi="Times New Roman"/>
          <w:b/>
          <w:caps/>
          <w:sz w:val="28"/>
          <w:szCs w:val="28"/>
          <w:lang w:val="uk-UA" w:eastAsia="ar-SA"/>
        </w:rPr>
        <w:t>Національний авіаційний університет</w:t>
      </w:r>
    </w:p>
    <w:p w:rsidR="00526094" w:rsidRDefault="00526094" w:rsidP="00526094">
      <w:pPr>
        <w:jc w:val="center"/>
        <w:rPr>
          <w:rFonts w:ascii="Times New Roman" w:hAnsi="Times New Roman"/>
          <w:b/>
          <w:caps/>
          <w:sz w:val="28"/>
          <w:szCs w:val="28"/>
          <w:lang w:val="uk-UA" w:eastAsia="ar-SA"/>
        </w:rPr>
      </w:pPr>
      <w:r>
        <w:rPr>
          <w:rFonts w:ascii="Times New Roman" w:hAnsi="Times New Roman"/>
          <w:b/>
          <w:caps/>
          <w:sz w:val="28"/>
          <w:szCs w:val="28"/>
          <w:lang w:val="uk-UA" w:eastAsia="ar-SA"/>
        </w:rPr>
        <w:t>Навчально-науковий Гуманітарний інститут</w:t>
      </w:r>
    </w:p>
    <w:p w:rsidR="00526094" w:rsidRDefault="00526094" w:rsidP="00526094">
      <w:pPr>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КАФЕДРА АВІАЦІЙНОЇ ПСИХОЛОГІЇ</w:t>
      </w: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color w:val="FF00FF"/>
          <w:sz w:val="28"/>
          <w:szCs w:val="28"/>
          <w:lang w:val="uk-UA" w:eastAsia="ar-SA"/>
        </w:rPr>
      </w:pPr>
    </w:p>
    <w:p w:rsidR="00526094" w:rsidRDefault="00526094" w:rsidP="00526094">
      <w:pPr>
        <w:ind w:firstLine="709"/>
        <w:jc w:val="center"/>
        <w:rPr>
          <w:rFonts w:ascii="Times New Roman" w:hAnsi="Times New Roman"/>
          <w:sz w:val="28"/>
          <w:szCs w:val="28"/>
          <w:lang w:val="uk-UA" w:eastAsia="ar-SA"/>
        </w:rPr>
      </w:pPr>
      <w:r>
        <w:rPr>
          <w:rFonts w:ascii="Times New Roman" w:hAnsi="Times New Roman"/>
          <w:b/>
          <w:caps/>
          <w:sz w:val="28"/>
          <w:szCs w:val="28"/>
          <w:lang w:val="uk-UA" w:eastAsia="ar-SA"/>
        </w:rPr>
        <w:t>Методичні рекомендації з підготовки студентів до практичних  занять</w:t>
      </w:r>
    </w:p>
    <w:p w:rsidR="00526094" w:rsidRDefault="00526094" w:rsidP="00526094">
      <w:pPr>
        <w:jc w:val="center"/>
        <w:rPr>
          <w:rFonts w:ascii="Times New Roman" w:hAnsi="Times New Roman"/>
          <w:sz w:val="28"/>
          <w:szCs w:val="28"/>
          <w:lang w:val="uk-UA" w:eastAsia="ar-SA"/>
        </w:rPr>
      </w:pPr>
      <w:r>
        <w:rPr>
          <w:rFonts w:ascii="Times New Roman" w:hAnsi="Times New Roman"/>
          <w:sz w:val="28"/>
          <w:szCs w:val="28"/>
          <w:lang w:val="uk-UA" w:eastAsia="ar-SA"/>
        </w:rPr>
        <w:t>з дисципліни «</w:t>
      </w:r>
      <w:proofErr w:type="spellStart"/>
      <w:r>
        <w:rPr>
          <w:rFonts w:ascii="Times New Roman" w:hAnsi="Times New Roman"/>
          <w:sz w:val="28"/>
          <w:szCs w:val="28"/>
          <w:lang w:val="uk-UA" w:eastAsia="ar-SA"/>
        </w:rPr>
        <w:t>Постстресова</w:t>
      </w:r>
      <w:proofErr w:type="spellEnd"/>
      <w:r>
        <w:rPr>
          <w:rFonts w:ascii="Times New Roman" w:hAnsi="Times New Roman"/>
          <w:sz w:val="28"/>
          <w:szCs w:val="28"/>
          <w:lang w:val="uk-UA" w:eastAsia="ar-SA"/>
        </w:rPr>
        <w:t xml:space="preserve"> реабілітація»</w:t>
      </w:r>
    </w:p>
    <w:p w:rsidR="00526094" w:rsidRDefault="00526094" w:rsidP="00526094">
      <w:pPr>
        <w:jc w:val="center"/>
        <w:rPr>
          <w:rFonts w:ascii="Times New Roman" w:hAnsi="Times New Roman"/>
          <w:sz w:val="28"/>
          <w:szCs w:val="28"/>
          <w:lang w:val="uk-UA" w:eastAsia="ar-SA"/>
        </w:rPr>
      </w:pPr>
      <w:r>
        <w:rPr>
          <w:rFonts w:ascii="Times New Roman" w:hAnsi="Times New Roman"/>
          <w:sz w:val="28"/>
          <w:szCs w:val="28"/>
          <w:lang w:val="uk-UA" w:eastAsia="ar-SA"/>
        </w:rPr>
        <w:t>за спеціальністю 053 «Психологія»</w:t>
      </w: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jc w:val="right"/>
        <w:rPr>
          <w:rFonts w:ascii="Times New Roman" w:hAnsi="Times New Roman"/>
          <w:sz w:val="28"/>
          <w:szCs w:val="28"/>
          <w:lang w:val="uk-UA" w:eastAsia="ar-SA"/>
        </w:rPr>
      </w:pPr>
    </w:p>
    <w:p w:rsidR="00526094" w:rsidRDefault="00526094" w:rsidP="00526094">
      <w:pPr>
        <w:ind w:firstLine="3969"/>
        <w:rPr>
          <w:rFonts w:ascii="Times New Roman" w:hAnsi="Times New Roman"/>
          <w:sz w:val="28"/>
          <w:szCs w:val="28"/>
          <w:lang w:val="uk-UA" w:eastAsia="ar-SA"/>
        </w:rPr>
      </w:pPr>
    </w:p>
    <w:p w:rsidR="00526094" w:rsidRDefault="00526094" w:rsidP="00526094">
      <w:pPr>
        <w:ind w:firstLine="3969"/>
        <w:rPr>
          <w:rFonts w:ascii="Times New Roman" w:hAnsi="Times New Roman"/>
          <w:sz w:val="28"/>
          <w:szCs w:val="28"/>
          <w:lang w:val="uk-UA" w:eastAsia="ar-SA"/>
        </w:rPr>
      </w:pPr>
    </w:p>
    <w:p w:rsidR="00526094" w:rsidRDefault="00526094" w:rsidP="00526094">
      <w:pPr>
        <w:ind w:firstLine="3780"/>
        <w:rPr>
          <w:rFonts w:ascii="Times New Roman" w:hAnsi="Times New Roman"/>
          <w:sz w:val="28"/>
          <w:szCs w:val="28"/>
          <w:lang w:val="uk-UA" w:eastAsia="ar-SA"/>
        </w:rPr>
      </w:pPr>
      <w:r>
        <w:rPr>
          <w:rFonts w:ascii="Times New Roman" w:hAnsi="Times New Roman"/>
          <w:sz w:val="28"/>
          <w:szCs w:val="28"/>
          <w:lang w:val="uk-UA" w:eastAsia="ar-SA"/>
        </w:rPr>
        <w:t xml:space="preserve">Укладач: </w:t>
      </w:r>
    </w:p>
    <w:p w:rsidR="00526094" w:rsidRDefault="00526094" w:rsidP="00526094">
      <w:pPr>
        <w:ind w:firstLine="3780"/>
        <w:rPr>
          <w:rFonts w:ascii="Times New Roman" w:hAnsi="Times New Roman"/>
          <w:sz w:val="28"/>
          <w:szCs w:val="28"/>
          <w:lang w:val="uk-UA" w:eastAsia="ar-SA"/>
        </w:rPr>
      </w:pPr>
      <w:r>
        <w:rPr>
          <w:rFonts w:ascii="Times New Roman" w:hAnsi="Times New Roman"/>
          <w:sz w:val="28"/>
          <w:szCs w:val="28"/>
          <w:lang w:val="uk-UA" w:eastAsia="ar-SA"/>
        </w:rPr>
        <w:t xml:space="preserve">доцент кафедри авіаційної    </w:t>
      </w:r>
    </w:p>
    <w:p w:rsidR="00526094" w:rsidRDefault="00526094" w:rsidP="00526094">
      <w:pPr>
        <w:ind w:firstLine="3780"/>
        <w:rPr>
          <w:rFonts w:ascii="Times New Roman" w:hAnsi="Times New Roman"/>
          <w:sz w:val="28"/>
          <w:szCs w:val="28"/>
          <w:lang w:val="uk-UA" w:eastAsia="ar-SA"/>
        </w:rPr>
      </w:pPr>
      <w:r>
        <w:rPr>
          <w:rFonts w:ascii="Times New Roman" w:hAnsi="Times New Roman"/>
          <w:sz w:val="28"/>
          <w:szCs w:val="28"/>
          <w:lang w:val="uk-UA" w:eastAsia="ar-SA"/>
        </w:rPr>
        <w:t xml:space="preserve">психології ________________С.Є. </w:t>
      </w:r>
      <w:proofErr w:type="spellStart"/>
      <w:r>
        <w:rPr>
          <w:rFonts w:ascii="Times New Roman" w:hAnsi="Times New Roman"/>
          <w:sz w:val="28"/>
          <w:szCs w:val="28"/>
          <w:lang w:val="uk-UA" w:eastAsia="ar-SA"/>
        </w:rPr>
        <w:t>Луппо</w:t>
      </w:r>
      <w:proofErr w:type="spellEnd"/>
    </w:p>
    <w:p w:rsidR="00526094" w:rsidRDefault="00526094" w:rsidP="00526094">
      <w:pPr>
        <w:tabs>
          <w:tab w:val="left" w:pos="3960"/>
        </w:tabs>
        <w:rPr>
          <w:rFonts w:ascii="Times New Roman" w:hAnsi="Times New Roman"/>
          <w:sz w:val="28"/>
          <w:szCs w:val="28"/>
          <w:lang w:val="uk-UA" w:eastAsia="ar-SA"/>
        </w:rPr>
      </w:pPr>
    </w:p>
    <w:p w:rsidR="00526094" w:rsidRDefault="00526094" w:rsidP="00526094">
      <w:pPr>
        <w:tabs>
          <w:tab w:val="left" w:pos="3960"/>
        </w:tabs>
        <w:ind w:left="3780"/>
        <w:rPr>
          <w:rFonts w:ascii="Times New Roman" w:hAnsi="Times New Roman"/>
          <w:sz w:val="28"/>
          <w:szCs w:val="28"/>
          <w:lang w:val="uk-UA" w:eastAsia="ar-SA"/>
        </w:rPr>
      </w:pPr>
      <w:r>
        <w:rPr>
          <w:rFonts w:ascii="Times New Roman" w:hAnsi="Times New Roman"/>
          <w:sz w:val="28"/>
          <w:szCs w:val="28"/>
          <w:lang w:val="uk-UA" w:eastAsia="ar-SA"/>
        </w:rPr>
        <w:t>Методичні рекомендації розглянуті та         схвалені на засіданні кафедри авіаційної психології</w:t>
      </w:r>
    </w:p>
    <w:p w:rsidR="00526094" w:rsidRDefault="00526094" w:rsidP="00526094">
      <w:pPr>
        <w:ind w:firstLine="3780"/>
        <w:jc w:val="right"/>
        <w:rPr>
          <w:rFonts w:ascii="Times New Roman" w:hAnsi="Times New Roman"/>
          <w:sz w:val="28"/>
          <w:szCs w:val="28"/>
          <w:lang w:val="uk-UA" w:eastAsia="ar-SA"/>
        </w:rPr>
      </w:pPr>
    </w:p>
    <w:p w:rsidR="00526094" w:rsidRDefault="00526094" w:rsidP="00526094">
      <w:pPr>
        <w:ind w:firstLine="3780"/>
        <w:rPr>
          <w:rFonts w:ascii="Times New Roman" w:hAnsi="Times New Roman"/>
          <w:sz w:val="28"/>
          <w:szCs w:val="28"/>
          <w:lang w:val="uk-UA" w:eastAsia="ar-SA"/>
        </w:rPr>
      </w:pPr>
      <w:r>
        <w:rPr>
          <w:rFonts w:ascii="Times New Roman" w:hAnsi="Times New Roman"/>
          <w:sz w:val="28"/>
          <w:szCs w:val="28"/>
          <w:lang w:val="uk-UA" w:eastAsia="ar-SA"/>
        </w:rPr>
        <w:t>Протокол № ___ від ___»______2016 р.</w:t>
      </w:r>
    </w:p>
    <w:p w:rsidR="00526094" w:rsidRDefault="00526094" w:rsidP="00526094">
      <w:pPr>
        <w:ind w:firstLine="3969"/>
        <w:jc w:val="right"/>
        <w:rPr>
          <w:rFonts w:ascii="Times New Roman" w:hAnsi="Times New Roman"/>
          <w:sz w:val="28"/>
          <w:szCs w:val="28"/>
          <w:lang w:val="uk-UA" w:eastAsia="ar-SA"/>
        </w:rPr>
      </w:pPr>
      <w:r>
        <w:rPr>
          <w:rFonts w:ascii="Times New Roman" w:hAnsi="Times New Roman"/>
          <w:sz w:val="28"/>
          <w:szCs w:val="28"/>
          <w:lang w:val="uk-UA" w:eastAsia="ar-SA"/>
        </w:rPr>
        <w:t xml:space="preserve">                                   </w:t>
      </w:r>
    </w:p>
    <w:p w:rsidR="00526094" w:rsidRDefault="00526094" w:rsidP="00526094">
      <w:pPr>
        <w:tabs>
          <w:tab w:val="left" w:pos="3780"/>
        </w:tabs>
        <w:rPr>
          <w:rFonts w:ascii="Times New Roman" w:hAnsi="Times New Roman"/>
          <w:sz w:val="28"/>
          <w:szCs w:val="28"/>
          <w:lang w:val="uk-UA" w:eastAsia="ar-SA"/>
        </w:rPr>
      </w:pPr>
      <w:r>
        <w:rPr>
          <w:rFonts w:ascii="Times New Roman" w:hAnsi="Times New Roman"/>
          <w:sz w:val="28"/>
          <w:szCs w:val="28"/>
          <w:lang w:val="uk-UA" w:eastAsia="ar-SA"/>
        </w:rPr>
        <w:tab/>
        <w:t xml:space="preserve">Завідувач кафедри </w:t>
      </w:r>
      <w:proofErr w:type="spellStart"/>
      <w:r>
        <w:rPr>
          <w:rFonts w:ascii="Times New Roman" w:hAnsi="Times New Roman"/>
          <w:sz w:val="28"/>
          <w:szCs w:val="28"/>
          <w:lang w:val="uk-UA" w:eastAsia="ar-SA"/>
        </w:rPr>
        <w:t>__________Л.В.Помиткі</w:t>
      </w:r>
      <w:proofErr w:type="spellEnd"/>
      <w:r>
        <w:rPr>
          <w:rFonts w:ascii="Times New Roman" w:hAnsi="Times New Roman"/>
          <w:sz w:val="28"/>
          <w:szCs w:val="28"/>
          <w:lang w:val="uk-UA" w:eastAsia="ar-SA"/>
        </w:rPr>
        <w:t xml:space="preserve">на </w:t>
      </w:r>
    </w:p>
    <w:p w:rsidR="00526094" w:rsidRDefault="00526094" w:rsidP="00526094">
      <w:pPr>
        <w:jc w:val="right"/>
        <w:rPr>
          <w:rFonts w:ascii="Times New Roman" w:hAnsi="Times New Roman"/>
          <w:sz w:val="28"/>
          <w:szCs w:val="28"/>
          <w:lang w:val="uk-UA" w:eastAsia="ar-SA"/>
        </w:rPr>
      </w:pPr>
    </w:p>
    <w:p w:rsidR="00526094" w:rsidRDefault="00526094" w:rsidP="00526094">
      <w:pPr>
        <w:jc w:val="right"/>
        <w:rPr>
          <w:rFonts w:ascii="Times New Roman" w:hAnsi="Times New Roman"/>
          <w:b/>
          <w:lang w:val="uk-UA" w:eastAsia="ar-SA"/>
        </w:rPr>
      </w:pPr>
    </w:p>
    <w:p w:rsidR="00526094" w:rsidRDefault="00526094" w:rsidP="00526094">
      <w:pPr>
        <w:jc w:val="right"/>
        <w:rPr>
          <w:rFonts w:ascii="Times New Roman" w:hAnsi="Times New Roman"/>
          <w:b/>
          <w:lang w:val="uk-UA" w:eastAsia="ar-SA"/>
        </w:rPr>
      </w:pPr>
    </w:p>
    <w:p w:rsidR="00526094" w:rsidRDefault="00526094" w:rsidP="00526094">
      <w:pPr>
        <w:jc w:val="right"/>
        <w:rPr>
          <w:rFonts w:ascii="Times New Roman" w:hAnsi="Times New Roman"/>
          <w:b/>
          <w:lang w:val="uk-UA" w:eastAsia="ar-SA"/>
        </w:rPr>
      </w:pPr>
      <w:r>
        <w:rPr>
          <w:rFonts w:ascii="Times New Roman" w:hAnsi="Times New Roman"/>
          <w:b/>
          <w:lang w:val="uk-UA" w:eastAsia="ar-SA"/>
        </w:rPr>
        <w:t xml:space="preserve">Зразок методичних рекомендацій </w:t>
      </w:r>
    </w:p>
    <w:p w:rsidR="00526094" w:rsidRDefault="00526094" w:rsidP="00526094">
      <w:pPr>
        <w:jc w:val="right"/>
        <w:rPr>
          <w:rFonts w:ascii="Times New Roman" w:hAnsi="Times New Roman"/>
          <w:b/>
          <w:lang w:val="uk-UA" w:eastAsia="ar-SA"/>
        </w:rPr>
      </w:pPr>
      <w:r>
        <w:rPr>
          <w:rFonts w:ascii="Times New Roman" w:hAnsi="Times New Roman"/>
          <w:b/>
          <w:lang w:val="uk-UA" w:eastAsia="ar-SA"/>
        </w:rPr>
        <w:t>з підготовки до практичних занять</w:t>
      </w:r>
    </w:p>
    <w:p w:rsidR="00526094" w:rsidRDefault="00526094" w:rsidP="00526094">
      <w:pPr>
        <w:pStyle w:val="8"/>
        <w:rPr>
          <w:rFonts w:ascii="Times New Roman" w:hAnsi="Times New Roman"/>
          <w:b/>
          <w:i w:val="0"/>
          <w:lang w:val="uk-UA"/>
        </w:rPr>
      </w:pPr>
      <w:r>
        <w:rPr>
          <w:rFonts w:ascii="Times New Roman" w:hAnsi="Times New Roman"/>
          <w:b/>
          <w:i w:val="0"/>
        </w:rPr>
        <w:lastRenderedPageBreak/>
        <w:t xml:space="preserve">Тема: </w:t>
      </w:r>
      <w:proofErr w:type="spellStart"/>
      <w:r>
        <w:rPr>
          <w:rFonts w:ascii="Times New Roman" w:hAnsi="Times New Roman"/>
          <w:b/>
          <w:i w:val="0"/>
        </w:rPr>
        <w:t>Стрес</w:t>
      </w:r>
      <w:proofErr w:type="spellEnd"/>
      <w:r>
        <w:rPr>
          <w:rFonts w:ascii="Times New Roman" w:hAnsi="Times New Roman"/>
          <w:b/>
          <w:i w:val="0"/>
        </w:rPr>
        <w:t xml:space="preserve"> та </w:t>
      </w:r>
      <w:proofErr w:type="spellStart"/>
      <w:r>
        <w:rPr>
          <w:rFonts w:ascii="Times New Roman" w:hAnsi="Times New Roman"/>
          <w:b/>
          <w:i w:val="0"/>
        </w:rPr>
        <w:t>його</w:t>
      </w:r>
      <w:proofErr w:type="spellEnd"/>
      <w:r>
        <w:rPr>
          <w:rFonts w:ascii="Times New Roman" w:hAnsi="Times New Roman"/>
          <w:b/>
          <w:i w:val="0"/>
        </w:rPr>
        <w:t xml:space="preserve"> </w:t>
      </w:r>
      <w:proofErr w:type="spellStart"/>
      <w:r>
        <w:rPr>
          <w:rFonts w:ascii="Times New Roman" w:hAnsi="Times New Roman"/>
          <w:b/>
          <w:i w:val="0"/>
        </w:rPr>
        <w:t>вплив</w:t>
      </w:r>
      <w:proofErr w:type="spellEnd"/>
      <w:r>
        <w:rPr>
          <w:rFonts w:ascii="Times New Roman" w:hAnsi="Times New Roman"/>
          <w:b/>
          <w:i w:val="0"/>
        </w:rPr>
        <w:t xml:space="preserve"> на </w:t>
      </w:r>
      <w:proofErr w:type="spellStart"/>
      <w:r>
        <w:rPr>
          <w:rFonts w:ascii="Times New Roman" w:hAnsi="Times New Roman"/>
          <w:b/>
          <w:i w:val="0"/>
        </w:rPr>
        <w:t>особистість</w:t>
      </w:r>
      <w:proofErr w:type="spellEnd"/>
      <w:r>
        <w:rPr>
          <w:rFonts w:ascii="Times New Roman" w:hAnsi="Times New Roman"/>
          <w:b/>
          <w:i w:val="0"/>
          <w:lang w:val="uk-UA"/>
        </w:rPr>
        <w:t xml:space="preserve">. </w:t>
      </w:r>
      <w:proofErr w:type="spellStart"/>
      <w:r>
        <w:rPr>
          <w:rFonts w:ascii="Times New Roman" w:hAnsi="Times New Roman"/>
          <w:b/>
          <w:i w:val="0"/>
          <w:lang w:val="uk-UA"/>
        </w:rPr>
        <w:t>Психотравмуючий</w:t>
      </w:r>
      <w:proofErr w:type="spellEnd"/>
      <w:r>
        <w:rPr>
          <w:rFonts w:ascii="Times New Roman" w:hAnsi="Times New Roman"/>
          <w:b/>
          <w:i w:val="0"/>
          <w:lang w:val="uk-UA"/>
        </w:rPr>
        <w:t xml:space="preserve"> </w:t>
      </w:r>
      <w:proofErr w:type="spellStart"/>
      <w:r>
        <w:rPr>
          <w:rFonts w:ascii="Times New Roman" w:hAnsi="Times New Roman"/>
          <w:b/>
          <w:i w:val="0"/>
          <w:lang w:val="uk-UA"/>
        </w:rPr>
        <w:t>потенциал</w:t>
      </w:r>
      <w:proofErr w:type="spellEnd"/>
      <w:r>
        <w:rPr>
          <w:rFonts w:ascii="Times New Roman" w:hAnsi="Times New Roman"/>
          <w:b/>
          <w:i w:val="0"/>
          <w:lang w:val="uk-UA"/>
        </w:rPr>
        <w:t xml:space="preserve"> стресових ситуацій</w:t>
      </w:r>
    </w:p>
    <w:p w:rsidR="00526094" w:rsidRDefault="00526094" w:rsidP="00526094">
      <w:pPr>
        <w:pStyle w:val="BodyText2"/>
        <w:widowControl w:val="0"/>
        <w:spacing w:before="0"/>
        <w:ind w:firstLine="0"/>
        <w:rPr>
          <w:sz w:val="24"/>
          <w:szCs w:val="24"/>
          <w:lang w:val="x-none"/>
        </w:rPr>
      </w:pPr>
    </w:p>
    <w:p w:rsidR="00526094" w:rsidRDefault="00526094" w:rsidP="00526094">
      <w:pPr>
        <w:pStyle w:val="BodyText2"/>
        <w:widowControl w:val="0"/>
        <w:spacing w:before="0"/>
        <w:ind w:firstLine="0"/>
        <w:rPr>
          <w:sz w:val="24"/>
          <w:szCs w:val="24"/>
        </w:rPr>
      </w:pPr>
      <w:r>
        <w:rPr>
          <w:sz w:val="24"/>
          <w:szCs w:val="24"/>
        </w:rPr>
        <w:t xml:space="preserve">            План лекції</w:t>
      </w:r>
    </w:p>
    <w:p w:rsidR="00526094" w:rsidRDefault="00526094" w:rsidP="00526094">
      <w:pPr>
        <w:numPr>
          <w:ilvl w:val="0"/>
          <w:numId w:val="1"/>
        </w:numPr>
        <w:ind w:left="1060" w:hanging="357"/>
        <w:jc w:val="both"/>
        <w:rPr>
          <w:rFonts w:ascii="Times New Roman" w:hAnsi="Times New Roman"/>
          <w:lang w:val="uk-UA"/>
        </w:rPr>
      </w:pPr>
      <w:r>
        <w:rPr>
          <w:rFonts w:ascii="Times New Roman" w:hAnsi="Times New Roman"/>
          <w:lang w:val="uk-UA"/>
        </w:rPr>
        <w:t>Психологічний зміст понять «стрес» та «екстремальний стрес». Типи, види стресорів.</w:t>
      </w:r>
    </w:p>
    <w:p w:rsidR="00526094" w:rsidRDefault="00526094" w:rsidP="00526094">
      <w:pPr>
        <w:numPr>
          <w:ilvl w:val="0"/>
          <w:numId w:val="1"/>
        </w:numPr>
        <w:ind w:left="1060" w:hanging="357"/>
        <w:jc w:val="both"/>
        <w:rPr>
          <w:rFonts w:ascii="Times New Roman" w:hAnsi="Times New Roman"/>
          <w:lang w:val="uk-UA"/>
        </w:rPr>
      </w:pPr>
      <w:r>
        <w:rPr>
          <w:rFonts w:ascii="Times New Roman" w:hAnsi="Times New Roman"/>
          <w:lang w:val="uk-UA"/>
        </w:rPr>
        <w:t xml:space="preserve"> Об’єктивна та суб’єктивна складові стресу.</w:t>
      </w:r>
    </w:p>
    <w:p w:rsidR="00526094" w:rsidRDefault="00526094" w:rsidP="00526094">
      <w:pPr>
        <w:numPr>
          <w:ilvl w:val="0"/>
          <w:numId w:val="1"/>
        </w:numPr>
        <w:ind w:left="1060" w:hanging="357"/>
        <w:jc w:val="both"/>
        <w:rPr>
          <w:rFonts w:ascii="Times New Roman" w:hAnsi="Times New Roman"/>
          <w:lang w:val="uk-UA"/>
        </w:rPr>
      </w:pPr>
      <w:r>
        <w:rPr>
          <w:rFonts w:ascii="Times New Roman" w:hAnsi="Times New Roman"/>
          <w:lang w:val="uk-UA"/>
        </w:rPr>
        <w:t xml:space="preserve">Негативні психологічні наслідки пережитого стресу, їх прояви в емоційній, когнітивній, мотиваційній сферах. </w:t>
      </w:r>
    </w:p>
    <w:p w:rsidR="00526094" w:rsidRDefault="00526094" w:rsidP="00526094">
      <w:pPr>
        <w:ind w:firstLine="567"/>
        <w:jc w:val="center"/>
        <w:rPr>
          <w:rFonts w:ascii="Times New Roman" w:hAnsi="Times New Roman"/>
          <w:b/>
          <w:highlight w:val="cyan"/>
          <w:lang w:val="uk-UA" w:eastAsia="ar-SA"/>
        </w:rPr>
      </w:pPr>
    </w:p>
    <w:p w:rsidR="00526094" w:rsidRDefault="00526094" w:rsidP="00526094">
      <w:pPr>
        <w:ind w:firstLine="709"/>
        <w:jc w:val="both"/>
        <w:rPr>
          <w:rFonts w:ascii="Times New Roman" w:hAnsi="Times New Roman"/>
          <w:i/>
          <w:lang w:val="uk-UA"/>
        </w:rPr>
      </w:pPr>
      <w:r>
        <w:rPr>
          <w:rFonts w:ascii="Times New Roman" w:hAnsi="Times New Roman"/>
          <w:b/>
          <w:lang w:val="uk-UA"/>
        </w:rPr>
        <w:t>Під час підготовки до першого питання</w:t>
      </w:r>
      <w:r>
        <w:rPr>
          <w:rFonts w:ascii="Times New Roman" w:hAnsi="Times New Roman"/>
          <w:lang w:val="uk-UA"/>
        </w:rPr>
        <w:t xml:space="preserve"> особливу увагу слід звернути  на розкриття п</w:t>
      </w:r>
      <w:r>
        <w:rPr>
          <w:rFonts w:ascii="Times New Roman" w:hAnsi="Times New Roman"/>
          <w:b/>
          <w:lang w:val="uk-UA"/>
        </w:rPr>
        <w:t xml:space="preserve">сихологічного змісту понять «стрес» та «екстремальний стрес». Слід розглянути також типи та види стресорів (розкрити поняття фізіологічного та психологічного стресу), визначити змістовні особливості стресорів, які зумовлюють ступінь їх екстремальності. Особливу увагу слід звернути на такі критерії, як </w:t>
      </w:r>
      <w:r>
        <w:rPr>
          <w:rFonts w:ascii="Times New Roman" w:hAnsi="Times New Roman"/>
          <w:i/>
          <w:lang w:val="uk-UA"/>
        </w:rPr>
        <w:t>масивність (катастрофічність) впливу; його силу (інтенсивність); характер (індивідуальний або колективний,  раптовий або прогнозований) та тривалість дії стресору (короткочасна, пролонгована).</w:t>
      </w:r>
    </w:p>
    <w:p w:rsidR="00526094" w:rsidRDefault="00526094" w:rsidP="00526094">
      <w:pPr>
        <w:ind w:firstLine="708"/>
        <w:jc w:val="both"/>
        <w:rPr>
          <w:rFonts w:ascii="Times New Roman" w:hAnsi="Times New Roman"/>
          <w:lang w:val="uk-UA"/>
        </w:rPr>
      </w:pPr>
      <w:r>
        <w:rPr>
          <w:rFonts w:ascii="Times New Roman" w:hAnsi="Times New Roman"/>
          <w:b/>
          <w:lang w:val="uk-UA"/>
        </w:rPr>
        <w:t>Готуючись до другого питання</w:t>
      </w:r>
      <w:r>
        <w:rPr>
          <w:rFonts w:ascii="Times New Roman" w:hAnsi="Times New Roman"/>
          <w:lang w:val="uk-UA"/>
        </w:rPr>
        <w:t xml:space="preserve">, треба зосередитись на об’єктивній та суб’єктивній складових стресу, </w:t>
      </w:r>
      <w:r>
        <w:rPr>
          <w:rFonts w:ascii="Times New Roman" w:hAnsi="Times New Roman"/>
          <w:i/>
          <w:lang w:val="uk-UA"/>
        </w:rPr>
        <w:t xml:space="preserve">особливу увагу </w:t>
      </w:r>
      <w:proofErr w:type="spellStart"/>
      <w:r>
        <w:rPr>
          <w:rFonts w:ascii="Times New Roman" w:hAnsi="Times New Roman"/>
          <w:i/>
          <w:lang w:val="uk-UA"/>
        </w:rPr>
        <w:t>приділівши</w:t>
      </w:r>
      <w:proofErr w:type="spellEnd"/>
      <w:r>
        <w:rPr>
          <w:rFonts w:ascii="Times New Roman" w:hAnsi="Times New Roman"/>
          <w:i/>
          <w:lang w:val="uk-UA"/>
        </w:rPr>
        <w:t xml:space="preserve"> </w:t>
      </w:r>
      <w:r>
        <w:rPr>
          <w:rFonts w:ascii="Times New Roman" w:hAnsi="Times New Roman"/>
          <w:lang w:val="uk-UA"/>
        </w:rPr>
        <w:t xml:space="preserve">ситуаціям, які не пов'язані  ані з загрозою життю, ані з загрозою здоров’ю: наприклад, такі, що загрожують особистісній цілісності людини, підривають її довіру до світу та інших людей, загрожують втратою самоповаги, віри у справедливість, любов, дружбу, містять загрозу її соціальному престижу, підривають довіру (повагу) до людини, який вона довіряла (поважала її), призводять до переживання провини, сорому, розчарування, ненависті, відчаю тощо. </w:t>
      </w:r>
    </w:p>
    <w:p w:rsidR="00526094" w:rsidRDefault="00526094" w:rsidP="00526094">
      <w:pPr>
        <w:widowControl w:val="0"/>
        <w:tabs>
          <w:tab w:val="left" w:pos="-180"/>
        </w:tabs>
        <w:ind w:firstLine="360"/>
        <w:jc w:val="both"/>
        <w:rPr>
          <w:rFonts w:ascii="Times New Roman" w:hAnsi="Times New Roman"/>
          <w:lang w:val="uk-UA"/>
        </w:rPr>
      </w:pPr>
      <w:r>
        <w:rPr>
          <w:rFonts w:ascii="Times New Roman" w:hAnsi="Times New Roman"/>
          <w:b/>
          <w:lang w:val="uk-UA"/>
        </w:rPr>
        <w:t>Готуючись до третього питання</w:t>
      </w:r>
      <w:r>
        <w:rPr>
          <w:rFonts w:ascii="Times New Roman" w:hAnsi="Times New Roman"/>
          <w:lang w:val="uk-UA"/>
        </w:rPr>
        <w:t xml:space="preserve"> необхідно зосередитись на негативних психологічних наслідках пережитого стресу, їх проявах в емоційній, когнітивній, мотиваційній сферах </w:t>
      </w:r>
    </w:p>
    <w:p w:rsidR="00526094" w:rsidRDefault="00526094" w:rsidP="00526094">
      <w:pPr>
        <w:jc w:val="both"/>
        <w:rPr>
          <w:rFonts w:ascii="Times New Roman" w:hAnsi="Times New Roman"/>
          <w:lang w:val="uk-UA"/>
        </w:rPr>
      </w:pPr>
    </w:p>
    <w:p w:rsidR="00526094" w:rsidRDefault="00526094" w:rsidP="00526094">
      <w:pPr>
        <w:widowControl w:val="0"/>
        <w:tabs>
          <w:tab w:val="left" w:pos="396"/>
        </w:tabs>
        <w:ind w:left="720" w:hanging="360"/>
        <w:jc w:val="center"/>
        <w:rPr>
          <w:rFonts w:ascii="Times New Roman" w:hAnsi="Times New Roman"/>
          <w:b/>
          <w:lang w:val="ru-RU"/>
        </w:rPr>
      </w:pPr>
      <w:proofErr w:type="spellStart"/>
      <w:r>
        <w:rPr>
          <w:rFonts w:ascii="Times New Roman" w:hAnsi="Times New Roman"/>
          <w:b/>
          <w:lang w:val="ru-RU"/>
        </w:rPr>
        <w:t>Література</w:t>
      </w:r>
      <w:proofErr w:type="spellEnd"/>
    </w:p>
    <w:p w:rsidR="00526094" w:rsidRDefault="00526094" w:rsidP="00526094">
      <w:pPr>
        <w:numPr>
          <w:ilvl w:val="0"/>
          <w:numId w:val="2"/>
        </w:numPr>
        <w:jc w:val="both"/>
        <w:rPr>
          <w:rFonts w:ascii="Times New Roman" w:hAnsi="Times New Roman"/>
          <w:lang w:val="ru-RU"/>
        </w:rPr>
      </w:pPr>
      <w:r>
        <w:rPr>
          <w:rFonts w:ascii="Times New Roman" w:hAnsi="Times New Roman"/>
          <w:lang w:val="ru-RU"/>
        </w:rPr>
        <w:t xml:space="preserve">Стресс жизни: Сборник. / Составители: </w:t>
      </w:r>
      <w:proofErr w:type="spellStart"/>
      <w:r>
        <w:rPr>
          <w:rFonts w:ascii="Times New Roman" w:hAnsi="Times New Roman"/>
          <w:lang w:val="ru-RU"/>
        </w:rPr>
        <w:t>Л.М.Попова</w:t>
      </w:r>
      <w:proofErr w:type="spellEnd"/>
      <w:r>
        <w:rPr>
          <w:rFonts w:ascii="Times New Roman" w:hAnsi="Times New Roman"/>
          <w:lang w:val="ru-RU"/>
        </w:rPr>
        <w:t xml:space="preserve">, </w:t>
      </w:r>
      <w:proofErr w:type="spellStart"/>
      <w:r>
        <w:rPr>
          <w:rFonts w:ascii="Times New Roman" w:hAnsi="Times New Roman"/>
          <w:lang w:val="ru-RU"/>
        </w:rPr>
        <w:t>И.В.Соколов</w:t>
      </w:r>
      <w:proofErr w:type="spellEnd"/>
      <w:r>
        <w:rPr>
          <w:rFonts w:ascii="Times New Roman" w:hAnsi="Times New Roman"/>
          <w:lang w:val="ru-RU"/>
        </w:rPr>
        <w:t xml:space="preserve">. М., изд. Мысль, 1987, 351 с. </w:t>
      </w:r>
    </w:p>
    <w:p w:rsidR="00526094" w:rsidRDefault="00526094" w:rsidP="00526094">
      <w:pPr>
        <w:numPr>
          <w:ilvl w:val="0"/>
          <w:numId w:val="2"/>
        </w:numPr>
        <w:jc w:val="both"/>
        <w:rPr>
          <w:rFonts w:ascii="Times New Roman" w:hAnsi="Times New Roman"/>
          <w:lang w:val="ru-RU"/>
        </w:rPr>
      </w:pPr>
      <w:r>
        <w:rPr>
          <w:rFonts w:ascii="Times New Roman" w:hAnsi="Times New Roman"/>
          <w:lang w:val="ru-RU"/>
        </w:rPr>
        <w:t>Медведев В.И. Устойчивость физиологических и психологических функций человека при действии экстремальных факторов. – Л.</w:t>
      </w:r>
      <w:proofErr w:type="gramStart"/>
      <w:r>
        <w:rPr>
          <w:rFonts w:ascii="Times New Roman" w:hAnsi="Times New Roman"/>
          <w:lang w:val="ru-RU"/>
        </w:rPr>
        <w:t xml:space="preserve"> :</w:t>
      </w:r>
      <w:proofErr w:type="gramEnd"/>
      <w:r>
        <w:rPr>
          <w:rFonts w:ascii="Times New Roman" w:hAnsi="Times New Roman"/>
          <w:lang w:val="ru-RU"/>
        </w:rPr>
        <w:t xml:space="preserve"> Наука, 1982. – 104 с.</w:t>
      </w:r>
    </w:p>
    <w:p w:rsidR="00526094" w:rsidRDefault="00526094" w:rsidP="00526094">
      <w:pPr>
        <w:numPr>
          <w:ilvl w:val="0"/>
          <w:numId w:val="2"/>
        </w:numPr>
        <w:jc w:val="both"/>
        <w:rPr>
          <w:rFonts w:ascii="Times New Roman" w:hAnsi="Times New Roman"/>
          <w:lang w:val="ru-RU"/>
        </w:rPr>
      </w:pPr>
      <w:proofErr w:type="spellStart"/>
      <w:r>
        <w:rPr>
          <w:rFonts w:ascii="Times New Roman" w:hAnsi="Times New Roman"/>
          <w:lang w:val="ru-RU"/>
        </w:rPr>
        <w:t>Мёллер-Леймкюллер</w:t>
      </w:r>
      <w:proofErr w:type="spellEnd"/>
      <w:r>
        <w:rPr>
          <w:rFonts w:ascii="Times New Roman" w:hAnsi="Times New Roman"/>
          <w:lang w:val="ru-RU"/>
        </w:rPr>
        <w:t xml:space="preserve"> А. М. Стресс в обществе и расстройства, связанные со стрессом, в аспекте гендерных различий // Социальная и клиническая психиатрия. – М.: Изд-во Рос. Общества психиатров Московского НИИ психиатрии, 2007. – №4. – Том  14. - С. 5 -11. </w:t>
      </w:r>
    </w:p>
    <w:p w:rsidR="00526094" w:rsidRDefault="00526094" w:rsidP="00526094">
      <w:pPr>
        <w:numPr>
          <w:ilvl w:val="0"/>
          <w:numId w:val="2"/>
        </w:numPr>
        <w:jc w:val="both"/>
        <w:rPr>
          <w:rFonts w:ascii="Times New Roman" w:hAnsi="Times New Roman"/>
          <w:lang w:val="ru-RU"/>
        </w:rPr>
      </w:pPr>
      <w:r>
        <w:rPr>
          <w:rFonts w:ascii="Times New Roman" w:hAnsi="Times New Roman"/>
          <w:lang w:val="ru-RU" w:eastAsia="uk-UA"/>
        </w:rPr>
        <w:t xml:space="preserve">Петер С. Л. </w:t>
      </w:r>
      <w:proofErr w:type="spellStart"/>
      <w:r>
        <w:rPr>
          <w:rFonts w:ascii="Times New Roman" w:hAnsi="Times New Roman"/>
          <w:lang w:val="ru-RU" w:eastAsia="uk-UA"/>
        </w:rPr>
        <w:t>Психологічна</w:t>
      </w:r>
      <w:proofErr w:type="spellEnd"/>
      <w:r>
        <w:rPr>
          <w:rFonts w:ascii="Times New Roman" w:hAnsi="Times New Roman"/>
          <w:lang w:val="ru-RU" w:eastAsia="uk-UA"/>
        </w:rPr>
        <w:t xml:space="preserve"> </w:t>
      </w:r>
      <w:proofErr w:type="spellStart"/>
      <w:r>
        <w:rPr>
          <w:rFonts w:ascii="Times New Roman" w:hAnsi="Times New Roman"/>
          <w:lang w:val="ru-RU" w:eastAsia="uk-UA"/>
        </w:rPr>
        <w:t>допомога</w:t>
      </w:r>
      <w:proofErr w:type="spellEnd"/>
      <w:r>
        <w:rPr>
          <w:rFonts w:ascii="Times New Roman" w:hAnsi="Times New Roman"/>
          <w:lang w:val="ru-RU" w:eastAsia="uk-UA"/>
        </w:rPr>
        <w:t xml:space="preserve"> особам, </w:t>
      </w:r>
      <w:proofErr w:type="spellStart"/>
      <w:r>
        <w:rPr>
          <w:rFonts w:ascii="Times New Roman" w:hAnsi="Times New Roman"/>
          <w:lang w:val="ru-RU" w:eastAsia="uk-UA"/>
        </w:rPr>
        <w:t>які</w:t>
      </w:r>
      <w:proofErr w:type="spellEnd"/>
      <w:r>
        <w:rPr>
          <w:rFonts w:ascii="Times New Roman" w:hAnsi="Times New Roman"/>
          <w:lang w:val="ru-RU" w:eastAsia="uk-UA"/>
        </w:rPr>
        <w:t xml:space="preserve"> перенесли </w:t>
      </w:r>
      <w:proofErr w:type="spellStart"/>
      <w:r>
        <w:rPr>
          <w:rFonts w:ascii="Times New Roman" w:hAnsi="Times New Roman"/>
          <w:lang w:val="ru-RU" w:eastAsia="uk-UA"/>
        </w:rPr>
        <w:t>психотравмуючий</w:t>
      </w:r>
      <w:proofErr w:type="spellEnd"/>
      <w:r>
        <w:rPr>
          <w:rFonts w:ascii="Times New Roman" w:hAnsi="Times New Roman"/>
          <w:lang w:val="ru-RU" w:eastAsia="uk-UA"/>
        </w:rPr>
        <w:t xml:space="preserve"> </w:t>
      </w:r>
      <w:proofErr w:type="spellStart"/>
      <w:r>
        <w:rPr>
          <w:rFonts w:ascii="Times New Roman" w:hAnsi="Times New Roman"/>
          <w:lang w:val="ru-RU" w:eastAsia="uk-UA"/>
        </w:rPr>
        <w:t>стрес</w:t>
      </w:r>
      <w:proofErr w:type="spellEnd"/>
      <w:r>
        <w:rPr>
          <w:rFonts w:ascii="Times New Roman" w:hAnsi="Times New Roman"/>
          <w:lang w:val="ru-RU" w:eastAsia="uk-UA"/>
        </w:rPr>
        <w:t>. - М., 2001.</w:t>
      </w:r>
    </w:p>
    <w:p w:rsidR="00526094" w:rsidRDefault="00526094" w:rsidP="00526094">
      <w:pPr>
        <w:numPr>
          <w:ilvl w:val="0"/>
          <w:numId w:val="2"/>
        </w:numPr>
        <w:jc w:val="both"/>
        <w:rPr>
          <w:rFonts w:ascii="Times New Roman" w:hAnsi="Times New Roman"/>
          <w:lang w:val="ru-RU"/>
        </w:rPr>
      </w:pPr>
      <w:r>
        <w:rPr>
          <w:rFonts w:ascii="Times New Roman" w:hAnsi="Times New Roman"/>
          <w:lang w:val="fr-FR"/>
        </w:rPr>
        <w:t xml:space="preserve">Horowitz  </w:t>
      </w:r>
      <w:r>
        <w:rPr>
          <w:rFonts w:ascii="Times New Roman" w:hAnsi="Times New Roman"/>
        </w:rPr>
        <w:t>М</w:t>
      </w:r>
      <w:r>
        <w:rPr>
          <w:rFonts w:ascii="Times New Roman" w:hAnsi="Times New Roman"/>
          <w:lang w:val="fr-FR"/>
        </w:rPr>
        <w:t xml:space="preserve">. J. Stress response syndromes. </w:t>
      </w:r>
      <w:r>
        <w:rPr>
          <w:rFonts w:ascii="Times New Roman" w:hAnsi="Times New Roman"/>
        </w:rPr>
        <w:t xml:space="preserve">Northvale N. J. Aronson 2 </w:t>
      </w:r>
      <w:proofErr w:type="spellStart"/>
      <w:r>
        <w:rPr>
          <w:rFonts w:ascii="Times New Roman" w:hAnsi="Times New Roman"/>
        </w:rPr>
        <w:t>nd</w:t>
      </w:r>
      <w:proofErr w:type="spellEnd"/>
      <w:r>
        <w:rPr>
          <w:rFonts w:ascii="Times New Roman" w:hAnsi="Times New Roman"/>
        </w:rPr>
        <w:t xml:space="preserve">-ed. 1986. </w:t>
      </w:r>
    </w:p>
    <w:p w:rsidR="00526094" w:rsidRDefault="00526094" w:rsidP="00526094">
      <w:pPr>
        <w:pStyle w:val="a3"/>
        <w:ind w:left="0" w:right="-2"/>
        <w:jc w:val="both"/>
        <w:rPr>
          <w:rFonts w:ascii="Times New Roman" w:hAnsi="Times New Roman"/>
          <w:sz w:val="22"/>
          <w:szCs w:val="20"/>
          <w:lang w:val="ru-RU" w:eastAsia="ar-SA"/>
        </w:rPr>
      </w:pPr>
    </w:p>
    <w:p w:rsidR="0062197F" w:rsidRDefault="0062197F">
      <w:bookmarkStart w:id="0" w:name="_GoBack"/>
      <w:bookmarkEnd w:id="0"/>
    </w:p>
    <w:sectPr w:rsidR="00621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DCC"/>
    <w:multiLevelType w:val="hybridMultilevel"/>
    <w:tmpl w:val="91060B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28295EEA"/>
    <w:multiLevelType w:val="hybridMultilevel"/>
    <w:tmpl w:val="80C470B2"/>
    <w:lvl w:ilvl="0" w:tplc="82509DE2">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94"/>
    <w:rsid w:val="00526094"/>
    <w:rsid w:val="0062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94"/>
    <w:pPr>
      <w:spacing w:after="0" w:line="240" w:lineRule="auto"/>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526094"/>
    <w:pPr>
      <w:spacing w:before="240" w:after="60"/>
      <w:outlineLvl w:val="7"/>
    </w:pPr>
    <w:rPr>
      <w:i/>
      <w:iCs/>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26094"/>
    <w:rPr>
      <w:rFonts w:ascii="Calibri" w:eastAsia="Times New Roman" w:hAnsi="Calibri" w:cs="Times New Roman"/>
      <w:i/>
      <w:iCs/>
      <w:sz w:val="24"/>
      <w:szCs w:val="24"/>
      <w:lang w:val="x-none" w:eastAsia="x-none"/>
    </w:rPr>
  </w:style>
  <w:style w:type="paragraph" w:styleId="a3">
    <w:name w:val="Block Text"/>
    <w:basedOn w:val="a"/>
    <w:semiHidden/>
    <w:unhideWhenUsed/>
    <w:rsid w:val="00526094"/>
    <w:pPr>
      <w:ind w:left="-57" w:right="-57"/>
      <w:jc w:val="center"/>
    </w:pPr>
    <w:rPr>
      <w:rFonts w:ascii="Arial" w:hAnsi="Arial" w:cs="Arial"/>
      <w:lang w:val="uk-UA" w:eastAsia="ru-RU" w:bidi="ar-SA"/>
    </w:rPr>
  </w:style>
  <w:style w:type="paragraph" w:customStyle="1" w:styleId="BodyText2">
    <w:name w:val="Body Text 2"/>
    <w:basedOn w:val="a"/>
    <w:rsid w:val="00526094"/>
    <w:pPr>
      <w:suppressAutoHyphens/>
      <w:spacing w:before="120"/>
      <w:ind w:firstLine="720"/>
      <w:jc w:val="both"/>
    </w:pPr>
    <w:rPr>
      <w:rFonts w:ascii="Times New Roman" w:hAnsi="Times New Roman"/>
      <w:b/>
      <w:kern w:val="2"/>
      <w:sz w:val="28"/>
      <w:szCs w:val="20"/>
      <w:lang w:val="uk-U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94"/>
    <w:pPr>
      <w:spacing w:after="0" w:line="240" w:lineRule="auto"/>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526094"/>
    <w:pPr>
      <w:spacing w:before="240" w:after="60"/>
      <w:outlineLvl w:val="7"/>
    </w:pPr>
    <w:rPr>
      <w:i/>
      <w:iCs/>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26094"/>
    <w:rPr>
      <w:rFonts w:ascii="Calibri" w:eastAsia="Times New Roman" w:hAnsi="Calibri" w:cs="Times New Roman"/>
      <w:i/>
      <w:iCs/>
      <w:sz w:val="24"/>
      <w:szCs w:val="24"/>
      <w:lang w:val="x-none" w:eastAsia="x-none"/>
    </w:rPr>
  </w:style>
  <w:style w:type="paragraph" w:styleId="a3">
    <w:name w:val="Block Text"/>
    <w:basedOn w:val="a"/>
    <w:semiHidden/>
    <w:unhideWhenUsed/>
    <w:rsid w:val="00526094"/>
    <w:pPr>
      <w:ind w:left="-57" w:right="-57"/>
      <w:jc w:val="center"/>
    </w:pPr>
    <w:rPr>
      <w:rFonts w:ascii="Arial" w:hAnsi="Arial" w:cs="Arial"/>
      <w:lang w:val="uk-UA" w:eastAsia="ru-RU" w:bidi="ar-SA"/>
    </w:rPr>
  </w:style>
  <w:style w:type="paragraph" w:customStyle="1" w:styleId="BodyText2">
    <w:name w:val="Body Text 2"/>
    <w:basedOn w:val="a"/>
    <w:rsid w:val="00526094"/>
    <w:pPr>
      <w:suppressAutoHyphens/>
      <w:spacing w:before="120"/>
      <w:ind w:firstLine="720"/>
      <w:jc w:val="both"/>
    </w:pPr>
    <w:rPr>
      <w:rFonts w:ascii="Times New Roman" w:hAnsi="Times New Roman"/>
      <w:b/>
      <w:kern w:val="2"/>
      <w:sz w:val="28"/>
      <w:szCs w:val="20"/>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9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SPecialiST RePack</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2017-03-02T07:09:00Z</dcterms:created>
  <dcterms:modified xsi:type="dcterms:W3CDTF">2017-03-02T07:10:00Z</dcterms:modified>
</cp:coreProperties>
</file>