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D8" w:rsidRPr="00725E7D" w:rsidRDefault="00B42BD8" w:rsidP="00B42BD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УДК 349.24</w:t>
      </w:r>
    </w:p>
    <w:p w:rsidR="00B42BD8" w:rsidRPr="00725E7D" w:rsidRDefault="00B42BD8" w:rsidP="00B42B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725E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Березюк</w:t>
      </w:r>
      <w:proofErr w:type="spellEnd"/>
      <w:r w:rsidRPr="00725E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 О., </w:t>
      </w:r>
      <w:proofErr w:type="spellStart"/>
      <w:r w:rsidRPr="00725E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Ступак</w:t>
      </w:r>
      <w:proofErr w:type="spellEnd"/>
      <w:r w:rsidRPr="00725E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 Ю., </w:t>
      </w: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студенти,</w:t>
      </w:r>
    </w:p>
    <w:p w:rsidR="00B42BD8" w:rsidRPr="00725E7D" w:rsidRDefault="00B42BD8" w:rsidP="00B42B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Навчально-науковий Інститут економіки та менеджменту, </w:t>
      </w:r>
    </w:p>
    <w:p w:rsidR="00B42BD8" w:rsidRPr="00725E7D" w:rsidRDefault="00B42BD8" w:rsidP="00B42B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B42BD8" w:rsidRPr="00725E7D" w:rsidRDefault="00B42BD8" w:rsidP="00B42B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Кметик</w:t>
      </w:r>
      <w:proofErr w:type="spellEnd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Х. В., </w:t>
      </w:r>
      <w:proofErr w:type="spellStart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к.ю.н</w:t>
      </w:r>
      <w:proofErr w:type="spellEnd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42BD8" w:rsidRPr="00725E7D" w:rsidRDefault="00B42BD8" w:rsidP="00B42B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B42BD8" w:rsidRPr="00725E7D" w:rsidRDefault="00B42BD8" w:rsidP="00B4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ПОРУШЕННЯ ТРУДОВОЇ ДИСЦИПЛІНИ НА ПІДПРИЄМСТВІ: ПРИЧИНИ ТА НАСЛІДКИ</w:t>
      </w:r>
    </w:p>
    <w:p w:rsidR="00B42BD8" w:rsidRPr="00725E7D" w:rsidRDefault="00B42BD8" w:rsidP="00B4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Згідно трудового законодавства України на кожному підприємстві повинні бути і затверджені правила внутрішнього трудового розпорядку, які є головною інструкцією для працівників підприємства. В цих правилах прописуються всі нюанси трудового процесу і трудової дисципліни: від часу початку робочого дня до порядку виписування премій і дотримання комерційної таємниці підприємства.</w:t>
      </w: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Трудова дисципліна – це обов’язковий для дотримання всіма працівниками підприємства (від керівництва до рядових співробітників) комплекс правил поведінки, прийнятих на підприємстві (правила охорони праці, правила внутрішнього трудового розпорядку, корпоративна етика тощо).</w:t>
      </w: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Згідно трудового кодексу України (</w:t>
      </w:r>
      <w:proofErr w:type="spellStart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гл</w:t>
      </w:r>
      <w:proofErr w:type="spellEnd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10, ст. 139) працівник зобов’язаний:працювати чесно і сумлінно, своєчасно і точно виконувати розпорядження власника або уповноваженого ним органу, додержуватися трудової і технологічної дисципліни, вимог нормативних актів про охорону праці, дбайливо ставитися до майна власника, з яким укладено трудовий договір. Однак працівник може порушити вказані вище вимоги такими способами:а) порушення управлінських норм (недотримання встановленої системи підпорядкування та взаємодії співробітників (субординації)); б) порушення технологічних норм (наприклад, випуск бракованої партії товару з вини працівника); 3) порушення режимних норм – робочого розпорядку (часу відпочинку і робочого часу, наприклад, прогул). При періодичному недотриманні встановлених норм і тяжкості проступку виділяють грубі порушення. До них відносять: систематичні прогули, </w:t>
      </w: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запізнення, поява на робочому місці в неналежному вигляді (алкогольне, наркотичне сп’яніння), фальсифікацію документів та інші подібні дії, які призводять до серйозних негативних наслідків. </w:t>
      </w: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При виявленні факту недотримання правил складається акт про порушення трудової дисципліни. Його оформленням займається безпосередній начальник співробітника. При складанні повинні бути присутніми два свідки. Він укладається у двох примірниках: для співробітника і для передачі керівництву, яке буде приймати рішення про вид та розмір стягнення. Форма акту та відповідальні за його складання особи повинні бути затверджені в правилах внутрішнього розпорядку.</w:t>
      </w: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Міри покарання, які роботодавець має право застосовувати до працівника, прописані в ст. 147 </w:t>
      </w:r>
      <w:proofErr w:type="spellStart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КЗпП</w:t>
      </w:r>
      <w:proofErr w:type="spellEnd"/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. Це догана та звільнення. При цьому роботодавець також має право позбавити працівника премії (в рамках догани, якщо такий порядок відображений у внутрішніх документах підприємства). Догана виноситься за вчинений дисциплінарний злочин і може бути звичайною або суворою. Догана не заноситься до трудової книжки, але фіксується в наказі. У трудовій книжці відмічається тільки, якщо працівника звільняють за неналежне виконання трудових обов’язків і систематичне порушення трудової дисципліни. Звільнення – це крайня міра покарання. Воно може бути застосоване в разі систематичного порушення працівником трудової дисципліни і невиконання своїх обов’язків, а також у разі вчинення грубого дисциплінарного проступку. Наприклад, освітні установи можуть звільнити працівника, який вчинив аморальний вчинок.</w:t>
      </w: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 трудовим законодавством кожен працівник несе відповідальність за дотримання трудової дисципліни на підприємстві і кожен працівник має бути ознайомлений з правилами внутрішнього трудового розпорядку, документами з охорони праці, посадовими інструкціями та іншими документами, що регламентують його трудову діяльність, під розпис. У разі порушення працівником трудової дисципліни, роботодавець має право застосувати заходи стягнення на свій розсуд в залежності від тяжкості </w:t>
      </w: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проступку. Найпоказовішим прикладом порушення трудової дисципліни є прогул – самовільне відсутність на робочому місці протягом трьох і більше годин без попередження безпосереднього керівника і без поважних причин. При цьому нерідкі випадки, коли працівник, наприклад, по дорозі на роботу може потрапити в дорожньо-транспортну пригоду або застрягти в ліфті і не мати можливості попередити начальника.</w:t>
      </w:r>
    </w:p>
    <w:p w:rsidR="00B42BD8" w:rsidRPr="00725E7D" w:rsidRDefault="00B42BD8" w:rsidP="00B42B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Трудова дисципліна забезпечується створенням необхідних організаційних та економічних умов для нормальної роботи на підприємствах. За дотримання трудової дисципліни застосовуються заходи заохочення, а за її порушення – дисциплінарні стягнення.</w:t>
      </w:r>
    </w:p>
    <w:p w:rsidR="00B42BD8" w:rsidRPr="00725E7D" w:rsidRDefault="00B42BD8" w:rsidP="00B42B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5E7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Література</w:t>
      </w:r>
    </w:p>
    <w:p w:rsidR="009C3EFB" w:rsidRDefault="00B42BD8" w:rsidP="00B42BD8">
      <w:r w:rsidRPr="00725E7D">
        <w:rPr>
          <w:rFonts w:ascii="Times New Roman" w:eastAsia="Calibri" w:hAnsi="Times New Roman" w:cs="Times New Roman"/>
          <w:sz w:val="28"/>
          <w:szCs w:val="28"/>
          <w:lang w:val="uk-UA"/>
        </w:rPr>
        <w:t>1. Кодекс законів про працю України [Електронний ресурс]. – Режим доступу : http://zakon2.rada.gov.ua/laws/show/ru/322-08</w:t>
      </w:r>
    </w:p>
    <w:sectPr w:rsidR="009C3EFB" w:rsidSect="009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2BD8"/>
    <w:rsid w:val="00765807"/>
    <w:rsid w:val="007E64A5"/>
    <w:rsid w:val="009C3EFB"/>
    <w:rsid w:val="00B42BD8"/>
    <w:rsid w:val="00D5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2017-05-19T07:57:00Z</dcterms:created>
  <dcterms:modified xsi:type="dcterms:W3CDTF">2017-05-19T07:57:00Z</dcterms:modified>
</cp:coreProperties>
</file>