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AC" w:rsidRPr="002B61EB" w:rsidRDefault="00535715" w:rsidP="002B6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Практична робота 2</w:t>
      </w:r>
    </w:p>
    <w:tbl>
      <w:tblPr>
        <w:tblW w:w="9750" w:type="dxa"/>
        <w:jc w:val="center"/>
        <w:tblInd w:w="93" w:type="dxa"/>
        <w:tblLook w:val="04A0"/>
      </w:tblPr>
      <w:tblGrid>
        <w:gridCol w:w="1111"/>
        <w:gridCol w:w="2120"/>
        <w:gridCol w:w="1560"/>
        <w:gridCol w:w="956"/>
        <w:gridCol w:w="933"/>
        <w:gridCol w:w="902"/>
        <w:gridCol w:w="1235"/>
        <w:gridCol w:w="933"/>
      </w:tblGrid>
      <w:tr w:rsidR="002B61EB" w:rsidRPr="002B61EB" w:rsidTr="00BC017D">
        <w:trPr>
          <w:trHeight w:val="300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варіанту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Інтервал</w:t>
            </w: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зміни </w:t>
            </w: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температури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Крок </w:t>
            </w: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зміни</w:t>
            </w: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температури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Значення коефіцієнтів</w:t>
            </w:r>
          </w:p>
        </w:tc>
      </w:tr>
      <w:tr w:rsidR="002B61EB" w:rsidRPr="002B61EB" w:rsidTr="00BC017D">
        <w:trPr>
          <w:trHeight w:val="900"/>
          <w:jc w:val="center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b∙10</w:t>
            </w: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c∙10</w:t>
            </w: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c'∙10</w:t>
            </w: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-6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d∙10</w:t>
            </w: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9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5,631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5,632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5,633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5,634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5,635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5,636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5,637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5,638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5,639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5,641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5,642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5,643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5,644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5,645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5,646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5,647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5,648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5,649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300 - 1500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5,651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5,652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5,653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5,654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250 - 1600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-1,399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5,655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5,656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-1,401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5,657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-1,402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5,658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-1,403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5,659</w:t>
            </w:r>
          </w:p>
        </w:tc>
      </w:tr>
      <w:tr w:rsidR="002B61EB" w:rsidRPr="002B61EB" w:rsidTr="00BC017D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350 - 1550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-1,404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-40,23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EB" w:rsidRPr="002B61EB" w:rsidRDefault="002B61EB" w:rsidP="00BC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5,66</w:t>
            </w:r>
          </w:p>
        </w:tc>
      </w:tr>
    </w:tbl>
    <w:p w:rsidR="002B61EB" w:rsidRDefault="002B61EB" w:rsidP="002B61EB">
      <w:pPr>
        <w:jc w:val="center"/>
        <w:rPr>
          <w:rFonts w:ascii="Times New Roman" w:hAnsi="Times New Roman" w:cs="Times New Roman"/>
        </w:rPr>
      </w:pPr>
    </w:p>
    <w:p w:rsidR="002B61EB" w:rsidRDefault="00535715" w:rsidP="002B6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Практична робота № 3</w:t>
      </w:r>
    </w:p>
    <w:p w:rsidR="00535715" w:rsidRPr="00D657E8" w:rsidRDefault="00535715" w:rsidP="005357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7E8">
        <w:rPr>
          <w:rFonts w:ascii="Times New Roman" w:hAnsi="Times New Roman" w:cs="Times New Roman"/>
          <w:sz w:val="28"/>
          <w:szCs w:val="28"/>
        </w:rPr>
        <w:t xml:space="preserve">Дано такі концентрації розчинів кислоти: </w:t>
      </w:r>
    </w:p>
    <w:tbl>
      <w:tblPr>
        <w:tblW w:w="0" w:type="auto"/>
        <w:jc w:val="center"/>
        <w:tblInd w:w="17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1E0"/>
      </w:tblPr>
      <w:tblGrid>
        <w:gridCol w:w="2239"/>
        <w:gridCol w:w="851"/>
        <w:gridCol w:w="986"/>
        <w:gridCol w:w="986"/>
        <w:gridCol w:w="1266"/>
        <w:gridCol w:w="1406"/>
      </w:tblGrid>
      <w:tr w:rsidR="00535715" w:rsidRPr="00D657E8" w:rsidTr="00BC017D">
        <w:trPr>
          <w:jc w:val="center"/>
        </w:trPr>
        <w:tc>
          <w:tcPr>
            <w:tcW w:w="2239" w:type="dxa"/>
            <w:vAlign w:val="center"/>
          </w:tcPr>
          <w:p w:rsidR="00535715" w:rsidRPr="00D657E8" w:rsidRDefault="00535715" w:rsidP="00BC0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D657E8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120" w:dyaOrig="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25pt;height:8.25pt" o:ole="">
                  <v:imagedata r:id="rId5" o:title=""/>
                </v:shape>
                <o:OLEObject Type="Embed" ProgID="Equation.DSMT4" ShapeID="_x0000_i1025" DrawAspect="Content" ObjectID="_1557592043" r:id="rId6"/>
              </w:object>
            </w: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657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моль/л</w:t>
            </w:r>
          </w:p>
        </w:tc>
        <w:tc>
          <w:tcPr>
            <w:tcW w:w="851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6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535715" w:rsidRPr="00D657E8" w:rsidTr="00BC017D">
        <w:trPr>
          <w:jc w:val="center"/>
        </w:trPr>
        <w:tc>
          <w:tcPr>
            <w:tcW w:w="2239" w:type="dxa"/>
            <w:vAlign w:val="center"/>
          </w:tcPr>
          <w:p w:rsidR="00535715" w:rsidRPr="00D657E8" w:rsidRDefault="00535715" w:rsidP="00BC0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D657E8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120" w:dyaOrig="160">
                <v:shape id="_x0000_i1026" type="#_x0000_t75" style="width:5.25pt;height:8.25pt" o:ole="">
                  <v:imagedata r:id="rId5" o:title=""/>
                </v:shape>
                <o:OLEObject Type="Embed" ProgID="Equation.DSMT4" ShapeID="_x0000_i1026" DrawAspect="Content" ObjectID="_1557592044" r:id="rId7"/>
              </w:object>
            </w: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657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моль/л</w:t>
            </w:r>
          </w:p>
        </w:tc>
        <w:tc>
          <w:tcPr>
            <w:tcW w:w="851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1D9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86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1D9">
              <w:rPr>
                <w:rFonts w:ascii="Times New Roman" w:hAnsi="Times New Roman" w:cs="Times New Roman"/>
                <w:sz w:val="28"/>
                <w:szCs w:val="28"/>
              </w:rPr>
              <w:t>1,875</w:t>
            </w:r>
          </w:p>
        </w:tc>
        <w:tc>
          <w:tcPr>
            <w:tcW w:w="986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1D9">
              <w:rPr>
                <w:rFonts w:ascii="Times New Roman" w:hAnsi="Times New Roman" w:cs="Times New Roman"/>
                <w:sz w:val="28"/>
                <w:szCs w:val="28"/>
              </w:rPr>
              <w:t>0,9375</w:t>
            </w:r>
          </w:p>
        </w:tc>
        <w:tc>
          <w:tcPr>
            <w:tcW w:w="1266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1D9">
              <w:rPr>
                <w:rFonts w:ascii="Times New Roman" w:hAnsi="Times New Roman" w:cs="Times New Roman"/>
                <w:sz w:val="28"/>
                <w:szCs w:val="28"/>
              </w:rPr>
              <w:t>0,46875</w:t>
            </w:r>
          </w:p>
        </w:tc>
        <w:tc>
          <w:tcPr>
            <w:tcW w:w="1406" w:type="dxa"/>
            <w:vAlign w:val="center"/>
          </w:tcPr>
          <w:p w:rsidR="00535715" w:rsidRPr="00D657E8" w:rsidRDefault="00535715" w:rsidP="00BC0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1D9">
              <w:rPr>
                <w:rFonts w:ascii="Times New Roman" w:hAnsi="Times New Roman" w:cs="Times New Roman"/>
                <w:sz w:val="28"/>
                <w:szCs w:val="28"/>
              </w:rPr>
              <w:t>0,234375</w:t>
            </w:r>
          </w:p>
        </w:tc>
      </w:tr>
    </w:tbl>
    <w:p w:rsidR="00535715" w:rsidRDefault="00535715" w:rsidP="005357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7E8">
        <w:rPr>
          <w:rFonts w:ascii="Times New Roman" w:hAnsi="Times New Roman" w:cs="Times New Roman"/>
          <w:sz w:val="28"/>
          <w:szCs w:val="28"/>
        </w:rPr>
        <w:t xml:space="preserve">Розрахувати </w:t>
      </w:r>
      <w:proofErr w:type="spellStart"/>
      <w:r w:rsidRPr="00D657E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657E8">
        <w:rPr>
          <w:rFonts w:ascii="Times New Roman" w:hAnsi="Times New Roman" w:cs="Times New Roman"/>
          <w:sz w:val="28"/>
          <w:szCs w:val="28"/>
        </w:rPr>
        <w:t xml:space="preserve"> усіх наведених концентрацій розчинів кислоти для двох констант асоціації при температурі </w:t>
      </w:r>
      <w:r w:rsidRPr="00D657E8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і діелектричній</w:t>
      </w:r>
      <w:r w:rsidRPr="00D657E8">
        <w:rPr>
          <w:rFonts w:ascii="Times New Roman" w:hAnsi="Times New Roman" w:cs="Times New Roman"/>
          <w:sz w:val="28"/>
          <w:szCs w:val="28"/>
        </w:rPr>
        <w:t xml:space="preserve"> проникності </w:t>
      </w:r>
      <w:r w:rsidRPr="00D657E8">
        <w:rPr>
          <w:rFonts w:ascii="Times New Roman" w:hAnsi="Times New Roman" w:cs="Times New Roman"/>
          <w:sz w:val="28"/>
          <w:szCs w:val="28"/>
        </w:rPr>
        <w:sym w:font="Symbol" w:char="F065"/>
      </w:r>
      <w:r w:rsidRPr="00D657E8">
        <w:rPr>
          <w:rFonts w:ascii="Times New Roman" w:hAnsi="Times New Roman" w:cs="Times New Roman"/>
          <w:sz w:val="28"/>
          <w:szCs w:val="28"/>
        </w:rPr>
        <w:t>. Побудувати графіки залежності коефіцієнта активності та ступеня дисоціації розчинів від кореня квадратного з концентрації кислоти. Необхідні дані (у 2</w:t>
      </w:r>
      <w:r>
        <w:rPr>
          <w:rFonts w:ascii="Times New Roman" w:hAnsi="Times New Roman" w:cs="Times New Roman"/>
          <w:sz w:val="28"/>
          <w:szCs w:val="28"/>
        </w:rPr>
        <w:t>9 варіантах) наведено в табл.3.1.</w:t>
      </w:r>
    </w:p>
    <w:p w:rsidR="00535715" w:rsidRDefault="00535715" w:rsidP="0053571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Таблиця 3.1</w:t>
      </w:r>
    </w:p>
    <w:p w:rsidR="00535715" w:rsidRPr="00D657E8" w:rsidRDefault="00535715" w:rsidP="005357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Варіанти для самостійного виконання</w:t>
      </w:r>
    </w:p>
    <w:tbl>
      <w:tblPr>
        <w:tblW w:w="6350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39"/>
        <w:gridCol w:w="1537"/>
        <w:gridCol w:w="1118"/>
        <w:gridCol w:w="978"/>
        <w:gridCol w:w="978"/>
      </w:tblGrid>
      <w:tr w:rsidR="00535715" w:rsidRPr="00D657E8" w:rsidTr="00BC017D">
        <w:trPr>
          <w:trHeight w:val="340"/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D657E8">
              <w:rPr>
                <w:rFonts w:ascii="Times New Roman" w:hAnsi="Times New Roman" w:cs="Times New Roman"/>
                <w:sz w:val="28"/>
                <w:szCs w:val="28"/>
              </w:rPr>
              <w:br w:type="page"/>
              <w:t>Номер варіанта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 w:rsidRPr="00D657E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a</w:t>
            </w:r>
            <w:r w:rsidRPr="00D657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 w:rsidRPr="00D657E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a</w:t>
            </w:r>
            <w:r w:rsidRPr="00D657E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ε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35715" w:rsidRPr="00D657E8" w:rsidTr="00BC017D">
        <w:trPr>
          <w:jc w:val="center"/>
        </w:trPr>
        <w:tc>
          <w:tcPr>
            <w:tcW w:w="1739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7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11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8" w:type="dxa"/>
            <w:vAlign w:val="center"/>
          </w:tcPr>
          <w:p w:rsidR="00535715" w:rsidRPr="00D657E8" w:rsidRDefault="00535715" w:rsidP="00BC017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E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2B61EB" w:rsidRDefault="002B61EB" w:rsidP="002B61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1EB" w:rsidRDefault="00535715" w:rsidP="002B6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Практична робота № 4</w:t>
      </w:r>
    </w:p>
    <w:p w:rsidR="00535715" w:rsidRPr="00535715" w:rsidRDefault="00535715" w:rsidP="00535715">
      <w:pPr>
        <w:widowControl w:val="0"/>
        <w:spacing w:after="0" w:line="223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715">
        <w:rPr>
          <w:rFonts w:ascii="Times New Roman" w:eastAsia="Times New Roman" w:hAnsi="Times New Roman" w:cs="Times New Roman"/>
          <w:sz w:val="24"/>
          <w:szCs w:val="24"/>
        </w:rPr>
        <w:t xml:space="preserve">1. Розрахувати рівноважні концентрації іонів, що утворюються під час дисоціації двоосновної кислоти за схемою: </w:t>
      </w:r>
    </w:p>
    <w:p w:rsidR="00535715" w:rsidRPr="00535715" w:rsidRDefault="00535715" w:rsidP="00535715">
      <w:pPr>
        <w:widowControl w:val="0"/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715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640" w:dyaOrig="680">
          <v:shape id="_x0000_i1027" type="#_x0000_t75" style="width:82.5pt;height:33.75pt" o:ole="">
            <v:imagedata r:id="rId8" o:title=""/>
          </v:shape>
          <o:OLEObject Type="Embed" ProgID="Equation.DSMT4" ShapeID="_x0000_i1027" DrawAspect="Content" ObjectID="_1557592045" r:id="rId9"/>
        </w:object>
      </w:r>
    </w:p>
    <w:p w:rsidR="00535715" w:rsidRPr="00535715" w:rsidRDefault="00535715" w:rsidP="00535715">
      <w:pPr>
        <w:widowControl w:val="0"/>
        <w:spacing w:after="0" w:line="223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7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Розрахунки виконувати для розчинів кислоти з початковими концентраціями: 0,1; 0,05; 0,02; 0,01; 0,005; 0,001 моль/л. </w:t>
      </w:r>
    </w:p>
    <w:p w:rsidR="00535715" w:rsidRPr="00535715" w:rsidRDefault="00535715" w:rsidP="00535715">
      <w:pPr>
        <w:widowControl w:val="0"/>
        <w:spacing w:after="0" w:line="223" w:lineRule="auto"/>
        <w:ind w:firstLine="30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3571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357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Після розрахунків рівноважних концентрацій іонів у розчинах із заданими концентраціями кислоти визначити мольні частки іонів, що утворилися, та </w:t>
      </w:r>
      <w:bookmarkStart w:id="0" w:name="OLE_LINK1"/>
      <w:bookmarkStart w:id="1" w:name="OLE_LINK2"/>
      <w:r w:rsidRPr="005357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мольну частку </w:t>
      </w:r>
      <w:bookmarkEnd w:id="0"/>
      <w:bookmarkEnd w:id="1"/>
      <w:proofErr w:type="spellStart"/>
      <w:r w:rsidRPr="00535715">
        <w:rPr>
          <w:rFonts w:ascii="Times New Roman" w:eastAsia="Times New Roman" w:hAnsi="Times New Roman" w:cs="Times New Roman"/>
          <w:spacing w:val="-4"/>
          <w:sz w:val="24"/>
          <w:szCs w:val="24"/>
        </w:rPr>
        <w:t>непродисоційованої</w:t>
      </w:r>
      <w:proofErr w:type="spellEnd"/>
      <w:r w:rsidRPr="005357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форми кислоти.</w:t>
      </w:r>
    </w:p>
    <w:p w:rsidR="00535715" w:rsidRPr="00535715" w:rsidRDefault="00535715" w:rsidP="00535715">
      <w:pPr>
        <w:widowControl w:val="0"/>
        <w:spacing w:after="0" w:line="223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715">
        <w:rPr>
          <w:rFonts w:ascii="Times New Roman" w:eastAsia="Times New Roman" w:hAnsi="Times New Roman" w:cs="Times New Roman"/>
          <w:sz w:val="24"/>
          <w:szCs w:val="24"/>
        </w:rPr>
        <w:t xml:space="preserve">3. Побудувати на одному рисунку графіки залежностей мольних часток іонів і мольної частки </w:t>
      </w:r>
      <w:proofErr w:type="spellStart"/>
      <w:r w:rsidRPr="00535715">
        <w:rPr>
          <w:rFonts w:ascii="Times New Roman" w:eastAsia="Times New Roman" w:hAnsi="Times New Roman" w:cs="Times New Roman"/>
          <w:sz w:val="24"/>
          <w:szCs w:val="24"/>
        </w:rPr>
        <w:t>непродисоційованої</w:t>
      </w:r>
      <w:proofErr w:type="spellEnd"/>
      <w:r w:rsidRPr="00535715">
        <w:rPr>
          <w:rFonts w:ascii="Times New Roman" w:eastAsia="Times New Roman" w:hAnsi="Times New Roman" w:cs="Times New Roman"/>
          <w:sz w:val="24"/>
          <w:szCs w:val="24"/>
        </w:rPr>
        <w:t xml:space="preserve"> форми кислоти від десяткового логарифма вихідних концентрацій розчинів кислоти.</w:t>
      </w:r>
    </w:p>
    <w:p w:rsidR="00535715" w:rsidRPr="00535715" w:rsidRDefault="00535715" w:rsidP="00535715">
      <w:pPr>
        <w:widowControl w:val="0"/>
        <w:spacing w:after="0" w:line="223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715">
        <w:rPr>
          <w:rFonts w:ascii="Times New Roman" w:eastAsia="Times New Roman" w:hAnsi="Times New Roman" w:cs="Times New Roman"/>
          <w:sz w:val="24"/>
          <w:szCs w:val="24"/>
        </w:rPr>
        <w:t>4. Проаналізувати здобуті залежності і зробити відповідні вис</w:t>
      </w:r>
      <w:r w:rsidRPr="0053571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новки. Константи дисоціації кислоти на першій і другій стадіях (у </w:t>
      </w:r>
      <w:r w:rsidRPr="0053571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35715">
        <w:rPr>
          <w:rFonts w:ascii="Times New Roman" w:eastAsia="Times New Roman" w:hAnsi="Times New Roman" w:cs="Times New Roman"/>
          <w:sz w:val="24"/>
          <w:szCs w:val="24"/>
        </w:rPr>
        <w:t>0 варіантах) наведено в таблиці:</w:t>
      </w:r>
    </w:p>
    <w:p w:rsidR="00535715" w:rsidRPr="00535715" w:rsidRDefault="00535715" w:rsidP="00535715">
      <w:pPr>
        <w:widowControl w:val="0"/>
        <w:spacing w:after="0" w:line="223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5715" w:rsidRPr="00535715" w:rsidRDefault="00535715" w:rsidP="00535715">
      <w:pPr>
        <w:widowControl w:val="0"/>
        <w:spacing w:after="0" w:line="233" w:lineRule="exact"/>
        <w:ind w:firstLine="3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808080"/>
          <w:insideV w:val="single" w:sz="6" w:space="0" w:color="808080"/>
        </w:tblBorders>
        <w:tblLook w:val="01E0"/>
      </w:tblPr>
      <w:tblGrid>
        <w:gridCol w:w="1731"/>
        <w:gridCol w:w="1731"/>
        <w:gridCol w:w="1731"/>
      </w:tblGrid>
      <w:tr w:rsidR="00535715" w:rsidRPr="00535715" w:rsidTr="00BC017D">
        <w:trPr>
          <w:trHeight w:val="306"/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Варіант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· 100, моль/л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· 100 000, моль/л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35715" w:rsidRPr="00535715" w:rsidTr="00BC017D">
        <w:trPr>
          <w:jc w:val="center"/>
        </w:trPr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31" w:type="dxa"/>
          </w:tcPr>
          <w:p w:rsidR="00535715" w:rsidRPr="00535715" w:rsidRDefault="00535715" w:rsidP="0053571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571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535715" w:rsidRPr="00535715" w:rsidRDefault="00535715" w:rsidP="0053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15" w:rsidRDefault="00535715" w:rsidP="002B6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Практична робота № 5</w:t>
      </w:r>
    </w:p>
    <w:p w:rsidR="00535715" w:rsidRDefault="00535715" w:rsidP="00535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наведених в таблиці значень величин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(для вашого варіанту) виконати:</w:t>
      </w:r>
    </w:p>
    <w:p w:rsidR="00535715" w:rsidRPr="00702C97" w:rsidRDefault="00535715" w:rsidP="005357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97">
        <w:rPr>
          <w:rFonts w:ascii="Times New Roman" w:hAnsi="Times New Roman" w:cs="Times New Roman"/>
          <w:sz w:val="28"/>
          <w:szCs w:val="28"/>
        </w:rPr>
        <w:t xml:space="preserve">Створити лист </w:t>
      </w:r>
      <w:r w:rsidRPr="00702C9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02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2C9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02C97">
        <w:rPr>
          <w:rFonts w:ascii="Times New Roman" w:hAnsi="Times New Roman" w:cs="Times New Roman"/>
          <w:sz w:val="28"/>
          <w:szCs w:val="28"/>
        </w:rPr>
        <w:t xml:space="preserve"> до проведення розрахунків за м</w:t>
      </w:r>
      <w:r>
        <w:rPr>
          <w:rFonts w:ascii="Times New Roman" w:hAnsi="Times New Roman" w:cs="Times New Roman"/>
          <w:sz w:val="28"/>
          <w:szCs w:val="28"/>
        </w:rPr>
        <w:t>етодом Ейлера (Абсолютно тотожний  рис. 5</w:t>
      </w:r>
      <w:r w:rsidRPr="00702C97">
        <w:rPr>
          <w:rFonts w:ascii="Times New Roman" w:hAnsi="Times New Roman" w:cs="Times New Roman"/>
          <w:sz w:val="28"/>
          <w:szCs w:val="28"/>
        </w:rPr>
        <w:t>.3.).</w:t>
      </w:r>
    </w:p>
    <w:p w:rsidR="00535715" w:rsidRPr="005A1348" w:rsidRDefault="00535715" w:rsidP="005357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48">
        <w:rPr>
          <w:rFonts w:ascii="Times New Roman" w:hAnsi="Times New Roman" w:cs="Times New Roman"/>
          <w:sz w:val="28"/>
          <w:szCs w:val="28"/>
        </w:rPr>
        <w:t xml:space="preserve">Відкрити вікно редактора </w:t>
      </w:r>
      <w:r w:rsidRPr="005A1348">
        <w:rPr>
          <w:rFonts w:ascii="Times New Roman" w:hAnsi="Times New Roman" w:cs="Times New Roman"/>
          <w:sz w:val="28"/>
          <w:szCs w:val="28"/>
          <w:lang w:val="en-US"/>
        </w:rPr>
        <w:t>VB</w:t>
      </w:r>
      <w:r w:rsidRPr="005A1348">
        <w:rPr>
          <w:rFonts w:ascii="Times New Roman" w:hAnsi="Times New Roman" w:cs="Times New Roman"/>
          <w:sz w:val="28"/>
          <w:szCs w:val="28"/>
        </w:rPr>
        <w:t>, вставити модуль і набрати програму для проведення розрахунків за метод</w:t>
      </w:r>
      <w:r>
        <w:rPr>
          <w:rFonts w:ascii="Times New Roman" w:hAnsi="Times New Roman" w:cs="Times New Roman"/>
          <w:sz w:val="28"/>
          <w:szCs w:val="28"/>
        </w:rPr>
        <w:t>ом Ейлера, що наведена на рис. 5</w:t>
      </w:r>
      <w:r w:rsidRPr="005A1348">
        <w:rPr>
          <w:rFonts w:ascii="Times New Roman" w:hAnsi="Times New Roman" w:cs="Times New Roman"/>
          <w:sz w:val="28"/>
          <w:szCs w:val="28"/>
        </w:rPr>
        <w:t xml:space="preserve">.2. </w:t>
      </w:r>
    </w:p>
    <w:p w:rsidR="00535715" w:rsidRPr="005A1348" w:rsidRDefault="00535715" w:rsidP="005357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створення програми</w:t>
      </w:r>
      <w:r w:rsidRPr="005A1348">
        <w:rPr>
          <w:rFonts w:ascii="Times New Roman" w:hAnsi="Times New Roman" w:cs="Times New Roman"/>
          <w:sz w:val="28"/>
          <w:szCs w:val="28"/>
        </w:rPr>
        <w:t xml:space="preserve"> потрібно натиснути комбінацію клавіш </w:t>
      </w:r>
      <w:r w:rsidRPr="005A1348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5A1348">
        <w:rPr>
          <w:rFonts w:ascii="Times New Roman" w:hAnsi="Times New Roman" w:cs="Times New Roman"/>
          <w:sz w:val="28"/>
          <w:szCs w:val="28"/>
        </w:rPr>
        <w:t xml:space="preserve"> + </w:t>
      </w:r>
      <w:r w:rsidRPr="005A134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1348">
        <w:rPr>
          <w:rFonts w:ascii="Times New Roman" w:hAnsi="Times New Roman" w:cs="Times New Roman"/>
          <w:sz w:val="28"/>
          <w:szCs w:val="28"/>
        </w:rPr>
        <w:t xml:space="preserve"> і повернутися у </w:t>
      </w:r>
      <w:r w:rsidRPr="005A134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A1348">
        <w:rPr>
          <w:rFonts w:ascii="Times New Roman" w:hAnsi="Times New Roman" w:cs="Times New Roman"/>
          <w:sz w:val="28"/>
          <w:szCs w:val="28"/>
        </w:rPr>
        <w:t xml:space="preserve"> </w:t>
      </w:r>
      <w:r w:rsidRPr="005A134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A1348">
        <w:rPr>
          <w:rFonts w:ascii="Times New Roman" w:hAnsi="Times New Roman" w:cs="Times New Roman"/>
          <w:sz w:val="28"/>
          <w:szCs w:val="28"/>
        </w:rPr>
        <w:t>, відкрити вкладку "</w:t>
      </w:r>
      <w:proofErr w:type="spellStart"/>
      <w:r w:rsidRPr="005A1348">
        <w:rPr>
          <w:rFonts w:ascii="Times New Roman" w:hAnsi="Times New Roman" w:cs="Times New Roman"/>
          <w:sz w:val="28"/>
          <w:szCs w:val="28"/>
        </w:rPr>
        <w:t>Разработчик</w:t>
      </w:r>
      <w:proofErr w:type="spellEnd"/>
      <w:r w:rsidRPr="005A1348">
        <w:rPr>
          <w:rFonts w:ascii="Times New Roman" w:hAnsi="Times New Roman" w:cs="Times New Roman"/>
          <w:sz w:val="28"/>
          <w:szCs w:val="28"/>
        </w:rPr>
        <w:t>" → Макроси і виконати 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1348">
        <w:rPr>
          <w:rFonts w:ascii="Times New Roman" w:hAnsi="Times New Roman" w:cs="Times New Roman"/>
          <w:sz w:val="28"/>
          <w:szCs w:val="28"/>
        </w:rPr>
        <w:t xml:space="preserve">орений макрос, </w:t>
      </w:r>
      <w:r>
        <w:rPr>
          <w:rFonts w:ascii="Times New Roman" w:hAnsi="Times New Roman" w:cs="Times New Roman"/>
          <w:sz w:val="28"/>
          <w:szCs w:val="28"/>
        </w:rPr>
        <w:t>який називається Дифузія (рис. 5</w:t>
      </w:r>
      <w:r w:rsidRPr="005A1348">
        <w:rPr>
          <w:rFonts w:ascii="Times New Roman" w:hAnsi="Times New Roman" w:cs="Times New Roman"/>
          <w:sz w:val="28"/>
          <w:szCs w:val="28"/>
        </w:rPr>
        <w:t>.4).</w:t>
      </w:r>
    </w:p>
    <w:p w:rsidR="00535715" w:rsidRDefault="00535715" w:rsidP="005357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0EC">
        <w:rPr>
          <w:rFonts w:ascii="Times New Roman" w:hAnsi="Times New Roman" w:cs="Times New Roman"/>
          <w:sz w:val="28"/>
          <w:szCs w:val="28"/>
        </w:rPr>
        <w:lastRenderedPageBreak/>
        <w:t>Використов</w:t>
      </w:r>
      <w:r>
        <w:rPr>
          <w:rFonts w:ascii="Times New Roman" w:hAnsi="Times New Roman" w:cs="Times New Roman"/>
          <w:sz w:val="28"/>
          <w:szCs w:val="28"/>
        </w:rPr>
        <w:t>уючи отримані дані, побудувати 4</w:t>
      </w:r>
      <w:r w:rsidRPr="00D750EC">
        <w:rPr>
          <w:rFonts w:ascii="Times New Roman" w:hAnsi="Times New Roman" w:cs="Times New Roman"/>
          <w:sz w:val="28"/>
          <w:szCs w:val="28"/>
        </w:rPr>
        <w:t xml:space="preserve"> залежності </w:t>
      </w:r>
      <w:proofErr w:type="spellStart"/>
      <w:r w:rsidRPr="00D750EC">
        <w:rPr>
          <w:rFonts w:ascii="Times New Roman" w:hAnsi="Times New Roman" w:cs="Times New Roman"/>
          <w:sz w:val="28"/>
          <w:szCs w:val="28"/>
        </w:rPr>
        <w:t>С=f</w:t>
      </w:r>
      <w:proofErr w:type="spellEnd"/>
      <w:r w:rsidRPr="00D750EC">
        <w:rPr>
          <w:rFonts w:ascii="Times New Roman" w:hAnsi="Times New Roman" w:cs="Times New Roman"/>
          <w:sz w:val="28"/>
          <w:szCs w:val="28"/>
        </w:rPr>
        <w:t>(</w:t>
      </w:r>
      <w:r w:rsidRPr="00D750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50EC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r w:rsidRPr="00D750EC">
        <w:rPr>
          <w:rFonts w:ascii="Times New Roman" w:hAnsi="Times New Roman" w:cs="Times New Roman"/>
          <w:sz w:val="28"/>
          <w:szCs w:val="28"/>
        </w:rPr>
        <w:t>різних</w:t>
      </w:r>
      <w:r w:rsidRPr="00D75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0EC">
        <w:rPr>
          <w:rFonts w:ascii="Times New Roman" w:hAnsi="Times New Roman" w:cs="Times New Roman"/>
          <w:sz w:val="28"/>
          <w:szCs w:val="28"/>
        </w:rPr>
        <w:t xml:space="preserve">значень </w:t>
      </w:r>
      <w:r w:rsidRPr="00D750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750EC">
        <w:rPr>
          <w:rFonts w:ascii="Times New Roman" w:hAnsi="Times New Roman" w:cs="Times New Roman"/>
          <w:sz w:val="28"/>
          <w:szCs w:val="28"/>
        </w:rPr>
        <w:t xml:space="preserve"> </w:t>
      </w:r>
      <w:r w:rsidRPr="00D750EC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див.</w:t>
      </w:r>
      <w:r w:rsidRPr="00D75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рис. 5.5).</w:t>
      </w:r>
    </w:p>
    <w:p w:rsidR="00535715" w:rsidRPr="00D750EC" w:rsidRDefault="00535715" w:rsidP="005357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Зробити висновки.</w:t>
      </w:r>
    </w:p>
    <w:p w:rsidR="00535715" w:rsidRPr="0030646D" w:rsidRDefault="00535715" w:rsidP="00535715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0646D">
        <w:rPr>
          <w:rFonts w:ascii="Times New Roman" w:hAnsi="Times New Roman" w:cs="Times New Roman"/>
          <w:sz w:val="28"/>
          <w:szCs w:val="28"/>
          <w:lang w:val="ru-RU"/>
        </w:rPr>
        <w:t xml:space="preserve">Форма </w:t>
      </w:r>
      <w:proofErr w:type="spellStart"/>
      <w:r w:rsidRPr="0030646D">
        <w:rPr>
          <w:rFonts w:ascii="Times New Roman" w:hAnsi="Times New Roman" w:cs="Times New Roman"/>
          <w:sz w:val="28"/>
          <w:szCs w:val="28"/>
          <w:lang w:val="ru-RU"/>
        </w:rPr>
        <w:t>звіту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роздрукований текст цього файлу з рисунками, що відповідають вашому варіанту, та висновки.</w:t>
      </w:r>
    </w:p>
    <w:p w:rsidR="00535715" w:rsidRPr="002454D5" w:rsidRDefault="00535715" w:rsidP="00535715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454D5">
        <w:rPr>
          <w:rFonts w:ascii="Times New Roman" w:hAnsi="Times New Roman" w:cs="Times New Roman"/>
          <w:sz w:val="28"/>
          <w:szCs w:val="28"/>
        </w:rPr>
        <w:t>Зарахування</w:t>
      </w:r>
      <w:r w:rsidRPr="006246E5">
        <w:rPr>
          <w:rFonts w:ascii="Times New Roman" w:hAnsi="Times New Roman" w:cs="Times New Roman"/>
          <w:sz w:val="28"/>
          <w:szCs w:val="28"/>
        </w:rPr>
        <w:t xml:space="preserve"> </w:t>
      </w:r>
      <w:r w:rsidRPr="002454D5">
        <w:rPr>
          <w:rFonts w:ascii="Times New Roman" w:hAnsi="Times New Roman" w:cs="Times New Roman"/>
          <w:sz w:val="28"/>
          <w:szCs w:val="28"/>
        </w:rPr>
        <w:t xml:space="preserve">практичної </w:t>
      </w:r>
      <w:r w:rsidRPr="006246E5">
        <w:rPr>
          <w:rFonts w:ascii="Times New Roman" w:hAnsi="Times New Roman" w:cs="Times New Roman"/>
          <w:sz w:val="28"/>
          <w:szCs w:val="28"/>
        </w:rPr>
        <w:t xml:space="preserve">проводиться при </w:t>
      </w:r>
      <w:r w:rsidRPr="002454D5">
        <w:rPr>
          <w:rFonts w:ascii="Times New Roman" w:hAnsi="Times New Roman" w:cs="Times New Roman"/>
          <w:sz w:val="28"/>
          <w:szCs w:val="28"/>
        </w:rPr>
        <w:t>завантаженні</w:t>
      </w:r>
      <w:r w:rsidRPr="006246E5">
        <w:rPr>
          <w:rFonts w:ascii="Times New Roman" w:hAnsi="Times New Roman" w:cs="Times New Roman"/>
          <w:sz w:val="28"/>
          <w:szCs w:val="28"/>
        </w:rPr>
        <w:t xml:space="preserve"> </w:t>
      </w:r>
      <w:r w:rsidRPr="002454D5">
        <w:rPr>
          <w:rFonts w:ascii="Times New Roman" w:hAnsi="Times New Roman" w:cs="Times New Roman"/>
          <w:sz w:val="28"/>
          <w:szCs w:val="28"/>
        </w:rPr>
        <w:t>вашого</w:t>
      </w:r>
      <w:r w:rsidRPr="006246E5">
        <w:rPr>
          <w:rFonts w:ascii="Times New Roman" w:hAnsi="Times New Roman" w:cs="Times New Roman"/>
          <w:sz w:val="28"/>
          <w:szCs w:val="28"/>
        </w:rPr>
        <w:t xml:space="preserve"> </w:t>
      </w:r>
      <w:r w:rsidRPr="005A134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A1348">
        <w:rPr>
          <w:rFonts w:ascii="Times New Roman" w:hAnsi="Times New Roman" w:cs="Times New Roman"/>
          <w:sz w:val="28"/>
          <w:szCs w:val="28"/>
        </w:rPr>
        <w:t xml:space="preserve"> </w:t>
      </w:r>
      <w:r w:rsidRPr="005A1348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D5">
        <w:rPr>
          <w:rFonts w:ascii="Times New Roman" w:hAnsi="Times New Roman" w:cs="Times New Roman"/>
          <w:sz w:val="28"/>
          <w:szCs w:val="28"/>
        </w:rPr>
        <w:t>файлу</w:t>
      </w:r>
      <w:r>
        <w:rPr>
          <w:rFonts w:ascii="Times New Roman" w:hAnsi="Times New Roman" w:cs="Times New Roman"/>
          <w:sz w:val="28"/>
          <w:szCs w:val="28"/>
        </w:rPr>
        <w:t xml:space="preserve"> та відповідей викладачу відносно послідовності ваших дій при виконані завдання.</w:t>
      </w:r>
    </w:p>
    <w:p w:rsidR="00535715" w:rsidRDefault="00535715" w:rsidP="00535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Варіанти завдань для самостійного виконання</w:t>
      </w:r>
    </w:p>
    <w:p w:rsidR="00535715" w:rsidRDefault="00535715" w:rsidP="00535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285"/>
        <w:gridCol w:w="3286"/>
        <w:gridCol w:w="3284"/>
      </w:tblGrid>
      <w:tr w:rsidR="00535715" w:rsidTr="00BC017D">
        <w:tc>
          <w:tcPr>
            <w:tcW w:w="1667" w:type="pct"/>
          </w:tcPr>
          <w:p w:rsidR="00535715" w:rsidRDefault="00535715" w:rsidP="00BC0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варіанта</w:t>
            </w:r>
          </w:p>
        </w:tc>
        <w:tc>
          <w:tcPr>
            <w:tcW w:w="1667" w:type="pct"/>
          </w:tcPr>
          <w:p w:rsidR="00535715" w:rsidRPr="00B048A8" w:rsidRDefault="00535715" w:rsidP="00BC0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48A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048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666" w:type="pct"/>
          </w:tcPr>
          <w:p w:rsidR="00535715" w:rsidRPr="00B048A8" w:rsidRDefault="00535715" w:rsidP="00BC0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моль/л.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0,004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0,0049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0,0050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0,0051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0,005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D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35715" w:rsidTr="00BC017D"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67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6" w:type="pct"/>
            <w:vAlign w:val="bottom"/>
          </w:tcPr>
          <w:p w:rsidR="00535715" w:rsidRPr="00223D57" w:rsidRDefault="00535715" w:rsidP="00BC0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</w:tr>
    </w:tbl>
    <w:p w:rsidR="00535715" w:rsidRPr="00182739" w:rsidRDefault="00535715" w:rsidP="00535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715" w:rsidRDefault="00535715" w:rsidP="002B61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715" w:rsidRDefault="00535715" w:rsidP="002B6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Практична робота № 6</w:t>
      </w:r>
    </w:p>
    <w:p w:rsidR="00535715" w:rsidRPr="00DB0102" w:rsidRDefault="00535715" w:rsidP="00535715">
      <w:pPr>
        <w:pStyle w:val="a4"/>
        <w:spacing w:after="0" w:line="240" w:lineRule="auto"/>
        <w:ind w:firstLine="340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535715" w:rsidRPr="00DB0102" w:rsidRDefault="00535715" w:rsidP="00535715">
      <w:pPr>
        <w:pStyle w:val="a4"/>
        <w:spacing w:after="0" w:line="240" w:lineRule="auto"/>
        <w:ind w:left="0" w:firstLine="340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DB0102">
        <w:rPr>
          <w:rFonts w:ascii="Times New Roman" w:hAnsi="Times New Roman" w:cs="Times New Roman"/>
          <w:bCs/>
          <w:kern w:val="24"/>
          <w:sz w:val="28"/>
          <w:szCs w:val="28"/>
        </w:rPr>
        <w:t>Значення величин a,b, T</w:t>
      </w:r>
      <w:r w:rsidRPr="00DB0102">
        <w:rPr>
          <w:rFonts w:ascii="Times New Roman" w:hAnsi="Times New Roman" w:cs="Times New Roman"/>
          <w:bCs/>
          <w:kern w:val="24"/>
          <w:sz w:val="28"/>
          <w:szCs w:val="28"/>
          <w:vertAlign w:val="subscript"/>
        </w:rPr>
        <w:t>1</w:t>
      </w:r>
      <w:r w:rsidRPr="00DB0102">
        <w:rPr>
          <w:rFonts w:ascii="Times New Roman" w:hAnsi="Times New Roman" w:cs="Times New Roman"/>
          <w:bCs/>
          <w:kern w:val="24"/>
          <w:sz w:val="28"/>
          <w:szCs w:val="28"/>
        </w:rPr>
        <w:t>,T</w:t>
      </w:r>
      <w:r w:rsidRPr="00DB0102">
        <w:rPr>
          <w:rFonts w:ascii="Times New Roman" w:hAnsi="Times New Roman" w:cs="Times New Roman"/>
          <w:bCs/>
          <w:kern w:val="24"/>
          <w:sz w:val="28"/>
          <w:szCs w:val="28"/>
          <w:vertAlign w:val="subscript"/>
        </w:rPr>
        <w:t>2</w:t>
      </w:r>
      <w:r w:rsidRPr="00DB0102">
        <w:rPr>
          <w:rFonts w:ascii="Times New Roman" w:hAnsi="Times New Roman" w:cs="Times New Roman"/>
          <w:bCs/>
          <w:kern w:val="24"/>
          <w:sz w:val="28"/>
          <w:szCs w:val="28"/>
        </w:rPr>
        <w:t xml:space="preserve"> та початкова кількість </w:t>
      </w:r>
      <w:r w:rsidRPr="00DB0102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інтервалів</w:t>
      </w:r>
      <w:r w:rsidRPr="00DB0102">
        <w:rPr>
          <w:rFonts w:ascii="Times New Roman" w:hAnsi="Times New Roman" w:cs="Times New Roman"/>
          <w:bCs/>
          <w:kern w:val="24"/>
          <w:sz w:val="28"/>
          <w:szCs w:val="28"/>
        </w:rPr>
        <w:t xml:space="preserve"> n на який потрібно розділити </w:t>
      </w:r>
      <w:r w:rsidRPr="00DB0102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 </w:t>
      </w:r>
      <w:r w:rsidRPr="004455AC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інтервал значень [</w:t>
      </w:r>
      <w:r w:rsidRPr="004455AC">
        <w:rPr>
          <w:rFonts w:ascii="Times New Roman" w:hAnsi="Times New Roman" w:cs="Times New Roman"/>
          <w:bCs/>
          <w:kern w:val="24"/>
          <w:sz w:val="28"/>
          <w:szCs w:val="28"/>
        </w:rPr>
        <w:t>T</w:t>
      </w:r>
      <w:r w:rsidRPr="004455AC">
        <w:rPr>
          <w:rFonts w:ascii="Times New Roman" w:hAnsi="Times New Roman" w:cs="Times New Roman"/>
          <w:bCs/>
          <w:kern w:val="24"/>
          <w:sz w:val="28"/>
          <w:szCs w:val="28"/>
          <w:vertAlign w:val="subscript"/>
        </w:rPr>
        <w:t>1</w:t>
      </w:r>
      <w:r w:rsidRPr="004455AC">
        <w:rPr>
          <w:rFonts w:ascii="Times New Roman" w:hAnsi="Times New Roman" w:cs="Times New Roman"/>
          <w:bCs/>
          <w:kern w:val="24"/>
          <w:sz w:val="28"/>
          <w:szCs w:val="28"/>
        </w:rPr>
        <w:t>,T</w:t>
      </w:r>
      <w:r w:rsidRPr="004455AC">
        <w:rPr>
          <w:rFonts w:ascii="Times New Roman" w:hAnsi="Times New Roman" w:cs="Times New Roman"/>
          <w:bCs/>
          <w:kern w:val="24"/>
          <w:sz w:val="28"/>
          <w:szCs w:val="28"/>
          <w:vertAlign w:val="subscript"/>
        </w:rPr>
        <w:t>2</w:t>
      </w:r>
      <w:r w:rsidRPr="004455AC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] наведено у таблиці</w:t>
      </w:r>
      <w:r w:rsidRPr="00DB0102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.</w:t>
      </w:r>
    </w:p>
    <w:p w:rsidR="00535715" w:rsidRPr="00DB0102" w:rsidRDefault="00535715" w:rsidP="00535715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DB0102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lastRenderedPageBreak/>
        <w:t>Таблиця</w:t>
      </w:r>
      <w:r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 6.1</w:t>
      </w:r>
    </w:p>
    <w:tbl>
      <w:tblPr>
        <w:tblStyle w:val="a3"/>
        <w:tblW w:w="0" w:type="auto"/>
        <w:jc w:val="center"/>
        <w:tblLook w:val="04A0"/>
      </w:tblPr>
      <w:tblGrid>
        <w:gridCol w:w="1289"/>
        <w:gridCol w:w="1289"/>
        <w:gridCol w:w="1289"/>
        <w:gridCol w:w="1210"/>
        <w:gridCol w:w="1219"/>
        <w:gridCol w:w="1141"/>
      </w:tblGrid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 xml:space="preserve">№ </w:t>
            </w:r>
            <w:proofErr w:type="spellStart"/>
            <w:proofErr w:type="gramStart"/>
            <w:r w:rsidRPr="00DB010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вар</w:t>
            </w:r>
            <w:proofErr w:type="spellEnd"/>
            <w:proofErr w:type="gramEnd"/>
            <w:r w:rsidRPr="00DB010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.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</w:t>
            </w:r>
            <w:r w:rsidRPr="00DB010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</w:t>
            </w:r>
            <w:r w:rsidRPr="00DB0102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proofErr w:type="spellStart"/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End"/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35715" w:rsidRPr="00DB0102" w:rsidTr="00BC017D">
        <w:trPr>
          <w:jc w:val="center"/>
        </w:trPr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128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210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19" w:type="dxa"/>
          </w:tcPr>
          <w:p w:rsidR="00535715" w:rsidRPr="00DB0102" w:rsidRDefault="00535715" w:rsidP="00BC0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141" w:type="dxa"/>
          </w:tcPr>
          <w:p w:rsidR="00535715" w:rsidRPr="00DB0102" w:rsidRDefault="00535715" w:rsidP="00BC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535715" w:rsidRPr="00DB0102" w:rsidRDefault="00535715" w:rsidP="00535715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</w:p>
    <w:p w:rsidR="00535715" w:rsidRPr="00DB0102" w:rsidRDefault="00535715" w:rsidP="00535715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535715" w:rsidRDefault="00535715" w:rsidP="002B61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715" w:rsidRPr="002B61EB" w:rsidRDefault="00535715" w:rsidP="002B61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5715" w:rsidRPr="002B61EB" w:rsidSect="00FF4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266C"/>
    <w:multiLevelType w:val="hybridMultilevel"/>
    <w:tmpl w:val="79DA249A"/>
    <w:lvl w:ilvl="0" w:tplc="6ADCD7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1EB"/>
    <w:rsid w:val="002B61EB"/>
    <w:rsid w:val="00535715"/>
    <w:rsid w:val="00710EFE"/>
    <w:rsid w:val="00A83A8C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4031</Words>
  <Characters>2299</Characters>
  <Application>Microsoft Office Word</Application>
  <DocSecurity>0</DocSecurity>
  <Lines>19</Lines>
  <Paragraphs>12</Paragraphs>
  <ScaleCrop>false</ScaleCrop>
  <Company>Krokoz™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2017-05-29T16:36:00Z</dcterms:created>
  <dcterms:modified xsi:type="dcterms:W3CDTF">2017-05-29T16:40:00Z</dcterms:modified>
</cp:coreProperties>
</file>