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FDD" w:rsidRPr="003F5730" w:rsidRDefault="00E74FDD" w:rsidP="00E74FDD">
      <w:pPr>
        <w:spacing w:after="0" w:line="240" w:lineRule="auto"/>
        <w:ind w:firstLine="284"/>
        <w:jc w:val="right"/>
        <w:rPr>
          <w:rFonts w:ascii="Times New Roman" w:hAnsi="Times New Roman" w:cs="Times New Roman"/>
          <w:b/>
          <w:lang w:val="uk-UA"/>
        </w:rPr>
      </w:pPr>
      <w:r w:rsidRPr="003F5730">
        <w:rPr>
          <w:rFonts w:ascii="Times New Roman" w:hAnsi="Times New Roman"/>
          <w:b/>
          <w:lang w:val="en-US"/>
        </w:rPr>
        <w:t>I. L. Trofimov, c.t.s., associate professor</w:t>
      </w:r>
    </w:p>
    <w:p w:rsidR="00E74FDD" w:rsidRPr="003F5730" w:rsidRDefault="00E74FDD" w:rsidP="00E74FDD">
      <w:pPr>
        <w:jc w:val="right"/>
        <w:rPr>
          <w:b/>
          <w:lang w:val="en-US"/>
        </w:rPr>
      </w:pPr>
      <w:r w:rsidRPr="003F5730">
        <w:rPr>
          <w:rFonts w:ascii="Times New Roman" w:hAnsi="Times New Roman"/>
          <w:b/>
          <w:lang w:val="en-US"/>
        </w:rPr>
        <w:t>I. A. Kravec, dr.t.s, professor</w:t>
      </w:r>
    </w:p>
    <w:p w:rsidR="00E74FDD" w:rsidRDefault="00E74FDD" w:rsidP="00B60D11">
      <w:pPr>
        <w:pStyle w:val="5"/>
        <w:spacing w:before="0"/>
        <w:rPr>
          <w:sz w:val="22"/>
          <w:lang w:val="en-US" w:eastAsia="en-US"/>
        </w:rPr>
      </w:pPr>
      <w:r>
        <w:rPr>
          <w:sz w:val="22"/>
          <w:lang w:val="en-US" w:eastAsia="en-US"/>
        </w:rPr>
        <w:t>ENERGY</w:t>
      </w:r>
      <w:r w:rsidRPr="00155955">
        <w:rPr>
          <w:sz w:val="22"/>
          <w:lang w:val="en-US" w:eastAsia="en-US"/>
        </w:rPr>
        <w:t xml:space="preserve"> </w:t>
      </w:r>
      <w:r>
        <w:rPr>
          <w:sz w:val="22"/>
          <w:lang w:val="en-US" w:eastAsia="en-US"/>
        </w:rPr>
        <w:t>IS</w:t>
      </w:r>
      <w:r w:rsidRPr="00155955">
        <w:rPr>
          <w:sz w:val="22"/>
          <w:lang w:val="en-US" w:eastAsia="en-US"/>
        </w:rPr>
        <w:t xml:space="preserve"> </w:t>
      </w:r>
      <w:r>
        <w:rPr>
          <w:sz w:val="22"/>
          <w:lang w:val="en-US" w:eastAsia="en-US"/>
        </w:rPr>
        <w:t>CHANGE</w:t>
      </w:r>
      <w:r w:rsidRPr="00155955">
        <w:rPr>
          <w:sz w:val="22"/>
          <w:lang w:val="en-US" w:eastAsia="en-US"/>
        </w:rPr>
        <w:t xml:space="preserve"> </w:t>
      </w:r>
      <w:r>
        <w:rPr>
          <w:sz w:val="22"/>
          <w:lang w:val="en-US" w:eastAsia="en-US"/>
        </w:rPr>
        <w:t>MOTION</w:t>
      </w:r>
      <w:r w:rsidRPr="00155955">
        <w:rPr>
          <w:sz w:val="22"/>
          <w:lang w:val="en-US" w:eastAsia="en-US"/>
        </w:rPr>
        <w:t xml:space="preserve"> </w:t>
      </w:r>
      <w:r w:rsidR="00B60D11">
        <w:rPr>
          <w:sz w:val="22"/>
          <w:lang w:val="en-US" w:eastAsia="en-US"/>
        </w:rPr>
        <w:t>–</w:t>
      </w:r>
      <w:r w:rsidRPr="00155955">
        <w:rPr>
          <w:sz w:val="22"/>
          <w:lang w:val="en-US" w:eastAsia="en-US"/>
        </w:rPr>
        <w:t xml:space="preserve"> </w:t>
      </w:r>
      <w:r>
        <w:rPr>
          <w:sz w:val="22"/>
          <w:lang w:val="en-US" w:eastAsia="en-US"/>
        </w:rPr>
        <w:t>STATE</w:t>
      </w:r>
    </w:p>
    <w:p w:rsidR="00B60D11" w:rsidRPr="00B60D11" w:rsidRDefault="00B60D11" w:rsidP="00B60D11">
      <w:pPr>
        <w:spacing w:after="0"/>
        <w:rPr>
          <w:rFonts w:ascii="Calibri" w:eastAsia="Calibri" w:hAnsi="Calibri" w:cs="Times New Roman"/>
          <w:lang w:val="en-US"/>
        </w:rPr>
      </w:pPr>
    </w:p>
    <w:p w:rsidR="00B60D11" w:rsidRPr="00B60D11" w:rsidRDefault="00B60D11" w:rsidP="00984051">
      <w:pPr>
        <w:spacing w:after="0" w:line="240" w:lineRule="auto"/>
        <w:ind w:firstLine="567"/>
        <w:jc w:val="both"/>
        <w:rPr>
          <w:rFonts w:ascii="Times New Roman" w:hAnsi="Times New Roman" w:cs="Times New Roman"/>
          <w:lang w:val="en-US"/>
        </w:rPr>
      </w:pPr>
      <w:r>
        <w:rPr>
          <w:rFonts w:ascii="Times New Roman" w:hAnsi="Times New Roman" w:cs="Times New Roman"/>
          <w:b/>
          <w:bCs/>
          <w:lang w:val="en-US"/>
        </w:rPr>
        <w:t>Entry.</w:t>
      </w:r>
      <w:r>
        <w:rPr>
          <w:rFonts w:ascii="Times New Roman" w:hAnsi="Times New Roman" w:cs="Times New Roman"/>
          <w:lang w:val="en-US"/>
        </w:rPr>
        <w:t xml:space="preserve"> A picture of energy is not such already and simple, as can appear at first blush on the basis of classic general concepts about energy[1, 2]. Unknown physics of today what energy, as marks in the ten volume of “Feynman’s lectures on physics” of R.Feynman, laureate Nobilevskoy bonuses from quantum energy.</w:t>
      </w:r>
    </w:p>
    <w:p w:rsidR="00E225F2" w:rsidRPr="00155955" w:rsidRDefault="00E225F2" w:rsidP="00984051">
      <w:pPr>
        <w:spacing w:after="0" w:line="240" w:lineRule="auto"/>
        <w:ind w:firstLine="567"/>
        <w:jc w:val="both"/>
        <w:rPr>
          <w:rFonts w:ascii="Times New Roman" w:hAnsi="Times New Roman" w:cs="Times New Roman"/>
          <w:lang w:val="uk-UA"/>
        </w:rPr>
      </w:pPr>
      <w:r w:rsidRPr="00155955">
        <w:rPr>
          <w:rFonts w:ascii="Times New Roman" w:hAnsi="Times New Roman"/>
          <w:b/>
          <w:lang w:val="en-US"/>
        </w:rPr>
        <w:t>Analysis of researches and publications</w:t>
      </w:r>
      <w:r w:rsidRPr="00155955">
        <w:rPr>
          <w:rFonts w:ascii="Times New Roman" w:hAnsi="Times New Roman"/>
          <w:lang w:val="en-US"/>
        </w:rPr>
        <w:t xml:space="preserve">. Clear only, that it is a result (investigation) of changes: «some» and  «something». That touches “some”, it de bene esse can be accepted ordinary physical objects in any their form of existence: matters or fields. In relation to some changes «something», </w:t>
      </w:r>
      <w:r>
        <w:rPr>
          <w:rFonts w:ascii="Times New Roman" w:hAnsi="Times New Roman"/>
          <w:lang w:val="en-US"/>
        </w:rPr>
        <w:t>it can be attributed to bases</w:t>
      </w:r>
      <w:r w:rsidRPr="00155955">
        <w:rPr>
          <w:rFonts w:ascii="Times New Roman" w:hAnsi="Times New Roman"/>
          <w:lang w:val="en-US"/>
        </w:rPr>
        <w:t xml:space="preserve"> existence of physical objects, that to motion. And motion, as philosophers explain in a general view (word for a word) is a change in general, different co-operations of financial objects and change of their state. Philosophers assert besides, that matters are without motion, as well as motion is not without a matter.</w:t>
      </w:r>
    </w:p>
    <w:p w:rsidR="00E225F2" w:rsidRDefault="00E225F2" w:rsidP="00984051">
      <w:pPr>
        <w:spacing w:after="0" w:line="240" w:lineRule="auto"/>
        <w:ind w:firstLine="567"/>
        <w:jc w:val="both"/>
        <w:rPr>
          <w:rFonts w:ascii="Times New Roman" w:hAnsi="Times New Roman" w:cs="Times New Roman"/>
          <w:lang w:val="en-US"/>
        </w:rPr>
      </w:pPr>
      <w:r w:rsidRPr="00155955">
        <w:rPr>
          <w:rFonts w:ascii="Times New Roman" w:hAnsi="Times New Roman"/>
          <w:b/>
          <w:lang w:val="en-US"/>
        </w:rPr>
        <w:t>Raising of task.</w:t>
      </w:r>
      <w:r w:rsidRPr="00155955">
        <w:rPr>
          <w:rFonts w:ascii="Times New Roman" w:hAnsi="Times New Roman"/>
          <w:lang w:val="en-US"/>
        </w:rPr>
        <w:t xml:space="preserve"> But as to be in a relation in relation to the field? Physicists notarize, </w:t>
      </w:r>
      <w:r>
        <w:rPr>
          <w:rFonts w:ascii="Times New Roman" w:hAnsi="Times New Roman"/>
          <w:lang w:val="en-US"/>
        </w:rPr>
        <w:t xml:space="preserve">that weeds material, </w:t>
      </w:r>
      <w:r w:rsidRPr="00155955">
        <w:rPr>
          <w:rFonts w:ascii="Times New Roman" w:hAnsi="Times New Roman"/>
          <w:lang w:val="en-US"/>
        </w:rPr>
        <w:t xml:space="preserve">has mass and closeness spacious, which it occupies. Besides the field must properties change the state. And again question. What state </w:t>
      </w:r>
      <w:r>
        <w:rPr>
          <w:rFonts w:ascii="Times New Roman" w:hAnsi="Times New Roman"/>
          <w:lang w:val="en-US"/>
        </w:rPr>
        <w:t xml:space="preserve">does speech go </w:t>
      </w:r>
      <w:r w:rsidRPr="00155955">
        <w:rPr>
          <w:rFonts w:ascii="Times New Roman" w:hAnsi="Times New Roman"/>
          <w:lang w:val="en-US"/>
        </w:rPr>
        <w:t xml:space="preserve">about? </w:t>
      </w:r>
      <w:r>
        <w:rPr>
          <w:rFonts w:ascii="Times New Roman" w:hAnsi="Times New Roman"/>
          <w:lang w:val="en-US"/>
        </w:rPr>
        <w:t>Why to give advantage</w:t>
      </w:r>
      <w:r w:rsidRPr="00155955">
        <w:rPr>
          <w:rFonts w:ascii="Times New Roman" w:hAnsi="Times New Roman"/>
          <w:lang w:val="en-US"/>
        </w:rPr>
        <w:t>: to the quantitative or high-quality change of the state of physical object? Thus in the arsenal of terms, concepts and pictures o</w:t>
      </w:r>
      <w:r>
        <w:rPr>
          <w:rFonts w:ascii="Times New Roman" w:hAnsi="Times New Roman"/>
          <w:lang w:val="en-US"/>
        </w:rPr>
        <w:t>f physical objects and their co</w:t>
      </w:r>
      <w:r w:rsidRPr="00155955">
        <w:rPr>
          <w:rFonts w:ascii="Times New Roman" w:hAnsi="Times New Roman"/>
          <w:lang w:val="en-US"/>
        </w:rPr>
        <w:t>operations have already: mass, energy, weeds, matter, state, cha</w:t>
      </w:r>
      <w:r>
        <w:rPr>
          <w:rFonts w:ascii="Times New Roman" w:hAnsi="Times New Roman"/>
          <w:lang w:val="en-US"/>
        </w:rPr>
        <w:t>nge, amount, quality and c.t.</w:t>
      </w:r>
    </w:p>
    <w:p w:rsidR="00E225F2" w:rsidRPr="00E225F2" w:rsidRDefault="00E225F2" w:rsidP="00984051">
      <w:pPr>
        <w:spacing w:after="0" w:line="240" w:lineRule="auto"/>
        <w:ind w:firstLine="567"/>
        <w:jc w:val="both"/>
        <w:rPr>
          <w:rFonts w:ascii="Times New Roman" w:eastAsia="Calibri" w:hAnsi="Times New Roman" w:cs="Times New Roman"/>
          <w:lang w:val="en-US"/>
        </w:rPr>
      </w:pPr>
      <w:r w:rsidRPr="00155955">
        <w:rPr>
          <w:rFonts w:ascii="Times New Roman" w:hAnsi="Times New Roman"/>
          <w:lang w:val="en-US"/>
        </w:rPr>
        <w:t xml:space="preserve">The analysis of the noted terms, determinations and presentations </w:t>
      </w:r>
      <w:r>
        <w:rPr>
          <w:rFonts w:ascii="Times New Roman" w:hAnsi="Times New Roman"/>
          <w:lang w:val="en-US"/>
        </w:rPr>
        <w:t xml:space="preserve">induces to </w:t>
      </w:r>
      <w:r w:rsidRPr="00155955">
        <w:rPr>
          <w:rFonts w:ascii="Times New Roman" w:hAnsi="Times New Roman"/>
          <w:lang w:val="en-US"/>
        </w:rPr>
        <w:t xml:space="preserve">the question: </w:t>
      </w:r>
      <w:r>
        <w:rPr>
          <w:lang w:val="en-US"/>
        </w:rPr>
        <w:t xml:space="preserve">whether </w:t>
      </w:r>
      <w:r w:rsidRPr="00155955">
        <w:rPr>
          <w:rFonts w:ascii="Times New Roman" w:hAnsi="Times New Roman"/>
          <w:lang w:val="en-US"/>
        </w:rPr>
        <w:t xml:space="preserve">there is not it together one and also exactly, that the change of the state of physical objects is caused motion. It is needed to add to it, that mass and energy is equivalent (1 kg of </w:t>
      </w:r>
      <w:r>
        <w:rPr>
          <w:rFonts w:ascii="Times New Roman" w:hAnsi="Times New Roman"/>
          <w:lang w:val="en-US"/>
        </w:rPr>
        <w:t>mass</w:t>
      </w:r>
      <w:r>
        <w:rPr>
          <w:rFonts w:ascii="Times New Roman" w:hAnsi="Times New Roman"/>
          <w:lang w:val="uk-UA"/>
        </w:rPr>
        <w:t>~9</w:t>
      </w:r>
      <w:r>
        <w:rPr>
          <w:rFonts w:ascii="Times New Roman" w:hAnsi="Times New Roman" w:cs="Times New Roman"/>
          <w:lang w:val="uk-UA"/>
        </w:rPr>
        <w:t>·</w:t>
      </w:r>
      <w:r w:rsidRPr="00155955">
        <w:rPr>
          <w:rFonts w:ascii="Times New Roman" w:hAnsi="Times New Roman"/>
          <w:lang w:val="uk-UA"/>
        </w:rPr>
        <w:t>10</w:t>
      </w:r>
      <w:r w:rsidRPr="00E225F2">
        <w:rPr>
          <w:rFonts w:ascii="Times New Roman" w:hAnsi="Times New Roman"/>
          <w:vertAlign w:val="superscript"/>
          <w:lang w:val="uk-UA"/>
        </w:rPr>
        <w:t>16</w:t>
      </w:r>
      <w:r>
        <w:rPr>
          <w:rFonts w:ascii="Times New Roman" w:hAnsi="Times New Roman"/>
          <w:lang w:val="en-US"/>
        </w:rPr>
        <w:t>Joule</w:t>
      </w:r>
      <w:r w:rsidRPr="00155955">
        <w:rPr>
          <w:rFonts w:ascii="Times New Roman" w:hAnsi="Times New Roman"/>
          <w:lang w:val="en-US"/>
        </w:rPr>
        <w:t xml:space="preserve">). In this case there always is a change of the power state at the change of motion of physical object, that energies, and and the masses of object. And physical objects will differ between itself in such case only by the sizes of one unique parameter – closeness </w:t>
      </w:r>
      <w:r>
        <w:rPr>
          <w:rFonts w:ascii="Times New Roman" w:hAnsi="Times New Roman"/>
          <w:lang w:val="en-US"/>
        </w:rPr>
        <w:t xml:space="preserve">of </w:t>
      </w:r>
      <w:r>
        <w:rPr>
          <w:rFonts w:ascii="Times New Roman" w:hAnsi="Times New Roman"/>
          <w:lang w:val="en-US"/>
        </w:rPr>
        <w:lastRenderedPageBreak/>
        <w:t xml:space="preserve">energy in the volumes of spaces which </w:t>
      </w:r>
      <w:r w:rsidRPr="00155955">
        <w:rPr>
          <w:rFonts w:ascii="Times New Roman" w:hAnsi="Times New Roman"/>
          <w:lang w:val="en-US"/>
        </w:rPr>
        <w:t xml:space="preserve">occupy </w:t>
      </w:r>
      <w:r w:rsidRPr="007828E9">
        <w:rPr>
          <w:rFonts w:ascii="Times New Roman" w:hAnsi="Times New Roman"/>
          <w:lang w:val="en-US"/>
        </w:rPr>
        <w:t>physical objects. Thus, the scale factor of any physical object has no value.</w:t>
      </w:r>
    </w:p>
    <w:p w:rsidR="00A72A64" w:rsidRPr="00E00BB3" w:rsidRDefault="00A72A64" w:rsidP="00984051">
      <w:pPr>
        <w:spacing w:after="0" w:line="240" w:lineRule="auto"/>
        <w:ind w:firstLine="567"/>
        <w:jc w:val="both"/>
        <w:rPr>
          <w:rFonts w:ascii="Times New Roman" w:eastAsia="Calibri" w:hAnsi="Times New Roman" w:cs="Times New Roman"/>
          <w:lang w:val="en-US"/>
        </w:rPr>
      </w:pPr>
      <w:r w:rsidRPr="007828E9">
        <w:rPr>
          <w:rFonts w:ascii="Times New Roman" w:hAnsi="Times New Roman"/>
          <w:lang w:val="en-US"/>
        </w:rPr>
        <w:t>Be elementary wave of radiation fantastically of high-purity, whether boundless Universe with his component components [3,4].</w:t>
      </w:r>
    </w:p>
    <w:p w:rsidR="00A72A64" w:rsidRPr="007828E9" w:rsidRDefault="00A72A64" w:rsidP="00984051">
      <w:pPr>
        <w:spacing w:after="0" w:line="240" w:lineRule="auto"/>
        <w:ind w:firstLine="567"/>
        <w:jc w:val="both"/>
        <w:rPr>
          <w:rFonts w:ascii="Times New Roman" w:eastAsia="Calibri" w:hAnsi="Times New Roman" w:cs="Times New Roman"/>
          <w:lang w:val="uk-UA"/>
        </w:rPr>
      </w:pPr>
      <w:r w:rsidRPr="007828E9">
        <w:rPr>
          <w:rFonts w:ascii="Times New Roman" w:hAnsi="Times New Roman"/>
          <w:lang w:val="en-US"/>
        </w:rPr>
        <w:t>As a result we have circumstance that at the change of motion of physical object there always is a change of him the power state, that his energy, and and mass, changes. Energy must property and regenerate consequently</w:t>
      </w:r>
      <w:r>
        <w:rPr>
          <w:rFonts w:ascii="Times New Roman" w:hAnsi="Times New Roman"/>
          <w:lang w:val="en-US"/>
        </w:rPr>
        <w:t xml:space="preserve">, </w:t>
      </w:r>
      <w:r w:rsidRPr="007828E9">
        <w:rPr>
          <w:rFonts w:ascii="Times New Roman" w:hAnsi="Times New Roman"/>
          <w:lang w:val="en-US"/>
        </w:rPr>
        <w:t xml:space="preserve">and disappear, that grow into other state. On the macrolevel of expansion of space of Universe and increase of his mass, as scientific researches of astrophysics show there is </w:t>
      </w:r>
      <w:r w:rsidRPr="007828E9">
        <w:rPr>
          <w:rFonts w:ascii="Times New Roman" w:hAnsi="Times New Roman"/>
          <w:lang w:val="uk-UA"/>
        </w:rPr>
        <w:t>беззупинно</w:t>
      </w:r>
      <w:r w:rsidRPr="007828E9">
        <w:rPr>
          <w:rFonts w:ascii="Times New Roman" w:hAnsi="Times New Roman"/>
          <w:lang w:val="en-US"/>
        </w:rPr>
        <w:t xml:space="preserve"> with speed of 1/3 velocities of light.</w:t>
      </w:r>
    </w:p>
    <w:p w:rsidR="00A72A64" w:rsidRPr="00E00BB3" w:rsidRDefault="00A72A64" w:rsidP="00984051">
      <w:pPr>
        <w:spacing w:after="0" w:line="240" w:lineRule="auto"/>
        <w:ind w:firstLine="567"/>
        <w:jc w:val="both"/>
        <w:rPr>
          <w:rFonts w:ascii="Times New Roman" w:eastAsia="Calibri" w:hAnsi="Times New Roman" w:cs="Times New Roman"/>
          <w:lang w:val="en-US"/>
        </w:rPr>
      </w:pPr>
      <w:r w:rsidRPr="007828E9">
        <w:rPr>
          <w:rFonts w:ascii="Times New Roman" w:hAnsi="Times New Roman"/>
          <w:lang w:val="en-US"/>
        </w:rPr>
        <w:t xml:space="preserve">Thus, energy is a </w:t>
      </w:r>
      <w:r>
        <w:rPr>
          <w:rFonts w:ascii="Times New Roman" w:hAnsi="Times New Roman"/>
          <w:lang w:val="en-US"/>
        </w:rPr>
        <w:t>characteristic of to satum:</w:t>
      </w:r>
      <w:r w:rsidRPr="007828E9">
        <w:rPr>
          <w:rFonts w:ascii="Times New Roman" w:hAnsi="Times New Roman"/>
          <w:lang w:val="en-US"/>
        </w:rPr>
        <w:t xml:space="preserve"> to regenerate on principle energy from energy [2].</w:t>
      </w:r>
    </w:p>
    <w:p w:rsidR="00700194" w:rsidRPr="00C60FD1" w:rsidRDefault="00700194" w:rsidP="00984051">
      <w:pPr>
        <w:spacing w:after="0" w:line="240" w:lineRule="auto"/>
        <w:ind w:firstLine="567"/>
        <w:jc w:val="both"/>
        <w:rPr>
          <w:rFonts w:ascii="Times New Roman" w:eastAsia="Calibri" w:hAnsi="Times New Roman" w:cs="Times New Roman"/>
          <w:lang w:val="en-US"/>
        </w:rPr>
      </w:pPr>
      <w:r>
        <w:rPr>
          <w:rFonts w:ascii="Times New Roman" w:hAnsi="Times New Roman"/>
          <w:lang w:val="en-US"/>
        </w:rPr>
        <w:t>On the microlevel of Lewie de Broyl</w:t>
      </w:r>
      <w:r w:rsidRPr="007828E9">
        <w:rPr>
          <w:rFonts w:ascii="Times New Roman" w:hAnsi="Times New Roman"/>
          <w:lang w:val="en-US"/>
        </w:rPr>
        <w:t xml:space="preserve"> from 200=100+100 interactive electrons got 100+100=0, or 100+100=400, but only not 200 electrons. Like Krauford from 2=1+1 hertzian waves got or 1+1=0, or 1+1=4, but not 2 waves</w:t>
      </w:r>
      <w:r>
        <w:rPr>
          <w:rFonts w:ascii="Times New Roman" w:hAnsi="Times New Roman"/>
          <w:lang w:val="en-US"/>
        </w:rPr>
        <w:t xml:space="preserve">. Luidebroyl’s </w:t>
      </w:r>
      <w:r w:rsidRPr="007828E9">
        <w:rPr>
          <w:rFonts w:ascii="Times New Roman" w:hAnsi="Times New Roman"/>
          <w:lang w:val="en-US"/>
        </w:rPr>
        <w:t xml:space="preserve">hertzian </w:t>
      </w:r>
      <w:r>
        <w:rPr>
          <w:rFonts w:ascii="Times New Roman" w:hAnsi="Times New Roman"/>
          <w:lang w:val="en-US"/>
        </w:rPr>
        <w:t>waves or take in electrons and Kraufordivski each other</w:t>
      </w:r>
      <w:r w:rsidRPr="007828E9">
        <w:rPr>
          <w:rFonts w:ascii="Times New Roman" w:hAnsi="Times New Roman"/>
          <w:lang w:val="en-US"/>
        </w:rPr>
        <w:t xml:space="preserve">, or revive itself similar, but in any way not folded on principles of </w:t>
      </w:r>
      <w:r>
        <w:rPr>
          <w:rFonts w:ascii="Times New Roman" w:hAnsi="Times New Roman"/>
          <w:lang w:val="en-US"/>
        </w:rPr>
        <w:t>superposition</w:t>
      </w:r>
      <w:r w:rsidRPr="007828E9">
        <w:rPr>
          <w:rFonts w:ascii="Times New Roman" w:hAnsi="Times New Roman"/>
          <w:lang w:val="en-US"/>
        </w:rPr>
        <w:t>, whether interferences.</w:t>
      </w:r>
    </w:p>
    <w:p w:rsidR="00700194" w:rsidRDefault="00700194" w:rsidP="00984051">
      <w:pPr>
        <w:spacing w:after="0" w:line="240" w:lineRule="auto"/>
        <w:ind w:firstLine="567"/>
        <w:jc w:val="both"/>
        <w:rPr>
          <w:rFonts w:ascii="Times New Roman" w:hAnsi="Times New Roman" w:cs="Times New Roman"/>
          <w:lang w:val="en-US"/>
        </w:rPr>
      </w:pPr>
      <w:r w:rsidRPr="007828E9">
        <w:rPr>
          <w:rFonts w:ascii="Times New Roman" w:hAnsi="Times New Roman"/>
          <w:lang w:val="en-US"/>
        </w:rPr>
        <w:t>From swims out here, that all, that surrounds us it is possible to distinguish on the indexes of closeness of energies of spaces which occupy physical objects, that them the power states [1-5].</w:t>
      </w:r>
    </w:p>
    <w:p w:rsidR="00700194" w:rsidRDefault="00700194" w:rsidP="00984051">
      <w:pPr>
        <w:spacing w:after="0" w:line="240" w:lineRule="auto"/>
        <w:ind w:firstLine="567"/>
        <w:jc w:val="both"/>
        <w:rPr>
          <w:rFonts w:ascii="Times New Roman" w:hAnsi="Times New Roman" w:cs="Times New Roman"/>
          <w:lang w:val="uk-UA"/>
        </w:rPr>
      </w:pPr>
      <w:r w:rsidRPr="007828E9">
        <w:rPr>
          <w:rFonts w:ascii="Times New Roman" w:hAnsi="Times New Roman"/>
          <w:lang w:val="en-US"/>
        </w:rPr>
        <w:t xml:space="preserve">And so as energy is a characteristic of </w:t>
      </w:r>
      <w:r>
        <w:rPr>
          <w:rFonts w:ascii="Times New Roman" w:hAnsi="Times New Roman"/>
          <w:lang w:val="en-US"/>
        </w:rPr>
        <w:t>satuums</w:t>
      </w:r>
      <w:r w:rsidRPr="00700194">
        <w:rPr>
          <w:rFonts w:ascii="Times New Roman" w:hAnsi="Times New Roman"/>
          <w:lang w:val="en-US"/>
        </w:rPr>
        <w:t xml:space="preserve">, </w:t>
      </w:r>
      <w:r w:rsidRPr="007828E9">
        <w:rPr>
          <w:rFonts w:ascii="Times New Roman" w:hAnsi="Times New Roman"/>
          <w:lang w:val="en-US"/>
        </w:rPr>
        <w:t>energy can be got from energy without the charges of traditional power mediums and oxidants</w:t>
      </w:r>
      <w:r w:rsidRPr="00700194">
        <w:rPr>
          <w:rFonts w:ascii="Times New Roman" w:hAnsi="Times New Roman"/>
          <w:lang w:val="en-US"/>
        </w:rPr>
        <w:t xml:space="preserve">. </w:t>
      </w:r>
      <w:r w:rsidRPr="007828E9">
        <w:rPr>
          <w:rFonts w:ascii="Times New Roman" w:hAnsi="Times New Roman"/>
          <w:lang w:val="en-US"/>
        </w:rPr>
        <w:t>It is enough only to know nature</w:t>
      </w:r>
      <w:r w:rsidRPr="00700194">
        <w:rPr>
          <w:rFonts w:ascii="Times New Roman" w:hAnsi="Times New Roman"/>
          <w:lang w:val="en-US"/>
        </w:rPr>
        <w:t xml:space="preserve">, </w:t>
      </w:r>
      <w:r w:rsidRPr="007828E9">
        <w:rPr>
          <w:rFonts w:ascii="Times New Roman" w:hAnsi="Times New Roman"/>
          <w:lang w:val="en-US"/>
        </w:rPr>
        <w:t>mechanism of physical co-operations of energy</w:t>
      </w:r>
      <w:r w:rsidRPr="00700194">
        <w:rPr>
          <w:rFonts w:ascii="Times New Roman" w:hAnsi="Times New Roman"/>
          <w:lang w:val="en-US"/>
        </w:rPr>
        <w:t xml:space="preserve">. </w:t>
      </w:r>
      <w:r w:rsidRPr="007828E9">
        <w:rPr>
          <w:rFonts w:ascii="Times New Roman" w:hAnsi="Times New Roman"/>
          <w:lang w:val="en-US"/>
        </w:rPr>
        <w:t>In such case thermal, electric, magnetic, mechanical, chemical, gravity, nuclear and others like that energies are not such, but are only the methods of passing to energy with the certain closeness of energy of physical objects which transport energy [3-5].</w:t>
      </w:r>
    </w:p>
    <w:p w:rsidR="00700194" w:rsidRDefault="00700194" w:rsidP="00984051">
      <w:pPr>
        <w:spacing w:after="0" w:line="240" w:lineRule="auto"/>
        <w:ind w:firstLine="567"/>
        <w:jc w:val="both"/>
        <w:rPr>
          <w:rFonts w:ascii="Times New Roman" w:hAnsi="Times New Roman" w:cs="Times New Roman"/>
          <w:lang w:val="en-US"/>
        </w:rPr>
      </w:pPr>
      <w:r>
        <w:rPr>
          <w:rFonts w:ascii="Times New Roman" w:hAnsi="Times New Roman"/>
          <w:lang w:val="en-US"/>
        </w:rPr>
        <w:t xml:space="preserve">The closeness of energy in space which </w:t>
      </w:r>
      <w:r w:rsidRPr="007828E9">
        <w:rPr>
          <w:rFonts w:ascii="Times New Roman" w:hAnsi="Times New Roman"/>
          <w:lang w:val="en-US"/>
        </w:rPr>
        <w:t xml:space="preserve">is occupied by physical objects obviously will be determined the changes of their motions and foremost shake, especially on </w:t>
      </w:r>
      <w:r>
        <w:rPr>
          <w:rFonts w:ascii="Times New Roman" w:hAnsi="Times New Roman"/>
          <w:lang w:val="en-US"/>
        </w:rPr>
        <w:t xml:space="preserve">microlevels, that power </w:t>
      </w:r>
      <w:r w:rsidRPr="007828E9">
        <w:rPr>
          <w:rFonts w:ascii="Times New Roman" w:hAnsi="Times New Roman"/>
          <w:lang w:val="en-US"/>
        </w:rPr>
        <w:t xml:space="preserve">state </w:t>
      </w:r>
      <w:r>
        <w:rPr>
          <w:rFonts w:ascii="Times New Roman" w:hAnsi="Times New Roman"/>
          <w:lang w:val="en-US"/>
        </w:rPr>
        <w:t xml:space="preserve">transition </w:t>
      </w:r>
      <w:r w:rsidRPr="007828E9">
        <w:rPr>
          <w:rFonts w:ascii="Times New Roman" w:hAnsi="Times New Roman"/>
          <w:lang w:val="en-US"/>
        </w:rPr>
        <w:t>after levels anymore less than and vice versa.</w:t>
      </w:r>
    </w:p>
    <w:p w:rsidR="00700194" w:rsidRPr="00CE7D12" w:rsidRDefault="00700194" w:rsidP="00984051">
      <w:pPr>
        <w:spacing w:after="0" w:line="240" w:lineRule="auto"/>
        <w:ind w:firstLine="567"/>
        <w:jc w:val="both"/>
        <w:rPr>
          <w:rFonts w:ascii="Times New Roman" w:eastAsia="Calibri" w:hAnsi="Times New Roman" w:cs="Times New Roman"/>
          <w:lang w:val="uk-UA"/>
        </w:rPr>
      </w:pPr>
      <w:r>
        <w:rPr>
          <w:rFonts w:ascii="Times New Roman" w:hAnsi="Times New Roman"/>
          <w:lang w:val="en-US"/>
        </w:rPr>
        <w:t>Naturally,</w:t>
      </w:r>
      <w:r w:rsidRPr="00CE7D12">
        <w:rPr>
          <w:rFonts w:ascii="Times New Roman" w:hAnsi="Times New Roman"/>
          <w:lang w:val="en-US"/>
        </w:rPr>
        <w:t xml:space="preserve"> essence of fluctuating motions of physical objects is a change of their motions, that the power states. And in the cases of resonance vibrations, for example, catalysis in chemistry (opposite process </w:t>
      </w:r>
      <w:r>
        <w:rPr>
          <w:rFonts w:ascii="Times New Roman" w:hAnsi="Times New Roman"/>
          <w:lang w:val="en-US"/>
        </w:rPr>
        <w:t>–</w:t>
      </w:r>
      <w:r w:rsidRPr="00CE7D12">
        <w:rPr>
          <w:rFonts w:ascii="Times New Roman" w:hAnsi="Times New Roman"/>
          <w:lang w:val="en-US"/>
        </w:rPr>
        <w:t xml:space="preserve"> </w:t>
      </w:r>
      <w:r>
        <w:rPr>
          <w:rFonts w:ascii="Times New Roman" w:hAnsi="Times New Roman"/>
          <w:lang w:val="en-US"/>
        </w:rPr>
        <w:t>inhibitir’s</w:t>
      </w:r>
      <w:r w:rsidRPr="00CE7D12">
        <w:rPr>
          <w:rFonts w:ascii="Times New Roman" w:hAnsi="Times New Roman"/>
          <w:lang w:val="en-US"/>
        </w:rPr>
        <w:t xml:space="preserve">), </w:t>
      </w:r>
      <w:r>
        <w:rPr>
          <w:rFonts w:ascii="Times New Roman" w:hAnsi="Times New Roman"/>
          <w:lang w:val="en-US"/>
        </w:rPr>
        <w:t>energeinformation</w:t>
      </w:r>
      <w:r w:rsidRPr="00CE7D12">
        <w:rPr>
          <w:rFonts w:ascii="Times New Roman" w:hAnsi="Times New Roman"/>
          <w:lang w:val="en-US"/>
        </w:rPr>
        <w:t xml:space="preserve"> recognition of patterns in </w:t>
      </w:r>
      <w:r w:rsidRPr="00CE7D12">
        <w:rPr>
          <w:rFonts w:ascii="Times New Roman" w:hAnsi="Times New Roman"/>
          <w:lang w:val="en-US"/>
        </w:rPr>
        <w:lastRenderedPageBreak/>
        <w:t xml:space="preserve">biology (immunoproteins) on principle of </w:t>
      </w:r>
      <w:r>
        <w:rPr>
          <w:rFonts w:ascii="Times New Roman" w:hAnsi="Times New Roman"/>
          <w:lang w:val="en-US"/>
        </w:rPr>
        <w:t>own - stranger</w:t>
      </w:r>
      <w:r w:rsidRPr="00CE7D12">
        <w:rPr>
          <w:rFonts w:ascii="Times New Roman" w:hAnsi="Times New Roman"/>
          <w:lang w:val="en-US"/>
        </w:rPr>
        <w:t xml:space="preserve"> (</w:t>
      </w:r>
      <w:r>
        <w:rPr>
          <w:rFonts w:ascii="Times New Roman" w:hAnsi="Times New Roman"/>
          <w:lang w:val="en-US"/>
        </w:rPr>
        <w:t>magrofag</w:t>
      </w:r>
      <w:r w:rsidRPr="00CE7D12">
        <w:rPr>
          <w:rFonts w:ascii="Times New Roman" w:hAnsi="Times New Roman"/>
          <w:lang w:val="uk-UA"/>
        </w:rPr>
        <w:t>-</w:t>
      </w:r>
      <w:r>
        <w:rPr>
          <w:rFonts w:ascii="Times New Roman" w:hAnsi="Times New Roman"/>
          <w:lang w:val="en-US"/>
        </w:rPr>
        <w:t>virus</w:t>
      </w:r>
      <w:r w:rsidRPr="00CE7D12">
        <w:rPr>
          <w:rFonts w:ascii="Times New Roman" w:hAnsi="Times New Roman"/>
          <w:lang w:val="en-US"/>
        </w:rPr>
        <w:t xml:space="preserve">), strengthening of sound in </w:t>
      </w:r>
      <w:r>
        <w:rPr>
          <w:rFonts w:ascii="Times New Roman" w:hAnsi="Times New Roman"/>
          <w:lang w:val="en-US"/>
        </w:rPr>
        <w:t>musical</w:t>
      </w:r>
      <w:r w:rsidRPr="00CE7D12">
        <w:rPr>
          <w:rFonts w:ascii="Times New Roman" w:hAnsi="Times New Roman"/>
          <w:lang w:val="en-US"/>
        </w:rPr>
        <w:t xml:space="preserve"> instruments without the additional charges of energy, relative (to circumferential environments) stability at certain terms closeness of energy in the atoms of chemical elements from their center to periphery. Like in molecules, their connections and others like that</w:t>
      </w:r>
      <w:r>
        <w:rPr>
          <w:rFonts w:ascii="Times New Roman" w:hAnsi="Times New Roman"/>
          <w:lang w:val="en-US"/>
        </w:rPr>
        <w:t>.</w:t>
      </w:r>
      <w:r w:rsidRPr="00CE7D12">
        <w:rPr>
          <w:rFonts w:ascii="Times New Roman" w:hAnsi="Times New Roman"/>
          <w:lang w:val="en-US"/>
        </w:rPr>
        <w:t xml:space="preserve"> These and other similar to them perfections are natural.</w:t>
      </w:r>
    </w:p>
    <w:p w:rsidR="001E566A" w:rsidRPr="00CE7D12" w:rsidRDefault="001E566A" w:rsidP="00984051">
      <w:pPr>
        <w:pStyle w:val="2"/>
        <w:ind w:firstLine="567"/>
        <w:rPr>
          <w:b w:val="0"/>
          <w:i w:val="0"/>
        </w:rPr>
      </w:pPr>
      <w:r w:rsidRPr="00CE7D12">
        <w:rPr>
          <w:b w:val="0"/>
          <w:i w:val="0"/>
          <w:lang w:val="en-US" w:eastAsia="en-US"/>
        </w:rPr>
        <w:t xml:space="preserve">From here </w:t>
      </w:r>
      <w:r>
        <w:rPr>
          <w:b w:val="0"/>
          <w:i w:val="0"/>
          <w:lang w:val="en-US" w:eastAsia="en-US"/>
        </w:rPr>
        <w:t>follow</w:t>
      </w:r>
      <w:r w:rsidRPr="00CE7D12">
        <w:rPr>
          <w:b w:val="0"/>
          <w:i w:val="0"/>
          <w:lang w:val="en-US" w:eastAsia="en-US"/>
        </w:rPr>
        <w:t xml:space="preserve"> basic principles of </w:t>
      </w:r>
      <w:r>
        <w:rPr>
          <w:b w:val="0"/>
          <w:i w:val="0"/>
          <w:lang w:val="en-US" w:eastAsia="en-US"/>
        </w:rPr>
        <w:t>satuum</w:t>
      </w:r>
      <w:r w:rsidRPr="00CE7D12">
        <w:rPr>
          <w:b w:val="0"/>
          <w:i w:val="0"/>
          <w:lang w:val="en-US" w:eastAsia="en-US"/>
        </w:rPr>
        <w:t xml:space="preserve"> (revival) energy from energy:</w:t>
      </w:r>
    </w:p>
    <w:p w:rsidR="001E566A" w:rsidRPr="00CE7D12" w:rsidRDefault="001E566A" w:rsidP="00984051">
      <w:pPr>
        <w:spacing w:after="0" w:line="240" w:lineRule="auto"/>
        <w:ind w:firstLine="567"/>
        <w:jc w:val="both"/>
        <w:rPr>
          <w:rFonts w:ascii="Times New Roman" w:eastAsia="Calibri" w:hAnsi="Times New Roman" w:cs="Times New Roman"/>
          <w:lang w:val="uk-UA"/>
        </w:rPr>
      </w:pPr>
      <w:r>
        <w:rPr>
          <w:rFonts w:ascii="Times New Roman" w:hAnsi="Times New Roman"/>
          <w:lang w:val="en-US"/>
        </w:rPr>
        <w:t>1. Satum’s</w:t>
      </w:r>
      <w:r w:rsidRPr="00CE7D12">
        <w:rPr>
          <w:rFonts w:ascii="Times New Roman" w:hAnsi="Times New Roman"/>
          <w:lang w:val="en-US"/>
        </w:rPr>
        <w:t xml:space="preserve"> energy sources (by generators) are interactive (not less than two) physical objects (waves of radiations, atoms, molecules, connections of chemical elements, volumes of spaces with certain </w:t>
      </w:r>
      <w:r>
        <w:rPr>
          <w:rFonts w:ascii="Times New Roman" w:hAnsi="Times New Roman"/>
          <w:lang w:val="en-US"/>
        </w:rPr>
        <w:t>closeness</w:t>
      </w:r>
      <w:r w:rsidRPr="00CE7D12">
        <w:rPr>
          <w:rFonts w:ascii="Times New Roman" w:hAnsi="Times New Roman"/>
          <w:lang w:val="en-US"/>
        </w:rPr>
        <w:t xml:space="preserve"> of energies and others like that) which change motion (state).</w:t>
      </w:r>
    </w:p>
    <w:p w:rsidR="001E566A" w:rsidRPr="00CE7D12" w:rsidRDefault="001E566A" w:rsidP="00984051">
      <w:pPr>
        <w:spacing w:after="0" w:line="240" w:lineRule="auto"/>
        <w:ind w:firstLine="567"/>
        <w:jc w:val="both"/>
        <w:rPr>
          <w:rFonts w:ascii="Times New Roman" w:eastAsia="Calibri" w:hAnsi="Times New Roman" w:cs="Times New Roman"/>
          <w:lang w:val="uk-UA"/>
        </w:rPr>
      </w:pPr>
      <w:r>
        <w:rPr>
          <w:rFonts w:ascii="Times New Roman" w:hAnsi="Times New Roman"/>
          <w:lang w:val="en-US"/>
        </w:rPr>
        <w:t xml:space="preserve">2. </w:t>
      </w:r>
      <w:r w:rsidRPr="00CE7D12">
        <w:rPr>
          <w:rFonts w:ascii="Times New Roman" w:hAnsi="Times New Roman"/>
          <w:lang w:val="en-US"/>
        </w:rPr>
        <w:t xml:space="preserve">The method of </w:t>
      </w:r>
      <w:r>
        <w:rPr>
          <w:rFonts w:ascii="Times New Roman" w:hAnsi="Times New Roman"/>
          <w:lang w:val="en-US"/>
        </w:rPr>
        <w:t>satum’s</w:t>
      </w:r>
      <w:r w:rsidRPr="00CE7D12">
        <w:rPr>
          <w:rFonts w:ascii="Times New Roman" w:hAnsi="Times New Roman"/>
          <w:lang w:val="en-US"/>
        </w:rPr>
        <w:t xml:space="preserve"> receipt of energy from energy of interactive physical objects (states) without the expense of power mediums and oxidants consists in the change of closeness of energy in touched interactive physical objects spaces.</w:t>
      </w:r>
    </w:p>
    <w:p w:rsidR="001E566A" w:rsidRPr="00CE7D12" w:rsidRDefault="001E566A" w:rsidP="00984051">
      <w:pPr>
        <w:spacing w:after="0" w:line="240" w:lineRule="auto"/>
        <w:ind w:firstLine="567"/>
        <w:jc w:val="both"/>
        <w:rPr>
          <w:rFonts w:ascii="Times New Roman" w:eastAsia="Calibri" w:hAnsi="Times New Roman" w:cs="Times New Roman"/>
          <w:lang w:val="uk-UA"/>
        </w:rPr>
      </w:pPr>
      <w:r w:rsidRPr="00CE7D12">
        <w:rPr>
          <w:rFonts w:ascii="Times New Roman" w:hAnsi="Times New Roman"/>
          <w:lang w:val="en-US"/>
        </w:rPr>
        <w:t xml:space="preserve">By determining terms which provide </w:t>
      </w:r>
      <w:r>
        <w:rPr>
          <w:rFonts w:ascii="Times New Roman" w:hAnsi="Times New Roman"/>
          <w:lang w:val="en-US"/>
        </w:rPr>
        <w:t>without</w:t>
      </w:r>
      <w:r w:rsidRPr="00CE7D12">
        <w:rPr>
          <w:rFonts w:ascii="Times New Roman" w:hAnsi="Times New Roman"/>
          <w:lang w:val="en-US"/>
        </w:rPr>
        <w:t xml:space="preserve"> </w:t>
      </w:r>
      <w:r>
        <w:rPr>
          <w:rFonts w:ascii="Times New Roman" w:hAnsi="Times New Roman"/>
          <w:lang w:val="en-US"/>
        </w:rPr>
        <w:t xml:space="preserve">service </w:t>
      </w:r>
      <w:r w:rsidRPr="00CE7D12">
        <w:rPr>
          <w:rFonts w:ascii="Times New Roman" w:hAnsi="Times New Roman"/>
          <w:lang w:val="en-US"/>
        </w:rPr>
        <w:t xml:space="preserve">work of </w:t>
      </w:r>
      <w:r>
        <w:rPr>
          <w:rFonts w:ascii="Times New Roman" w:hAnsi="Times New Roman"/>
          <w:lang w:val="en-US"/>
        </w:rPr>
        <w:t>satum’s</w:t>
      </w:r>
      <w:r w:rsidRPr="00CE7D12">
        <w:rPr>
          <w:rFonts w:ascii="Times New Roman" w:hAnsi="Times New Roman"/>
          <w:lang w:val="en-US"/>
        </w:rPr>
        <w:t xml:space="preserve"> generators followings:</w:t>
      </w:r>
    </w:p>
    <w:p w:rsidR="001E566A" w:rsidRDefault="001E566A" w:rsidP="00984051">
      <w:pPr>
        <w:spacing w:after="0" w:line="240" w:lineRule="auto"/>
        <w:ind w:firstLine="567"/>
        <w:jc w:val="both"/>
        <w:rPr>
          <w:rFonts w:ascii="Times New Roman" w:hAnsi="Times New Roman" w:cs="Times New Roman"/>
          <w:lang w:val="uk-UA"/>
        </w:rPr>
      </w:pPr>
      <w:r>
        <w:rPr>
          <w:rFonts w:ascii="Times New Roman" w:hAnsi="Times New Roman"/>
          <w:lang w:val="en-US"/>
        </w:rPr>
        <w:t xml:space="preserve">1. Basis </w:t>
      </w:r>
      <w:r w:rsidRPr="00CE7D12">
        <w:rPr>
          <w:rFonts w:ascii="Times New Roman" w:hAnsi="Times New Roman"/>
          <w:lang w:val="en-US"/>
        </w:rPr>
        <w:t xml:space="preserve">construction of </w:t>
      </w:r>
      <w:r>
        <w:rPr>
          <w:rFonts w:ascii="Times New Roman" w:hAnsi="Times New Roman"/>
          <w:lang w:val="en-US"/>
        </w:rPr>
        <w:t>satum’s</w:t>
      </w:r>
      <w:r w:rsidRPr="00CE7D12">
        <w:rPr>
          <w:rFonts w:ascii="Times New Roman" w:hAnsi="Times New Roman"/>
          <w:lang w:val="en-US"/>
        </w:rPr>
        <w:t xml:space="preserve"> generator is made by two systems: balanced and unstable;</w:t>
      </w:r>
    </w:p>
    <w:p w:rsidR="001E566A" w:rsidRPr="00CE7D12" w:rsidRDefault="001E566A" w:rsidP="00984051">
      <w:pPr>
        <w:spacing w:after="0" w:line="240" w:lineRule="auto"/>
        <w:ind w:firstLine="567"/>
        <w:jc w:val="both"/>
        <w:rPr>
          <w:rFonts w:ascii="Times New Roman" w:eastAsia="Calibri" w:hAnsi="Times New Roman" w:cs="Times New Roman"/>
          <w:lang w:val="uk-UA"/>
        </w:rPr>
      </w:pPr>
      <w:r>
        <w:rPr>
          <w:rFonts w:ascii="Times New Roman" w:hAnsi="Times New Roman"/>
          <w:lang w:val="en-US"/>
        </w:rPr>
        <w:t xml:space="preserve">2. </w:t>
      </w:r>
      <w:r w:rsidRPr="00CE7D12">
        <w:rPr>
          <w:rFonts w:ascii="Times New Roman" w:hAnsi="Times New Roman"/>
          <w:lang w:val="en-US"/>
        </w:rPr>
        <w:t>Both systems have one general element;</w:t>
      </w:r>
    </w:p>
    <w:p w:rsidR="001E566A" w:rsidRPr="00CE7D12" w:rsidRDefault="001E566A" w:rsidP="00984051">
      <w:pPr>
        <w:spacing w:after="0" w:line="240" w:lineRule="auto"/>
        <w:ind w:firstLine="567"/>
        <w:jc w:val="both"/>
        <w:rPr>
          <w:rFonts w:ascii="Times New Roman" w:eastAsia="Calibri" w:hAnsi="Times New Roman" w:cs="Times New Roman"/>
          <w:lang w:val="uk-UA"/>
        </w:rPr>
      </w:pPr>
      <w:r>
        <w:rPr>
          <w:rFonts w:ascii="Times New Roman" w:hAnsi="Times New Roman"/>
          <w:lang w:val="en-US"/>
        </w:rPr>
        <w:t xml:space="preserve">3. Changes closeness of energy </w:t>
      </w:r>
      <w:r w:rsidRPr="00CE7D12">
        <w:rPr>
          <w:rFonts w:ascii="Times New Roman" w:hAnsi="Times New Roman"/>
          <w:lang w:val="en-US"/>
        </w:rPr>
        <w:t>general el</w:t>
      </w:r>
      <w:r>
        <w:rPr>
          <w:rFonts w:ascii="Times New Roman" w:hAnsi="Times New Roman"/>
          <w:lang w:val="en-US"/>
        </w:rPr>
        <w:t xml:space="preserve">ement are basic. The changes </w:t>
      </w:r>
      <w:r w:rsidRPr="00CE7D12">
        <w:rPr>
          <w:rFonts w:ascii="Times New Roman" w:hAnsi="Times New Roman"/>
          <w:lang w:val="en-US"/>
        </w:rPr>
        <w:t>closeness of energy of other elements of the systems provide the changes of closeness of energy of general element;</w:t>
      </w:r>
    </w:p>
    <w:p w:rsidR="001E7193" w:rsidRPr="00CE7D12" w:rsidRDefault="001E7193" w:rsidP="00984051">
      <w:pPr>
        <w:spacing w:after="0" w:line="240" w:lineRule="auto"/>
        <w:ind w:firstLine="567"/>
        <w:jc w:val="both"/>
        <w:rPr>
          <w:rFonts w:ascii="Times New Roman" w:eastAsia="Calibri" w:hAnsi="Times New Roman" w:cs="Times New Roman"/>
          <w:lang w:val="uk-UA"/>
        </w:rPr>
      </w:pPr>
      <w:r>
        <w:rPr>
          <w:rFonts w:ascii="Times New Roman" w:hAnsi="Times New Roman"/>
          <w:lang w:val="en-US"/>
        </w:rPr>
        <w:t xml:space="preserve">4. The changes closeness of energy </w:t>
      </w:r>
      <w:r w:rsidRPr="00CE7D12">
        <w:rPr>
          <w:rFonts w:ascii="Times New Roman" w:hAnsi="Times New Roman"/>
          <w:lang w:val="en-US"/>
        </w:rPr>
        <w:t>general element provide the unset of him;</w:t>
      </w:r>
    </w:p>
    <w:p w:rsidR="001E7193" w:rsidRPr="00CE7D12" w:rsidRDefault="001E7193" w:rsidP="00984051">
      <w:pPr>
        <w:spacing w:after="0" w:line="240" w:lineRule="auto"/>
        <w:ind w:firstLine="567"/>
        <w:jc w:val="both"/>
        <w:rPr>
          <w:rFonts w:ascii="Times New Roman" w:eastAsia="Calibri" w:hAnsi="Times New Roman" w:cs="Times New Roman"/>
          <w:lang w:val="uk-UA"/>
        </w:rPr>
      </w:pPr>
      <w:r>
        <w:rPr>
          <w:rFonts w:ascii="Times New Roman" w:hAnsi="Times New Roman"/>
          <w:lang w:val="en-US"/>
        </w:rPr>
        <w:t xml:space="preserve">5. </w:t>
      </w:r>
      <w:r w:rsidRPr="00CE7D12">
        <w:rPr>
          <w:rFonts w:ascii="Times New Roman" w:hAnsi="Times New Roman"/>
          <w:lang w:val="en-US"/>
        </w:rPr>
        <w:t>Presence of external environ</w:t>
      </w:r>
      <w:r>
        <w:rPr>
          <w:rFonts w:ascii="Times New Roman" w:hAnsi="Times New Roman"/>
          <w:lang w:val="en-US"/>
        </w:rPr>
        <w:t>ment which causes the changes closeness of energy</w:t>
      </w:r>
      <w:r w:rsidRPr="00CE7D12">
        <w:rPr>
          <w:rFonts w:ascii="Times New Roman" w:hAnsi="Times New Roman"/>
          <w:lang w:val="en-US"/>
        </w:rPr>
        <w:t xml:space="preserve"> general element is obligatory;</w:t>
      </w:r>
    </w:p>
    <w:p w:rsidR="001E7193" w:rsidRDefault="001E7193" w:rsidP="00984051">
      <w:pPr>
        <w:spacing w:after="0" w:line="240" w:lineRule="auto"/>
        <w:ind w:firstLine="567"/>
        <w:jc w:val="both"/>
        <w:rPr>
          <w:rFonts w:ascii="Times New Roman" w:hAnsi="Times New Roman" w:cs="Times New Roman"/>
          <w:lang w:val="uk-UA"/>
        </w:rPr>
      </w:pPr>
      <w:r>
        <w:rPr>
          <w:rFonts w:ascii="Times New Roman" w:hAnsi="Times New Roman"/>
          <w:lang w:val="en-US"/>
        </w:rPr>
        <w:t xml:space="preserve">6. </w:t>
      </w:r>
      <w:r w:rsidRPr="00CE7D12">
        <w:rPr>
          <w:rFonts w:ascii="Times New Roman" w:hAnsi="Times New Roman"/>
          <w:lang w:val="en-US"/>
        </w:rPr>
        <w:t>Stores of energy which a</w:t>
      </w:r>
      <w:r>
        <w:rPr>
          <w:rFonts w:ascii="Times New Roman" w:hAnsi="Times New Roman"/>
          <w:lang w:val="en-US"/>
        </w:rPr>
        <w:t>ppears as a result of changes  closeness of energy</w:t>
      </w:r>
      <w:r w:rsidRPr="00CE7D12">
        <w:rPr>
          <w:rFonts w:ascii="Times New Roman" w:hAnsi="Times New Roman"/>
          <w:lang w:val="en-US"/>
        </w:rPr>
        <w:t xml:space="preserve"> general element are the inalienable elements of </w:t>
      </w:r>
      <w:r>
        <w:rPr>
          <w:rFonts w:ascii="Times New Roman" w:hAnsi="Times New Roman"/>
          <w:lang w:val="en-US"/>
        </w:rPr>
        <w:t>satum’s</w:t>
      </w:r>
      <w:r w:rsidRPr="00CE7D12">
        <w:rPr>
          <w:rFonts w:ascii="Times New Roman" w:hAnsi="Times New Roman"/>
          <w:lang w:val="en-US"/>
        </w:rPr>
        <w:t xml:space="preserve"> generator;</w:t>
      </w:r>
    </w:p>
    <w:p w:rsidR="001E7193" w:rsidRPr="00CE7D12" w:rsidRDefault="001E7193" w:rsidP="00984051">
      <w:pPr>
        <w:spacing w:after="0" w:line="240" w:lineRule="auto"/>
        <w:ind w:firstLine="567"/>
        <w:jc w:val="both"/>
        <w:rPr>
          <w:rFonts w:ascii="Times New Roman" w:eastAsia="Calibri" w:hAnsi="Times New Roman" w:cs="Times New Roman"/>
          <w:lang w:val="uk-UA"/>
        </w:rPr>
      </w:pPr>
      <w:r>
        <w:rPr>
          <w:rFonts w:ascii="Times New Roman" w:hAnsi="Times New Roman"/>
          <w:lang w:val="en-US"/>
        </w:rPr>
        <w:t xml:space="preserve">7. </w:t>
      </w:r>
      <w:r w:rsidRPr="00CE7D12">
        <w:rPr>
          <w:rFonts w:ascii="Times New Roman" w:hAnsi="Times New Roman"/>
          <w:lang w:val="en-US"/>
        </w:rPr>
        <w:t>Both systems have one general proof-reader of power state of the systems transitions;</w:t>
      </w:r>
    </w:p>
    <w:p w:rsidR="001E7193" w:rsidRPr="00CE7D12" w:rsidRDefault="001E7193" w:rsidP="00984051">
      <w:pPr>
        <w:spacing w:after="0" w:line="240" w:lineRule="auto"/>
        <w:ind w:firstLine="567"/>
        <w:jc w:val="both"/>
        <w:rPr>
          <w:rFonts w:ascii="Times New Roman" w:eastAsia="Calibri" w:hAnsi="Times New Roman" w:cs="Times New Roman"/>
          <w:lang w:val="uk-UA"/>
        </w:rPr>
      </w:pPr>
      <w:r>
        <w:rPr>
          <w:rFonts w:ascii="Times New Roman" w:hAnsi="Times New Roman"/>
          <w:lang w:val="en-US"/>
        </w:rPr>
        <w:t>8. Reparation the regeneration</w:t>
      </w:r>
      <w:r w:rsidRPr="00CE7D12">
        <w:rPr>
          <w:rFonts w:ascii="Times New Roman" w:hAnsi="Times New Roman"/>
          <w:lang w:val="en-US"/>
        </w:rPr>
        <w:t xml:space="preserve"> elements of the systems provides stabilizing of technical steady-state of </w:t>
      </w:r>
      <w:r>
        <w:rPr>
          <w:rFonts w:ascii="Times New Roman" w:hAnsi="Times New Roman"/>
          <w:lang w:val="en-US"/>
        </w:rPr>
        <w:t>satum’s</w:t>
      </w:r>
      <w:r w:rsidRPr="00CE7D12">
        <w:rPr>
          <w:rFonts w:ascii="Times New Roman" w:hAnsi="Times New Roman"/>
          <w:lang w:val="en-US"/>
        </w:rPr>
        <w:t xml:space="preserve"> generator.</w:t>
      </w:r>
    </w:p>
    <w:p w:rsidR="001E7193" w:rsidRPr="003B4967" w:rsidRDefault="001E7193" w:rsidP="00984051">
      <w:pPr>
        <w:spacing w:after="0" w:line="240" w:lineRule="auto"/>
        <w:ind w:firstLine="567"/>
        <w:jc w:val="both"/>
        <w:rPr>
          <w:rFonts w:ascii="Times New Roman" w:eastAsia="Calibri" w:hAnsi="Times New Roman" w:cs="Times New Roman"/>
          <w:lang w:val="en-US"/>
        </w:rPr>
      </w:pPr>
      <w:r w:rsidRPr="00CE7D12">
        <w:rPr>
          <w:rFonts w:ascii="Times New Roman" w:hAnsi="Times New Roman"/>
          <w:lang w:val="en-US"/>
        </w:rPr>
        <w:t xml:space="preserve">To change power eigenstates physical objects at the change of their motion is property of physical objects. And a closeness (amount) </w:t>
      </w:r>
      <w:r w:rsidRPr="00CE7D12">
        <w:rPr>
          <w:rFonts w:ascii="Times New Roman" w:hAnsi="Times New Roman"/>
          <w:lang w:val="en-US"/>
        </w:rPr>
        <w:lastRenderedPageBreak/>
        <w:t xml:space="preserve">of energy in unit of space obviously will be conformity to the law of co-operations of physical objects, power states, that energies. In such case it is obviously possible the phenomenon of nature to count a tandem: motion-energy. Energy can </w:t>
      </w:r>
      <w:r>
        <w:rPr>
          <w:rFonts w:ascii="Times New Roman" w:hAnsi="Times New Roman"/>
          <w:lang w:val="en-US"/>
        </w:rPr>
        <w:t>to satum</w:t>
      </w:r>
      <w:r w:rsidRPr="00CE7D12">
        <w:rPr>
          <w:rFonts w:ascii="Times New Roman" w:hAnsi="Times New Roman"/>
          <w:lang w:val="en-US"/>
        </w:rPr>
        <w:t xml:space="preserve"> (to regenerate from energy) and to disappear (to grow into other state) at the change of motion of physical objects – the states.</w:t>
      </w:r>
    </w:p>
    <w:p w:rsidR="001E7193" w:rsidRPr="003B2957" w:rsidRDefault="001E7193" w:rsidP="00984051">
      <w:pPr>
        <w:pStyle w:val="a3"/>
        <w:ind w:firstLine="567"/>
      </w:pPr>
      <w:r w:rsidRPr="00CE7D12">
        <w:rPr>
          <w:lang w:eastAsia="en-US"/>
        </w:rPr>
        <w:t>Thus, energy is a result (investigation) of change of motion of physical objects (power states).</w:t>
      </w:r>
    </w:p>
    <w:p w:rsidR="001E7193" w:rsidRPr="00CE7D12" w:rsidRDefault="001E7193" w:rsidP="00984051">
      <w:pPr>
        <w:pStyle w:val="a3"/>
        <w:ind w:firstLine="567"/>
        <w:rPr>
          <w:lang w:val="uk-UA"/>
        </w:rPr>
      </w:pPr>
      <w:r w:rsidRPr="00CE7D12">
        <w:rPr>
          <w:b/>
          <w:lang w:eastAsia="en-US"/>
        </w:rPr>
        <w:t>Determination:</w:t>
      </w:r>
      <w:r w:rsidRPr="00CE7D12">
        <w:rPr>
          <w:lang w:eastAsia="en-US"/>
        </w:rPr>
        <w:t xml:space="preserve"> </w:t>
      </w:r>
      <w:r>
        <w:rPr>
          <w:lang w:eastAsia="en-US"/>
        </w:rPr>
        <w:t>satum</w:t>
      </w:r>
      <w:r w:rsidRPr="00CE7D12">
        <w:rPr>
          <w:lang w:eastAsia="en-US"/>
        </w:rPr>
        <w:t xml:space="preserve"> (from Latin – </w:t>
      </w:r>
      <w:r w:rsidRPr="00CE7D12">
        <w:rPr>
          <w:lang w:val="uk-UA" w:eastAsia="en-US"/>
        </w:rPr>
        <w:t>satum</w:t>
      </w:r>
      <w:r w:rsidRPr="00CE7D12">
        <w:rPr>
          <w:lang w:eastAsia="en-US"/>
        </w:rPr>
        <w:t xml:space="preserve"> – to revive) in this case receipt of energy from energy without the expense of power mediums and oxidants.</w:t>
      </w:r>
    </w:p>
    <w:p w:rsidR="001E7193" w:rsidRDefault="001E7193" w:rsidP="007828E9">
      <w:pPr>
        <w:spacing w:after="0" w:line="240" w:lineRule="auto"/>
        <w:ind w:firstLine="284"/>
        <w:jc w:val="both"/>
        <w:rPr>
          <w:rFonts w:ascii="Arial" w:hAnsi="Arial" w:cs="Arial"/>
          <w:b/>
          <w:bCs/>
          <w:sz w:val="20"/>
          <w:szCs w:val="20"/>
          <w:lang w:val="en-US"/>
        </w:rPr>
      </w:pPr>
    </w:p>
    <w:p w:rsidR="00E74FDD" w:rsidRDefault="001E7193" w:rsidP="001E7193">
      <w:pPr>
        <w:spacing w:after="0" w:line="240" w:lineRule="auto"/>
        <w:ind w:firstLine="284"/>
        <w:jc w:val="center"/>
        <w:rPr>
          <w:rFonts w:ascii="Times New Roman" w:hAnsi="Times New Roman" w:cs="Times New Roman"/>
          <w:b/>
          <w:bCs/>
          <w:sz w:val="20"/>
          <w:szCs w:val="20"/>
          <w:lang w:val="en-US"/>
        </w:rPr>
      </w:pPr>
      <w:r w:rsidRPr="001E7193">
        <w:rPr>
          <w:rFonts w:ascii="Times New Roman" w:hAnsi="Times New Roman" w:cs="Times New Roman"/>
          <w:b/>
          <w:bCs/>
          <w:sz w:val="20"/>
          <w:szCs w:val="20"/>
        </w:rPr>
        <w:t>List of literature</w:t>
      </w:r>
    </w:p>
    <w:p w:rsidR="003F5730" w:rsidRPr="00CE7D12" w:rsidRDefault="003F5730" w:rsidP="00984051">
      <w:pPr>
        <w:spacing w:after="0" w:line="240" w:lineRule="auto"/>
        <w:ind w:firstLine="567"/>
        <w:jc w:val="both"/>
        <w:rPr>
          <w:rFonts w:ascii="Times New Roman" w:eastAsia="Calibri" w:hAnsi="Times New Roman" w:cs="Times New Roman"/>
          <w:lang w:val="uk-UA"/>
        </w:rPr>
      </w:pPr>
      <w:r w:rsidRPr="00CE7D12">
        <w:rPr>
          <w:rFonts w:ascii="Times New Roman" w:hAnsi="Times New Roman"/>
          <w:lang w:val="en-US"/>
        </w:rPr>
        <w:t>1. Feynman</w:t>
      </w:r>
      <w:r>
        <w:rPr>
          <w:rFonts w:ascii="Times New Roman" w:hAnsi="Times New Roman"/>
          <w:lang w:val="en-US"/>
        </w:rPr>
        <w:t xml:space="preserve"> R.</w:t>
      </w:r>
      <w:r w:rsidRPr="00CE7D12">
        <w:rPr>
          <w:rFonts w:ascii="Times New Roman" w:hAnsi="Times New Roman"/>
          <w:lang w:val="en-US"/>
        </w:rPr>
        <w:t xml:space="preserve"> </w:t>
      </w:r>
      <w:r>
        <w:rPr>
          <w:rFonts w:ascii="Times New Roman" w:hAnsi="Times New Roman"/>
          <w:lang w:val="en-US"/>
        </w:rPr>
        <w:t xml:space="preserve">Feynman’s lectures on physics / R. Feynman, R. </w:t>
      </w:r>
      <w:r w:rsidRPr="00CE7D12">
        <w:rPr>
          <w:rFonts w:ascii="Times New Roman" w:hAnsi="Times New Roman"/>
          <w:lang w:val="en-US"/>
        </w:rPr>
        <w:t>Leyton</w:t>
      </w:r>
      <w:r>
        <w:rPr>
          <w:rFonts w:ascii="Times New Roman" w:hAnsi="Times New Roman"/>
          <w:lang w:val="en-US"/>
        </w:rPr>
        <w:t xml:space="preserve">, M. Sends. </w:t>
      </w:r>
      <w:r w:rsidRPr="00CE7D12">
        <w:rPr>
          <w:rFonts w:ascii="Times New Roman" w:hAnsi="Times New Roman"/>
          <w:lang w:val="en-US"/>
        </w:rPr>
        <w:t>–</w:t>
      </w:r>
      <w:r>
        <w:rPr>
          <w:rFonts w:ascii="Times New Roman" w:hAnsi="Times New Roman"/>
          <w:lang w:val="en-US"/>
        </w:rPr>
        <w:t xml:space="preserve"> v</w:t>
      </w:r>
      <w:r w:rsidRPr="00CE7D12">
        <w:rPr>
          <w:rFonts w:ascii="Times New Roman" w:hAnsi="Times New Roman"/>
          <w:lang w:val="en-US"/>
        </w:rPr>
        <w:t>.1. M</w:t>
      </w:r>
      <w:r>
        <w:rPr>
          <w:rFonts w:ascii="Times New Roman" w:hAnsi="Times New Roman"/>
          <w:lang w:val="en-US"/>
        </w:rPr>
        <w:t>oscow</w:t>
      </w:r>
      <w:r w:rsidRPr="00CE7D12">
        <w:rPr>
          <w:rFonts w:ascii="Times New Roman" w:hAnsi="Times New Roman"/>
          <w:lang w:val="en-US"/>
        </w:rPr>
        <w:t>.: the World, 1977. –</w:t>
      </w:r>
      <w:r>
        <w:rPr>
          <w:rFonts w:ascii="Times New Roman" w:hAnsi="Times New Roman"/>
          <w:lang w:val="en-US"/>
        </w:rPr>
        <w:t xml:space="preserve"> </w:t>
      </w:r>
      <w:r w:rsidRPr="00CE7D12">
        <w:rPr>
          <w:rFonts w:ascii="Times New Roman" w:hAnsi="Times New Roman"/>
          <w:lang w:val="en-US"/>
        </w:rPr>
        <w:t>440 p.</w:t>
      </w:r>
    </w:p>
    <w:p w:rsidR="003F5730" w:rsidRPr="00CE7D12" w:rsidRDefault="003F5730" w:rsidP="00984051">
      <w:pPr>
        <w:spacing w:after="0" w:line="240" w:lineRule="auto"/>
        <w:ind w:firstLine="567"/>
        <w:jc w:val="both"/>
        <w:rPr>
          <w:rFonts w:ascii="Times New Roman" w:eastAsia="Calibri" w:hAnsi="Times New Roman" w:cs="Times New Roman"/>
          <w:lang w:val="uk-UA"/>
        </w:rPr>
      </w:pPr>
      <w:r>
        <w:rPr>
          <w:rFonts w:ascii="Times New Roman" w:hAnsi="Times New Roman"/>
          <w:lang w:val="en-US"/>
        </w:rPr>
        <w:t>2. Krauford D</w:t>
      </w:r>
      <w:r w:rsidRPr="00CE7D12">
        <w:rPr>
          <w:rFonts w:ascii="Times New Roman" w:hAnsi="Times New Roman"/>
          <w:lang w:val="en-US"/>
        </w:rPr>
        <w:t>. Waves.</w:t>
      </w:r>
      <w:r>
        <w:rPr>
          <w:rFonts w:ascii="Times New Roman" w:hAnsi="Times New Roman"/>
          <w:lang w:val="en-US"/>
        </w:rPr>
        <w:t xml:space="preserve"> / D. Krauford</w:t>
      </w:r>
      <w:r w:rsidRPr="00CE7D12">
        <w:rPr>
          <w:rFonts w:ascii="Times New Roman" w:hAnsi="Times New Roman"/>
          <w:lang w:val="en-US"/>
        </w:rPr>
        <w:t>.</w:t>
      </w:r>
      <w:r>
        <w:rPr>
          <w:rFonts w:ascii="Times New Roman" w:hAnsi="Times New Roman"/>
          <w:lang w:val="en-US"/>
        </w:rPr>
        <w:t xml:space="preserve"> </w:t>
      </w:r>
      <w:r w:rsidRPr="00CE7D12">
        <w:rPr>
          <w:rFonts w:ascii="Times New Roman" w:hAnsi="Times New Roman"/>
          <w:lang w:val="en-US"/>
        </w:rPr>
        <w:t>M</w:t>
      </w:r>
      <w:r>
        <w:rPr>
          <w:rFonts w:ascii="Times New Roman" w:hAnsi="Times New Roman"/>
          <w:lang w:val="en-US"/>
        </w:rPr>
        <w:t>oscow</w:t>
      </w:r>
      <w:r w:rsidRPr="00CE7D12">
        <w:rPr>
          <w:rFonts w:ascii="Times New Roman" w:hAnsi="Times New Roman"/>
          <w:lang w:val="en-US"/>
        </w:rPr>
        <w:t>.: the World,  1983. –</w:t>
      </w:r>
      <w:r>
        <w:rPr>
          <w:rFonts w:ascii="Times New Roman" w:hAnsi="Times New Roman"/>
          <w:lang w:val="en-US"/>
        </w:rPr>
        <w:t xml:space="preserve"> </w:t>
      </w:r>
      <w:r w:rsidRPr="00CE7D12">
        <w:rPr>
          <w:rFonts w:ascii="Times New Roman" w:hAnsi="Times New Roman"/>
          <w:lang w:val="en-US"/>
        </w:rPr>
        <w:t>470 p.</w:t>
      </w:r>
    </w:p>
    <w:p w:rsidR="003F5730" w:rsidRPr="009C0C8D" w:rsidRDefault="003F5730" w:rsidP="00984051">
      <w:pPr>
        <w:spacing w:after="0" w:line="240" w:lineRule="auto"/>
        <w:ind w:firstLine="567"/>
        <w:jc w:val="both"/>
        <w:rPr>
          <w:rFonts w:ascii="Times New Roman" w:eastAsia="Calibri" w:hAnsi="Times New Roman" w:cs="Times New Roman"/>
          <w:lang w:val="en-US"/>
        </w:rPr>
      </w:pPr>
      <w:r w:rsidRPr="00CE7D12">
        <w:rPr>
          <w:rFonts w:ascii="Times New Roman" w:hAnsi="Times New Roman"/>
          <w:lang w:val="en-US"/>
        </w:rPr>
        <w:t>3. Kravec I.</w:t>
      </w:r>
      <w:r>
        <w:rPr>
          <w:rFonts w:ascii="Times New Roman" w:hAnsi="Times New Roman"/>
          <w:lang w:val="en-US"/>
        </w:rPr>
        <w:t xml:space="preserve"> A. T</w:t>
      </w:r>
      <w:r w:rsidRPr="00CE7D12">
        <w:rPr>
          <w:rFonts w:ascii="Times New Roman" w:hAnsi="Times New Roman"/>
          <w:lang w:val="en-US"/>
        </w:rPr>
        <w:t>he Guided synt</w:t>
      </w:r>
      <w:r>
        <w:rPr>
          <w:rFonts w:ascii="Times New Roman" w:hAnsi="Times New Roman"/>
          <w:lang w:val="en-US"/>
        </w:rPr>
        <w:t xml:space="preserve">hesis of energy / S. A. Kravec. </w:t>
      </w:r>
      <w:r w:rsidRPr="00CE7D12">
        <w:rPr>
          <w:rFonts w:ascii="Times New Roman" w:hAnsi="Times New Roman"/>
          <w:lang w:val="en-US"/>
        </w:rPr>
        <w:t>–</w:t>
      </w:r>
      <w:r>
        <w:rPr>
          <w:rFonts w:ascii="Times New Roman" w:hAnsi="Times New Roman"/>
          <w:lang w:val="en-US"/>
        </w:rPr>
        <w:t xml:space="preserve">  Kharkov, HGIAN</w:t>
      </w:r>
      <w:r w:rsidRPr="00CE7D12">
        <w:rPr>
          <w:rFonts w:ascii="Times New Roman" w:hAnsi="Times New Roman"/>
          <w:lang w:val="en-US"/>
        </w:rPr>
        <w:t>, 2001. –</w:t>
      </w:r>
      <w:r>
        <w:rPr>
          <w:rFonts w:ascii="Times New Roman" w:hAnsi="Times New Roman"/>
          <w:lang w:val="en-US"/>
        </w:rPr>
        <w:t xml:space="preserve"> </w:t>
      </w:r>
      <w:r w:rsidRPr="00CE7D12">
        <w:rPr>
          <w:rFonts w:ascii="Times New Roman" w:hAnsi="Times New Roman"/>
          <w:lang w:val="en-US"/>
        </w:rPr>
        <w:t>300 p.</w:t>
      </w:r>
    </w:p>
    <w:p w:rsidR="003F5730" w:rsidRPr="009C0C8D" w:rsidRDefault="003F5730" w:rsidP="00984051">
      <w:pPr>
        <w:pStyle w:val="a3"/>
        <w:ind w:firstLine="567"/>
      </w:pPr>
      <w:r w:rsidRPr="00CE7D12">
        <w:rPr>
          <w:lang w:eastAsia="en-US"/>
        </w:rPr>
        <w:t>4. Kravec I.</w:t>
      </w:r>
      <w:r>
        <w:rPr>
          <w:lang w:eastAsia="en-US"/>
        </w:rPr>
        <w:t xml:space="preserve"> </w:t>
      </w:r>
      <w:r w:rsidRPr="00CE7D12">
        <w:rPr>
          <w:lang w:eastAsia="en-US"/>
        </w:rPr>
        <w:t>A.</w:t>
      </w:r>
      <w:r>
        <w:rPr>
          <w:lang w:eastAsia="en-US"/>
        </w:rPr>
        <w:t xml:space="preserve"> Satum’s energy is energy from energy /</w:t>
      </w:r>
      <w:r w:rsidRPr="00CE7D12">
        <w:rPr>
          <w:lang w:eastAsia="en-US"/>
        </w:rPr>
        <w:t xml:space="preserve"> </w:t>
      </w:r>
      <w:r>
        <w:rPr>
          <w:lang w:eastAsia="en-US"/>
        </w:rPr>
        <w:t xml:space="preserve">I. A. Kravec // </w:t>
      </w:r>
      <w:r w:rsidRPr="00CE7D12">
        <w:rPr>
          <w:lang w:eastAsia="en-US"/>
        </w:rPr>
        <w:t>Problems o</w:t>
      </w:r>
      <w:r>
        <w:rPr>
          <w:lang w:eastAsia="en-US"/>
        </w:rPr>
        <w:t>f technique, №3. Odessa, 2006, p</w:t>
      </w:r>
      <w:r w:rsidRPr="00CE7D12">
        <w:rPr>
          <w:lang w:eastAsia="en-US"/>
        </w:rPr>
        <w:t>.</w:t>
      </w:r>
      <w:r>
        <w:rPr>
          <w:lang w:eastAsia="en-US"/>
        </w:rPr>
        <w:t xml:space="preserve"> </w:t>
      </w:r>
      <w:r w:rsidRPr="00CE7D12">
        <w:rPr>
          <w:lang w:eastAsia="en-US"/>
        </w:rPr>
        <w:t>39-51.</w:t>
      </w:r>
    </w:p>
    <w:p w:rsidR="003F5730" w:rsidRPr="009C0C8D" w:rsidRDefault="003F5730" w:rsidP="00984051">
      <w:pPr>
        <w:spacing w:after="0" w:line="240" w:lineRule="auto"/>
        <w:ind w:firstLine="567"/>
        <w:jc w:val="both"/>
        <w:rPr>
          <w:rFonts w:ascii="Times New Roman" w:eastAsia="Calibri" w:hAnsi="Times New Roman" w:cs="Times New Roman"/>
          <w:lang w:val="en-US"/>
        </w:rPr>
      </w:pPr>
      <w:r>
        <w:rPr>
          <w:rFonts w:ascii="Times New Roman" w:hAnsi="Times New Roman"/>
          <w:lang w:val="en-US"/>
        </w:rPr>
        <w:t>5. Vonsovskiy S</w:t>
      </w:r>
      <w:r w:rsidRPr="00CE7D12">
        <w:rPr>
          <w:rFonts w:ascii="Times New Roman" w:hAnsi="Times New Roman"/>
          <w:lang w:val="en-US"/>
        </w:rPr>
        <w:t xml:space="preserve">.V. </w:t>
      </w:r>
      <w:r>
        <w:rPr>
          <w:rFonts w:ascii="Times New Roman" w:hAnsi="Times New Roman"/>
          <w:lang w:val="en-US"/>
        </w:rPr>
        <w:t xml:space="preserve">Magnetism / S. V. Vonsovskiy </w:t>
      </w:r>
      <w:r w:rsidRPr="00CE7D12">
        <w:rPr>
          <w:rFonts w:ascii="Times New Roman" w:hAnsi="Times New Roman"/>
          <w:lang w:val="en-US"/>
        </w:rPr>
        <w:t>–</w:t>
      </w:r>
      <w:r>
        <w:rPr>
          <w:rFonts w:ascii="Times New Roman" w:hAnsi="Times New Roman"/>
          <w:lang w:val="en-US"/>
        </w:rPr>
        <w:t xml:space="preserve">  Moscow: The Science, 1994</w:t>
      </w:r>
      <w:r w:rsidRPr="00CE7D12">
        <w:rPr>
          <w:rFonts w:ascii="Times New Roman" w:hAnsi="Times New Roman"/>
          <w:lang w:val="en-US"/>
        </w:rPr>
        <w:t>, 208 p.</w:t>
      </w:r>
    </w:p>
    <w:p w:rsidR="003F5730" w:rsidRDefault="003F5730" w:rsidP="001E7193">
      <w:pPr>
        <w:spacing w:after="0" w:line="240" w:lineRule="auto"/>
        <w:ind w:firstLine="284"/>
        <w:jc w:val="center"/>
        <w:rPr>
          <w:rFonts w:ascii="Times New Roman" w:hAnsi="Times New Roman" w:cs="Times New Roman"/>
          <w:lang w:val="en-US"/>
        </w:rPr>
      </w:pPr>
    </w:p>
    <w:p w:rsidR="003F5730" w:rsidRDefault="003F5730" w:rsidP="001E7193">
      <w:pPr>
        <w:spacing w:after="0" w:line="240" w:lineRule="auto"/>
        <w:ind w:firstLine="284"/>
        <w:jc w:val="center"/>
        <w:rPr>
          <w:rFonts w:ascii="Times New Roman" w:hAnsi="Times New Roman" w:cs="Times New Roman"/>
          <w:lang w:val="en-US"/>
        </w:rPr>
      </w:pPr>
    </w:p>
    <w:p w:rsidR="003F5730" w:rsidRDefault="003F5730" w:rsidP="001E7193">
      <w:pPr>
        <w:spacing w:after="0" w:line="240" w:lineRule="auto"/>
        <w:ind w:firstLine="284"/>
        <w:jc w:val="center"/>
        <w:rPr>
          <w:rFonts w:ascii="Times New Roman" w:hAnsi="Times New Roman" w:cs="Times New Roman"/>
          <w:lang w:val="en-US"/>
        </w:rPr>
      </w:pPr>
    </w:p>
    <w:p w:rsidR="003F5730" w:rsidRDefault="003F5730" w:rsidP="001E7193">
      <w:pPr>
        <w:spacing w:after="0" w:line="240" w:lineRule="auto"/>
        <w:ind w:firstLine="284"/>
        <w:jc w:val="center"/>
        <w:rPr>
          <w:rFonts w:ascii="Times New Roman" w:hAnsi="Times New Roman" w:cs="Times New Roman"/>
          <w:lang w:val="en-US"/>
        </w:rPr>
      </w:pPr>
    </w:p>
    <w:p w:rsidR="003F5730" w:rsidRDefault="003F5730" w:rsidP="001E7193">
      <w:pPr>
        <w:spacing w:after="0" w:line="240" w:lineRule="auto"/>
        <w:ind w:firstLine="284"/>
        <w:jc w:val="center"/>
        <w:rPr>
          <w:rFonts w:ascii="Times New Roman" w:hAnsi="Times New Roman" w:cs="Times New Roman"/>
          <w:lang w:val="en-US"/>
        </w:rPr>
      </w:pPr>
    </w:p>
    <w:p w:rsidR="003F5730" w:rsidRDefault="003F5730" w:rsidP="001E7193">
      <w:pPr>
        <w:spacing w:after="0" w:line="240" w:lineRule="auto"/>
        <w:ind w:firstLine="284"/>
        <w:jc w:val="center"/>
        <w:rPr>
          <w:rFonts w:ascii="Times New Roman" w:hAnsi="Times New Roman" w:cs="Times New Roman"/>
          <w:lang w:val="en-US"/>
        </w:rPr>
      </w:pPr>
    </w:p>
    <w:p w:rsidR="003F5730" w:rsidRDefault="003F5730" w:rsidP="001E7193">
      <w:pPr>
        <w:spacing w:after="0" w:line="240" w:lineRule="auto"/>
        <w:ind w:firstLine="284"/>
        <w:jc w:val="center"/>
        <w:rPr>
          <w:rFonts w:ascii="Times New Roman" w:hAnsi="Times New Roman" w:cs="Times New Roman"/>
          <w:lang w:val="en-US"/>
        </w:rPr>
      </w:pPr>
    </w:p>
    <w:p w:rsidR="003F5730" w:rsidRDefault="003F5730" w:rsidP="001E7193">
      <w:pPr>
        <w:spacing w:after="0" w:line="240" w:lineRule="auto"/>
        <w:ind w:firstLine="284"/>
        <w:jc w:val="center"/>
        <w:rPr>
          <w:rFonts w:ascii="Times New Roman" w:hAnsi="Times New Roman" w:cs="Times New Roman"/>
          <w:lang w:val="en-US"/>
        </w:rPr>
      </w:pPr>
    </w:p>
    <w:p w:rsidR="003F5730" w:rsidRDefault="003F5730" w:rsidP="001E7193">
      <w:pPr>
        <w:spacing w:after="0" w:line="240" w:lineRule="auto"/>
        <w:ind w:firstLine="284"/>
        <w:jc w:val="center"/>
        <w:rPr>
          <w:rFonts w:ascii="Times New Roman" w:hAnsi="Times New Roman" w:cs="Times New Roman"/>
          <w:lang w:val="en-US"/>
        </w:rPr>
      </w:pPr>
    </w:p>
    <w:p w:rsidR="003F5730" w:rsidRDefault="003F5730" w:rsidP="001E7193">
      <w:pPr>
        <w:spacing w:after="0" w:line="240" w:lineRule="auto"/>
        <w:ind w:firstLine="284"/>
        <w:jc w:val="center"/>
        <w:rPr>
          <w:rFonts w:ascii="Times New Roman" w:hAnsi="Times New Roman" w:cs="Times New Roman"/>
          <w:lang w:val="en-US"/>
        </w:rPr>
      </w:pPr>
    </w:p>
    <w:p w:rsidR="003F5730" w:rsidRDefault="003F5730" w:rsidP="001E7193">
      <w:pPr>
        <w:spacing w:after="0" w:line="240" w:lineRule="auto"/>
        <w:ind w:firstLine="284"/>
        <w:jc w:val="center"/>
        <w:rPr>
          <w:rFonts w:ascii="Times New Roman" w:hAnsi="Times New Roman" w:cs="Times New Roman"/>
          <w:lang w:val="en-US"/>
        </w:rPr>
      </w:pPr>
    </w:p>
    <w:p w:rsidR="003F5730" w:rsidRDefault="003F5730" w:rsidP="001E7193">
      <w:pPr>
        <w:spacing w:after="0" w:line="240" w:lineRule="auto"/>
        <w:ind w:firstLine="284"/>
        <w:jc w:val="center"/>
        <w:rPr>
          <w:rFonts w:ascii="Times New Roman" w:hAnsi="Times New Roman" w:cs="Times New Roman"/>
          <w:lang w:val="en-US"/>
        </w:rPr>
      </w:pPr>
    </w:p>
    <w:p w:rsidR="003F5730" w:rsidRDefault="003F5730" w:rsidP="001E7193">
      <w:pPr>
        <w:spacing w:after="0" w:line="240" w:lineRule="auto"/>
        <w:ind w:firstLine="284"/>
        <w:jc w:val="center"/>
        <w:rPr>
          <w:rFonts w:ascii="Times New Roman" w:hAnsi="Times New Roman" w:cs="Times New Roman"/>
          <w:lang w:val="en-US"/>
        </w:rPr>
      </w:pPr>
    </w:p>
    <w:p w:rsidR="003F5730" w:rsidRDefault="003F5730" w:rsidP="001E7193">
      <w:pPr>
        <w:spacing w:after="0" w:line="240" w:lineRule="auto"/>
        <w:ind w:firstLine="284"/>
        <w:jc w:val="center"/>
        <w:rPr>
          <w:rFonts w:ascii="Times New Roman" w:hAnsi="Times New Roman" w:cs="Times New Roman"/>
          <w:lang w:val="en-US"/>
        </w:rPr>
      </w:pPr>
    </w:p>
    <w:p w:rsidR="003F5730" w:rsidRDefault="003F5730" w:rsidP="001E7193">
      <w:pPr>
        <w:spacing w:after="0" w:line="240" w:lineRule="auto"/>
        <w:ind w:firstLine="284"/>
        <w:jc w:val="center"/>
        <w:rPr>
          <w:rFonts w:ascii="Times New Roman" w:hAnsi="Times New Roman" w:cs="Times New Roman"/>
          <w:lang w:val="en-US"/>
        </w:rPr>
      </w:pPr>
    </w:p>
    <w:p w:rsidR="003F5730" w:rsidRPr="003F5730" w:rsidRDefault="003F5730" w:rsidP="003F5730">
      <w:pPr>
        <w:spacing w:after="0" w:line="240" w:lineRule="auto"/>
        <w:ind w:firstLine="284"/>
        <w:jc w:val="right"/>
        <w:rPr>
          <w:rFonts w:ascii="Times New Roman" w:hAnsi="Times New Roman" w:cs="Times New Roman"/>
          <w:b/>
          <w:lang w:val="uk-UA"/>
        </w:rPr>
      </w:pPr>
      <w:r w:rsidRPr="003F5730">
        <w:rPr>
          <w:rFonts w:ascii="Times New Roman" w:hAnsi="Times New Roman" w:cs="Times New Roman"/>
          <w:b/>
          <w:lang w:val="uk-UA"/>
        </w:rPr>
        <w:lastRenderedPageBreak/>
        <w:t>І. Л. Трофімов, к.т.н., доцент</w:t>
      </w:r>
    </w:p>
    <w:p w:rsidR="003F5730" w:rsidRPr="003F5730" w:rsidRDefault="003F5730" w:rsidP="003F5730">
      <w:pPr>
        <w:spacing w:after="0" w:line="240" w:lineRule="auto"/>
        <w:ind w:firstLine="284"/>
        <w:jc w:val="right"/>
        <w:rPr>
          <w:rFonts w:ascii="Times New Roman" w:eastAsia="Calibri" w:hAnsi="Times New Roman" w:cs="Times New Roman"/>
          <w:b/>
          <w:lang w:val="uk-UA"/>
        </w:rPr>
      </w:pPr>
      <w:r w:rsidRPr="003F5730">
        <w:rPr>
          <w:rFonts w:ascii="Times New Roman" w:eastAsia="Calibri" w:hAnsi="Times New Roman" w:cs="Times New Roman"/>
          <w:b/>
          <w:lang w:val="uk-UA"/>
        </w:rPr>
        <w:t>І.</w:t>
      </w:r>
      <w:r w:rsidRPr="003F5730">
        <w:rPr>
          <w:rFonts w:ascii="Times New Roman" w:hAnsi="Times New Roman" w:cs="Times New Roman"/>
          <w:b/>
          <w:lang w:val="uk-UA"/>
        </w:rPr>
        <w:t xml:space="preserve"> </w:t>
      </w:r>
      <w:r w:rsidRPr="003F5730">
        <w:rPr>
          <w:rFonts w:ascii="Times New Roman" w:eastAsia="Calibri" w:hAnsi="Times New Roman" w:cs="Times New Roman"/>
          <w:b/>
          <w:lang w:val="uk-UA"/>
        </w:rPr>
        <w:t>А.Кравець, д-р техн. наук, професор</w:t>
      </w:r>
    </w:p>
    <w:p w:rsidR="003F5730" w:rsidRDefault="003F5730" w:rsidP="003F5730">
      <w:pPr>
        <w:pStyle w:val="5"/>
        <w:spacing w:before="0"/>
        <w:rPr>
          <w:sz w:val="22"/>
        </w:rPr>
      </w:pPr>
    </w:p>
    <w:p w:rsidR="003F5730" w:rsidRDefault="003F5730" w:rsidP="003F5730">
      <w:pPr>
        <w:pStyle w:val="5"/>
        <w:spacing w:before="0"/>
        <w:rPr>
          <w:sz w:val="22"/>
        </w:rPr>
      </w:pPr>
      <w:r>
        <w:rPr>
          <w:sz w:val="22"/>
        </w:rPr>
        <w:t>ЕНЕРГІЯ – ЦЕ ЗМІНА РУХУ-СТАНУ</w:t>
      </w:r>
    </w:p>
    <w:p w:rsidR="003F5730" w:rsidRPr="00E74FDD" w:rsidRDefault="003F5730" w:rsidP="003F5730">
      <w:pPr>
        <w:spacing w:after="0" w:line="240" w:lineRule="auto"/>
        <w:rPr>
          <w:rFonts w:ascii="Calibri" w:eastAsia="Calibri" w:hAnsi="Calibri" w:cs="Times New Roman"/>
          <w:lang w:val="uk-UA" w:eastAsia="ru-RU"/>
        </w:rPr>
      </w:pPr>
    </w:p>
    <w:p w:rsidR="003F5730" w:rsidRPr="003F5730" w:rsidRDefault="003F5730" w:rsidP="00984051">
      <w:pPr>
        <w:spacing w:after="0" w:line="240" w:lineRule="auto"/>
        <w:ind w:firstLine="567"/>
        <w:jc w:val="both"/>
        <w:rPr>
          <w:rFonts w:ascii="Times New Roman" w:hAnsi="Times New Roman" w:cs="Times New Roman"/>
          <w:lang w:val="uk-UA"/>
        </w:rPr>
      </w:pPr>
      <w:r w:rsidRPr="00155955">
        <w:rPr>
          <w:rFonts w:ascii="Times New Roman" w:hAnsi="Times New Roman" w:cs="Times New Roman"/>
          <w:b/>
          <w:lang w:val="uk-UA"/>
        </w:rPr>
        <w:t>Вступ.</w:t>
      </w:r>
      <w:r w:rsidRPr="00155955">
        <w:rPr>
          <w:rFonts w:ascii="Times New Roman" w:hAnsi="Times New Roman" w:cs="Times New Roman"/>
          <w:lang w:val="uk-UA"/>
        </w:rPr>
        <w:t xml:space="preserve"> У</w:t>
      </w:r>
      <w:r w:rsidRPr="00155955">
        <w:rPr>
          <w:rFonts w:ascii="Times New Roman" w:eastAsia="Calibri" w:hAnsi="Times New Roman" w:cs="Times New Roman"/>
          <w:lang w:val="uk-UA"/>
        </w:rPr>
        <w:t>явлення про енергію є не таким уже й простим</w:t>
      </w:r>
      <w:r w:rsidRPr="00155955">
        <w:rPr>
          <w:rFonts w:ascii="Times New Roman" w:hAnsi="Times New Roman" w:cs="Times New Roman"/>
          <w:lang w:val="uk-UA"/>
        </w:rPr>
        <w:t>,</w:t>
      </w:r>
      <w:r w:rsidRPr="00155955">
        <w:rPr>
          <w:rFonts w:ascii="Times New Roman" w:eastAsia="Calibri" w:hAnsi="Times New Roman" w:cs="Times New Roman"/>
          <w:lang w:val="uk-UA"/>
        </w:rPr>
        <w:t xml:space="preserve"> </w:t>
      </w:r>
      <w:r w:rsidRPr="00155955">
        <w:rPr>
          <w:rFonts w:ascii="Times New Roman" w:eastAsia="Calibri" w:hAnsi="Times New Roman" w:cs="Times New Roman"/>
        </w:rPr>
        <w:t>як може показатись з першого погляду на основі класичних загальновизначних понять про енергію</w:t>
      </w:r>
      <w:r w:rsidRPr="00155955">
        <w:rPr>
          <w:rFonts w:ascii="Times New Roman" w:hAnsi="Times New Roman" w:cs="Times New Roman"/>
        </w:rPr>
        <w:t>[1, 2]</w:t>
      </w:r>
      <w:r w:rsidRPr="00155955">
        <w:rPr>
          <w:rFonts w:ascii="Times New Roman" w:eastAsia="Calibri" w:hAnsi="Times New Roman" w:cs="Times New Roman"/>
        </w:rPr>
        <w:t>.</w:t>
      </w:r>
      <w:r w:rsidRPr="00155955">
        <w:rPr>
          <w:rFonts w:ascii="Times New Roman" w:hAnsi="Times New Roman" w:cs="Times New Roman"/>
          <w:lang w:val="uk-UA"/>
        </w:rPr>
        <w:t xml:space="preserve"> Ф</w:t>
      </w:r>
      <w:r w:rsidRPr="00155955">
        <w:rPr>
          <w:rFonts w:ascii="Times New Roman" w:eastAsia="Calibri" w:hAnsi="Times New Roman" w:cs="Times New Roman"/>
          <w:lang w:val="uk-UA"/>
        </w:rPr>
        <w:t xml:space="preserve">ізиці сьогодення невідомо </w:t>
      </w:r>
      <w:r w:rsidRPr="00155955">
        <w:rPr>
          <w:rFonts w:ascii="Times New Roman" w:hAnsi="Times New Roman" w:cs="Times New Roman"/>
          <w:lang w:val="uk-UA"/>
        </w:rPr>
        <w:t>що таке енергія, як зазначає</w:t>
      </w:r>
      <w:r w:rsidRPr="00155955">
        <w:rPr>
          <w:rFonts w:ascii="Times New Roman" w:eastAsia="Calibri" w:hAnsi="Times New Roman" w:cs="Times New Roman"/>
          <w:lang w:val="uk-UA"/>
        </w:rPr>
        <w:t xml:space="preserve"> у своєму десятитомнику “Фе</w:t>
      </w:r>
      <w:r w:rsidRPr="00155955">
        <w:rPr>
          <w:rFonts w:ascii="Times New Roman" w:hAnsi="Times New Roman" w:cs="Times New Roman"/>
          <w:lang w:val="uk-UA"/>
        </w:rPr>
        <w:t>йнманівські лекції з фізики”</w:t>
      </w:r>
      <w:r w:rsidRPr="00155955">
        <w:rPr>
          <w:rFonts w:ascii="Times New Roman" w:eastAsia="Calibri" w:hAnsi="Times New Roman" w:cs="Times New Roman"/>
          <w:lang w:val="uk-UA"/>
        </w:rPr>
        <w:t xml:space="preserve"> Р.Фейнман, лауреат Нобілевської премії з квантової енергетики.</w:t>
      </w:r>
    </w:p>
    <w:p w:rsidR="003F5730" w:rsidRPr="003F5730" w:rsidRDefault="003F5730" w:rsidP="00984051">
      <w:pPr>
        <w:spacing w:after="0" w:line="240" w:lineRule="auto"/>
        <w:ind w:firstLine="567"/>
        <w:jc w:val="both"/>
        <w:rPr>
          <w:rFonts w:ascii="Times New Roman" w:hAnsi="Times New Roman" w:cs="Times New Roman"/>
        </w:rPr>
      </w:pPr>
      <w:r w:rsidRPr="00155955">
        <w:rPr>
          <w:rFonts w:ascii="Times New Roman" w:eastAsia="Calibri" w:hAnsi="Times New Roman" w:cs="Times New Roman"/>
          <w:b/>
          <w:lang w:val="uk-UA"/>
        </w:rPr>
        <w:t>Аналіз досліджень і публікацій</w:t>
      </w:r>
      <w:r w:rsidRPr="00155955">
        <w:rPr>
          <w:rFonts w:ascii="Times New Roman" w:hAnsi="Times New Roman" w:cs="Times New Roman"/>
          <w:lang w:val="uk-UA"/>
        </w:rPr>
        <w:t>. Ясно тільки</w:t>
      </w:r>
      <w:r w:rsidRPr="00155955">
        <w:rPr>
          <w:rFonts w:ascii="Times New Roman" w:eastAsia="Calibri" w:hAnsi="Times New Roman" w:cs="Times New Roman"/>
          <w:lang w:val="uk-UA"/>
        </w:rPr>
        <w:t xml:space="preserve">, що це результат (слідство) змін: </w:t>
      </w:r>
      <w:r w:rsidRPr="00155955">
        <w:rPr>
          <w:rFonts w:ascii="Times New Roman" w:hAnsi="Times New Roman" w:cs="Times New Roman"/>
          <w:lang w:val="uk-UA"/>
        </w:rPr>
        <w:t>«</w:t>
      </w:r>
      <w:r w:rsidRPr="00155955">
        <w:rPr>
          <w:rFonts w:ascii="Times New Roman" w:eastAsia="Calibri" w:hAnsi="Times New Roman" w:cs="Times New Roman"/>
          <w:lang w:val="uk-UA"/>
        </w:rPr>
        <w:t>якихось</w:t>
      </w:r>
      <w:r w:rsidRPr="00155955">
        <w:rPr>
          <w:rFonts w:ascii="Times New Roman" w:hAnsi="Times New Roman" w:cs="Times New Roman"/>
          <w:lang w:val="uk-UA"/>
        </w:rPr>
        <w:t xml:space="preserve">» і </w:t>
      </w:r>
      <w:r w:rsidRPr="00155955">
        <w:rPr>
          <w:rFonts w:ascii="Times New Roman" w:eastAsia="Calibri" w:hAnsi="Times New Roman" w:cs="Times New Roman"/>
          <w:lang w:val="uk-UA"/>
        </w:rPr>
        <w:t xml:space="preserve"> </w:t>
      </w:r>
      <w:r w:rsidRPr="00155955">
        <w:rPr>
          <w:rFonts w:ascii="Times New Roman" w:hAnsi="Times New Roman" w:cs="Times New Roman"/>
          <w:lang w:val="uk-UA"/>
        </w:rPr>
        <w:t>«</w:t>
      </w:r>
      <w:r w:rsidRPr="00155955">
        <w:rPr>
          <w:rFonts w:ascii="Times New Roman" w:eastAsia="Calibri" w:hAnsi="Times New Roman" w:cs="Times New Roman"/>
          <w:lang w:val="uk-UA"/>
        </w:rPr>
        <w:t>чогось</w:t>
      </w:r>
      <w:r w:rsidRPr="00155955">
        <w:rPr>
          <w:rFonts w:ascii="Times New Roman" w:hAnsi="Times New Roman" w:cs="Times New Roman"/>
          <w:lang w:val="uk-UA"/>
        </w:rPr>
        <w:t>»</w:t>
      </w:r>
      <w:r w:rsidRPr="00155955">
        <w:rPr>
          <w:rFonts w:ascii="Times New Roman" w:eastAsia="Calibri" w:hAnsi="Times New Roman" w:cs="Times New Roman"/>
          <w:lang w:val="uk-UA"/>
        </w:rPr>
        <w:t xml:space="preserve">. </w:t>
      </w:r>
      <w:r w:rsidRPr="00155955">
        <w:rPr>
          <w:rFonts w:ascii="Times New Roman" w:eastAsia="Calibri" w:hAnsi="Times New Roman" w:cs="Times New Roman"/>
        </w:rPr>
        <w:t xml:space="preserve">Що стосується “якихось”, то це умовно можна прийняти звичайні фізичні об’єкти у будь-якій їх формі існування: матерії </w:t>
      </w:r>
      <w:r w:rsidRPr="00155955">
        <w:rPr>
          <w:rFonts w:ascii="Times New Roman" w:hAnsi="Times New Roman" w:cs="Times New Roman"/>
        </w:rPr>
        <w:t xml:space="preserve">чи поля. Відносно якихось змін </w:t>
      </w:r>
      <w:r w:rsidRPr="00155955">
        <w:rPr>
          <w:rFonts w:ascii="Times New Roman" w:hAnsi="Times New Roman" w:cs="Times New Roman"/>
          <w:lang w:val="uk-UA"/>
        </w:rPr>
        <w:t>«</w:t>
      </w:r>
      <w:r w:rsidRPr="00155955">
        <w:rPr>
          <w:rFonts w:ascii="Times New Roman" w:hAnsi="Times New Roman" w:cs="Times New Roman"/>
        </w:rPr>
        <w:t>чогось</w:t>
      </w:r>
      <w:r w:rsidRPr="00155955">
        <w:rPr>
          <w:rFonts w:ascii="Times New Roman" w:hAnsi="Times New Roman" w:cs="Times New Roman"/>
          <w:lang w:val="uk-UA"/>
        </w:rPr>
        <w:t>»</w:t>
      </w:r>
      <w:r w:rsidRPr="00155955">
        <w:rPr>
          <w:rFonts w:ascii="Times New Roman" w:eastAsia="Calibri" w:hAnsi="Times New Roman" w:cs="Times New Roman"/>
        </w:rPr>
        <w:t>, то це можна віднести до основ існування самих фізичних об’єктів, тобто до руху. А рух, як тлумачать філософи у самому загальному вигляді (дослі</w:t>
      </w:r>
      <w:r w:rsidRPr="00155955">
        <w:rPr>
          <w:rFonts w:ascii="Times New Roman" w:hAnsi="Times New Roman" w:cs="Times New Roman"/>
        </w:rPr>
        <w:t xml:space="preserve">вно) – це зміна взагалі, </w:t>
      </w:r>
      <w:r w:rsidRPr="00155955">
        <w:rPr>
          <w:rFonts w:ascii="Times New Roman" w:hAnsi="Times New Roman" w:cs="Times New Roman"/>
          <w:lang w:val="uk-UA"/>
        </w:rPr>
        <w:t>різні</w:t>
      </w:r>
      <w:r w:rsidRPr="00155955">
        <w:rPr>
          <w:rFonts w:ascii="Times New Roman" w:eastAsia="Calibri" w:hAnsi="Times New Roman" w:cs="Times New Roman"/>
        </w:rPr>
        <w:t xml:space="preserve"> взаємодії матеріальних об’єктів і зміна їх стану. До того ж філософи стверджують, що матерії без руху, як і руху без матерії не буває.</w:t>
      </w:r>
    </w:p>
    <w:p w:rsidR="003F5730" w:rsidRPr="003F5730" w:rsidRDefault="003F5730" w:rsidP="00984051">
      <w:pPr>
        <w:spacing w:after="0" w:line="240" w:lineRule="auto"/>
        <w:ind w:firstLine="567"/>
        <w:jc w:val="both"/>
        <w:rPr>
          <w:rFonts w:ascii="Times New Roman" w:hAnsi="Times New Roman" w:cs="Times New Roman"/>
        </w:rPr>
      </w:pPr>
      <w:r w:rsidRPr="00155955">
        <w:rPr>
          <w:rFonts w:ascii="Times New Roman" w:eastAsia="Calibri" w:hAnsi="Times New Roman" w:cs="Times New Roman"/>
          <w:b/>
        </w:rPr>
        <w:t>Постановка завдання.</w:t>
      </w:r>
      <w:r w:rsidRPr="00155955">
        <w:rPr>
          <w:rFonts w:ascii="Times New Roman" w:hAnsi="Times New Roman" w:cs="Times New Roman"/>
          <w:lang w:val="uk-UA"/>
        </w:rPr>
        <w:t xml:space="preserve"> </w:t>
      </w:r>
      <w:r w:rsidRPr="00155955">
        <w:rPr>
          <w:rFonts w:ascii="Times New Roman" w:eastAsia="Calibri" w:hAnsi="Times New Roman" w:cs="Times New Roman"/>
        </w:rPr>
        <w:t>А як бути у відношенні щодо поля? Фізики запевняють,</w:t>
      </w:r>
      <w:r>
        <w:rPr>
          <w:rFonts w:ascii="Times New Roman" w:hAnsi="Times New Roman" w:cs="Times New Roman"/>
        </w:rPr>
        <w:t xml:space="preserve"> що поле матеріальне,</w:t>
      </w:r>
      <w:r w:rsidRPr="00155955">
        <w:rPr>
          <w:rFonts w:ascii="Times New Roman" w:eastAsia="Calibri" w:hAnsi="Times New Roman" w:cs="Times New Roman"/>
        </w:rPr>
        <w:t xml:space="preserve"> має масу і густину простору, який воно займає. До того ж поле має властивості змінювати свій стан. І знову питання. Про який стан </w:t>
      </w:r>
      <w:r>
        <w:rPr>
          <w:rFonts w:ascii="Times New Roman" w:hAnsi="Times New Roman" w:cs="Times New Roman"/>
        </w:rPr>
        <w:t>йде мова? Чому віддати перевагу</w:t>
      </w:r>
      <w:r>
        <w:rPr>
          <w:rFonts w:ascii="Times New Roman" w:hAnsi="Times New Roman" w:cs="Times New Roman"/>
          <w:lang w:val="uk-UA"/>
        </w:rPr>
        <w:t>:</w:t>
      </w:r>
      <w:r w:rsidRPr="00155955">
        <w:rPr>
          <w:rFonts w:ascii="Times New Roman" w:eastAsia="Calibri" w:hAnsi="Times New Roman" w:cs="Times New Roman"/>
        </w:rPr>
        <w:t xml:space="preserve"> кількісній чи якісній зміні стану фізичного об’єкта? Таким чином в арсеналі термінів, понять і уявлень про фізичні об’єкти і їх взаємодії вже маємо: маса, енергія, поле, матерія, стан, зміна, кількість, якість і т. інш. Аналіз зазначених термінів, визначень і уявлен</w:t>
      </w:r>
      <w:r>
        <w:rPr>
          <w:rFonts w:ascii="Times New Roman" w:hAnsi="Times New Roman" w:cs="Times New Roman"/>
        </w:rPr>
        <w:t xml:space="preserve">ь </w:t>
      </w:r>
      <w:r>
        <w:rPr>
          <w:rFonts w:ascii="Times New Roman" w:hAnsi="Times New Roman" w:cs="Times New Roman"/>
          <w:lang w:val="uk-UA"/>
        </w:rPr>
        <w:t>спонукає до</w:t>
      </w:r>
      <w:r w:rsidRPr="00155955">
        <w:rPr>
          <w:rFonts w:ascii="Times New Roman" w:eastAsia="Calibri" w:hAnsi="Times New Roman" w:cs="Times New Roman"/>
        </w:rPr>
        <w:t xml:space="preserve"> питання: а чи не є це разом одне і теж саме, тобто викликана рухом зміна стану фізичних об’єктів. До цього треба додати, що маса і енергія еквівалентні (1 кг маси~9*10</w:t>
      </w:r>
      <w:r w:rsidRPr="00155955">
        <w:rPr>
          <w:rFonts w:ascii="Times New Roman" w:eastAsia="Calibri" w:hAnsi="Times New Roman" w:cs="Times New Roman"/>
          <w:vertAlign w:val="superscript"/>
        </w:rPr>
        <w:t>16</w:t>
      </w:r>
      <w:r w:rsidRPr="00155955">
        <w:rPr>
          <w:rFonts w:ascii="Times New Roman" w:eastAsia="Calibri" w:hAnsi="Times New Roman" w:cs="Times New Roman"/>
        </w:rPr>
        <w:t>Дж). У цьому випадку при зміні руху фізичного об’єкта завжди відбувається зміна енергетичного стану, тобто енергії, а значить і маси об’єкта. І відрізняться між собою фізичні об’єкти в такому випадку лише величинами одного єдиного параметра – густиною</w:t>
      </w:r>
      <w:r>
        <w:rPr>
          <w:rFonts w:ascii="Times New Roman" w:hAnsi="Times New Roman" w:cs="Times New Roman"/>
        </w:rPr>
        <w:t xml:space="preserve"> енергії в об’ємах просторів, </w:t>
      </w:r>
      <w:r>
        <w:rPr>
          <w:rFonts w:ascii="Times New Roman" w:hAnsi="Times New Roman" w:cs="Times New Roman"/>
          <w:lang w:val="uk-UA"/>
        </w:rPr>
        <w:t>які</w:t>
      </w:r>
      <w:r w:rsidRPr="00155955">
        <w:rPr>
          <w:rFonts w:ascii="Times New Roman" w:eastAsia="Calibri" w:hAnsi="Times New Roman" w:cs="Times New Roman"/>
        </w:rPr>
        <w:t xml:space="preserve"> займають </w:t>
      </w:r>
      <w:r w:rsidRPr="007828E9">
        <w:rPr>
          <w:rFonts w:ascii="Times New Roman" w:eastAsia="Calibri" w:hAnsi="Times New Roman" w:cs="Times New Roman"/>
        </w:rPr>
        <w:lastRenderedPageBreak/>
        <w:t>фізичні об’єкти. При цьому, масштабний фактор будь-якого фізичного об’єкта не має ніякого значення.</w:t>
      </w:r>
    </w:p>
    <w:p w:rsidR="003F5730" w:rsidRPr="003F5730" w:rsidRDefault="003F5730" w:rsidP="00984051">
      <w:pPr>
        <w:spacing w:after="0" w:line="240" w:lineRule="auto"/>
        <w:ind w:firstLine="567"/>
        <w:jc w:val="both"/>
        <w:rPr>
          <w:rFonts w:ascii="Times New Roman" w:eastAsia="Calibri" w:hAnsi="Times New Roman" w:cs="Times New Roman"/>
        </w:rPr>
      </w:pPr>
    </w:p>
    <w:p w:rsidR="003F5730" w:rsidRPr="007828E9" w:rsidRDefault="003F5730" w:rsidP="00984051">
      <w:pPr>
        <w:spacing w:after="0" w:line="240" w:lineRule="auto"/>
        <w:ind w:firstLine="567"/>
        <w:jc w:val="both"/>
        <w:rPr>
          <w:rFonts w:ascii="Times New Roman" w:eastAsia="Calibri" w:hAnsi="Times New Roman" w:cs="Times New Roman"/>
        </w:rPr>
      </w:pPr>
      <w:r w:rsidRPr="007828E9">
        <w:rPr>
          <w:rFonts w:ascii="Times New Roman" w:eastAsia="Calibri" w:hAnsi="Times New Roman" w:cs="Times New Roman"/>
        </w:rPr>
        <w:t>Будь-то елементарна хвиля випромінення фантастично високої частоти, чи то безмежний Всесвіт з його складовими компонентами [3,4].</w:t>
      </w:r>
    </w:p>
    <w:p w:rsidR="003F5730" w:rsidRPr="007828E9" w:rsidRDefault="003F5730" w:rsidP="00984051">
      <w:pPr>
        <w:spacing w:after="0" w:line="240" w:lineRule="auto"/>
        <w:ind w:firstLine="567"/>
        <w:jc w:val="both"/>
        <w:rPr>
          <w:rFonts w:ascii="Times New Roman" w:eastAsia="Calibri" w:hAnsi="Times New Roman" w:cs="Times New Roman"/>
          <w:lang w:val="uk-UA"/>
        </w:rPr>
      </w:pPr>
      <w:r w:rsidRPr="007828E9">
        <w:rPr>
          <w:rFonts w:ascii="Times New Roman" w:eastAsia="Calibri" w:hAnsi="Times New Roman" w:cs="Times New Roman"/>
        </w:rPr>
        <w:t>В результаті ми маємо той факт, що при зміні руху фізичного об’єкта завжди відбувається зміна його енергетичного стану, тобто змінюється його енергія, а значить і маса. Отже енергія має властивість і відроджуватись</w:t>
      </w:r>
      <w:r>
        <w:rPr>
          <w:rFonts w:ascii="Times New Roman" w:hAnsi="Times New Roman" w:cs="Times New Roman"/>
          <w:lang w:val="uk-UA"/>
        </w:rPr>
        <w:t>,</w:t>
      </w:r>
      <w:r w:rsidRPr="007828E9">
        <w:rPr>
          <w:rFonts w:ascii="Times New Roman" w:eastAsia="Calibri" w:hAnsi="Times New Roman" w:cs="Times New Roman"/>
        </w:rPr>
        <w:t xml:space="preserve"> і зникати, тобто перетворюватись в інший стан. На макрорівні розширення простору Всесвіту і збільшення його маси, як показують наукові дослідження астрофізиків відбувається беззупинно зі швидкістю 1/</w:t>
      </w:r>
      <w:r w:rsidRPr="007828E9">
        <w:rPr>
          <w:rFonts w:ascii="Times New Roman" w:eastAsia="Calibri" w:hAnsi="Times New Roman" w:cs="Times New Roman"/>
          <w:lang w:val="uk-UA"/>
        </w:rPr>
        <w:t>3 швидкості світла.</w:t>
      </w:r>
    </w:p>
    <w:p w:rsidR="003F5730" w:rsidRPr="00A72A64" w:rsidRDefault="003F5730" w:rsidP="00984051">
      <w:pPr>
        <w:spacing w:after="0" w:line="240" w:lineRule="auto"/>
        <w:ind w:firstLine="567"/>
        <w:jc w:val="both"/>
        <w:rPr>
          <w:rFonts w:ascii="Times New Roman" w:eastAsia="Calibri" w:hAnsi="Times New Roman" w:cs="Times New Roman"/>
        </w:rPr>
      </w:pPr>
      <w:r w:rsidRPr="007828E9">
        <w:rPr>
          <w:rFonts w:ascii="Times New Roman" w:eastAsia="Calibri" w:hAnsi="Times New Roman" w:cs="Times New Roman"/>
        </w:rPr>
        <w:t>Таким чином, енергія м</w:t>
      </w:r>
      <w:r>
        <w:rPr>
          <w:rFonts w:ascii="Times New Roman" w:hAnsi="Times New Roman" w:cs="Times New Roman"/>
        </w:rPr>
        <w:t>ає властивість сатумувати</w:t>
      </w:r>
      <w:r>
        <w:rPr>
          <w:rFonts w:ascii="Times New Roman" w:hAnsi="Times New Roman" w:cs="Times New Roman"/>
          <w:lang w:val="uk-UA"/>
        </w:rPr>
        <w:t>:</w:t>
      </w:r>
      <w:r w:rsidRPr="007828E9">
        <w:rPr>
          <w:rFonts w:ascii="Times New Roman" w:eastAsia="Calibri" w:hAnsi="Times New Roman" w:cs="Times New Roman"/>
        </w:rPr>
        <w:t xml:space="preserve"> відроджуватись за принципом енергія з енергії [2].</w:t>
      </w:r>
    </w:p>
    <w:p w:rsidR="003F5730" w:rsidRPr="007828E9" w:rsidRDefault="003F5730" w:rsidP="00984051">
      <w:pPr>
        <w:spacing w:after="0" w:line="240" w:lineRule="auto"/>
        <w:ind w:firstLine="567"/>
        <w:jc w:val="both"/>
        <w:rPr>
          <w:rFonts w:ascii="Times New Roman" w:eastAsia="Calibri" w:hAnsi="Times New Roman" w:cs="Times New Roman"/>
        </w:rPr>
      </w:pPr>
      <w:r w:rsidRPr="007828E9">
        <w:rPr>
          <w:rFonts w:ascii="Times New Roman" w:eastAsia="Calibri" w:hAnsi="Times New Roman" w:cs="Times New Roman"/>
        </w:rPr>
        <w:t>На мікрорівні Луї де Бройль із 200=100+100 взаємодіючих електронів отримав 100+100=0, або 100+100=400, але тільки не 200 електронів. Аналогічно Крауфорд із 2=1+1 електромагнітних хвиль отримав або 1+1=0, або 1+1=4, але не 2 хвилі</w:t>
      </w:r>
      <w:r>
        <w:rPr>
          <w:rFonts w:ascii="Times New Roman" w:hAnsi="Times New Roman" w:cs="Times New Roman"/>
        </w:rPr>
        <w:t xml:space="preserve">. Луїдебройлівські електрони і </w:t>
      </w:r>
      <w:r>
        <w:rPr>
          <w:rFonts w:ascii="Times New Roman" w:hAnsi="Times New Roman" w:cs="Times New Roman"/>
          <w:lang w:val="uk-UA"/>
        </w:rPr>
        <w:t>К</w:t>
      </w:r>
      <w:r w:rsidRPr="007828E9">
        <w:rPr>
          <w:rFonts w:ascii="Times New Roman" w:eastAsia="Calibri" w:hAnsi="Times New Roman" w:cs="Times New Roman"/>
        </w:rPr>
        <w:t>рауфордівські електромагнітні</w:t>
      </w:r>
      <w:r>
        <w:rPr>
          <w:rFonts w:ascii="Times New Roman" w:hAnsi="Times New Roman" w:cs="Times New Roman"/>
        </w:rPr>
        <w:t xml:space="preserve"> хвилі або поглинають од</w:t>
      </w:r>
      <w:r>
        <w:rPr>
          <w:rFonts w:ascii="Times New Roman" w:hAnsi="Times New Roman" w:cs="Times New Roman"/>
          <w:lang w:val="uk-UA"/>
        </w:rPr>
        <w:t>ин одного</w:t>
      </w:r>
      <w:r w:rsidRPr="007828E9">
        <w:rPr>
          <w:rFonts w:ascii="Times New Roman" w:eastAsia="Calibri" w:hAnsi="Times New Roman" w:cs="Times New Roman"/>
        </w:rPr>
        <w:t>, або відроджують собі подібних, але ніяк не складаються на принципах суперпозиції, чи то інтерференції.</w:t>
      </w:r>
    </w:p>
    <w:p w:rsidR="003F5730" w:rsidRPr="003F5730" w:rsidRDefault="003F5730" w:rsidP="00984051">
      <w:pPr>
        <w:spacing w:after="0" w:line="240" w:lineRule="auto"/>
        <w:ind w:firstLine="567"/>
        <w:jc w:val="both"/>
        <w:rPr>
          <w:rFonts w:ascii="Times New Roman" w:hAnsi="Times New Roman" w:cs="Times New Roman"/>
        </w:rPr>
      </w:pPr>
      <w:r w:rsidRPr="007828E9">
        <w:rPr>
          <w:rFonts w:ascii="Times New Roman" w:eastAsia="Calibri" w:hAnsi="Times New Roman" w:cs="Times New Roman"/>
        </w:rPr>
        <w:t>Звідси випливає, що все, що нас оточує можна розрізняти за показниками густини енергій просторів, які займають фізичні об’єкти, тобто їх енергетичні стани [1-5].</w:t>
      </w:r>
    </w:p>
    <w:p w:rsidR="003F5730" w:rsidRDefault="003F5730" w:rsidP="00984051">
      <w:pPr>
        <w:spacing w:after="0" w:line="240" w:lineRule="auto"/>
        <w:ind w:firstLine="567"/>
        <w:jc w:val="both"/>
        <w:rPr>
          <w:rFonts w:ascii="Times New Roman" w:hAnsi="Times New Roman" w:cs="Times New Roman"/>
          <w:lang w:val="uk-UA"/>
        </w:rPr>
      </w:pPr>
      <w:r w:rsidRPr="007828E9">
        <w:rPr>
          <w:rFonts w:ascii="Times New Roman" w:eastAsia="Calibri" w:hAnsi="Times New Roman" w:cs="Times New Roman"/>
        </w:rPr>
        <w:t>А</w:t>
      </w:r>
      <w:r w:rsidRPr="003F5730">
        <w:rPr>
          <w:rFonts w:ascii="Times New Roman" w:eastAsia="Calibri" w:hAnsi="Times New Roman" w:cs="Times New Roman"/>
        </w:rPr>
        <w:t xml:space="preserve"> </w:t>
      </w:r>
      <w:r w:rsidRPr="007828E9">
        <w:rPr>
          <w:rFonts w:ascii="Times New Roman" w:eastAsia="Calibri" w:hAnsi="Times New Roman" w:cs="Times New Roman"/>
        </w:rPr>
        <w:t>так</w:t>
      </w:r>
      <w:r w:rsidRPr="003F5730">
        <w:rPr>
          <w:rFonts w:ascii="Times New Roman" w:eastAsia="Calibri" w:hAnsi="Times New Roman" w:cs="Times New Roman"/>
        </w:rPr>
        <w:t xml:space="preserve"> </w:t>
      </w:r>
      <w:r w:rsidRPr="007828E9">
        <w:rPr>
          <w:rFonts w:ascii="Times New Roman" w:eastAsia="Calibri" w:hAnsi="Times New Roman" w:cs="Times New Roman"/>
        </w:rPr>
        <w:t>як</w:t>
      </w:r>
      <w:r w:rsidRPr="003F5730">
        <w:rPr>
          <w:rFonts w:ascii="Times New Roman" w:eastAsia="Calibri" w:hAnsi="Times New Roman" w:cs="Times New Roman"/>
        </w:rPr>
        <w:t xml:space="preserve"> </w:t>
      </w:r>
      <w:r w:rsidRPr="007828E9">
        <w:rPr>
          <w:rFonts w:ascii="Times New Roman" w:eastAsia="Calibri" w:hAnsi="Times New Roman" w:cs="Times New Roman"/>
        </w:rPr>
        <w:t>енергія</w:t>
      </w:r>
      <w:r w:rsidRPr="003F5730">
        <w:rPr>
          <w:rFonts w:ascii="Times New Roman" w:eastAsia="Calibri" w:hAnsi="Times New Roman" w:cs="Times New Roman"/>
        </w:rPr>
        <w:t xml:space="preserve"> </w:t>
      </w:r>
      <w:r w:rsidRPr="007828E9">
        <w:rPr>
          <w:rFonts w:ascii="Times New Roman" w:eastAsia="Calibri" w:hAnsi="Times New Roman" w:cs="Times New Roman"/>
        </w:rPr>
        <w:t>має</w:t>
      </w:r>
      <w:r w:rsidRPr="003F5730">
        <w:rPr>
          <w:rFonts w:ascii="Times New Roman" w:eastAsia="Calibri" w:hAnsi="Times New Roman" w:cs="Times New Roman"/>
        </w:rPr>
        <w:t xml:space="preserve"> </w:t>
      </w:r>
      <w:r w:rsidRPr="007828E9">
        <w:rPr>
          <w:rFonts w:ascii="Times New Roman" w:eastAsia="Calibri" w:hAnsi="Times New Roman" w:cs="Times New Roman"/>
        </w:rPr>
        <w:t>властивість</w:t>
      </w:r>
      <w:r w:rsidRPr="003F5730">
        <w:rPr>
          <w:rFonts w:ascii="Times New Roman" w:eastAsia="Calibri" w:hAnsi="Times New Roman" w:cs="Times New Roman"/>
        </w:rPr>
        <w:t xml:space="preserve"> </w:t>
      </w:r>
      <w:r w:rsidRPr="007828E9">
        <w:rPr>
          <w:rFonts w:ascii="Times New Roman" w:eastAsia="Calibri" w:hAnsi="Times New Roman" w:cs="Times New Roman"/>
        </w:rPr>
        <w:t>сатумності</w:t>
      </w:r>
      <w:r w:rsidRPr="003F5730">
        <w:rPr>
          <w:rFonts w:ascii="Times New Roman" w:eastAsia="Calibri" w:hAnsi="Times New Roman" w:cs="Times New Roman"/>
        </w:rPr>
        <w:t xml:space="preserve">, </w:t>
      </w:r>
      <w:r w:rsidRPr="007828E9">
        <w:rPr>
          <w:rFonts w:ascii="Times New Roman" w:eastAsia="Calibri" w:hAnsi="Times New Roman" w:cs="Times New Roman"/>
        </w:rPr>
        <w:t>то</w:t>
      </w:r>
      <w:r w:rsidRPr="003F5730">
        <w:rPr>
          <w:rFonts w:ascii="Times New Roman" w:eastAsia="Calibri" w:hAnsi="Times New Roman" w:cs="Times New Roman"/>
        </w:rPr>
        <w:t xml:space="preserve"> </w:t>
      </w:r>
      <w:r w:rsidRPr="007828E9">
        <w:rPr>
          <w:rFonts w:ascii="Times New Roman" w:eastAsia="Calibri" w:hAnsi="Times New Roman" w:cs="Times New Roman"/>
        </w:rPr>
        <w:t>енергію</w:t>
      </w:r>
      <w:r w:rsidRPr="003F5730">
        <w:rPr>
          <w:rFonts w:ascii="Times New Roman" w:eastAsia="Calibri" w:hAnsi="Times New Roman" w:cs="Times New Roman"/>
        </w:rPr>
        <w:t xml:space="preserve"> </w:t>
      </w:r>
      <w:r w:rsidRPr="007828E9">
        <w:rPr>
          <w:rFonts w:ascii="Times New Roman" w:eastAsia="Calibri" w:hAnsi="Times New Roman" w:cs="Times New Roman"/>
        </w:rPr>
        <w:t>можна</w:t>
      </w:r>
      <w:r w:rsidRPr="003F5730">
        <w:rPr>
          <w:rFonts w:ascii="Times New Roman" w:eastAsia="Calibri" w:hAnsi="Times New Roman" w:cs="Times New Roman"/>
        </w:rPr>
        <w:t xml:space="preserve"> </w:t>
      </w:r>
      <w:r w:rsidRPr="007828E9">
        <w:rPr>
          <w:rFonts w:ascii="Times New Roman" w:eastAsia="Calibri" w:hAnsi="Times New Roman" w:cs="Times New Roman"/>
        </w:rPr>
        <w:t>отримувати</w:t>
      </w:r>
      <w:r w:rsidRPr="003F5730">
        <w:rPr>
          <w:rFonts w:ascii="Times New Roman" w:eastAsia="Calibri" w:hAnsi="Times New Roman" w:cs="Times New Roman"/>
        </w:rPr>
        <w:t xml:space="preserve"> </w:t>
      </w:r>
      <w:r w:rsidRPr="007828E9">
        <w:rPr>
          <w:rFonts w:ascii="Times New Roman" w:eastAsia="Calibri" w:hAnsi="Times New Roman" w:cs="Times New Roman"/>
        </w:rPr>
        <w:t>з</w:t>
      </w:r>
      <w:r w:rsidRPr="003F5730">
        <w:rPr>
          <w:rFonts w:ascii="Times New Roman" w:eastAsia="Calibri" w:hAnsi="Times New Roman" w:cs="Times New Roman"/>
        </w:rPr>
        <w:t xml:space="preserve"> </w:t>
      </w:r>
      <w:r w:rsidRPr="007828E9">
        <w:rPr>
          <w:rFonts w:ascii="Times New Roman" w:eastAsia="Calibri" w:hAnsi="Times New Roman" w:cs="Times New Roman"/>
        </w:rPr>
        <w:t>енергії</w:t>
      </w:r>
      <w:r w:rsidRPr="003F5730">
        <w:rPr>
          <w:rFonts w:ascii="Times New Roman" w:eastAsia="Calibri" w:hAnsi="Times New Roman" w:cs="Times New Roman"/>
        </w:rPr>
        <w:t xml:space="preserve"> </w:t>
      </w:r>
      <w:r w:rsidRPr="007828E9">
        <w:rPr>
          <w:rFonts w:ascii="Times New Roman" w:eastAsia="Calibri" w:hAnsi="Times New Roman" w:cs="Times New Roman"/>
        </w:rPr>
        <w:t>без</w:t>
      </w:r>
      <w:r w:rsidRPr="003F5730">
        <w:rPr>
          <w:rFonts w:ascii="Times New Roman" w:eastAsia="Calibri" w:hAnsi="Times New Roman" w:cs="Times New Roman"/>
        </w:rPr>
        <w:t xml:space="preserve"> </w:t>
      </w:r>
      <w:r w:rsidRPr="007828E9">
        <w:rPr>
          <w:rFonts w:ascii="Times New Roman" w:eastAsia="Calibri" w:hAnsi="Times New Roman" w:cs="Times New Roman"/>
        </w:rPr>
        <w:t>витрат</w:t>
      </w:r>
      <w:r w:rsidRPr="003F5730">
        <w:rPr>
          <w:rFonts w:ascii="Times New Roman" w:eastAsia="Calibri" w:hAnsi="Times New Roman" w:cs="Times New Roman"/>
        </w:rPr>
        <w:t xml:space="preserve"> </w:t>
      </w:r>
      <w:r w:rsidRPr="007828E9">
        <w:rPr>
          <w:rFonts w:ascii="Times New Roman" w:eastAsia="Calibri" w:hAnsi="Times New Roman" w:cs="Times New Roman"/>
        </w:rPr>
        <w:t>традиційних</w:t>
      </w:r>
      <w:r w:rsidRPr="003F5730">
        <w:rPr>
          <w:rFonts w:ascii="Times New Roman" w:eastAsia="Calibri" w:hAnsi="Times New Roman" w:cs="Times New Roman"/>
        </w:rPr>
        <w:t xml:space="preserve"> </w:t>
      </w:r>
      <w:r w:rsidRPr="007828E9">
        <w:rPr>
          <w:rFonts w:ascii="Times New Roman" w:eastAsia="Calibri" w:hAnsi="Times New Roman" w:cs="Times New Roman"/>
        </w:rPr>
        <w:t>енергоносіїв</w:t>
      </w:r>
      <w:r w:rsidRPr="003F5730">
        <w:rPr>
          <w:rFonts w:ascii="Times New Roman" w:eastAsia="Calibri" w:hAnsi="Times New Roman" w:cs="Times New Roman"/>
        </w:rPr>
        <w:t xml:space="preserve"> </w:t>
      </w:r>
      <w:r w:rsidRPr="007828E9">
        <w:rPr>
          <w:rFonts w:ascii="Times New Roman" w:eastAsia="Calibri" w:hAnsi="Times New Roman" w:cs="Times New Roman"/>
        </w:rPr>
        <w:t>і</w:t>
      </w:r>
      <w:r w:rsidRPr="003F5730">
        <w:rPr>
          <w:rFonts w:ascii="Times New Roman" w:eastAsia="Calibri" w:hAnsi="Times New Roman" w:cs="Times New Roman"/>
        </w:rPr>
        <w:t xml:space="preserve"> </w:t>
      </w:r>
      <w:r w:rsidRPr="007828E9">
        <w:rPr>
          <w:rFonts w:ascii="Times New Roman" w:eastAsia="Calibri" w:hAnsi="Times New Roman" w:cs="Times New Roman"/>
        </w:rPr>
        <w:t>окислювачів</w:t>
      </w:r>
      <w:r w:rsidRPr="003F5730">
        <w:rPr>
          <w:rFonts w:ascii="Times New Roman" w:eastAsia="Calibri" w:hAnsi="Times New Roman" w:cs="Times New Roman"/>
        </w:rPr>
        <w:t xml:space="preserve">. </w:t>
      </w:r>
      <w:r w:rsidRPr="007828E9">
        <w:rPr>
          <w:rFonts w:ascii="Times New Roman" w:eastAsia="Calibri" w:hAnsi="Times New Roman" w:cs="Times New Roman"/>
        </w:rPr>
        <w:t>Достатньо</w:t>
      </w:r>
      <w:r w:rsidRPr="003F5730">
        <w:rPr>
          <w:rFonts w:ascii="Times New Roman" w:eastAsia="Calibri" w:hAnsi="Times New Roman" w:cs="Times New Roman"/>
        </w:rPr>
        <w:t xml:space="preserve"> </w:t>
      </w:r>
      <w:r w:rsidRPr="007828E9">
        <w:rPr>
          <w:rFonts w:ascii="Times New Roman" w:eastAsia="Calibri" w:hAnsi="Times New Roman" w:cs="Times New Roman"/>
        </w:rPr>
        <w:t>лише</w:t>
      </w:r>
      <w:r w:rsidRPr="003F5730">
        <w:rPr>
          <w:rFonts w:ascii="Times New Roman" w:eastAsia="Calibri" w:hAnsi="Times New Roman" w:cs="Times New Roman"/>
        </w:rPr>
        <w:t xml:space="preserve"> </w:t>
      </w:r>
      <w:r w:rsidRPr="007828E9">
        <w:rPr>
          <w:rFonts w:ascii="Times New Roman" w:eastAsia="Calibri" w:hAnsi="Times New Roman" w:cs="Times New Roman"/>
        </w:rPr>
        <w:t>знати</w:t>
      </w:r>
      <w:r w:rsidRPr="003F5730">
        <w:rPr>
          <w:rFonts w:ascii="Times New Roman" w:eastAsia="Calibri" w:hAnsi="Times New Roman" w:cs="Times New Roman"/>
        </w:rPr>
        <w:t xml:space="preserve"> </w:t>
      </w:r>
      <w:r w:rsidRPr="007828E9">
        <w:rPr>
          <w:rFonts w:ascii="Times New Roman" w:eastAsia="Calibri" w:hAnsi="Times New Roman" w:cs="Times New Roman"/>
        </w:rPr>
        <w:t>природу</w:t>
      </w:r>
      <w:r w:rsidRPr="003F5730">
        <w:rPr>
          <w:rFonts w:ascii="Times New Roman" w:eastAsia="Calibri" w:hAnsi="Times New Roman" w:cs="Times New Roman"/>
        </w:rPr>
        <w:t xml:space="preserve">, </w:t>
      </w:r>
      <w:r w:rsidRPr="007828E9">
        <w:rPr>
          <w:rFonts w:ascii="Times New Roman" w:eastAsia="Calibri" w:hAnsi="Times New Roman" w:cs="Times New Roman"/>
        </w:rPr>
        <w:t>механізм</w:t>
      </w:r>
      <w:r w:rsidRPr="003F5730">
        <w:rPr>
          <w:rFonts w:ascii="Times New Roman" w:eastAsia="Calibri" w:hAnsi="Times New Roman" w:cs="Times New Roman"/>
        </w:rPr>
        <w:t xml:space="preserve"> </w:t>
      </w:r>
      <w:r w:rsidRPr="007828E9">
        <w:rPr>
          <w:rFonts w:ascii="Times New Roman" w:eastAsia="Calibri" w:hAnsi="Times New Roman" w:cs="Times New Roman"/>
        </w:rPr>
        <w:t>фізичних</w:t>
      </w:r>
      <w:r w:rsidRPr="003F5730">
        <w:rPr>
          <w:rFonts w:ascii="Times New Roman" w:eastAsia="Calibri" w:hAnsi="Times New Roman" w:cs="Times New Roman"/>
        </w:rPr>
        <w:t xml:space="preserve"> </w:t>
      </w:r>
      <w:r w:rsidRPr="007828E9">
        <w:rPr>
          <w:rFonts w:ascii="Times New Roman" w:eastAsia="Calibri" w:hAnsi="Times New Roman" w:cs="Times New Roman"/>
        </w:rPr>
        <w:t>взаємодій</w:t>
      </w:r>
      <w:r w:rsidRPr="003F5730">
        <w:rPr>
          <w:rFonts w:ascii="Times New Roman" w:eastAsia="Calibri" w:hAnsi="Times New Roman" w:cs="Times New Roman"/>
        </w:rPr>
        <w:t xml:space="preserve"> </w:t>
      </w:r>
      <w:r w:rsidRPr="007828E9">
        <w:rPr>
          <w:rFonts w:ascii="Times New Roman" w:eastAsia="Calibri" w:hAnsi="Times New Roman" w:cs="Times New Roman"/>
        </w:rPr>
        <w:t>енергії</w:t>
      </w:r>
      <w:r w:rsidRPr="003F5730">
        <w:rPr>
          <w:rFonts w:ascii="Times New Roman" w:eastAsia="Calibri" w:hAnsi="Times New Roman" w:cs="Times New Roman"/>
        </w:rPr>
        <w:t xml:space="preserve">. </w:t>
      </w:r>
      <w:r w:rsidRPr="007828E9">
        <w:rPr>
          <w:rFonts w:ascii="Times New Roman" w:eastAsia="Calibri" w:hAnsi="Times New Roman" w:cs="Times New Roman"/>
        </w:rPr>
        <w:t>В такому випадку теплова, електрична, магнітна, механічна, хімічна, гравітаційна, ядерна і т.п. енергії не є такими, а є лише способами передачі енергії з певною густиною енергії фізичних об’єктів, які транспортують енергію [3-5].</w:t>
      </w:r>
    </w:p>
    <w:p w:rsidR="003F5730" w:rsidRPr="003F5730" w:rsidRDefault="003F5730" w:rsidP="00984051">
      <w:pPr>
        <w:spacing w:after="0" w:line="240" w:lineRule="auto"/>
        <w:ind w:firstLine="567"/>
        <w:jc w:val="both"/>
        <w:rPr>
          <w:rFonts w:ascii="Times New Roman" w:hAnsi="Times New Roman" w:cs="Times New Roman"/>
        </w:rPr>
      </w:pPr>
      <w:r>
        <w:rPr>
          <w:rFonts w:ascii="Times New Roman" w:hAnsi="Times New Roman" w:cs="Times New Roman"/>
          <w:lang w:val="uk-UA"/>
        </w:rPr>
        <w:t>Густина енергії у просторі, який</w:t>
      </w:r>
      <w:r w:rsidRPr="007828E9">
        <w:rPr>
          <w:rFonts w:ascii="Times New Roman" w:eastAsia="Calibri" w:hAnsi="Times New Roman" w:cs="Times New Roman"/>
          <w:lang w:val="uk-UA"/>
        </w:rPr>
        <w:t xml:space="preserve"> займають фізичні об’єкти очевидно, буде визначатись змінами їх рухів і перш за все коливальних, особливо на</w:t>
      </w:r>
      <w:r>
        <w:rPr>
          <w:rFonts w:ascii="Times New Roman" w:hAnsi="Times New Roman" w:cs="Times New Roman"/>
          <w:lang w:val="uk-UA"/>
        </w:rPr>
        <w:t xml:space="preserve"> мікрорівнях, тобто зміна енерге</w:t>
      </w:r>
      <w:r w:rsidRPr="007828E9">
        <w:rPr>
          <w:rFonts w:ascii="Times New Roman" w:eastAsia="Calibri" w:hAnsi="Times New Roman" w:cs="Times New Roman"/>
          <w:lang w:val="uk-UA"/>
        </w:rPr>
        <w:t>тичних станів за рівнями більше-менше і навпаки.</w:t>
      </w:r>
    </w:p>
    <w:p w:rsidR="003F5730" w:rsidRPr="003F5730" w:rsidRDefault="003F5730" w:rsidP="00984051">
      <w:pPr>
        <w:spacing w:after="0" w:line="240" w:lineRule="auto"/>
        <w:ind w:firstLine="567"/>
        <w:jc w:val="both"/>
        <w:rPr>
          <w:rFonts w:ascii="Times New Roman" w:hAnsi="Times New Roman" w:cs="Times New Roman"/>
          <w:lang w:val="uk-UA"/>
        </w:rPr>
      </w:pPr>
      <w:r w:rsidRPr="00CE7D12">
        <w:rPr>
          <w:rFonts w:ascii="Times New Roman" w:eastAsia="Calibri" w:hAnsi="Times New Roman" w:cs="Times New Roman"/>
          <w:lang w:val="uk-UA"/>
        </w:rPr>
        <w:lastRenderedPageBreak/>
        <w:t>Природньо</w:t>
      </w:r>
      <w:r w:rsidRPr="003F5730">
        <w:rPr>
          <w:rFonts w:ascii="Times New Roman" w:hAnsi="Times New Roman" w:cs="Times New Roman"/>
        </w:rPr>
        <w:t>,</w:t>
      </w:r>
      <w:r w:rsidRPr="00CE7D12">
        <w:rPr>
          <w:rFonts w:ascii="Times New Roman" w:eastAsia="Calibri" w:hAnsi="Times New Roman" w:cs="Times New Roman"/>
          <w:lang w:val="uk-UA"/>
        </w:rPr>
        <w:t xml:space="preserve"> суттю коливальних рухів фізичних об’єктів є зміна їх рухів, тобто енергетичних станів. А у випадках резонансних коливань, наприклад, каталіз в хімії (протилежний процес - інгібіторний), енергоінформаційне розпізнання образів в біології (імуноглобуліни) за принципом свій-чужий (магрофаг-вірус), підсилення звуку в музикальних інструментах без додаткових витрат енергії, відносна (до оточуючого середовища) стабільність за певних умов густина енергії в атомах хімічних елементів від їх центру до периферії. Аналогічно в молекулах, їх сполуках і т.п. Ці і інші подібні їм вдосконалення є природними.</w:t>
      </w:r>
    </w:p>
    <w:p w:rsidR="003F5730" w:rsidRPr="00CE7D12" w:rsidRDefault="003F5730" w:rsidP="00984051">
      <w:pPr>
        <w:pStyle w:val="2"/>
        <w:ind w:firstLine="567"/>
        <w:rPr>
          <w:b w:val="0"/>
          <w:i w:val="0"/>
        </w:rPr>
      </w:pPr>
      <w:r w:rsidRPr="00CE7D12">
        <w:rPr>
          <w:b w:val="0"/>
          <w:i w:val="0"/>
        </w:rPr>
        <w:t xml:space="preserve">  Звідси випливаюсть основні принципи сатумності (відродження) енергії з енергії:</w:t>
      </w:r>
    </w:p>
    <w:p w:rsidR="003F5730" w:rsidRPr="00CE7D12" w:rsidRDefault="003F5730" w:rsidP="00984051">
      <w:pPr>
        <w:spacing w:after="0" w:line="240" w:lineRule="auto"/>
        <w:ind w:firstLine="567"/>
        <w:jc w:val="both"/>
        <w:rPr>
          <w:rFonts w:ascii="Times New Roman" w:eastAsia="Calibri" w:hAnsi="Times New Roman" w:cs="Times New Roman"/>
          <w:lang w:val="uk-UA"/>
        </w:rPr>
      </w:pPr>
      <w:r>
        <w:rPr>
          <w:rFonts w:ascii="Times New Roman" w:hAnsi="Times New Roman" w:cs="Times New Roman"/>
          <w:lang w:val="uk-UA"/>
        </w:rPr>
        <w:t xml:space="preserve">1. </w:t>
      </w:r>
      <w:r w:rsidRPr="00CE7D12">
        <w:rPr>
          <w:rFonts w:ascii="Times New Roman" w:eastAsia="Calibri" w:hAnsi="Times New Roman" w:cs="Times New Roman"/>
          <w:lang w:val="uk-UA"/>
        </w:rPr>
        <w:t>Джерелами (генераторами) сатумної енергії є взаємодіючі (не менше двох) фізичні об'єкти (хвилі випромінювань, атоми, молекули, з'єднання хімічних елементів, об’єми просторів з визначеними густинами енергій і т.п.), що змінюють рух (стан).</w:t>
      </w:r>
    </w:p>
    <w:p w:rsidR="003F5730" w:rsidRPr="00CE7D12" w:rsidRDefault="003F5730" w:rsidP="00984051">
      <w:pPr>
        <w:spacing w:after="0" w:line="240" w:lineRule="auto"/>
        <w:ind w:firstLine="567"/>
        <w:jc w:val="both"/>
        <w:rPr>
          <w:rFonts w:ascii="Times New Roman" w:eastAsia="Calibri" w:hAnsi="Times New Roman" w:cs="Times New Roman"/>
          <w:lang w:val="uk-UA"/>
        </w:rPr>
      </w:pPr>
      <w:r>
        <w:rPr>
          <w:rFonts w:ascii="Times New Roman" w:hAnsi="Times New Roman" w:cs="Times New Roman"/>
          <w:lang w:val="uk-UA"/>
        </w:rPr>
        <w:t xml:space="preserve">2. </w:t>
      </w:r>
      <w:r w:rsidRPr="00CE7D12">
        <w:rPr>
          <w:rFonts w:ascii="Times New Roman" w:eastAsia="Calibri" w:hAnsi="Times New Roman" w:cs="Times New Roman"/>
          <w:lang w:val="uk-UA"/>
        </w:rPr>
        <w:t>Спосіб сатумного одержання енергії з енергії взаємодіючих фізичних об'єктів (станів) без витрати енергоносіїв і окислювачів полягає в зміні густини енергії в займаних взаємодіючими фізичними об'єктами просторах.</w:t>
      </w:r>
    </w:p>
    <w:p w:rsidR="003F5730" w:rsidRPr="00CE7D12" w:rsidRDefault="003F5730" w:rsidP="00984051">
      <w:pPr>
        <w:spacing w:after="0" w:line="240" w:lineRule="auto"/>
        <w:ind w:firstLine="567"/>
        <w:jc w:val="both"/>
        <w:rPr>
          <w:rFonts w:ascii="Times New Roman" w:eastAsia="Calibri" w:hAnsi="Times New Roman" w:cs="Times New Roman"/>
          <w:lang w:val="uk-UA"/>
        </w:rPr>
      </w:pPr>
      <w:r w:rsidRPr="00CE7D12">
        <w:rPr>
          <w:rFonts w:ascii="Times New Roman" w:eastAsia="Calibri" w:hAnsi="Times New Roman" w:cs="Times New Roman"/>
          <w:lang w:val="uk-UA"/>
        </w:rPr>
        <w:t>Визначальними умовами, що забезпечують безсервісну роботу сатумних генераторів є наступні:</w:t>
      </w:r>
    </w:p>
    <w:p w:rsidR="003F5730" w:rsidRDefault="003F5730" w:rsidP="00984051">
      <w:pPr>
        <w:spacing w:after="0" w:line="240" w:lineRule="auto"/>
        <w:ind w:firstLine="567"/>
        <w:jc w:val="both"/>
        <w:rPr>
          <w:rFonts w:ascii="Times New Roman" w:hAnsi="Times New Roman" w:cs="Times New Roman"/>
          <w:lang w:val="uk-UA"/>
        </w:rPr>
      </w:pPr>
      <w:r>
        <w:rPr>
          <w:rFonts w:ascii="Times New Roman" w:hAnsi="Times New Roman" w:cs="Times New Roman"/>
          <w:lang w:val="uk-UA"/>
        </w:rPr>
        <w:t xml:space="preserve">1. </w:t>
      </w:r>
      <w:r w:rsidRPr="00CE7D12">
        <w:rPr>
          <w:rFonts w:ascii="Times New Roman" w:eastAsia="Calibri" w:hAnsi="Times New Roman" w:cs="Times New Roman"/>
          <w:lang w:val="uk-UA"/>
        </w:rPr>
        <w:t>Основу конструкції сатумного генератора складають дві системи: зрівноважена і незрівноважена;</w:t>
      </w:r>
    </w:p>
    <w:p w:rsidR="003F5730" w:rsidRPr="00CE7D12" w:rsidRDefault="003F5730" w:rsidP="00984051">
      <w:pPr>
        <w:spacing w:after="0" w:line="240" w:lineRule="auto"/>
        <w:ind w:firstLine="567"/>
        <w:jc w:val="both"/>
        <w:rPr>
          <w:rFonts w:ascii="Times New Roman" w:eastAsia="Calibri" w:hAnsi="Times New Roman" w:cs="Times New Roman"/>
          <w:lang w:val="uk-UA"/>
        </w:rPr>
      </w:pPr>
      <w:r>
        <w:rPr>
          <w:rFonts w:ascii="Times New Roman" w:hAnsi="Times New Roman" w:cs="Times New Roman"/>
          <w:lang w:val="uk-UA"/>
        </w:rPr>
        <w:t xml:space="preserve">2. </w:t>
      </w:r>
      <w:r w:rsidRPr="00CE7D12">
        <w:rPr>
          <w:rFonts w:ascii="Times New Roman" w:eastAsia="Calibri" w:hAnsi="Times New Roman" w:cs="Times New Roman"/>
          <w:lang w:val="uk-UA"/>
        </w:rPr>
        <w:t>Обидві системи мають один загальний елемент;</w:t>
      </w:r>
    </w:p>
    <w:p w:rsidR="003F5730" w:rsidRPr="003F5730" w:rsidRDefault="003F5730" w:rsidP="00984051">
      <w:pPr>
        <w:spacing w:after="0" w:line="240" w:lineRule="auto"/>
        <w:ind w:firstLine="567"/>
        <w:jc w:val="both"/>
        <w:rPr>
          <w:rFonts w:ascii="Times New Roman" w:hAnsi="Times New Roman" w:cs="Times New Roman"/>
          <w:lang w:val="uk-UA"/>
        </w:rPr>
      </w:pPr>
      <w:r>
        <w:rPr>
          <w:rFonts w:ascii="Times New Roman" w:hAnsi="Times New Roman" w:cs="Times New Roman"/>
          <w:lang w:val="uk-UA"/>
        </w:rPr>
        <w:t xml:space="preserve">3. </w:t>
      </w:r>
      <w:r w:rsidRPr="00CE7D12">
        <w:rPr>
          <w:rFonts w:ascii="Times New Roman" w:eastAsia="Calibri" w:hAnsi="Times New Roman" w:cs="Times New Roman"/>
          <w:lang w:val="uk-UA"/>
        </w:rPr>
        <w:t>Зміни густини енергії загального елемента є основними. Зміни густини енергії інших елементів систем є забезпечуючими зміни щільності енергії загального елемента;</w:t>
      </w:r>
    </w:p>
    <w:p w:rsidR="003F5730" w:rsidRPr="00CE7D12" w:rsidRDefault="003F5730" w:rsidP="00984051">
      <w:pPr>
        <w:spacing w:after="0" w:line="240" w:lineRule="auto"/>
        <w:ind w:firstLine="567"/>
        <w:jc w:val="both"/>
        <w:rPr>
          <w:rFonts w:ascii="Times New Roman" w:eastAsia="Calibri" w:hAnsi="Times New Roman" w:cs="Times New Roman"/>
          <w:lang w:val="uk-UA"/>
        </w:rPr>
      </w:pPr>
      <w:r>
        <w:rPr>
          <w:rFonts w:ascii="Times New Roman" w:hAnsi="Times New Roman" w:cs="Times New Roman"/>
          <w:lang w:val="uk-UA"/>
        </w:rPr>
        <w:t xml:space="preserve">4. </w:t>
      </w:r>
      <w:r w:rsidRPr="00CE7D12">
        <w:rPr>
          <w:rFonts w:ascii="Times New Roman" w:eastAsia="Calibri" w:hAnsi="Times New Roman" w:cs="Times New Roman"/>
          <w:lang w:val="uk-UA"/>
        </w:rPr>
        <w:t>Зміни густини енергії загального елемента забезпечують повернення його у вихідний стан;</w:t>
      </w:r>
    </w:p>
    <w:p w:rsidR="003F5730" w:rsidRPr="00CE7D12" w:rsidRDefault="003F5730" w:rsidP="00984051">
      <w:pPr>
        <w:spacing w:after="0" w:line="240" w:lineRule="auto"/>
        <w:ind w:firstLine="567"/>
        <w:jc w:val="both"/>
        <w:rPr>
          <w:rFonts w:ascii="Times New Roman" w:eastAsia="Calibri" w:hAnsi="Times New Roman" w:cs="Times New Roman"/>
          <w:lang w:val="uk-UA"/>
        </w:rPr>
      </w:pPr>
      <w:r>
        <w:rPr>
          <w:rFonts w:ascii="Times New Roman" w:hAnsi="Times New Roman" w:cs="Times New Roman"/>
          <w:lang w:val="uk-UA"/>
        </w:rPr>
        <w:t xml:space="preserve">5. </w:t>
      </w:r>
      <w:r w:rsidRPr="00CE7D12">
        <w:rPr>
          <w:rFonts w:ascii="Times New Roman" w:eastAsia="Calibri" w:hAnsi="Times New Roman" w:cs="Times New Roman"/>
          <w:lang w:val="uk-UA"/>
        </w:rPr>
        <w:t>Наявність зовнішнього середовища, що викликає зміни щільності енергії загального елемента є обов'язковим;</w:t>
      </w:r>
    </w:p>
    <w:p w:rsidR="003F5730" w:rsidRDefault="003F5730" w:rsidP="00984051">
      <w:pPr>
        <w:spacing w:after="0" w:line="240" w:lineRule="auto"/>
        <w:ind w:firstLine="567"/>
        <w:jc w:val="both"/>
        <w:rPr>
          <w:rFonts w:ascii="Times New Roman" w:hAnsi="Times New Roman" w:cs="Times New Roman"/>
          <w:lang w:val="uk-UA"/>
        </w:rPr>
      </w:pPr>
      <w:r>
        <w:rPr>
          <w:rFonts w:ascii="Times New Roman" w:hAnsi="Times New Roman" w:cs="Times New Roman"/>
          <w:lang w:val="uk-UA"/>
        </w:rPr>
        <w:t xml:space="preserve">6. </w:t>
      </w:r>
      <w:r w:rsidRPr="00CE7D12">
        <w:rPr>
          <w:rFonts w:ascii="Times New Roman" w:eastAsia="Calibri" w:hAnsi="Times New Roman" w:cs="Times New Roman"/>
          <w:lang w:val="uk-UA"/>
        </w:rPr>
        <w:t>Накопичувачі енергії, що утворюється в результаті змін густини енергії загального елемента, є невід</w:t>
      </w:r>
      <w:r w:rsidRPr="00CE7D12">
        <w:rPr>
          <w:rFonts w:ascii="Times New Roman" w:eastAsia="Calibri" w:hAnsi="Times New Roman" w:cs="Times New Roman"/>
        </w:rPr>
        <w:t>’</w:t>
      </w:r>
      <w:r w:rsidRPr="00CE7D12">
        <w:rPr>
          <w:rFonts w:ascii="Times New Roman" w:eastAsia="Calibri" w:hAnsi="Times New Roman" w:cs="Times New Roman"/>
          <w:lang w:val="uk-UA"/>
        </w:rPr>
        <w:t>ємними елементами сатумного генератора;</w:t>
      </w:r>
    </w:p>
    <w:p w:rsidR="003F5730" w:rsidRPr="00CE7D12" w:rsidRDefault="003F5730" w:rsidP="00984051">
      <w:pPr>
        <w:spacing w:after="0" w:line="240" w:lineRule="auto"/>
        <w:ind w:firstLine="567"/>
        <w:jc w:val="both"/>
        <w:rPr>
          <w:rFonts w:ascii="Times New Roman" w:eastAsia="Calibri" w:hAnsi="Times New Roman" w:cs="Times New Roman"/>
          <w:lang w:val="uk-UA"/>
        </w:rPr>
      </w:pPr>
      <w:r>
        <w:rPr>
          <w:rFonts w:ascii="Times New Roman" w:hAnsi="Times New Roman" w:cs="Times New Roman"/>
          <w:lang w:val="uk-UA"/>
        </w:rPr>
        <w:t xml:space="preserve">7. </w:t>
      </w:r>
      <w:r w:rsidRPr="00CE7D12">
        <w:rPr>
          <w:rFonts w:ascii="Times New Roman" w:eastAsia="Calibri" w:hAnsi="Times New Roman" w:cs="Times New Roman"/>
          <w:lang w:val="uk-UA"/>
        </w:rPr>
        <w:t>Обидві системи мають один загальний коректор змін енергетичних станів систем;</w:t>
      </w:r>
    </w:p>
    <w:p w:rsidR="003F5730" w:rsidRPr="00CE7D12" w:rsidRDefault="003F5730" w:rsidP="00984051">
      <w:pPr>
        <w:spacing w:after="0" w:line="240" w:lineRule="auto"/>
        <w:ind w:firstLine="567"/>
        <w:jc w:val="both"/>
        <w:rPr>
          <w:rFonts w:ascii="Times New Roman" w:eastAsia="Calibri" w:hAnsi="Times New Roman" w:cs="Times New Roman"/>
          <w:lang w:val="uk-UA"/>
        </w:rPr>
      </w:pPr>
      <w:r>
        <w:rPr>
          <w:rFonts w:ascii="Times New Roman" w:hAnsi="Times New Roman" w:cs="Times New Roman"/>
          <w:lang w:val="uk-UA"/>
        </w:rPr>
        <w:lastRenderedPageBreak/>
        <w:t xml:space="preserve">8. </w:t>
      </w:r>
      <w:r w:rsidRPr="00CE7D12">
        <w:rPr>
          <w:rFonts w:ascii="Times New Roman" w:eastAsia="Calibri" w:hAnsi="Times New Roman" w:cs="Times New Roman"/>
          <w:lang w:val="uk-UA"/>
        </w:rPr>
        <w:t>Репаративна регенерація елементів систем забезпечує стабілізацію стаціонарного технічного стану сатумного генератора.</w:t>
      </w:r>
    </w:p>
    <w:p w:rsidR="003F5730" w:rsidRPr="003F5730" w:rsidRDefault="003F5730" w:rsidP="00984051">
      <w:pPr>
        <w:spacing w:after="0" w:line="240" w:lineRule="auto"/>
        <w:ind w:firstLine="567"/>
        <w:jc w:val="both"/>
        <w:rPr>
          <w:rFonts w:ascii="Times New Roman" w:hAnsi="Times New Roman" w:cs="Times New Roman"/>
        </w:rPr>
      </w:pPr>
      <w:r w:rsidRPr="00CE7D12">
        <w:rPr>
          <w:rFonts w:ascii="Times New Roman" w:eastAsia="Calibri" w:hAnsi="Times New Roman" w:cs="Times New Roman"/>
          <w:lang w:val="uk-UA"/>
        </w:rPr>
        <w:t xml:space="preserve">Змінювати власні енергетичні стани фізичними об’єктами при зміні їх руху є властивістю самих фізичних об’єктів. </w:t>
      </w:r>
      <w:r w:rsidRPr="00CE7D12">
        <w:rPr>
          <w:rFonts w:ascii="Times New Roman" w:eastAsia="Calibri" w:hAnsi="Times New Roman" w:cs="Times New Roman"/>
        </w:rPr>
        <w:t>А густина (кількість) енергії в одиниці простору очевидно буде закономірністю взаємодій фізичних об’єктів, енергетичних станів, тобто енергій. Явищем природи в такому випадку очевидно можна вважати тандем: рух-енергія. Енергія може сатумувати (відроджуватись із енергії) і зникати (перетворюватись в інший стан) при зміні руху фізичних об’єктів – станів.</w:t>
      </w:r>
    </w:p>
    <w:p w:rsidR="003F5730" w:rsidRPr="00CE7D12" w:rsidRDefault="003F5730" w:rsidP="00984051">
      <w:pPr>
        <w:pStyle w:val="a3"/>
        <w:ind w:firstLine="567"/>
        <w:rPr>
          <w:lang w:val="ru-RU"/>
        </w:rPr>
      </w:pPr>
      <w:r w:rsidRPr="00CE7D12">
        <w:rPr>
          <w:lang w:val="ru-RU"/>
        </w:rPr>
        <w:t>Таким чином, енергія – це результат (слідство) зміни руху фізичних об’єктів (енергетичних станів).</w:t>
      </w:r>
    </w:p>
    <w:p w:rsidR="003F5730" w:rsidRPr="00CE7D12" w:rsidRDefault="003F5730" w:rsidP="00984051">
      <w:pPr>
        <w:pStyle w:val="a3"/>
        <w:ind w:firstLine="567"/>
        <w:rPr>
          <w:lang w:val="uk-UA"/>
        </w:rPr>
      </w:pPr>
      <w:r w:rsidRPr="00CE7D12">
        <w:rPr>
          <w:b/>
          <w:lang w:val="uk-UA"/>
        </w:rPr>
        <w:t>Визначення:</w:t>
      </w:r>
      <w:r w:rsidRPr="00CE7D12">
        <w:rPr>
          <w:lang w:val="uk-UA"/>
        </w:rPr>
        <w:t xml:space="preserve"> сатумність (від латинського – </w:t>
      </w:r>
      <w:r w:rsidRPr="00CE7D12">
        <w:t>satum</w:t>
      </w:r>
      <w:r w:rsidRPr="00CE7D12">
        <w:rPr>
          <w:lang w:val="uk-UA"/>
        </w:rPr>
        <w:t xml:space="preserve"> – відроджувати) у даному випадку одержання енергії з енергії без витрати енергоносіїв і окислювачів.</w:t>
      </w:r>
    </w:p>
    <w:p w:rsidR="003F5730" w:rsidRPr="001E7193" w:rsidRDefault="003F5730" w:rsidP="003F5730">
      <w:pPr>
        <w:pStyle w:val="a3"/>
        <w:rPr>
          <w:lang w:val="uk-UA"/>
        </w:rPr>
      </w:pPr>
    </w:p>
    <w:p w:rsidR="003F5730" w:rsidRPr="003F5730" w:rsidRDefault="003F5730" w:rsidP="003F5730">
      <w:pPr>
        <w:pStyle w:val="6"/>
        <w:spacing w:before="0" w:line="240" w:lineRule="auto"/>
        <w:jc w:val="center"/>
        <w:rPr>
          <w:rFonts w:ascii="Times New Roman" w:eastAsia="Times New Roman" w:hAnsi="Times New Roman" w:cs="Times New Roman"/>
          <w:b/>
          <w:i w:val="0"/>
          <w:color w:val="auto"/>
        </w:rPr>
      </w:pPr>
      <w:r w:rsidRPr="003F5730">
        <w:rPr>
          <w:rFonts w:ascii="Times New Roman" w:eastAsia="Times New Roman" w:hAnsi="Times New Roman" w:cs="Times New Roman"/>
          <w:b/>
          <w:i w:val="0"/>
          <w:color w:val="auto"/>
        </w:rPr>
        <w:t>Список літератури</w:t>
      </w:r>
    </w:p>
    <w:p w:rsidR="003F5730" w:rsidRPr="00CE7D12" w:rsidRDefault="003F5730" w:rsidP="00984051">
      <w:pPr>
        <w:spacing w:after="0" w:line="240" w:lineRule="auto"/>
        <w:ind w:firstLine="567"/>
        <w:jc w:val="both"/>
        <w:rPr>
          <w:rFonts w:ascii="Times New Roman" w:eastAsia="Calibri" w:hAnsi="Times New Roman" w:cs="Times New Roman"/>
          <w:lang w:val="uk-UA"/>
        </w:rPr>
      </w:pPr>
      <w:r w:rsidRPr="00CE7D12">
        <w:rPr>
          <w:rFonts w:ascii="Times New Roman" w:eastAsia="Calibri" w:hAnsi="Times New Roman" w:cs="Times New Roman"/>
          <w:lang w:val="uk-UA"/>
        </w:rPr>
        <w:t>1. Фейнман Р., Лейтон Р., Сэндс М. Фейнмановские лекции по физике, т.1. М.: Мир, 1977. –440 с.</w:t>
      </w:r>
    </w:p>
    <w:p w:rsidR="003F5730" w:rsidRPr="00CE7D12" w:rsidRDefault="003F5730" w:rsidP="00984051">
      <w:pPr>
        <w:spacing w:after="0" w:line="240" w:lineRule="auto"/>
        <w:ind w:firstLine="567"/>
        <w:jc w:val="both"/>
        <w:rPr>
          <w:rFonts w:ascii="Times New Roman" w:eastAsia="Calibri" w:hAnsi="Times New Roman" w:cs="Times New Roman"/>
          <w:lang w:val="uk-UA"/>
        </w:rPr>
      </w:pPr>
      <w:r w:rsidRPr="00CE7D12">
        <w:rPr>
          <w:rFonts w:ascii="Times New Roman" w:eastAsia="Calibri" w:hAnsi="Times New Roman" w:cs="Times New Roman"/>
          <w:lang w:val="uk-UA"/>
        </w:rPr>
        <w:t>2. Крауфорд Д. Волны.</w:t>
      </w:r>
      <w:r w:rsidRPr="003F5730">
        <w:rPr>
          <w:rFonts w:ascii="Times New Roman" w:hAnsi="Times New Roman" w:cs="Times New Roman"/>
        </w:rPr>
        <w:t xml:space="preserve"> </w:t>
      </w:r>
      <w:r w:rsidRPr="00CE7D12">
        <w:rPr>
          <w:rFonts w:ascii="Times New Roman" w:eastAsia="Calibri" w:hAnsi="Times New Roman" w:cs="Times New Roman"/>
          <w:lang w:val="uk-UA"/>
        </w:rPr>
        <w:t>М.: Мир, 1983. –470 с.</w:t>
      </w:r>
    </w:p>
    <w:p w:rsidR="003F5730" w:rsidRPr="00CE7D12" w:rsidRDefault="003F5730" w:rsidP="00984051">
      <w:pPr>
        <w:spacing w:after="0" w:line="240" w:lineRule="auto"/>
        <w:ind w:firstLine="567"/>
        <w:jc w:val="both"/>
        <w:rPr>
          <w:rFonts w:ascii="Times New Roman" w:eastAsia="Calibri" w:hAnsi="Times New Roman" w:cs="Times New Roman"/>
        </w:rPr>
      </w:pPr>
      <w:r w:rsidRPr="00CE7D12">
        <w:rPr>
          <w:rFonts w:ascii="Times New Roman" w:eastAsia="Calibri" w:hAnsi="Times New Roman" w:cs="Times New Roman"/>
          <w:lang w:val="uk-UA"/>
        </w:rPr>
        <w:t xml:space="preserve">3. Кравец </w:t>
      </w:r>
      <w:r w:rsidRPr="00CE7D12">
        <w:rPr>
          <w:rFonts w:ascii="Times New Roman" w:eastAsia="Calibri" w:hAnsi="Times New Roman" w:cs="Times New Roman"/>
        </w:rPr>
        <w:t>И.А. Управляемый синтез энергии. Харьков, ХГИАН, 2001. –300 с.</w:t>
      </w:r>
    </w:p>
    <w:p w:rsidR="003F5730" w:rsidRPr="00CE7D12" w:rsidRDefault="003F5730" w:rsidP="00984051">
      <w:pPr>
        <w:pStyle w:val="a3"/>
        <w:ind w:firstLine="567"/>
        <w:rPr>
          <w:lang w:val="ru-RU"/>
        </w:rPr>
      </w:pPr>
      <w:r w:rsidRPr="00CE7D12">
        <w:rPr>
          <w:lang w:val="ru-RU"/>
        </w:rPr>
        <w:t>4. Кравец И.А.Сатумная энергия – это энергия из энергии. ж. Проблемы техники, №3. Одесса, 2002, с.39-51.</w:t>
      </w:r>
    </w:p>
    <w:p w:rsidR="003F5730" w:rsidRPr="00CE7D12" w:rsidRDefault="003F5730" w:rsidP="00984051">
      <w:pPr>
        <w:spacing w:after="0" w:line="240" w:lineRule="auto"/>
        <w:ind w:firstLine="567"/>
        <w:jc w:val="both"/>
        <w:rPr>
          <w:rFonts w:ascii="Times New Roman" w:eastAsia="Calibri" w:hAnsi="Times New Roman" w:cs="Times New Roman"/>
        </w:rPr>
      </w:pPr>
      <w:r w:rsidRPr="00CE7D12">
        <w:rPr>
          <w:rFonts w:ascii="Times New Roman" w:eastAsia="Calibri" w:hAnsi="Times New Roman" w:cs="Times New Roman"/>
        </w:rPr>
        <w:t>5. Вонсовск</w:t>
      </w:r>
      <w:r>
        <w:rPr>
          <w:rFonts w:ascii="Times New Roman" w:hAnsi="Times New Roman" w:cs="Times New Roman"/>
        </w:rPr>
        <w:t>ий С.В. Магнетизм. М. Наука, 19</w:t>
      </w:r>
      <w:r>
        <w:rPr>
          <w:rFonts w:ascii="Times New Roman" w:hAnsi="Times New Roman" w:cs="Times New Roman"/>
          <w:lang w:val="uk-UA"/>
        </w:rPr>
        <w:t>9</w:t>
      </w:r>
      <w:r w:rsidRPr="00CE7D12">
        <w:rPr>
          <w:rFonts w:ascii="Times New Roman" w:eastAsia="Calibri" w:hAnsi="Times New Roman" w:cs="Times New Roman"/>
        </w:rPr>
        <w:t>4, 208 с.</w:t>
      </w:r>
    </w:p>
    <w:p w:rsidR="003F5730" w:rsidRPr="003F5730" w:rsidRDefault="003F5730" w:rsidP="001E7193">
      <w:pPr>
        <w:spacing w:after="0" w:line="240" w:lineRule="auto"/>
        <w:ind w:firstLine="284"/>
        <w:jc w:val="center"/>
        <w:rPr>
          <w:rFonts w:ascii="Times New Roman" w:hAnsi="Times New Roman" w:cs="Times New Roman"/>
          <w:lang w:val="en-US"/>
        </w:rPr>
      </w:pPr>
    </w:p>
    <w:sectPr w:rsidR="003F5730" w:rsidRPr="003F5730" w:rsidSect="00704649">
      <w:pgSz w:w="8392" w:h="11907" w:code="11"/>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B7ABD"/>
    <w:multiLevelType w:val="multilevel"/>
    <w:tmpl w:val="FF96D8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704649"/>
    <w:rsid w:val="00155955"/>
    <w:rsid w:val="001E566A"/>
    <w:rsid w:val="001E7193"/>
    <w:rsid w:val="002A330C"/>
    <w:rsid w:val="003F5730"/>
    <w:rsid w:val="005A6EEF"/>
    <w:rsid w:val="00700194"/>
    <w:rsid w:val="00704649"/>
    <w:rsid w:val="00742D01"/>
    <w:rsid w:val="007828E9"/>
    <w:rsid w:val="00984051"/>
    <w:rsid w:val="00A72A64"/>
    <w:rsid w:val="00B60D11"/>
    <w:rsid w:val="00CE7D12"/>
    <w:rsid w:val="00E225F2"/>
    <w:rsid w:val="00E74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EEF"/>
  </w:style>
  <w:style w:type="paragraph" w:styleId="5">
    <w:name w:val="heading 5"/>
    <w:basedOn w:val="a"/>
    <w:next w:val="a"/>
    <w:link w:val="50"/>
    <w:qFormat/>
    <w:rsid w:val="00155955"/>
    <w:pPr>
      <w:keepNext/>
      <w:spacing w:before="120" w:after="0" w:line="240" w:lineRule="auto"/>
      <w:ind w:firstLine="284"/>
      <w:jc w:val="center"/>
      <w:outlineLvl w:val="4"/>
    </w:pPr>
    <w:rPr>
      <w:rFonts w:ascii="Times New Roman" w:eastAsia="Times New Roman" w:hAnsi="Times New Roman" w:cs="Times New Roman"/>
      <w:b/>
      <w:sz w:val="28"/>
      <w:szCs w:val="20"/>
      <w:lang w:val="uk-UA" w:eastAsia="ru-RU"/>
    </w:rPr>
  </w:style>
  <w:style w:type="paragraph" w:styleId="6">
    <w:name w:val="heading 6"/>
    <w:basedOn w:val="a"/>
    <w:next w:val="a"/>
    <w:link w:val="60"/>
    <w:uiPriority w:val="9"/>
    <w:semiHidden/>
    <w:unhideWhenUsed/>
    <w:qFormat/>
    <w:rsid w:val="00CE7D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55955"/>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uiPriority w:val="9"/>
    <w:semiHidden/>
    <w:rsid w:val="00CE7D12"/>
    <w:rPr>
      <w:rFonts w:asciiTheme="majorHAnsi" w:eastAsiaTheme="majorEastAsia" w:hAnsiTheme="majorHAnsi" w:cstheme="majorBidi"/>
      <w:i/>
      <w:iCs/>
      <w:color w:val="243F60" w:themeColor="accent1" w:themeShade="7F"/>
    </w:rPr>
  </w:style>
  <w:style w:type="paragraph" w:styleId="a3">
    <w:name w:val="Body Text Indent"/>
    <w:basedOn w:val="a"/>
    <w:link w:val="a4"/>
    <w:semiHidden/>
    <w:rsid w:val="00CE7D12"/>
    <w:pPr>
      <w:spacing w:after="0" w:line="240" w:lineRule="auto"/>
      <w:ind w:firstLine="284"/>
      <w:jc w:val="both"/>
    </w:pPr>
    <w:rPr>
      <w:rFonts w:ascii="Times New Roman" w:eastAsia="Times New Roman" w:hAnsi="Times New Roman" w:cs="Times New Roman"/>
      <w:szCs w:val="20"/>
      <w:lang w:val="en-US" w:eastAsia="ru-RU"/>
    </w:rPr>
  </w:style>
  <w:style w:type="character" w:customStyle="1" w:styleId="a4">
    <w:name w:val="Основной текст с отступом Знак"/>
    <w:basedOn w:val="a0"/>
    <w:link w:val="a3"/>
    <w:semiHidden/>
    <w:rsid w:val="00CE7D12"/>
    <w:rPr>
      <w:rFonts w:ascii="Times New Roman" w:eastAsia="Times New Roman" w:hAnsi="Times New Roman" w:cs="Times New Roman"/>
      <w:szCs w:val="20"/>
      <w:lang w:val="en-US" w:eastAsia="ru-RU"/>
    </w:rPr>
  </w:style>
  <w:style w:type="paragraph" w:styleId="2">
    <w:name w:val="Body Text 2"/>
    <w:basedOn w:val="a"/>
    <w:link w:val="20"/>
    <w:semiHidden/>
    <w:rsid w:val="00CE7D12"/>
    <w:pPr>
      <w:spacing w:after="0" w:line="240" w:lineRule="auto"/>
      <w:jc w:val="both"/>
    </w:pPr>
    <w:rPr>
      <w:rFonts w:ascii="Times New Roman" w:eastAsia="Times New Roman" w:hAnsi="Times New Roman" w:cs="Times New Roman"/>
      <w:b/>
      <w:i/>
      <w:szCs w:val="20"/>
      <w:lang w:val="uk-UA" w:eastAsia="ru-RU"/>
    </w:rPr>
  </w:style>
  <w:style w:type="character" w:customStyle="1" w:styleId="20">
    <w:name w:val="Основной текст 2 Знак"/>
    <w:basedOn w:val="a0"/>
    <w:link w:val="2"/>
    <w:semiHidden/>
    <w:rsid w:val="00CE7D12"/>
    <w:rPr>
      <w:rFonts w:ascii="Times New Roman" w:eastAsia="Times New Roman" w:hAnsi="Times New Roman" w:cs="Times New Roman"/>
      <w:b/>
      <w:i/>
      <w:szCs w:val="20"/>
      <w:lang w:val="uk-UA" w:eastAsia="ru-RU"/>
    </w:rPr>
  </w:style>
  <w:style w:type="paragraph" w:styleId="a5">
    <w:name w:val="List Paragraph"/>
    <w:basedOn w:val="a"/>
    <w:uiPriority w:val="34"/>
    <w:qFormat/>
    <w:rsid w:val="00742D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2246</Words>
  <Characters>12805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10</cp:revision>
  <dcterms:created xsi:type="dcterms:W3CDTF">2013-04-07T12:20:00Z</dcterms:created>
  <dcterms:modified xsi:type="dcterms:W3CDTF">2013-04-07T13:38:00Z</dcterms:modified>
</cp:coreProperties>
</file>