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9D" w:rsidRPr="005271C1" w:rsidRDefault="005271C1" w:rsidP="005271C1">
      <w:pPr>
        <w:spacing w:line="240" w:lineRule="auto"/>
        <w:jc w:val="center"/>
        <w:rPr>
          <w:b/>
          <w:lang w:val="uk-UA"/>
        </w:rPr>
      </w:pPr>
      <w:proofErr w:type="spellStart"/>
      <w:r w:rsidRPr="005271C1">
        <w:rPr>
          <w:b/>
        </w:rPr>
        <w:t>Завдання</w:t>
      </w:r>
      <w:proofErr w:type="spellEnd"/>
      <w:r w:rsidRPr="005271C1">
        <w:rPr>
          <w:b/>
        </w:rPr>
        <w:t xml:space="preserve"> для контрольно</w:t>
      </w:r>
      <w:r w:rsidRPr="005271C1">
        <w:rPr>
          <w:b/>
          <w:lang w:val="uk-UA"/>
        </w:rPr>
        <w:t>ї</w:t>
      </w:r>
      <w:r w:rsidRPr="005271C1">
        <w:rPr>
          <w:b/>
        </w:rPr>
        <w:t xml:space="preserve"> </w:t>
      </w:r>
      <w:proofErr w:type="spellStart"/>
      <w:r w:rsidRPr="005271C1">
        <w:rPr>
          <w:b/>
        </w:rPr>
        <w:t>роботи</w:t>
      </w:r>
      <w:proofErr w:type="spellEnd"/>
    </w:p>
    <w:p w:rsidR="005271C1" w:rsidRPr="005271C1" w:rsidRDefault="005271C1" w:rsidP="005271C1">
      <w:pPr>
        <w:spacing w:line="240" w:lineRule="auto"/>
        <w:jc w:val="center"/>
        <w:rPr>
          <w:b/>
          <w:lang w:val="uk-UA"/>
        </w:rPr>
      </w:pPr>
      <w:r w:rsidRPr="005271C1">
        <w:rPr>
          <w:b/>
          <w:lang w:val="uk-UA"/>
        </w:rPr>
        <w:t>з навчальної дисципліни «Загальне мовознавство»</w:t>
      </w:r>
    </w:p>
    <w:p w:rsidR="005271C1" w:rsidRDefault="005271C1" w:rsidP="005271C1">
      <w:pPr>
        <w:spacing w:line="240" w:lineRule="auto"/>
        <w:jc w:val="center"/>
        <w:rPr>
          <w:b/>
          <w:lang w:val="uk-UA"/>
        </w:rPr>
      </w:pPr>
      <w:r w:rsidRPr="005271C1">
        <w:rPr>
          <w:b/>
          <w:lang w:val="uk-UA"/>
        </w:rPr>
        <w:t xml:space="preserve">для студентів ОС «Магістр» спеціальності 035 «Філологія» </w:t>
      </w:r>
    </w:p>
    <w:p w:rsidR="005271C1" w:rsidRDefault="005271C1" w:rsidP="005271C1">
      <w:pPr>
        <w:spacing w:line="240" w:lineRule="auto"/>
        <w:jc w:val="center"/>
        <w:rPr>
          <w:b/>
          <w:lang w:val="uk-UA"/>
        </w:rPr>
      </w:pPr>
      <w:r w:rsidRPr="005271C1">
        <w:rPr>
          <w:b/>
          <w:lang w:val="uk-UA"/>
        </w:rPr>
        <w:t>заочної форми навчання</w:t>
      </w:r>
    </w:p>
    <w:p w:rsidR="005271C1" w:rsidRDefault="005271C1" w:rsidP="005271C1">
      <w:pPr>
        <w:jc w:val="center"/>
        <w:rPr>
          <w:b/>
          <w:lang w:val="uk-UA"/>
        </w:rPr>
      </w:pPr>
    </w:p>
    <w:p w:rsidR="005271C1" w:rsidRDefault="005271C1" w:rsidP="002C4A7E">
      <w:pPr>
        <w:spacing w:line="240" w:lineRule="auto"/>
        <w:ind w:firstLine="708"/>
        <w:jc w:val="both"/>
        <w:rPr>
          <w:lang w:val="uk-UA"/>
        </w:rPr>
      </w:pPr>
      <w:r w:rsidRPr="005271C1">
        <w:rPr>
          <w:lang w:val="uk-UA"/>
        </w:rPr>
        <w:t>Завдання контрольної роботи</w:t>
      </w:r>
      <w:r>
        <w:rPr>
          <w:lang w:val="uk-UA"/>
        </w:rPr>
        <w:t xml:space="preserve"> охоплюють питання з розділу «Історія лінгвістичних вчень». </w:t>
      </w:r>
    </w:p>
    <w:p w:rsidR="005271C1" w:rsidRDefault="005271C1" w:rsidP="002C4A7E">
      <w:pPr>
        <w:spacing w:line="240" w:lineRule="auto"/>
        <w:ind w:firstLine="675"/>
        <w:jc w:val="both"/>
        <w:rPr>
          <w:lang w:val="uk-UA"/>
        </w:rPr>
      </w:pPr>
      <w:r>
        <w:rPr>
          <w:lang w:val="uk-UA"/>
        </w:rPr>
        <w:t>Для виконання контрольної роботи студент повинен самостійно вивчити такі питання:</w:t>
      </w:r>
    </w:p>
    <w:p w:rsidR="005271C1" w:rsidRPr="00BD3602" w:rsidRDefault="005271C1" w:rsidP="005271C1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 xml:space="preserve">Тема 1. </w:t>
      </w:r>
      <w:r>
        <w:rPr>
          <w:b/>
          <w:sz w:val="28"/>
          <w:szCs w:val="28"/>
          <w:lang w:val="uk-UA"/>
        </w:rPr>
        <w:t>Історія лінгвістичної думки до 19 століття.</w:t>
      </w:r>
    </w:p>
    <w:p w:rsidR="002C4A7E" w:rsidRDefault="005271C1" w:rsidP="005271C1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E4662B">
        <w:rPr>
          <w:sz w:val="28"/>
          <w:szCs w:val="28"/>
          <w:lang w:val="uk-UA"/>
        </w:rPr>
        <w:t>Мовознавство в Давній Індії</w:t>
      </w:r>
      <w:r>
        <w:rPr>
          <w:sz w:val="28"/>
          <w:szCs w:val="28"/>
          <w:lang w:val="uk-UA"/>
        </w:rPr>
        <w:t xml:space="preserve">. </w:t>
      </w:r>
      <w:proofErr w:type="spellStart"/>
      <w:r w:rsidRPr="00E4662B">
        <w:rPr>
          <w:sz w:val="28"/>
          <w:szCs w:val="28"/>
          <w:lang w:val="uk-UA"/>
        </w:rPr>
        <w:t>Давньокитайське</w:t>
      </w:r>
      <w:proofErr w:type="spellEnd"/>
      <w:r w:rsidRPr="00E4662B">
        <w:rPr>
          <w:sz w:val="28"/>
          <w:szCs w:val="28"/>
          <w:lang w:val="uk-UA"/>
        </w:rPr>
        <w:t xml:space="preserve"> мовознавство</w:t>
      </w:r>
      <w:r>
        <w:rPr>
          <w:sz w:val="28"/>
          <w:szCs w:val="28"/>
          <w:lang w:val="uk-UA"/>
        </w:rPr>
        <w:t xml:space="preserve">. </w:t>
      </w:r>
      <w:r w:rsidRPr="00E4662B">
        <w:rPr>
          <w:sz w:val="28"/>
          <w:szCs w:val="28"/>
          <w:lang w:val="uk-UA"/>
        </w:rPr>
        <w:t>Мовознавство в Давній Греції та Римі</w:t>
      </w:r>
      <w:r>
        <w:rPr>
          <w:sz w:val="28"/>
          <w:szCs w:val="28"/>
          <w:lang w:val="uk-UA"/>
        </w:rPr>
        <w:t xml:space="preserve">. </w:t>
      </w:r>
      <w:r w:rsidRPr="00E4662B">
        <w:rPr>
          <w:sz w:val="28"/>
          <w:szCs w:val="28"/>
          <w:lang w:val="uk-UA"/>
        </w:rPr>
        <w:t>Європейське мовознавство епохи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середньовіччя і Відродження</w:t>
      </w:r>
      <w:r>
        <w:rPr>
          <w:sz w:val="28"/>
          <w:szCs w:val="28"/>
          <w:lang w:val="uk-UA"/>
        </w:rPr>
        <w:t xml:space="preserve">. </w:t>
      </w:r>
    </w:p>
    <w:p w:rsidR="005271C1" w:rsidRDefault="005271C1" w:rsidP="005271C1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 xml:space="preserve">Тема 2. </w:t>
      </w:r>
      <w:r>
        <w:rPr>
          <w:b/>
          <w:sz w:val="28"/>
          <w:szCs w:val="28"/>
          <w:lang w:val="uk-UA"/>
        </w:rPr>
        <w:t>Зародження порівняльно-історичного мовознавства</w:t>
      </w:r>
      <w:r w:rsidRPr="00BD3602">
        <w:rPr>
          <w:b/>
          <w:sz w:val="28"/>
          <w:szCs w:val="28"/>
          <w:lang w:val="uk-UA"/>
        </w:rPr>
        <w:t>.</w:t>
      </w:r>
    </w:p>
    <w:p w:rsidR="005271C1" w:rsidRPr="000D42E9" w:rsidRDefault="005271C1" w:rsidP="005271C1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E4662B">
        <w:rPr>
          <w:sz w:val="28"/>
          <w:szCs w:val="28"/>
          <w:lang w:val="uk-UA"/>
        </w:rPr>
        <w:t>Передвісники порівняльно-історичного мовознавства</w:t>
      </w:r>
      <w:r>
        <w:rPr>
          <w:sz w:val="28"/>
          <w:szCs w:val="28"/>
          <w:lang w:val="uk-UA"/>
        </w:rPr>
        <w:t xml:space="preserve">. Порівняльні дослідження У. </w:t>
      </w:r>
      <w:proofErr w:type="spellStart"/>
      <w:r>
        <w:rPr>
          <w:sz w:val="28"/>
          <w:szCs w:val="28"/>
          <w:lang w:val="uk-UA"/>
        </w:rPr>
        <w:t>Джонса</w:t>
      </w:r>
      <w:proofErr w:type="spellEnd"/>
      <w:r>
        <w:rPr>
          <w:sz w:val="28"/>
          <w:szCs w:val="28"/>
          <w:lang w:val="uk-UA"/>
        </w:rPr>
        <w:t xml:space="preserve">. Праця «Про мову і мудрість індійців» Ф. фон </w:t>
      </w:r>
      <w:proofErr w:type="spellStart"/>
      <w:r>
        <w:rPr>
          <w:sz w:val="28"/>
          <w:szCs w:val="28"/>
          <w:lang w:val="uk-UA"/>
        </w:rPr>
        <w:t>Шлегеля</w:t>
      </w:r>
      <w:proofErr w:type="spellEnd"/>
      <w:r>
        <w:rPr>
          <w:sz w:val="28"/>
          <w:szCs w:val="28"/>
          <w:lang w:val="uk-UA"/>
        </w:rPr>
        <w:t xml:space="preserve">. </w:t>
      </w:r>
      <w:r w:rsidRPr="00285F03">
        <w:rPr>
          <w:sz w:val="28"/>
          <w:szCs w:val="28"/>
          <w:lang w:val="uk-UA"/>
        </w:rPr>
        <w:t xml:space="preserve">Ф. </w:t>
      </w:r>
      <w:proofErr w:type="spellStart"/>
      <w:r w:rsidRPr="00285F03">
        <w:rPr>
          <w:sz w:val="28"/>
          <w:szCs w:val="28"/>
          <w:lang w:val="uk-UA"/>
        </w:rPr>
        <w:t>Бопп</w:t>
      </w:r>
      <w:proofErr w:type="spellEnd"/>
      <w:r w:rsidRPr="00285F03">
        <w:rPr>
          <w:sz w:val="28"/>
          <w:szCs w:val="28"/>
          <w:lang w:val="uk-UA"/>
        </w:rPr>
        <w:t xml:space="preserve">, Р. </w:t>
      </w:r>
      <w:proofErr w:type="spellStart"/>
      <w:r w:rsidRPr="00285F03">
        <w:rPr>
          <w:sz w:val="28"/>
          <w:szCs w:val="28"/>
          <w:lang w:val="uk-UA"/>
        </w:rPr>
        <w:t>Раск</w:t>
      </w:r>
      <w:proofErr w:type="spellEnd"/>
      <w:r w:rsidRPr="00285F03">
        <w:rPr>
          <w:sz w:val="28"/>
          <w:szCs w:val="28"/>
          <w:lang w:val="uk-UA"/>
        </w:rPr>
        <w:t xml:space="preserve">, Я. Грімм, О. </w:t>
      </w:r>
      <w:proofErr w:type="spellStart"/>
      <w:r w:rsidRPr="00285F03">
        <w:rPr>
          <w:sz w:val="28"/>
          <w:szCs w:val="28"/>
          <w:lang w:val="uk-UA"/>
        </w:rPr>
        <w:t>Востоков</w:t>
      </w:r>
      <w:proofErr w:type="spellEnd"/>
      <w:r w:rsidRPr="00285F03">
        <w:rPr>
          <w:sz w:val="28"/>
          <w:szCs w:val="28"/>
          <w:lang w:val="uk-UA"/>
        </w:rPr>
        <w:t xml:space="preserve"> –</w:t>
      </w:r>
      <w:r w:rsidRPr="000D42E9">
        <w:rPr>
          <w:sz w:val="28"/>
          <w:szCs w:val="28"/>
          <w:lang w:val="uk-UA"/>
        </w:rPr>
        <w:t xml:space="preserve"> </w:t>
      </w:r>
      <w:r w:rsidRPr="00285F03">
        <w:rPr>
          <w:sz w:val="28"/>
          <w:szCs w:val="28"/>
          <w:lang w:val="uk-UA"/>
        </w:rPr>
        <w:t xml:space="preserve">основоположники нового напряму мовознавства ХІХ ст. </w:t>
      </w:r>
      <w:r w:rsidRPr="00E4662B">
        <w:rPr>
          <w:sz w:val="28"/>
          <w:szCs w:val="28"/>
          <w:lang w:val="uk-UA"/>
        </w:rPr>
        <w:t>Лінгвістичні погляди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Вільгельма фон Гумбольдта</w:t>
      </w:r>
      <w:r>
        <w:rPr>
          <w:sz w:val="28"/>
          <w:szCs w:val="28"/>
          <w:lang w:val="uk-UA"/>
        </w:rPr>
        <w:t>.</w:t>
      </w:r>
      <w:r w:rsidRPr="000D42E9">
        <w:rPr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0D42E9">
        <w:rPr>
          <w:sz w:val="28"/>
          <w:szCs w:val="28"/>
          <w:lang w:val="uk-UA"/>
        </w:rPr>
        <w:t>начення вчення Гумбольдта для сучасного мовознавства.</w:t>
      </w:r>
    </w:p>
    <w:p w:rsidR="005271C1" w:rsidRDefault="005271C1" w:rsidP="005271C1">
      <w:pPr>
        <w:pStyle w:val="Default"/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BD3602">
        <w:rPr>
          <w:b/>
          <w:color w:val="auto"/>
          <w:sz w:val="28"/>
          <w:szCs w:val="28"/>
        </w:rPr>
        <w:t xml:space="preserve">Тема 3. </w:t>
      </w:r>
      <w:r>
        <w:rPr>
          <w:b/>
          <w:bCs/>
          <w:iCs/>
          <w:color w:val="auto"/>
          <w:sz w:val="28"/>
          <w:szCs w:val="28"/>
        </w:rPr>
        <w:t>Основні напрямки в мовознавстві другої половини 19 ст.</w:t>
      </w:r>
    </w:p>
    <w:p w:rsidR="005271C1" w:rsidRPr="00B16E5E" w:rsidRDefault="005271C1" w:rsidP="005271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1FC3">
        <w:rPr>
          <w:color w:val="auto"/>
          <w:sz w:val="28"/>
          <w:szCs w:val="28"/>
        </w:rPr>
        <w:t xml:space="preserve">Натуралістичний (біологічний) напрям у порівняльно-історичному мовознавстві. </w:t>
      </w:r>
      <w:r>
        <w:rPr>
          <w:color w:val="auto"/>
          <w:sz w:val="28"/>
          <w:szCs w:val="28"/>
        </w:rPr>
        <w:t xml:space="preserve">Август </w:t>
      </w:r>
      <w:proofErr w:type="spellStart"/>
      <w:r>
        <w:rPr>
          <w:color w:val="auto"/>
          <w:sz w:val="28"/>
          <w:szCs w:val="28"/>
        </w:rPr>
        <w:t>Шлейхер</w:t>
      </w:r>
      <w:proofErr w:type="spellEnd"/>
      <w:r>
        <w:rPr>
          <w:color w:val="auto"/>
          <w:sz w:val="28"/>
          <w:szCs w:val="28"/>
        </w:rPr>
        <w:t xml:space="preserve"> як основоположник натуралізму у мовознавстві. Теорія родовідного дерева А. </w:t>
      </w:r>
      <w:proofErr w:type="spellStart"/>
      <w:r>
        <w:rPr>
          <w:color w:val="auto"/>
          <w:sz w:val="28"/>
          <w:szCs w:val="28"/>
        </w:rPr>
        <w:t>Шлейхера</w:t>
      </w:r>
      <w:proofErr w:type="spellEnd"/>
      <w:r>
        <w:rPr>
          <w:color w:val="auto"/>
          <w:sz w:val="28"/>
          <w:szCs w:val="28"/>
        </w:rPr>
        <w:t xml:space="preserve">. </w:t>
      </w:r>
      <w:r w:rsidRPr="00CB1FC3">
        <w:rPr>
          <w:color w:val="auto"/>
          <w:sz w:val="28"/>
          <w:szCs w:val="28"/>
        </w:rPr>
        <w:t xml:space="preserve">Психологічний напрям. Г. </w:t>
      </w:r>
      <w:proofErr w:type="spellStart"/>
      <w:r w:rsidRPr="00CB1FC3">
        <w:rPr>
          <w:color w:val="auto"/>
          <w:sz w:val="28"/>
          <w:szCs w:val="28"/>
        </w:rPr>
        <w:t>Штентайль</w:t>
      </w:r>
      <w:proofErr w:type="spellEnd"/>
      <w:r w:rsidRPr="00CB1FC3">
        <w:rPr>
          <w:color w:val="auto"/>
          <w:sz w:val="28"/>
          <w:szCs w:val="28"/>
        </w:rPr>
        <w:t xml:space="preserve"> як один із засновників лінгвістичного психологізму.</w:t>
      </w:r>
      <w:r>
        <w:rPr>
          <w:color w:val="auto"/>
          <w:sz w:val="28"/>
          <w:szCs w:val="28"/>
        </w:rPr>
        <w:t xml:space="preserve"> Внесок В. </w:t>
      </w:r>
      <w:proofErr w:type="spellStart"/>
      <w:r>
        <w:rPr>
          <w:color w:val="auto"/>
          <w:sz w:val="28"/>
          <w:szCs w:val="28"/>
        </w:rPr>
        <w:t>Вундта</w:t>
      </w:r>
      <w:proofErr w:type="spellEnd"/>
      <w:r>
        <w:rPr>
          <w:color w:val="auto"/>
          <w:sz w:val="28"/>
          <w:szCs w:val="28"/>
        </w:rPr>
        <w:t xml:space="preserve"> в етнопсихологію.</w:t>
      </w:r>
      <w:r w:rsidRPr="00CB1FC3">
        <w:rPr>
          <w:color w:val="auto"/>
          <w:sz w:val="28"/>
          <w:szCs w:val="28"/>
        </w:rPr>
        <w:t xml:space="preserve"> Лінгвістично-філософські погляди О. Потебні. </w:t>
      </w:r>
      <w:proofErr w:type="spellStart"/>
      <w:r w:rsidRPr="00CB1FC3">
        <w:rPr>
          <w:color w:val="auto"/>
          <w:sz w:val="28"/>
          <w:szCs w:val="28"/>
        </w:rPr>
        <w:t>Молодограматизм</w:t>
      </w:r>
      <w:proofErr w:type="spellEnd"/>
      <w:r w:rsidRPr="00CB1FC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Трактування мови як продукту психофізичної діяльності людини. Історизм як єдино можливий науковий підхід в концепції молодограматиків. П.Ф. </w:t>
      </w:r>
      <w:proofErr w:type="spellStart"/>
      <w:r>
        <w:rPr>
          <w:color w:val="auto"/>
          <w:sz w:val="28"/>
          <w:szCs w:val="28"/>
        </w:rPr>
        <w:t>Фортунатов</w:t>
      </w:r>
      <w:proofErr w:type="spellEnd"/>
      <w:r>
        <w:rPr>
          <w:color w:val="auto"/>
          <w:sz w:val="28"/>
          <w:szCs w:val="28"/>
        </w:rPr>
        <w:t xml:space="preserve"> – основоположник Московської лінгвістичної школи.</w:t>
      </w:r>
    </w:p>
    <w:p w:rsidR="005271C1" w:rsidRPr="00CB1FC3" w:rsidRDefault="005271C1" w:rsidP="005271C1">
      <w:pPr>
        <w:pStyle w:val="Default"/>
        <w:ind w:firstLine="709"/>
        <w:jc w:val="both"/>
        <w:rPr>
          <w:b/>
          <w:bCs/>
          <w:iCs/>
          <w:color w:val="auto"/>
          <w:spacing w:val="-4"/>
          <w:sz w:val="28"/>
          <w:szCs w:val="28"/>
        </w:rPr>
      </w:pPr>
      <w:r w:rsidRPr="00CB1FC3">
        <w:rPr>
          <w:b/>
          <w:color w:val="auto"/>
          <w:spacing w:val="-4"/>
          <w:sz w:val="28"/>
          <w:szCs w:val="28"/>
        </w:rPr>
        <w:t xml:space="preserve">Тема 4. </w:t>
      </w:r>
      <w:r w:rsidRPr="00CB1FC3">
        <w:rPr>
          <w:b/>
          <w:bCs/>
          <w:iCs/>
          <w:color w:val="auto"/>
          <w:spacing w:val="-4"/>
          <w:sz w:val="28"/>
          <w:szCs w:val="28"/>
        </w:rPr>
        <w:t>Підходи до вивчення мови в кінці 19 ст. – на початку 20 ст.</w:t>
      </w:r>
    </w:p>
    <w:p w:rsidR="005271C1" w:rsidRDefault="005271C1" w:rsidP="005271C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  <w:sz w:val="28"/>
          <w:szCs w:val="28"/>
          <w:lang w:val="uk-UA" w:eastAsia="en-US"/>
        </w:rPr>
      </w:pPr>
      <w:r w:rsidRPr="00CB1FC3">
        <w:rPr>
          <w:spacing w:val="-4"/>
          <w:sz w:val="28"/>
          <w:szCs w:val="28"/>
          <w:lang w:val="uk-UA" w:eastAsia="en-US"/>
        </w:rPr>
        <w:t xml:space="preserve">І. </w:t>
      </w:r>
      <w:proofErr w:type="spellStart"/>
      <w:r w:rsidRPr="00CB1FC3">
        <w:rPr>
          <w:spacing w:val="-4"/>
          <w:sz w:val="28"/>
          <w:szCs w:val="28"/>
          <w:lang w:val="uk-UA" w:eastAsia="en-US"/>
        </w:rPr>
        <w:t>Бодуен</w:t>
      </w:r>
      <w:proofErr w:type="spellEnd"/>
      <w:r w:rsidRPr="00CB1FC3">
        <w:rPr>
          <w:spacing w:val="-4"/>
          <w:sz w:val="28"/>
          <w:szCs w:val="28"/>
          <w:lang w:val="uk-UA" w:eastAsia="en-US"/>
        </w:rPr>
        <w:t xml:space="preserve"> де</w:t>
      </w:r>
      <w:r>
        <w:rPr>
          <w:spacing w:val="-4"/>
          <w:sz w:val="28"/>
          <w:szCs w:val="28"/>
          <w:lang w:val="uk-UA" w:eastAsia="en-US"/>
        </w:rPr>
        <w:t xml:space="preserve"> </w:t>
      </w:r>
      <w:proofErr w:type="spellStart"/>
      <w:r w:rsidRPr="00CB1FC3">
        <w:rPr>
          <w:spacing w:val="-4"/>
          <w:sz w:val="28"/>
          <w:szCs w:val="28"/>
          <w:lang w:val="uk-UA" w:eastAsia="en-US"/>
        </w:rPr>
        <w:t>Куртене</w:t>
      </w:r>
      <w:proofErr w:type="spellEnd"/>
      <w:r w:rsidRPr="00CB1FC3">
        <w:rPr>
          <w:spacing w:val="-4"/>
          <w:sz w:val="28"/>
          <w:szCs w:val="28"/>
          <w:lang w:val="uk-UA" w:eastAsia="en-US"/>
        </w:rPr>
        <w:t xml:space="preserve"> і Казанська лінгвістична школа. </w:t>
      </w:r>
      <w:r>
        <w:rPr>
          <w:spacing w:val="-4"/>
          <w:sz w:val="28"/>
          <w:szCs w:val="28"/>
          <w:lang w:val="uk-UA" w:eastAsia="en-US"/>
        </w:rPr>
        <w:t xml:space="preserve">Введення до мовознавства понять фонеми і морфеми. Теорія чергувань </w:t>
      </w:r>
      <w:proofErr w:type="spellStart"/>
      <w:r>
        <w:rPr>
          <w:spacing w:val="-4"/>
          <w:sz w:val="28"/>
          <w:szCs w:val="28"/>
          <w:lang w:val="uk-UA" w:eastAsia="en-US"/>
        </w:rPr>
        <w:t>Бодуена</w:t>
      </w:r>
      <w:proofErr w:type="spellEnd"/>
      <w:r>
        <w:rPr>
          <w:spacing w:val="-4"/>
          <w:sz w:val="28"/>
          <w:szCs w:val="28"/>
          <w:lang w:val="uk-UA" w:eastAsia="en-US"/>
        </w:rPr>
        <w:t xml:space="preserve"> де </w:t>
      </w:r>
      <w:proofErr w:type="spellStart"/>
      <w:r>
        <w:rPr>
          <w:spacing w:val="-4"/>
          <w:sz w:val="28"/>
          <w:szCs w:val="28"/>
          <w:lang w:val="uk-UA" w:eastAsia="en-US"/>
        </w:rPr>
        <w:t>Куртене</w:t>
      </w:r>
      <w:proofErr w:type="spellEnd"/>
      <w:r>
        <w:rPr>
          <w:spacing w:val="-4"/>
          <w:sz w:val="28"/>
          <w:szCs w:val="28"/>
          <w:lang w:val="uk-UA" w:eastAsia="en-US"/>
        </w:rPr>
        <w:t xml:space="preserve">. Нові підходи до типологічного дослідження мов. </w:t>
      </w:r>
      <w:r w:rsidRPr="00CB1FC3">
        <w:rPr>
          <w:spacing w:val="-4"/>
          <w:sz w:val="28"/>
          <w:szCs w:val="28"/>
          <w:lang w:val="uk-UA" w:eastAsia="en-US"/>
        </w:rPr>
        <w:t>Соціологічний напрям.</w:t>
      </w:r>
      <w:r>
        <w:rPr>
          <w:spacing w:val="-4"/>
          <w:sz w:val="28"/>
          <w:szCs w:val="28"/>
          <w:lang w:val="uk-UA" w:eastAsia="en-US"/>
        </w:rPr>
        <w:t xml:space="preserve"> </w:t>
      </w:r>
      <w:r w:rsidRPr="00CB1FC3">
        <w:rPr>
          <w:spacing w:val="-4"/>
          <w:sz w:val="28"/>
          <w:szCs w:val="28"/>
          <w:lang w:val="uk-UA" w:eastAsia="en-US"/>
        </w:rPr>
        <w:t>Лінгвістична концепція Ф. де Соссюра.</w:t>
      </w:r>
      <w:r>
        <w:rPr>
          <w:spacing w:val="-4"/>
          <w:sz w:val="28"/>
          <w:szCs w:val="28"/>
          <w:lang w:val="uk-UA" w:eastAsia="en-US"/>
        </w:rPr>
        <w:t xml:space="preserve"> Розмежування Соссюром внутрішньої і зовнішньої лінгвістики. Утвердження системного підходу до вивчення мови. Продовження ідей Соссюра в працях Женевської школи, Антуана Мейє та структуралістів.</w:t>
      </w:r>
    </w:p>
    <w:p w:rsidR="005271C1" w:rsidRDefault="005271C1" w:rsidP="005271C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BD3602">
        <w:rPr>
          <w:b/>
          <w:sz w:val="28"/>
          <w:szCs w:val="28"/>
          <w:lang w:val="uk-UA"/>
        </w:rPr>
        <w:t xml:space="preserve">Тема 5. </w:t>
      </w:r>
      <w:r>
        <w:rPr>
          <w:b/>
          <w:sz w:val="28"/>
          <w:szCs w:val="28"/>
          <w:lang w:val="uk-UA"/>
        </w:rPr>
        <w:t xml:space="preserve">Структуралізм, </w:t>
      </w:r>
      <w:proofErr w:type="spellStart"/>
      <w:r>
        <w:rPr>
          <w:b/>
          <w:sz w:val="28"/>
          <w:szCs w:val="28"/>
          <w:lang w:val="uk-UA"/>
        </w:rPr>
        <w:t>генеративізм</w:t>
      </w:r>
      <w:proofErr w:type="spellEnd"/>
      <w:r>
        <w:rPr>
          <w:b/>
          <w:sz w:val="28"/>
          <w:szCs w:val="28"/>
          <w:lang w:val="uk-UA"/>
        </w:rPr>
        <w:t xml:space="preserve">, </w:t>
      </w:r>
      <w:proofErr w:type="spellStart"/>
      <w:r>
        <w:rPr>
          <w:b/>
          <w:sz w:val="28"/>
          <w:szCs w:val="28"/>
          <w:lang w:val="uk-UA"/>
        </w:rPr>
        <w:t>неогумбольдтіанство</w:t>
      </w:r>
      <w:proofErr w:type="spellEnd"/>
      <w:r>
        <w:rPr>
          <w:b/>
          <w:sz w:val="28"/>
          <w:szCs w:val="28"/>
          <w:lang w:val="uk-UA"/>
        </w:rPr>
        <w:t>.</w:t>
      </w:r>
    </w:p>
    <w:p w:rsidR="005271C1" w:rsidRPr="00E4662B" w:rsidRDefault="005271C1" w:rsidP="002C4A7E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E4662B">
        <w:rPr>
          <w:sz w:val="28"/>
          <w:szCs w:val="28"/>
          <w:lang w:val="uk-UA"/>
        </w:rPr>
        <w:t>Історичні й методологічні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основи структуралізму</w:t>
      </w:r>
      <w:r>
        <w:rPr>
          <w:sz w:val="28"/>
          <w:szCs w:val="28"/>
          <w:lang w:val="uk-UA"/>
        </w:rPr>
        <w:t xml:space="preserve">. </w:t>
      </w:r>
      <w:r w:rsidRPr="00E4662B">
        <w:rPr>
          <w:sz w:val="28"/>
          <w:szCs w:val="28"/>
          <w:lang w:val="uk-UA"/>
        </w:rPr>
        <w:t>Празька лінгвістична школа</w:t>
      </w:r>
      <w:r>
        <w:rPr>
          <w:sz w:val="28"/>
          <w:szCs w:val="28"/>
          <w:lang w:val="uk-UA"/>
        </w:rPr>
        <w:t xml:space="preserve">. Функціональний підхід до вивчення мови. Теорія мовних контактів і мовного союзу Н. Трубецького. </w:t>
      </w:r>
      <w:r w:rsidRPr="00E4662B">
        <w:rPr>
          <w:sz w:val="28"/>
          <w:szCs w:val="28"/>
          <w:lang w:val="uk-UA"/>
        </w:rPr>
        <w:t>Копенгагенський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структуралізм (глосематика)</w:t>
      </w:r>
      <w:r>
        <w:rPr>
          <w:sz w:val="28"/>
          <w:szCs w:val="28"/>
          <w:lang w:val="uk-UA"/>
        </w:rPr>
        <w:t xml:space="preserve">. Погляди на мову Луї </w:t>
      </w:r>
      <w:proofErr w:type="spellStart"/>
      <w:r>
        <w:rPr>
          <w:sz w:val="28"/>
          <w:szCs w:val="28"/>
          <w:lang w:val="uk-UA"/>
        </w:rPr>
        <w:t>Єльмслева</w:t>
      </w:r>
      <w:proofErr w:type="spellEnd"/>
      <w:r>
        <w:rPr>
          <w:sz w:val="28"/>
          <w:szCs w:val="28"/>
          <w:lang w:val="uk-UA"/>
        </w:rPr>
        <w:t xml:space="preserve">. </w:t>
      </w:r>
      <w:r w:rsidRPr="00E4662B">
        <w:rPr>
          <w:sz w:val="28"/>
          <w:szCs w:val="28"/>
          <w:lang w:val="uk-UA"/>
        </w:rPr>
        <w:t>Американський структуралізм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>(</w:t>
      </w:r>
      <w:proofErr w:type="spellStart"/>
      <w:r w:rsidRPr="00E4662B">
        <w:rPr>
          <w:sz w:val="28"/>
          <w:szCs w:val="28"/>
          <w:lang w:val="uk-UA"/>
        </w:rPr>
        <w:t>дескриптивізм</w:t>
      </w:r>
      <w:proofErr w:type="spellEnd"/>
      <w:r w:rsidRPr="00E4662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Погляди Едуарда </w:t>
      </w:r>
      <w:proofErr w:type="spellStart"/>
      <w:r>
        <w:rPr>
          <w:sz w:val="28"/>
          <w:szCs w:val="28"/>
          <w:lang w:val="uk-UA"/>
        </w:rPr>
        <w:t>Сепіра</w:t>
      </w:r>
      <w:proofErr w:type="spellEnd"/>
      <w:r>
        <w:rPr>
          <w:sz w:val="28"/>
          <w:szCs w:val="28"/>
          <w:lang w:val="uk-UA"/>
        </w:rPr>
        <w:t xml:space="preserve"> та Леонарда </w:t>
      </w:r>
      <w:proofErr w:type="spellStart"/>
      <w:r>
        <w:rPr>
          <w:sz w:val="28"/>
          <w:szCs w:val="28"/>
          <w:lang w:val="uk-UA"/>
        </w:rPr>
        <w:t>Блумфілда</w:t>
      </w:r>
      <w:proofErr w:type="spellEnd"/>
      <w:r>
        <w:rPr>
          <w:sz w:val="28"/>
          <w:szCs w:val="28"/>
          <w:lang w:val="uk-UA"/>
        </w:rPr>
        <w:t xml:space="preserve">. Методика дистрибутивного аналізу. </w:t>
      </w:r>
      <w:proofErr w:type="spellStart"/>
      <w:r w:rsidRPr="00CB1FC3">
        <w:rPr>
          <w:sz w:val="28"/>
          <w:szCs w:val="28"/>
          <w:lang w:val="uk-UA"/>
        </w:rPr>
        <w:t>Генеративізм</w:t>
      </w:r>
      <w:proofErr w:type="spellEnd"/>
      <w:r w:rsidRPr="00CB1FC3">
        <w:rPr>
          <w:sz w:val="28"/>
          <w:szCs w:val="28"/>
          <w:lang w:val="uk-UA"/>
        </w:rPr>
        <w:t xml:space="preserve"> у лінгвістиці. Генеративна граматика Н. Хомського.</w:t>
      </w:r>
      <w:r>
        <w:rPr>
          <w:sz w:val="28"/>
          <w:szCs w:val="28"/>
          <w:lang w:val="uk-UA"/>
        </w:rPr>
        <w:t xml:space="preserve"> </w:t>
      </w:r>
      <w:r w:rsidRPr="00E4662B">
        <w:rPr>
          <w:sz w:val="28"/>
          <w:szCs w:val="28"/>
          <w:lang w:val="uk-UA"/>
        </w:rPr>
        <w:t xml:space="preserve">Європейське </w:t>
      </w:r>
      <w:proofErr w:type="spellStart"/>
      <w:r w:rsidRPr="00E4662B">
        <w:rPr>
          <w:sz w:val="28"/>
          <w:szCs w:val="28"/>
          <w:lang w:val="uk-UA"/>
        </w:rPr>
        <w:t>неогумболь</w:t>
      </w:r>
      <w:r>
        <w:rPr>
          <w:sz w:val="28"/>
          <w:szCs w:val="28"/>
          <w:lang w:val="uk-UA"/>
        </w:rPr>
        <w:softHyphen/>
      </w:r>
      <w:r w:rsidRPr="00E4662B">
        <w:rPr>
          <w:sz w:val="28"/>
          <w:szCs w:val="28"/>
          <w:lang w:val="uk-UA"/>
        </w:rPr>
        <w:t>дтіанство</w:t>
      </w:r>
      <w:proofErr w:type="spellEnd"/>
      <w:r>
        <w:rPr>
          <w:sz w:val="28"/>
          <w:szCs w:val="28"/>
          <w:lang w:val="uk-UA"/>
        </w:rPr>
        <w:t xml:space="preserve">. </w:t>
      </w:r>
      <w:r w:rsidRPr="00E4662B">
        <w:rPr>
          <w:sz w:val="28"/>
          <w:szCs w:val="28"/>
          <w:lang w:val="uk-UA"/>
        </w:rPr>
        <w:t xml:space="preserve">Американське </w:t>
      </w:r>
      <w:proofErr w:type="spellStart"/>
      <w:r w:rsidRPr="00E4662B">
        <w:rPr>
          <w:sz w:val="28"/>
          <w:szCs w:val="28"/>
          <w:lang w:val="uk-UA"/>
        </w:rPr>
        <w:lastRenderedPageBreak/>
        <w:t>неогумбольдтіанство</w:t>
      </w:r>
      <w:proofErr w:type="spellEnd"/>
      <w:r>
        <w:rPr>
          <w:sz w:val="28"/>
          <w:szCs w:val="28"/>
          <w:lang w:val="uk-UA"/>
        </w:rPr>
        <w:t xml:space="preserve">. Теорія про зв’язок мови і культури Б. </w:t>
      </w:r>
      <w:proofErr w:type="spellStart"/>
      <w:r>
        <w:rPr>
          <w:sz w:val="28"/>
          <w:szCs w:val="28"/>
          <w:lang w:val="uk-UA"/>
        </w:rPr>
        <w:t>Уорфа</w:t>
      </w:r>
      <w:proofErr w:type="spellEnd"/>
      <w:r>
        <w:rPr>
          <w:sz w:val="28"/>
          <w:szCs w:val="28"/>
          <w:lang w:val="uk-UA"/>
        </w:rPr>
        <w:t xml:space="preserve">. Гіпотеза мовної відносності </w:t>
      </w:r>
      <w:proofErr w:type="spellStart"/>
      <w:r>
        <w:rPr>
          <w:sz w:val="28"/>
          <w:szCs w:val="28"/>
          <w:lang w:val="uk-UA"/>
        </w:rPr>
        <w:t>Сепіра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Уорфа</w:t>
      </w:r>
      <w:proofErr w:type="spellEnd"/>
      <w:r>
        <w:rPr>
          <w:sz w:val="28"/>
          <w:szCs w:val="28"/>
          <w:lang w:val="uk-UA"/>
        </w:rPr>
        <w:t>.</w:t>
      </w:r>
    </w:p>
    <w:p w:rsidR="005271C1" w:rsidRPr="006A53C3" w:rsidRDefault="005271C1" w:rsidP="002C4A7E">
      <w:pPr>
        <w:spacing w:line="240" w:lineRule="auto"/>
        <w:ind w:firstLine="709"/>
        <w:jc w:val="both"/>
        <w:rPr>
          <w:b/>
          <w:bCs/>
          <w:iCs/>
          <w:szCs w:val="28"/>
        </w:rPr>
      </w:pPr>
      <w:r w:rsidRPr="006A53C3">
        <w:rPr>
          <w:b/>
          <w:szCs w:val="28"/>
        </w:rPr>
        <w:t xml:space="preserve">Тема 6. </w:t>
      </w:r>
      <w:proofErr w:type="spellStart"/>
      <w:r w:rsidRPr="006A53C3">
        <w:rPr>
          <w:b/>
          <w:bCs/>
          <w:iCs/>
          <w:szCs w:val="28"/>
        </w:rPr>
        <w:t>Мовознавство</w:t>
      </w:r>
      <w:proofErr w:type="spellEnd"/>
      <w:r w:rsidRPr="006A53C3">
        <w:rPr>
          <w:b/>
          <w:bCs/>
          <w:iCs/>
          <w:szCs w:val="28"/>
        </w:rPr>
        <w:t xml:space="preserve"> в СРСР. </w:t>
      </w:r>
    </w:p>
    <w:p w:rsidR="005271C1" w:rsidRPr="00536B72" w:rsidRDefault="005271C1" w:rsidP="002C4A7E">
      <w:pPr>
        <w:spacing w:line="24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Л.В. Щерба – </w:t>
      </w:r>
      <w:proofErr w:type="spellStart"/>
      <w:r>
        <w:rPr>
          <w:bCs/>
          <w:iCs/>
          <w:szCs w:val="28"/>
        </w:rPr>
        <w:t>засновник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Санкт-Петербурзької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фонологічної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школи</w:t>
      </w:r>
      <w:proofErr w:type="spellEnd"/>
      <w:r>
        <w:rPr>
          <w:bCs/>
          <w:iCs/>
          <w:szCs w:val="28"/>
        </w:rPr>
        <w:t xml:space="preserve">. Погляди Л.В. Щерби на </w:t>
      </w:r>
      <w:proofErr w:type="spellStart"/>
      <w:r>
        <w:rPr>
          <w:bCs/>
          <w:iCs/>
          <w:szCs w:val="28"/>
        </w:rPr>
        <w:t>частини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мови</w:t>
      </w:r>
      <w:proofErr w:type="spellEnd"/>
      <w:r>
        <w:rPr>
          <w:bCs/>
          <w:iCs/>
          <w:szCs w:val="28"/>
        </w:rPr>
        <w:t xml:space="preserve">. </w:t>
      </w:r>
      <w:proofErr w:type="spellStart"/>
      <w:r>
        <w:rPr>
          <w:bCs/>
          <w:iCs/>
          <w:szCs w:val="28"/>
        </w:rPr>
        <w:t>Інтерпретація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мови</w:t>
      </w:r>
      <w:proofErr w:type="spellEnd"/>
      <w:r>
        <w:rPr>
          <w:bCs/>
          <w:iCs/>
          <w:szCs w:val="28"/>
        </w:rPr>
        <w:t xml:space="preserve"> як </w:t>
      </w:r>
      <w:proofErr w:type="spellStart"/>
      <w:proofErr w:type="gramStart"/>
      <w:r>
        <w:rPr>
          <w:bCs/>
          <w:iCs/>
          <w:szCs w:val="28"/>
        </w:rPr>
        <w:t>соц</w:t>
      </w:r>
      <w:proofErr w:type="gramEnd"/>
      <w:r>
        <w:rPr>
          <w:bCs/>
          <w:iCs/>
          <w:szCs w:val="28"/>
        </w:rPr>
        <w:t>іально-історичного</w:t>
      </w:r>
      <w:proofErr w:type="spellEnd"/>
      <w:r>
        <w:rPr>
          <w:bCs/>
          <w:iCs/>
          <w:szCs w:val="28"/>
        </w:rPr>
        <w:t xml:space="preserve"> феномену Є.Д. </w:t>
      </w:r>
      <w:proofErr w:type="spellStart"/>
      <w:r>
        <w:rPr>
          <w:bCs/>
          <w:iCs/>
          <w:szCs w:val="28"/>
        </w:rPr>
        <w:t>Поливановим</w:t>
      </w:r>
      <w:proofErr w:type="spellEnd"/>
      <w:r>
        <w:rPr>
          <w:bCs/>
          <w:iCs/>
          <w:szCs w:val="28"/>
        </w:rPr>
        <w:t xml:space="preserve">. </w:t>
      </w:r>
      <w:proofErr w:type="spellStart"/>
      <w:r>
        <w:rPr>
          <w:bCs/>
          <w:iCs/>
          <w:szCs w:val="28"/>
        </w:rPr>
        <w:t>Поливанівська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класифікація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лінгвістичних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дисциплін</w:t>
      </w:r>
      <w:proofErr w:type="spellEnd"/>
      <w:r>
        <w:rPr>
          <w:bCs/>
          <w:iCs/>
          <w:szCs w:val="28"/>
        </w:rPr>
        <w:t xml:space="preserve">. </w:t>
      </w:r>
      <w:proofErr w:type="spellStart"/>
      <w:r>
        <w:rPr>
          <w:bCs/>
          <w:iCs/>
          <w:szCs w:val="28"/>
        </w:rPr>
        <w:t>Синтаксична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типологі</w:t>
      </w:r>
      <w:proofErr w:type="gramStart"/>
      <w:r>
        <w:rPr>
          <w:bCs/>
          <w:iCs/>
          <w:szCs w:val="28"/>
        </w:rPr>
        <w:t>я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мов</w:t>
      </w:r>
      <w:proofErr w:type="spellEnd"/>
      <w:proofErr w:type="gramEnd"/>
      <w:r>
        <w:rPr>
          <w:bCs/>
          <w:iCs/>
          <w:szCs w:val="28"/>
        </w:rPr>
        <w:t xml:space="preserve"> І.І. </w:t>
      </w:r>
      <w:proofErr w:type="spellStart"/>
      <w:r>
        <w:rPr>
          <w:bCs/>
          <w:iCs/>
          <w:szCs w:val="28"/>
        </w:rPr>
        <w:t>Мєщанинова</w:t>
      </w:r>
      <w:proofErr w:type="spellEnd"/>
      <w:r>
        <w:rPr>
          <w:bCs/>
          <w:iCs/>
          <w:szCs w:val="28"/>
        </w:rPr>
        <w:t xml:space="preserve">. </w:t>
      </w:r>
      <w:proofErr w:type="spellStart"/>
      <w:r>
        <w:rPr>
          <w:bCs/>
          <w:iCs/>
          <w:szCs w:val="28"/>
        </w:rPr>
        <w:t>Внесок</w:t>
      </w:r>
      <w:proofErr w:type="spellEnd"/>
      <w:r>
        <w:rPr>
          <w:bCs/>
          <w:iCs/>
          <w:szCs w:val="28"/>
        </w:rPr>
        <w:t xml:space="preserve"> В.В. Виноградова у </w:t>
      </w:r>
      <w:proofErr w:type="spellStart"/>
      <w:r>
        <w:rPr>
          <w:bCs/>
          <w:iCs/>
          <w:szCs w:val="28"/>
        </w:rPr>
        <w:t>розвиток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мовознавства</w:t>
      </w:r>
      <w:proofErr w:type="spellEnd"/>
      <w:r>
        <w:rPr>
          <w:bCs/>
          <w:iCs/>
          <w:szCs w:val="28"/>
        </w:rPr>
        <w:t xml:space="preserve">. </w:t>
      </w:r>
      <w:proofErr w:type="spellStart"/>
      <w:r>
        <w:rPr>
          <w:bCs/>
          <w:iCs/>
          <w:szCs w:val="28"/>
        </w:rPr>
        <w:t>Виділення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фразеології</w:t>
      </w:r>
      <w:proofErr w:type="spellEnd"/>
      <w:r>
        <w:rPr>
          <w:bCs/>
          <w:iCs/>
          <w:szCs w:val="28"/>
        </w:rPr>
        <w:t xml:space="preserve"> як </w:t>
      </w:r>
      <w:proofErr w:type="spellStart"/>
      <w:r>
        <w:rPr>
          <w:bCs/>
          <w:iCs/>
          <w:szCs w:val="28"/>
        </w:rPr>
        <w:t>окремої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лінгвістичної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дисципліни</w:t>
      </w:r>
      <w:proofErr w:type="spellEnd"/>
      <w:r>
        <w:rPr>
          <w:bCs/>
          <w:iCs/>
          <w:szCs w:val="28"/>
        </w:rPr>
        <w:t>.</w:t>
      </w:r>
      <w:r w:rsidRPr="000811DD">
        <w:t xml:space="preserve"> </w:t>
      </w:r>
      <w:proofErr w:type="spellStart"/>
      <w:r>
        <w:rPr>
          <w:bCs/>
          <w:iCs/>
          <w:szCs w:val="28"/>
        </w:rPr>
        <w:t>Н</w:t>
      </w:r>
      <w:r w:rsidRPr="000811DD">
        <w:rPr>
          <w:bCs/>
          <w:iCs/>
          <w:szCs w:val="28"/>
        </w:rPr>
        <w:t>айвидатніш</w:t>
      </w:r>
      <w:r>
        <w:rPr>
          <w:bCs/>
          <w:iCs/>
          <w:szCs w:val="28"/>
        </w:rPr>
        <w:t>і</w:t>
      </w:r>
      <w:proofErr w:type="spellEnd"/>
      <w:r w:rsidRPr="000811DD">
        <w:rPr>
          <w:bCs/>
          <w:iCs/>
          <w:szCs w:val="28"/>
        </w:rPr>
        <w:t xml:space="preserve"> </w:t>
      </w:r>
      <w:proofErr w:type="spellStart"/>
      <w:r w:rsidRPr="000811DD">
        <w:rPr>
          <w:bCs/>
          <w:iCs/>
          <w:szCs w:val="28"/>
        </w:rPr>
        <w:t>постат</w:t>
      </w:r>
      <w:r>
        <w:rPr>
          <w:bCs/>
          <w:iCs/>
          <w:szCs w:val="28"/>
        </w:rPr>
        <w:t>і</w:t>
      </w:r>
      <w:proofErr w:type="spellEnd"/>
      <w:r w:rsidRPr="000811DD">
        <w:rPr>
          <w:bCs/>
          <w:iCs/>
          <w:szCs w:val="28"/>
        </w:rPr>
        <w:t xml:space="preserve"> в </w:t>
      </w:r>
      <w:proofErr w:type="spellStart"/>
      <w:r w:rsidRPr="000811DD">
        <w:rPr>
          <w:bCs/>
          <w:iCs/>
          <w:szCs w:val="28"/>
        </w:rPr>
        <w:t>українському</w:t>
      </w:r>
      <w:proofErr w:type="spellEnd"/>
      <w:r>
        <w:rPr>
          <w:bCs/>
          <w:iCs/>
          <w:szCs w:val="28"/>
        </w:rPr>
        <w:t xml:space="preserve"> </w:t>
      </w:r>
      <w:proofErr w:type="spellStart"/>
      <w:r w:rsidRPr="000811DD">
        <w:rPr>
          <w:bCs/>
          <w:iCs/>
          <w:szCs w:val="28"/>
        </w:rPr>
        <w:t>мовознавстві</w:t>
      </w:r>
      <w:proofErr w:type="spellEnd"/>
      <w:r w:rsidRPr="000811DD">
        <w:rPr>
          <w:bCs/>
          <w:iCs/>
          <w:szCs w:val="28"/>
        </w:rPr>
        <w:t xml:space="preserve"> 20</w:t>
      </w:r>
      <w:r>
        <w:rPr>
          <w:bCs/>
          <w:iCs/>
          <w:szCs w:val="28"/>
        </w:rPr>
        <w:t>-</w:t>
      </w:r>
      <w:r w:rsidRPr="000811DD">
        <w:rPr>
          <w:bCs/>
          <w:iCs/>
          <w:szCs w:val="28"/>
        </w:rPr>
        <w:t xml:space="preserve">80-х </w:t>
      </w:r>
      <w:proofErr w:type="spellStart"/>
      <w:r w:rsidRPr="000811DD">
        <w:rPr>
          <w:bCs/>
          <w:iCs/>
          <w:szCs w:val="28"/>
        </w:rPr>
        <w:t>років</w:t>
      </w:r>
      <w:proofErr w:type="spellEnd"/>
      <w:r>
        <w:rPr>
          <w:bCs/>
          <w:iCs/>
          <w:szCs w:val="28"/>
        </w:rPr>
        <w:t xml:space="preserve"> 20 </w:t>
      </w:r>
      <w:proofErr w:type="spellStart"/>
      <w:r>
        <w:rPr>
          <w:bCs/>
          <w:iCs/>
          <w:szCs w:val="28"/>
        </w:rPr>
        <w:t>століття</w:t>
      </w:r>
      <w:proofErr w:type="spellEnd"/>
      <w:r>
        <w:rPr>
          <w:bCs/>
          <w:iCs/>
          <w:szCs w:val="28"/>
        </w:rPr>
        <w:t xml:space="preserve">. </w:t>
      </w:r>
    </w:p>
    <w:p w:rsidR="005271C1" w:rsidRPr="006A53C3" w:rsidRDefault="005271C1" w:rsidP="005271C1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 w:rsidRPr="006A53C3">
        <w:rPr>
          <w:b/>
          <w:sz w:val="28"/>
          <w:szCs w:val="28"/>
          <w:lang w:val="uk-UA"/>
        </w:rPr>
        <w:t>Тема 7. Сучасні напрямки мовознавства.</w:t>
      </w:r>
    </w:p>
    <w:p w:rsidR="005271C1" w:rsidRPr="006A53C3" w:rsidRDefault="005271C1" w:rsidP="005271C1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6A53C3">
        <w:rPr>
          <w:sz w:val="28"/>
          <w:szCs w:val="28"/>
          <w:lang w:val="uk-UA"/>
        </w:rPr>
        <w:t xml:space="preserve">Когнітивна лінгвістика. </w:t>
      </w:r>
      <w:r>
        <w:rPr>
          <w:sz w:val="28"/>
          <w:szCs w:val="28"/>
          <w:lang w:val="uk-UA"/>
        </w:rPr>
        <w:t>П</w:t>
      </w:r>
      <w:r w:rsidRPr="00EB4C05">
        <w:rPr>
          <w:sz w:val="28"/>
          <w:szCs w:val="28"/>
          <w:lang w:val="uk-UA"/>
        </w:rPr>
        <w:t>роблема ролі мови у процесах</w:t>
      </w:r>
      <w:r>
        <w:rPr>
          <w:sz w:val="28"/>
          <w:szCs w:val="28"/>
          <w:lang w:val="uk-UA"/>
        </w:rPr>
        <w:t xml:space="preserve"> </w:t>
      </w:r>
      <w:r w:rsidRPr="00EB4C05">
        <w:rPr>
          <w:sz w:val="28"/>
          <w:szCs w:val="28"/>
          <w:lang w:val="uk-UA"/>
        </w:rPr>
        <w:t>пізнання й осмислення світу</w:t>
      </w:r>
      <w:r>
        <w:rPr>
          <w:sz w:val="28"/>
          <w:szCs w:val="28"/>
          <w:lang w:val="uk-UA"/>
        </w:rPr>
        <w:t xml:space="preserve"> як предмет когнітивної лінгвістики. Теорія категоризації та концепція прототипів. Концепт як основне семантичне поняття когнітивної лінгвістики. Значення метафори в </w:t>
      </w:r>
      <w:proofErr w:type="spellStart"/>
      <w:r>
        <w:rPr>
          <w:sz w:val="28"/>
          <w:szCs w:val="28"/>
          <w:lang w:val="uk-UA"/>
        </w:rPr>
        <w:t>когнітивістських</w:t>
      </w:r>
      <w:proofErr w:type="spellEnd"/>
      <w:r>
        <w:rPr>
          <w:sz w:val="28"/>
          <w:szCs w:val="28"/>
          <w:lang w:val="uk-UA"/>
        </w:rPr>
        <w:t xml:space="preserve"> дослідженнях. </w:t>
      </w:r>
      <w:r w:rsidRPr="006A53C3">
        <w:rPr>
          <w:sz w:val="28"/>
          <w:szCs w:val="28"/>
          <w:lang w:val="uk-UA"/>
        </w:rPr>
        <w:t xml:space="preserve">Функціональна лінгвістика. </w:t>
      </w:r>
      <w:r>
        <w:rPr>
          <w:sz w:val="28"/>
          <w:szCs w:val="28"/>
          <w:lang w:val="uk-UA"/>
        </w:rPr>
        <w:t>Р</w:t>
      </w:r>
      <w:r w:rsidRPr="007512DF">
        <w:rPr>
          <w:sz w:val="28"/>
          <w:szCs w:val="28"/>
          <w:lang w:val="uk-UA"/>
        </w:rPr>
        <w:t>озуміння мови як цілеспрямованої системи засобів</w:t>
      </w:r>
      <w:r>
        <w:rPr>
          <w:sz w:val="28"/>
          <w:szCs w:val="28"/>
          <w:lang w:val="uk-UA"/>
        </w:rPr>
        <w:t xml:space="preserve"> </w:t>
      </w:r>
      <w:r w:rsidRPr="007512DF">
        <w:rPr>
          <w:sz w:val="28"/>
          <w:szCs w:val="28"/>
          <w:lang w:val="uk-UA"/>
        </w:rPr>
        <w:t>вираження</w:t>
      </w:r>
      <w:r>
        <w:rPr>
          <w:sz w:val="28"/>
          <w:szCs w:val="28"/>
          <w:lang w:val="uk-UA"/>
        </w:rPr>
        <w:t xml:space="preserve"> як основний принцип функціональної лінгвістики. Теорія функціонально-семантичного поля О.В. Бондарка. </w:t>
      </w:r>
      <w:r w:rsidRPr="006A53C3">
        <w:rPr>
          <w:sz w:val="28"/>
          <w:szCs w:val="28"/>
          <w:lang w:val="uk-UA"/>
        </w:rPr>
        <w:t xml:space="preserve">Лінгвістика тексту. </w:t>
      </w:r>
      <w:r>
        <w:rPr>
          <w:sz w:val="28"/>
          <w:szCs w:val="28"/>
          <w:lang w:val="uk-UA"/>
        </w:rPr>
        <w:t xml:space="preserve">Вчення про дискурс. </w:t>
      </w:r>
      <w:r w:rsidRPr="006A53C3">
        <w:rPr>
          <w:sz w:val="28"/>
          <w:szCs w:val="28"/>
          <w:lang w:val="uk-UA"/>
        </w:rPr>
        <w:t>Комунікативна лінгвістика.</w:t>
      </w:r>
      <w:r>
        <w:rPr>
          <w:sz w:val="28"/>
          <w:szCs w:val="28"/>
          <w:lang w:val="uk-UA"/>
        </w:rPr>
        <w:t xml:space="preserve"> Максими Г. </w:t>
      </w:r>
      <w:proofErr w:type="spellStart"/>
      <w:r>
        <w:rPr>
          <w:sz w:val="28"/>
          <w:szCs w:val="28"/>
          <w:lang w:val="uk-UA"/>
        </w:rPr>
        <w:t>Грайса</w:t>
      </w:r>
      <w:proofErr w:type="spellEnd"/>
      <w:r>
        <w:rPr>
          <w:sz w:val="28"/>
          <w:szCs w:val="28"/>
          <w:lang w:val="uk-UA"/>
        </w:rPr>
        <w:t xml:space="preserve">. Теорія мовленнєвих актів. Розвиток прагматики в другій половині 20 ст. </w:t>
      </w:r>
      <w:proofErr w:type="spellStart"/>
      <w:r>
        <w:rPr>
          <w:sz w:val="28"/>
          <w:szCs w:val="28"/>
          <w:lang w:val="uk-UA"/>
        </w:rPr>
        <w:t>Синергетична</w:t>
      </w:r>
      <w:proofErr w:type="spellEnd"/>
      <w:r>
        <w:rPr>
          <w:sz w:val="28"/>
          <w:szCs w:val="28"/>
          <w:lang w:val="uk-UA"/>
        </w:rPr>
        <w:t xml:space="preserve"> теорія мови. Теорія аргументації.</w:t>
      </w:r>
    </w:p>
    <w:p w:rsidR="00B75ED2" w:rsidRDefault="00B75ED2" w:rsidP="002C4A7E">
      <w:pPr>
        <w:spacing w:line="240" w:lineRule="auto"/>
        <w:ind w:firstLine="567"/>
        <w:jc w:val="center"/>
        <w:rPr>
          <w:lang w:val="uk-UA"/>
        </w:rPr>
      </w:pPr>
    </w:p>
    <w:p w:rsidR="002C4A7E" w:rsidRDefault="002C4A7E" w:rsidP="002C4A7E">
      <w:pPr>
        <w:spacing w:line="240" w:lineRule="auto"/>
        <w:ind w:firstLine="567"/>
        <w:jc w:val="center"/>
        <w:rPr>
          <w:lang w:val="uk-UA"/>
        </w:rPr>
      </w:pPr>
      <w:r>
        <w:rPr>
          <w:lang w:val="uk-UA"/>
        </w:rPr>
        <w:tab/>
      </w:r>
    </w:p>
    <w:p w:rsidR="002C4A7E" w:rsidRDefault="002C4A7E" w:rsidP="002C4A7E">
      <w:pPr>
        <w:spacing w:line="240" w:lineRule="auto"/>
        <w:ind w:firstLine="567"/>
        <w:jc w:val="center"/>
        <w:rPr>
          <w:b/>
          <w:bCs/>
          <w:szCs w:val="28"/>
          <w:lang w:val="uk-UA"/>
        </w:rPr>
      </w:pPr>
      <w:r w:rsidRPr="00BD3602">
        <w:rPr>
          <w:b/>
          <w:bCs/>
          <w:szCs w:val="28"/>
        </w:rPr>
        <w:t>СПИСОК РЕКОМЕНДОВАНИХ ДЖЕРЕЛ</w:t>
      </w:r>
    </w:p>
    <w:p w:rsidR="00B75ED2" w:rsidRPr="00B75ED2" w:rsidRDefault="00B75ED2" w:rsidP="002C4A7E">
      <w:pPr>
        <w:spacing w:line="240" w:lineRule="auto"/>
        <w:ind w:firstLine="567"/>
        <w:jc w:val="center"/>
        <w:rPr>
          <w:b/>
          <w:bCs/>
          <w:szCs w:val="28"/>
          <w:lang w:val="uk-UA"/>
        </w:rPr>
      </w:pPr>
    </w:p>
    <w:p w:rsidR="002C4A7E" w:rsidRPr="00472034" w:rsidRDefault="002C4A7E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 w:rsidRPr="00472034">
        <w:rPr>
          <w:spacing w:val="-4"/>
          <w:kern w:val="28"/>
          <w:szCs w:val="28"/>
          <w:lang w:val="uk-UA"/>
        </w:rPr>
        <w:t xml:space="preserve">1. Дорошенко С. І. Загальне мовознавство [Текст] : </w:t>
      </w:r>
      <w:proofErr w:type="spellStart"/>
      <w:r w:rsidRPr="00472034">
        <w:rPr>
          <w:spacing w:val="-4"/>
          <w:kern w:val="28"/>
          <w:szCs w:val="28"/>
          <w:lang w:val="uk-UA"/>
        </w:rPr>
        <w:t>рек</w:t>
      </w:r>
      <w:proofErr w:type="spellEnd"/>
      <w:r w:rsidRPr="00472034">
        <w:rPr>
          <w:spacing w:val="-4"/>
          <w:kern w:val="28"/>
          <w:szCs w:val="28"/>
          <w:lang w:val="uk-UA"/>
        </w:rPr>
        <w:t xml:space="preserve">. МОН України як </w:t>
      </w:r>
      <w:proofErr w:type="spellStart"/>
      <w:r w:rsidRPr="00472034">
        <w:rPr>
          <w:spacing w:val="-4"/>
          <w:kern w:val="28"/>
          <w:szCs w:val="28"/>
          <w:lang w:val="uk-UA"/>
        </w:rPr>
        <w:t>навч</w:t>
      </w:r>
      <w:proofErr w:type="spellEnd"/>
      <w:r w:rsidRPr="00472034">
        <w:rPr>
          <w:spacing w:val="-4"/>
          <w:kern w:val="28"/>
          <w:szCs w:val="28"/>
          <w:lang w:val="uk-UA"/>
        </w:rPr>
        <w:t xml:space="preserve">. посібник для </w:t>
      </w:r>
      <w:proofErr w:type="spellStart"/>
      <w:r w:rsidRPr="00472034">
        <w:rPr>
          <w:spacing w:val="-4"/>
          <w:kern w:val="28"/>
          <w:szCs w:val="28"/>
          <w:lang w:val="uk-UA"/>
        </w:rPr>
        <w:t>студ</w:t>
      </w:r>
      <w:proofErr w:type="spellEnd"/>
      <w:r w:rsidRPr="00472034">
        <w:rPr>
          <w:spacing w:val="-4"/>
          <w:kern w:val="28"/>
          <w:szCs w:val="28"/>
          <w:lang w:val="uk-UA"/>
        </w:rPr>
        <w:t>. ВНЗ / С. І. Дорошенко; МОН України, Харківський нац. педагогічний ун-т імені Г. С. Сковороди. – К. : Центр навчальної літератури, 2006. – 283 с.</w:t>
      </w:r>
    </w:p>
    <w:p w:rsidR="002C4A7E" w:rsidRPr="00472034" w:rsidRDefault="002C4A7E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 w:rsidRPr="00472034">
        <w:rPr>
          <w:spacing w:val="-4"/>
          <w:kern w:val="28"/>
          <w:szCs w:val="28"/>
          <w:lang w:val="uk-UA"/>
        </w:rPr>
        <w:t xml:space="preserve">2. Ковалик І. І. Загальне мовознавство: Історія лінгвістичної думки / І. І. Ковалик, С. П. </w:t>
      </w:r>
      <w:proofErr w:type="spellStart"/>
      <w:r w:rsidRPr="00472034">
        <w:rPr>
          <w:spacing w:val="-4"/>
          <w:kern w:val="28"/>
          <w:szCs w:val="28"/>
          <w:lang w:val="uk-UA"/>
        </w:rPr>
        <w:t>Cамійленко</w:t>
      </w:r>
      <w:proofErr w:type="spellEnd"/>
      <w:r w:rsidRPr="00472034">
        <w:rPr>
          <w:spacing w:val="-4"/>
          <w:kern w:val="28"/>
          <w:szCs w:val="28"/>
          <w:lang w:val="uk-UA"/>
        </w:rPr>
        <w:t>. – К. : Вища шк., 1985. – 215 с.</w:t>
      </w:r>
    </w:p>
    <w:p w:rsidR="002C4A7E" w:rsidRPr="00472034" w:rsidRDefault="002C4A7E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 w:rsidRPr="00472034">
        <w:rPr>
          <w:spacing w:val="-4"/>
          <w:kern w:val="28"/>
          <w:szCs w:val="28"/>
          <w:lang w:val="uk-UA"/>
        </w:rPr>
        <w:t xml:space="preserve">3. </w:t>
      </w:r>
      <w:proofErr w:type="spellStart"/>
      <w:r w:rsidRPr="00472034">
        <w:rPr>
          <w:spacing w:val="-4"/>
          <w:kern w:val="28"/>
          <w:szCs w:val="28"/>
          <w:lang w:val="uk-UA"/>
        </w:rPr>
        <w:t>Кочерган</w:t>
      </w:r>
      <w:proofErr w:type="spellEnd"/>
      <w:r w:rsidRPr="00472034">
        <w:rPr>
          <w:spacing w:val="-4"/>
          <w:kern w:val="28"/>
          <w:szCs w:val="28"/>
          <w:lang w:val="uk-UA"/>
        </w:rPr>
        <w:t xml:space="preserve"> М. П. Загальне мовознавство / М. П. </w:t>
      </w:r>
      <w:proofErr w:type="spellStart"/>
      <w:r w:rsidRPr="00472034">
        <w:rPr>
          <w:spacing w:val="-4"/>
          <w:kern w:val="28"/>
          <w:szCs w:val="28"/>
          <w:lang w:val="uk-UA"/>
        </w:rPr>
        <w:t>Кочерган</w:t>
      </w:r>
      <w:proofErr w:type="spellEnd"/>
      <w:r w:rsidRPr="00472034">
        <w:rPr>
          <w:spacing w:val="-4"/>
          <w:kern w:val="28"/>
          <w:szCs w:val="28"/>
          <w:lang w:val="uk-UA"/>
        </w:rPr>
        <w:t>. – К. : Академія, 20</w:t>
      </w:r>
      <w:r w:rsidR="00472034">
        <w:rPr>
          <w:spacing w:val="-4"/>
          <w:kern w:val="28"/>
          <w:szCs w:val="28"/>
          <w:lang w:val="uk-UA"/>
        </w:rPr>
        <w:t>06</w:t>
      </w:r>
      <w:r w:rsidRPr="00472034">
        <w:rPr>
          <w:spacing w:val="-4"/>
          <w:kern w:val="28"/>
          <w:szCs w:val="28"/>
          <w:lang w:val="uk-UA"/>
        </w:rPr>
        <w:t>. – 464 с.</w:t>
      </w:r>
    </w:p>
    <w:p w:rsidR="002C4A7E" w:rsidRDefault="002C4A7E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 w:rsidRPr="00472034">
        <w:rPr>
          <w:spacing w:val="-4"/>
          <w:kern w:val="28"/>
          <w:szCs w:val="28"/>
          <w:lang w:val="uk-UA"/>
        </w:rPr>
        <w:t xml:space="preserve">4. </w:t>
      </w:r>
      <w:proofErr w:type="spellStart"/>
      <w:r w:rsidRPr="00472034">
        <w:rPr>
          <w:spacing w:val="-4"/>
          <w:kern w:val="28"/>
          <w:szCs w:val="28"/>
          <w:lang w:val="uk-UA"/>
        </w:rPr>
        <w:t>Семчинський</w:t>
      </w:r>
      <w:proofErr w:type="spellEnd"/>
      <w:r w:rsidRPr="00472034">
        <w:rPr>
          <w:spacing w:val="-4"/>
          <w:kern w:val="28"/>
          <w:szCs w:val="28"/>
          <w:lang w:val="uk-UA"/>
        </w:rPr>
        <w:t xml:space="preserve"> С. В. Загальне мовознавство : підручник для </w:t>
      </w:r>
      <w:proofErr w:type="spellStart"/>
      <w:r w:rsidRPr="00472034">
        <w:rPr>
          <w:spacing w:val="-4"/>
          <w:kern w:val="28"/>
          <w:szCs w:val="28"/>
          <w:lang w:val="uk-UA"/>
        </w:rPr>
        <w:t>студ</w:t>
      </w:r>
      <w:proofErr w:type="spellEnd"/>
      <w:r w:rsidRPr="00472034">
        <w:rPr>
          <w:spacing w:val="-4"/>
          <w:kern w:val="28"/>
          <w:szCs w:val="28"/>
          <w:lang w:val="uk-UA"/>
        </w:rPr>
        <w:t xml:space="preserve">. філол. </w:t>
      </w:r>
      <w:proofErr w:type="spellStart"/>
      <w:r w:rsidRPr="00472034">
        <w:rPr>
          <w:spacing w:val="-4"/>
          <w:kern w:val="28"/>
          <w:szCs w:val="28"/>
          <w:lang w:val="uk-UA"/>
        </w:rPr>
        <w:t>ф-тів</w:t>
      </w:r>
      <w:proofErr w:type="spellEnd"/>
      <w:r w:rsidRPr="00472034">
        <w:rPr>
          <w:spacing w:val="-4"/>
          <w:kern w:val="28"/>
          <w:szCs w:val="28"/>
          <w:lang w:val="uk-UA"/>
        </w:rPr>
        <w:t xml:space="preserve"> </w:t>
      </w:r>
      <w:proofErr w:type="spellStart"/>
      <w:r w:rsidRPr="00472034">
        <w:rPr>
          <w:spacing w:val="-4"/>
          <w:kern w:val="28"/>
          <w:szCs w:val="28"/>
          <w:lang w:val="uk-UA"/>
        </w:rPr>
        <w:t>ун-тів</w:t>
      </w:r>
      <w:proofErr w:type="spellEnd"/>
      <w:r w:rsidRPr="00472034">
        <w:rPr>
          <w:spacing w:val="-4"/>
          <w:kern w:val="28"/>
          <w:szCs w:val="28"/>
          <w:lang w:val="uk-UA"/>
        </w:rPr>
        <w:t xml:space="preserve"> / С. В. </w:t>
      </w:r>
      <w:proofErr w:type="spellStart"/>
      <w:r w:rsidRPr="00472034">
        <w:rPr>
          <w:spacing w:val="-4"/>
          <w:kern w:val="28"/>
          <w:szCs w:val="28"/>
          <w:lang w:val="uk-UA"/>
        </w:rPr>
        <w:t>Семчинський</w:t>
      </w:r>
      <w:proofErr w:type="spellEnd"/>
      <w:r w:rsidRPr="00472034">
        <w:rPr>
          <w:spacing w:val="-4"/>
          <w:kern w:val="28"/>
          <w:szCs w:val="28"/>
          <w:lang w:val="uk-UA"/>
        </w:rPr>
        <w:t>. – К. : АТ «ОКО», 1996. – 416 с.</w:t>
      </w:r>
    </w:p>
    <w:p w:rsidR="00472034" w:rsidRDefault="00472034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 xml:space="preserve">5. Сидоренко С.І. </w:t>
      </w:r>
      <w:proofErr w:type="spellStart"/>
      <w:r>
        <w:rPr>
          <w:spacing w:val="-4"/>
          <w:kern w:val="28"/>
          <w:szCs w:val="28"/>
          <w:lang w:val="uk-UA"/>
        </w:rPr>
        <w:t>Power</w:t>
      </w:r>
      <w:proofErr w:type="spellEnd"/>
      <w:r>
        <w:rPr>
          <w:spacing w:val="-4"/>
          <w:kern w:val="28"/>
          <w:szCs w:val="28"/>
          <w:lang w:val="uk-UA"/>
        </w:rPr>
        <w:t xml:space="preserve"> </w:t>
      </w:r>
      <w:proofErr w:type="spellStart"/>
      <w:r>
        <w:rPr>
          <w:spacing w:val="-4"/>
          <w:kern w:val="28"/>
          <w:szCs w:val="28"/>
          <w:lang w:val="uk-UA"/>
        </w:rPr>
        <w:t>Point</w:t>
      </w:r>
      <w:proofErr w:type="spellEnd"/>
      <w:r>
        <w:rPr>
          <w:spacing w:val="-4"/>
          <w:kern w:val="28"/>
          <w:szCs w:val="28"/>
          <w:lang w:val="uk-UA"/>
        </w:rPr>
        <w:t xml:space="preserve"> презентація з розділу «Історія лінгвістичної думки» (лекції 1-7).</w:t>
      </w:r>
    </w:p>
    <w:p w:rsidR="00A7304F" w:rsidRDefault="00A7304F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</w:p>
    <w:p w:rsidR="00A7304F" w:rsidRDefault="00A7304F" w:rsidP="00B75ED2">
      <w:pPr>
        <w:spacing w:line="240" w:lineRule="auto"/>
        <w:ind w:firstLine="708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Після вивчення теоретичного матеріалу студент повинен виконати контрольну роботу. Контрольна робота містить 8 питань, на які студент повинен дати письмов</w:t>
      </w:r>
      <w:r w:rsidR="00335C73">
        <w:rPr>
          <w:spacing w:val="-4"/>
          <w:kern w:val="28"/>
          <w:szCs w:val="28"/>
          <w:lang w:val="uk-UA"/>
        </w:rPr>
        <w:t>і</w:t>
      </w:r>
      <w:r>
        <w:rPr>
          <w:spacing w:val="-4"/>
          <w:kern w:val="28"/>
          <w:szCs w:val="28"/>
          <w:lang w:val="uk-UA"/>
        </w:rPr>
        <w:t xml:space="preserve"> відповід</w:t>
      </w:r>
      <w:r w:rsidR="00335C73">
        <w:rPr>
          <w:spacing w:val="-4"/>
          <w:kern w:val="28"/>
          <w:szCs w:val="28"/>
          <w:lang w:val="uk-UA"/>
        </w:rPr>
        <w:t>і</w:t>
      </w:r>
      <w:r>
        <w:rPr>
          <w:spacing w:val="-4"/>
          <w:kern w:val="28"/>
          <w:szCs w:val="28"/>
          <w:lang w:val="uk-UA"/>
        </w:rPr>
        <w:t xml:space="preserve">. Питання для контрольної роботи беруться з підручника </w:t>
      </w:r>
      <w:proofErr w:type="spellStart"/>
      <w:r>
        <w:rPr>
          <w:i/>
          <w:spacing w:val="-4"/>
          <w:kern w:val="28"/>
          <w:szCs w:val="28"/>
          <w:lang w:val="uk-UA"/>
        </w:rPr>
        <w:t>Кочерган</w:t>
      </w:r>
      <w:proofErr w:type="spellEnd"/>
      <w:r>
        <w:rPr>
          <w:i/>
          <w:spacing w:val="-4"/>
          <w:kern w:val="28"/>
          <w:szCs w:val="28"/>
          <w:lang w:val="uk-UA"/>
        </w:rPr>
        <w:t xml:space="preserve"> М.</w:t>
      </w:r>
      <w:r w:rsidRPr="00A7304F">
        <w:rPr>
          <w:i/>
          <w:spacing w:val="-4"/>
          <w:kern w:val="28"/>
          <w:szCs w:val="28"/>
          <w:lang w:val="uk-UA"/>
        </w:rPr>
        <w:t>П. Загальне мовознавство. – К. : Академія, 2006</w:t>
      </w:r>
      <w:r w:rsidRPr="00472034">
        <w:rPr>
          <w:spacing w:val="-4"/>
          <w:kern w:val="28"/>
          <w:szCs w:val="28"/>
          <w:lang w:val="uk-UA"/>
        </w:rPr>
        <w:t>.</w:t>
      </w:r>
    </w:p>
    <w:p w:rsidR="00B75ED2" w:rsidRDefault="00A7304F" w:rsidP="00B75ED2">
      <w:pPr>
        <w:spacing w:line="240" w:lineRule="auto"/>
        <w:ind w:firstLine="708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 xml:space="preserve">Студент самостійно обирає варіант контрольної роботи – номер варіанту повинен співпадати з останньою цифрою номеру залікової книжки студента. </w:t>
      </w:r>
      <w:r w:rsidR="000C4E0B">
        <w:rPr>
          <w:spacing w:val="-4"/>
          <w:kern w:val="28"/>
          <w:szCs w:val="28"/>
          <w:lang w:val="uk-UA"/>
        </w:rPr>
        <w:t>У випадку невідповідності останньої цифри номеру залікової книжки варіанту роботи контрольна робота вважатиметься невиконаною.</w:t>
      </w:r>
    </w:p>
    <w:p w:rsidR="00B75ED2" w:rsidRDefault="00B75ED2" w:rsidP="00B75ED2">
      <w:pPr>
        <w:spacing w:line="240" w:lineRule="auto"/>
        <w:ind w:firstLine="708"/>
        <w:jc w:val="both"/>
        <w:rPr>
          <w:spacing w:val="-4"/>
          <w:kern w:val="28"/>
          <w:szCs w:val="28"/>
          <w:lang w:val="uk-UA"/>
        </w:rPr>
      </w:pPr>
    </w:p>
    <w:p w:rsidR="00A7304F" w:rsidRDefault="00B75ED2" w:rsidP="00B75ED2">
      <w:pPr>
        <w:spacing w:line="240" w:lineRule="auto"/>
        <w:ind w:firstLine="708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lastRenderedPageBreak/>
        <w:t>П</w:t>
      </w:r>
      <w:r w:rsidR="00A7304F">
        <w:rPr>
          <w:spacing w:val="-4"/>
          <w:kern w:val="28"/>
          <w:szCs w:val="28"/>
          <w:lang w:val="uk-UA"/>
        </w:rPr>
        <w:t>ерелік питань контрольної роботи по варіантам наведено в таблиці:</w:t>
      </w:r>
    </w:p>
    <w:p w:rsidR="000C4E0B" w:rsidRDefault="000C4E0B" w:rsidP="00B75ED2">
      <w:pPr>
        <w:spacing w:line="240" w:lineRule="auto"/>
        <w:ind w:firstLine="708"/>
        <w:jc w:val="both"/>
        <w:rPr>
          <w:spacing w:val="-4"/>
          <w:kern w:val="28"/>
          <w:szCs w:val="28"/>
          <w:lang w:val="uk-UA"/>
        </w:rPr>
      </w:pPr>
    </w:p>
    <w:tbl>
      <w:tblPr>
        <w:tblStyle w:val="a3"/>
        <w:tblW w:w="5000" w:type="pct"/>
        <w:tblLook w:val="04A0"/>
      </w:tblPr>
      <w:tblGrid>
        <w:gridCol w:w="1182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9"/>
      </w:tblGrid>
      <w:tr w:rsidR="00B75ED2" w:rsidRPr="00B75ED2" w:rsidTr="000C4E0B">
        <w:trPr>
          <w:trHeight w:val="433"/>
        </w:trPr>
        <w:tc>
          <w:tcPr>
            <w:tcW w:w="599" w:type="pct"/>
            <w:vMerge w:val="restart"/>
          </w:tcPr>
          <w:p w:rsidR="00B75ED2" w:rsidRPr="00B75ED2" w:rsidRDefault="00B75ED2" w:rsidP="00B75ED2">
            <w:pPr>
              <w:jc w:val="both"/>
              <w:rPr>
                <w:spacing w:val="-4"/>
                <w:kern w:val="28"/>
                <w:sz w:val="20"/>
                <w:szCs w:val="20"/>
                <w:lang w:val="uk-UA"/>
              </w:rPr>
            </w:pPr>
            <w:r w:rsidRPr="00B75ED2">
              <w:rPr>
                <w:spacing w:val="-4"/>
                <w:kern w:val="28"/>
                <w:sz w:val="20"/>
                <w:szCs w:val="20"/>
                <w:lang w:val="uk-UA"/>
              </w:rPr>
              <w:t>Сторінки</w:t>
            </w:r>
            <w:r>
              <w:rPr>
                <w:spacing w:val="-4"/>
                <w:kern w:val="28"/>
                <w:sz w:val="20"/>
                <w:szCs w:val="20"/>
                <w:lang w:val="uk-UA"/>
              </w:rPr>
              <w:t xml:space="preserve"> в підручнику </w:t>
            </w:r>
            <w:proofErr w:type="spellStart"/>
            <w:r>
              <w:rPr>
                <w:spacing w:val="-4"/>
                <w:kern w:val="28"/>
                <w:sz w:val="20"/>
                <w:szCs w:val="20"/>
                <w:lang w:val="uk-UA"/>
              </w:rPr>
              <w:t>Кочергана</w:t>
            </w:r>
            <w:proofErr w:type="spellEnd"/>
            <w:r>
              <w:rPr>
                <w:spacing w:val="-4"/>
                <w:kern w:val="28"/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4401" w:type="pct"/>
            <w:gridSpan w:val="10"/>
          </w:tcPr>
          <w:p w:rsidR="00B75ED2" w:rsidRPr="00B75ED2" w:rsidRDefault="00B75ED2" w:rsidP="00B75ED2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 w:rsidRPr="00B75ED2">
              <w:rPr>
                <w:spacing w:val="-4"/>
                <w:kern w:val="28"/>
                <w:szCs w:val="28"/>
                <w:lang w:val="uk-UA"/>
              </w:rPr>
              <w:t>Номер питання</w:t>
            </w:r>
          </w:p>
        </w:tc>
      </w:tr>
      <w:tr w:rsidR="00B75ED2" w:rsidRPr="00B75ED2" w:rsidTr="000C4E0B">
        <w:trPr>
          <w:trHeight w:val="489"/>
        </w:trPr>
        <w:tc>
          <w:tcPr>
            <w:tcW w:w="599" w:type="pct"/>
            <w:vMerge/>
          </w:tcPr>
          <w:p w:rsidR="00B75ED2" w:rsidRPr="00B75ED2" w:rsidRDefault="00B75ED2" w:rsidP="00B75ED2">
            <w:pPr>
              <w:jc w:val="both"/>
              <w:rPr>
                <w:spacing w:val="-4"/>
                <w:kern w:val="28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</w:tcPr>
          <w:p w:rsid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Варіант</w:t>
            </w:r>
          </w:p>
          <w:p w:rsidR="00B75ED2" w:rsidRP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1</w:t>
            </w:r>
          </w:p>
        </w:tc>
        <w:tc>
          <w:tcPr>
            <w:tcW w:w="440" w:type="pct"/>
          </w:tcPr>
          <w:p w:rsid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Варіант</w:t>
            </w:r>
          </w:p>
          <w:p w:rsidR="00B75ED2" w:rsidRP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2</w:t>
            </w:r>
          </w:p>
        </w:tc>
        <w:tc>
          <w:tcPr>
            <w:tcW w:w="440" w:type="pct"/>
          </w:tcPr>
          <w:p w:rsid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Варіант</w:t>
            </w:r>
          </w:p>
          <w:p w:rsidR="00B75ED2" w:rsidRP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Варіант</w:t>
            </w:r>
          </w:p>
          <w:p w:rsidR="00B75ED2" w:rsidRP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Варіант</w:t>
            </w:r>
          </w:p>
          <w:p w:rsidR="00B75ED2" w:rsidRP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5</w:t>
            </w:r>
          </w:p>
        </w:tc>
        <w:tc>
          <w:tcPr>
            <w:tcW w:w="440" w:type="pct"/>
          </w:tcPr>
          <w:p w:rsid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Варіант</w:t>
            </w:r>
          </w:p>
          <w:p w:rsidR="00B75ED2" w:rsidRP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6</w:t>
            </w:r>
          </w:p>
        </w:tc>
        <w:tc>
          <w:tcPr>
            <w:tcW w:w="440" w:type="pct"/>
          </w:tcPr>
          <w:p w:rsid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Варіант</w:t>
            </w:r>
          </w:p>
          <w:p w:rsidR="00B75ED2" w:rsidRP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7</w:t>
            </w:r>
          </w:p>
        </w:tc>
        <w:tc>
          <w:tcPr>
            <w:tcW w:w="440" w:type="pct"/>
          </w:tcPr>
          <w:p w:rsid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Варіант</w:t>
            </w:r>
          </w:p>
          <w:p w:rsidR="00B75ED2" w:rsidRP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8</w:t>
            </w:r>
          </w:p>
        </w:tc>
        <w:tc>
          <w:tcPr>
            <w:tcW w:w="440" w:type="pct"/>
          </w:tcPr>
          <w:p w:rsid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Варіант</w:t>
            </w:r>
          </w:p>
          <w:p w:rsidR="00B75ED2" w:rsidRP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9</w:t>
            </w:r>
          </w:p>
        </w:tc>
        <w:tc>
          <w:tcPr>
            <w:tcW w:w="442" w:type="pct"/>
          </w:tcPr>
          <w:p w:rsid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Варіант</w:t>
            </w:r>
          </w:p>
          <w:p w:rsidR="00B75ED2" w:rsidRPr="00B75ED2" w:rsidRDefault="00B75ED2" w:rsidP="00B75ED2">
            <w:pPr>
              <w:jc w:val="center"/>
              <w:rPr>
                <w:spacing w:val="-4"/>
                <w:kern w:val="28"/>
                <w:sz w:val="20"/>
                <w:szCs w:val="20"/>
                <w:lang w:val="uk-UA"/>
              </w:rPr>
            </w:pPr>
            <w:r>
              <w:rPr>
                <w:spacing w:val="-4"/>
                <w:kern w:val="28"/>
                <w:sz w:val="20"/>
                <w:szCs w:val="20"/>
                <w:lang w:val="uk-UA"/>
              </w:rPr>
              <w:t>0</w:t>
            </w:r>
          </w:p>
        </w:tc>
      </w:tr>
      <w:tr w:rsidR="00B75ED2" w:rsidRPr="00B75ED2" w:rsidTr="000C4E0B">
        <w:tc>
          <w:tcPr>
            <w:tcW w:w="599" w:type="pct"/>
          </w:tcPr>
          <w:p w:rsidR="00B75ED2" w:rsidRPr="000C4E0B" w:rsidRDefault="000C4E0B" w:rsidP="00B75ED2">
            <w:pPr>
              <w:jc w:val="both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с. 38-39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1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2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5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6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7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8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1</w:t>
            </w:r>
          </w:p>
        </w:tc>
        <w:tc>
          <w:tcPr>
            <w:tcW w:w="442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2</w:t>
            </w:r>
          </w:p>
        </w:tc>
      </w:tr>
      <w:tr w:rsidR="00B75ED2" w:rsidRPr="00B75ED2" w:rsidTr="000C4E0B">
        <w:tc>
          <w:tcPr>
            <w:tcW w:w="599" w:type="pct"/>
          </w:tcPr>
          <w:p w:rsidR="00B75ED2" w:rsidRPr="000C4E0B" w:rsidRDefault="000C4E0B" w:rsidP="00B75ED2">
            <w:pPr>
              <w:jc w:val="both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с. 50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2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1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2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1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2</w:t>
            </w:r>
          </w:p>
        </w:tc>
        <w:tc>
          <w:tcPr>
            <w:tcW w:w="442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</w:tr>
      <w:tr w:rsidR="00B75ED2" w:rsidRPr="00B75ED2" w:rsidTr="000C4E0B">
        <w:tc>
          <w:tcPr>
            <w:tcW w:w="599" w:type="pct"/>
          </w:tcPr>
          <w:p w:rsidR="00B75ED2" w:rsidRPr="000C4E0B" w:rsidRDefault="000C4E0B" w:rsidP="00B75ED2">
            <w:pPr>
              <w:jc w:val="both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с. 69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5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6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2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1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5</w:t>
            </w:r>
          </w:p>
        </w:tc>
        <w:tc>
          <w:tcPr>
            <w:tcW w:w="442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6</w:t>
            </w:r>
          </w:p>
        </w:tc>
      </w:tr>
      <w:tr w:rsidR="00B75ED2" w:rsidRPr="00B75ED2" w:rsidTr="000C4E0B">
        <w:tc>
          <w:tcPr>
            <w:tcW w:w="599" w:type="pct"/>
          </w:tcPr>
          <w:p w:rsidR="00B75ED2" w:rsidRPr="000C4E0B" w:rsidRDefault="000C4E0B" w:rsidP="00B75ED2">
            <w:pPr>
              <w:jc w:val="both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с. 90-91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2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</w:tr>
      <w:tr w:rsidR="00B75ED2" w:rsidRPr="00B75ED2" w:rsidTr="000C4E0B">
        <w:tc>
          <w:tcPr>
            <w:tcW w:w="599" w:type="pct"/>
          </w:tcPr>
          <w:p w:rsidR="00B75ED2" w:rsidRPr="000C4E0B" w:rsidRDefault="000C4E0B" w:rsidP="00B75ED2">
            <w:pPr>
              <w:jc w:val="both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с. 110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5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6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2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1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5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6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2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</w:tr>
      <w:tr w:rsidR="00B75ED2" w:rsidRPr="00B75ED2" w:rsidTr="000C4E0B">
        <w:tc>
          <w:tcPr>
            <w:tcW w:w="599" w:type="pct"/>
          </w:tcPr>
          <w:p w:rsidR="00B75ED2" w:rsidRPr="000C4E0B" w:rsidRDefault="000C4E0B" w:rsidP="00B75ED2">
            <w:pPr>
              <w:jc w:val="both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с. 122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2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</w:tr>
      <w:tr w:rsidR="00B75ED2" w:rsidRPr="00B75ED2" w:rsidTr="000C4E0B">
        <w:tc>
          <w:tcPr>
            <w:tcW w:w="599" w:type="pct"/>
          </w:tcPr>
          <w:p w:rsidR="00B75ED2" w:rsidRPr="000C4E0B" w:rsidRDefault="000C4E0B" w:rsidP="00B75ED2">
            <w:pPr>
              <w:jc w:val="both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с. 145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5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5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5</w:t>
            </w:r>
          </w:p>
        </w:tc>
        <w:tc>
          <w:tcPr>
            <w:tcW w:w="442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</w:tr>
      <w:tr w:rsidR="00B75ED2" w:rsidRPr="00B75ED2" w:rsidTr="000C4E0B">
        <w:tc>
          <w:tcPr>
            <w:tcW w:w="599" w:type="pct"/>
          </w:tcPr>
          <w:p w:rsidR="00B75ED2" w:rsidRPr="000C4E0B" w:rsidRDefault="000C4E0B" w:rsidP="00B75ED2">
            <w:pPr>
              <w:jc w:val="both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с. 166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5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2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5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2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3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4</w:t>
            </w:r>
          </w:p>
        </w:tc>
        <w:tc>
          <w:tcPr>
            <w:tcW w:w="440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5</w:t>
            </w:r>
          </w:p>
        </w:tc>
        <w:tc>
          <w:tcPr>
            <w:tcW w:w="442" w:type="pct"/>
          </w:tcPr>
          <w:p w:rsidR="00B75ED2" w:rsidRPr="000C4E0B" w:rsidRDefault="000C4E0B" w:rsidP="00C2225A">
            <w:pPr>
              <w:jc w:val="center"/>
              <w:rPr>
                <w:spacing w:val="-4"/>
                <w:kern w:val="28"/>
                <w:szCs w:val="28"/>
                <w:lang w:val="uk-UA"/>
              </w:rPr>
            </w:pPr>
            <w:r>
              <w:rPr>
                <w:spacing w:val="-4"/>
                <w:kern w:val="28"/>
                <w:szCs w:val="28"/>
                <w:lang w:val="uk-UA"/>
              </w:rPr>
              <w:t>2</w:t>
            </w:r>
          </w:p>
        </w:tc>
      </w:tr>
    </w:tbl>
    <w:p w:rsidR="00B75ED2" w:rsidRDefault="00B75ED2" w:rsidP="00B75ED2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</w:p>
    <w:p w:rsidR="00A7304F" w:rsidRDefault="00C2225A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Наприклад, номер залікової книжки закінчується цифрою 8. Це означає, що студент виконує 8-й варіант контрольної роботи, який складається із таких питань:</w:t>
      </w:r>
    </w:p>
    <w:p w:rsidR="00C2225A" w:rsidRDefault="00C2225A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1. с. 38-39 питання 8</w:t>
      </w:r>
    </w:p>
    <w:p w:rsidR="00C2225A" w:rsidRDefault="00C2225A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2. с. 50 питання 1</w:t>
      </w:r>
    </w:p>
    <w:p w:rsidR="00C2225A" w:rsidRDefault="00C2225A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 xml:space="preserve">3. с. 69 питання 4 </w:t>
      </w:r>
    </w:p>
    <w:p w:rsidR="00C2225A" w:rsidRDefault="00C2225A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4. с. 90-91 питання 3</w:t>
      </w:r>
    </w:p>
    <w:p w:rsidR="00C2225A" w:rsidRDefault="00C2225A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 xml:space="preserve">5. с. 110 питання 6 </w:t>
      </w:r>
    </w:p>
    <w:p w:rsidR="00C2225A" w:rsidRDefault="00C2225A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6. с. 122 питання 4</w:t>
      </w:r>
    </w:p>
    <w:p w:rsidR="00C2225A" w:rsidRDefault="00C2225A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7. с. 145 питання 4</w:t>
      </w:r>
    </w:p>
    <w:p w:rsidR="00C2225A" w:rsidRDefault="00C2225A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8. с. 166 питання 4</w:t>
      </w:r>
    </w:p>
    <w:p w:rsidR="00A7304F" w:rsidRPr="00A7304F" w:rsidRDefault="00A7304F" w:rsidP="002C4A7E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</w:p>
    <w:p w:rsidR="005271C1" w:rsidRPr="00472034" w:rsidRDefault="005271C1" w:rsidP="005271C1">
      <w:pPr>
        <w:jc w:val="both"/>
        <w:rPr>
          <w:lang w:val="uk-UA"/>
        </w:rPr>
      </w:pPr>
    </w:p>
    <w:p w:rsidR="005271C1" w:rsidRPr="005271C1" w:rsidRDefault="005271C1" w:rsidP="005271C1">
      <w:pPr>
        <w:jc w:val="both"/>
        <w:rPr>
          <w:lang w:val="uk-UA"/>
        </w:rPr>
      </w:pPr>
    </w:p>
    <w:sectPr w:rsidR="005271C1" w:rsidRPr="005271C1" w:rsidSect="00DC65E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71C1"/>
    <w:rsid w:val="000B637A"/>
    <w:rsid w:val="000C4E0B"/>
    <w:rsid w:val="002C4A7E"/>
    <w:rsid w:val="00335C73"/>
    <w:rsid w:val="00472034"/>
    <w:rsid w:val="005271C1"/>
    <w:rsid w:val="005A55F9"/>
    <w:rsid w:val="006E443B"/>
    <w:rsid w:val="008D3DD5"/>
    <w:rsid w:val="00A016B8"/>
    <w:rsid w:val="00A7304F"/>
    <w:rsid w:val="00B75ED2"/>
    <w:rsid w:val="00C1109D"/>
    <w:rsid w:val="00C2225A"/>
    <w:rsid w:val="00D55E40"/>
    <w:rsid w:val="00DC65E5"/>
    <w:rsid w:val="00F5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271C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Default">
    <w:name w:val="Default"/>
    <w:rsid w:val="005271C1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B75E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6</cp:revision>
  <dcterms:created xsi:type="dcterms:W3CDTF">2017-09-22T14:32:00Z</dcterms:created>
  <dcterms:modified xsi:type="dcterms:W3CDTF">2017-09-22T15:03:00Z</dcterms:modified>
</cp:coreProperties>
</file>