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15" w:rsidRPr="002D10F2" w:rsidRDefault="004B5C15" w:rsidP="004B5C15">
      <w:pPr>
        <w:ind w:firstLine="567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1</w:t>
      </w:r>
      <w:r w:rsidRPr="002D10F2">
        <w:rPr>
          <w:b/>
          <w:bCs/>
          <w:color w:val="000000"/>
          <w:sz w:val="28"/>
          <w:szCs w:val="28"/>
        </w:rPr>
        <w:t>. ЗМІСТ НАВЧАЛЬНОЇ ДИСЦИПЛІНИ</w:t>
      </w:r>
    </w:p>
    <w:p w:rsidR="004B5C15" w:rsidRDefault="004B5C15" w:rsidP="004B5C15">
      <w:pPr>
        <w:tabs>
          <w:tab w:val="left" w:pos="567"/>
        </w:tabs>
        <w:ind w:left="142" w:firstLine="284"/>
        <w:rPr>
          <w:b/>
          <w:bCs/>
          <w:sz w:val="28"/>
          <w:szCs w:val="28"/>
        </w:rPr>
      </w:pPr>
    </w:p>
    <w:p w:rsidR="004B5C15" w:rsidRPr="00D56011" w:rsidRDefault="004B5C15" w:rsidP="004B5C15">
      <w:pPr>
        <w:tabs>
          <w:tab w:val="left" w:pos="567"/>
        </w:tabs>
        <w:ind w:left="142" w:firstLine="284"/>
        <w:rPr>
          <w:b/>
          <w:sz w:val="28"/>
          <w:szCs w:val="28"/>
        </w:rPr>
      </w:pPr>
      <w:r w:rsidRPr="00D56011">
        <w:rPr>
          <w:b/>
          <w:bCs/>
          <w:sz w:val="28"/>
          <w:szCs w:val="28"/>
        </w:rPr>
        <w:t xml:space="preserve">1.1. </w:t>
      </w:r>
      <w:r w:rsidRPr="00D56011">
        <w:rPr>
          <w:b/>
          <w:color w:val="000000"/>
          <w:sz w:val="28"/>
        </w:rPr>
        <w:t>Структура навчальної дисципліни (т</w:t>
      </w:r>
      <w:proofErr w:type="spellStart"/>
      <w:r w:rsidRPr="00D56011">
        <w:rPr>
          <w:b/>
          <w:color w:val="000000"/>
          <w:sz w:val="28"/>
          <w:lang w:val="ru-RU"/>
        </w:rPr>
        <w:t>ематичний</w:t>
      </w:r>
      <w:proofErr w:type="spellEnd"/>
      <w:r w:rsidRPr="00D56011">
        <w:rPr>
          <w:b/>
          <w:color w:val="000000"/>
          <w:sz w:val="28"/>
          <w:lang w:val="ru-RU"/>
        </w:rPr>
        <w:t xml:space="preserve"> план)</w:t>
      </w:r>
      <w:r w:rsidRPr="00D56011">
        <w:rPr>
          <w:b/>
          <w:color w:val="000000"/>
          <w:sz w:val="28"/>
          <w:szCs w:val="28"/>
        </w:rPr>
        <w:t>.</w:t>
      </w:r>
      <w:r w:rsidRPr="00D56011">
        <w:rPr>
          <w:b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6"/>
        <w:gridCol w:w="11"/>
        <w:gridCol w:w="5120"/>
        <w:gridCol w:w="1164"/>
        <w:gridCol w:w="1166"/>
        <w:gridCol w:w="1269"/>
      </w:tblGrid>
      <w:tr w:rsidR="004B5C15" w:rsidRPr="00593BC0" w:rsidTr="002D5478">
        <w:trPr>
          <w:cantSplit/>
          <w:trHeight w:val="308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93BC0">
              <w:rPr>
                <w:sz w:val="24"/>
                <w:szCs w:val="24"/>
              </w:rPr>
              <w:t>№</w:t>
            </w:r>
          </w:p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93BC0"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6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</w:pPr>
            <w:r w:rsidRPr="00593BC0">
              <w:rPr>
                <w:i w:val="0"/>
              </w:rPr>
              <w:t>Назва теми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93BC0">
              <w:rPr>
                <w:sz w:val="24"/>
                <w:szCs w:val="24"/>
              </w:rPr>
              <w:t>Обсяг навчальних  занять</w:t>
            </w:r>
          </w:p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93BC0">
              <w:rPr>
                <w:sz w:val="24"/>
                <w:szCs w:val="24"/>
              </w:rPr>
              <w:t>(год.)</w:t>
            </w:r>
          </w:p>
        </w:tc>
      </w:tr>
      <w:tr w:rsidR="004B5C15" w:rsidRPr="00593BC0" w:rsidTr="002D5478">
        <w:trPr>
          <w:cantSplit/>
          <w:trHeight w:val="485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ind w:left="-59" w:right="-73"/>
              <w:jc w:val="center"/>
              <w:rPr>
                <w:i w:val="0"/>
              </w:rPr>
            </w:pPr>
            <w:r w:rsidRPr="00593BC0">
              <w:rPr>
                <w:i w:val="0"/>
              </w:rPr>
              <w:t>Усього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Default="004B5C15" w:rsidP="002D5478">
            <w:pPr>
              <w:tabs>
                <w:tab w:val="left" w:pos="851"/>
              </w:tabs>
              <w:ind w:left="-59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Практичні</w:t>
            </w:r>
          </w:p>
          <w:p w:rsidR="004B5C15" w:rsidRPr="00593BC0" w:rsidRDefault="004B5C15" w:rsidP="002D5478">
            <w:pPr>
              <w:tabs>
                <w:tab w:val="left" w:pos="851"/>
              </w:tabs>
              <w:ind w:left="-59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заняття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ind w:left="-59" w:right="-73"/>
              <w:jc w:val="center"/>
              <w:rPr>
                <w:sz w:val="24"/>
                <w:szCs w:val="24"/>
              </w:rPr>
            </w:pPr>
            <w:r w:rsidRPr="00593BC0">
              <w:rPr>
                <w:sz w:val="24"/>
                <w:szCs w:val="24"/>
              </w:rPr>
              <w:t>СРС</w:t>
            </w:r>
          </w:p>
        </w:tc>
      </w:tr>
      <w:tr w:rsidR="004B5C15" w:rsidRPr="00C164ED" w:rsidTr="002D5478">
        <w:trPr>
          <w:cantSplit/>
          <w:trHeight w:val="199"/>
        </w:trPr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C164ED" w:rsidRDefault="004B5C15" w:rsidP="002D5478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C164ED">
              <w:rPr>
                <w:sz w:val="16"/>
                <w:szCs w:val="16"/>
              </w:rPr>
              <w:t>1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C164ED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  <w:lang w:val="uk-UA"/>
              </w:rPr>
            </w:pPr>
            <w:r w:rsidRPr="00C164ED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C164ED" w:rsidRDefault="004B5C15" w:rsidP="002D5478">
            <w:pPr>
              <w:pStyle w:val="8"/>
              <w:spacing w:before="0" w:after="0"/>
              <w:jc w:val="center"/>
              <w:rPr>
                <w:i w:val="0"/>
                <w:sz w:val="16"/>
                <w:szCs w:val="16"/>
              </w:rPr>
            </w:pPr>
            <w:r w:rsidRPr="00C164ED">
              <w:rPr>
                <w:i w:val="0"/>
                <w:sz w:val="16"/>
                <w:szCs w:val="16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C164ED" w:rsidRDefault="004B5C15" w:rsidP="002D5478">
            <w:pPr>
              <w:pStyle w:val="8"/>
              <w:spacing w:before="0" w:after="0"/>
              <w:jc w:val="center"/>
              <w:rPr>
                <w:i w:val="0"/>
                <w:sz w:val="16"/>
                <w:szCs w:val="16"/>
              </w:rPr>
            </w:pPr>
            <w:r w:rsidRPr="00C164ED">
              <w:rPr>
                <w:i w:val="0"/>
                <w:sz w:val="16"/>
                <w:szCs w:val="16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C164ED" w:rsidRDefault="004B5C15" w:rsidP="002D5478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C164ED">
              <w:rPr>
                <w:sz w:val="16"/>
                <w:szCs w:val="16"/>
              </w:rPr>
              <w:t>5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BC0">
              <w:rPr>
                <w:rFonts w:ascii="Times New Roman" w:hAnsi="Times New Roman"/>
                <w:b/>
                <w:sz w:val="24"/>
                <w:szCs w:val="24"/>
              </w:rPr>
              <w:t>Модуль №1 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Безпека польотів</w:t>
            </w:r>
            <w:r w:rsidRPr="00593B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C15" w:rsidRPr="00593BC0" w:rsidTr="002D5478">
        <w:trPr>
          <w:cantSplit/>
          <w:trHeight w:val="266"/>
        </w:trPr>
        <w:tc>
          <w:tcPr>
            <w:tcW w:w="4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93BC0">
              <w:rPr>
                <w:b/>
                <w:bCs/>
                <w:sz w:val="24"/>
                <w:szCs w:val="24"/>
              </w:rPr>
              <w:t xml:space="preserve">                1  семестр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5C15" w:rsidRPr="00593BC0" w:rsidTr="002D5478">
        <w:trPr>
          <w:cantSplit/>
          <w:trHeight w:val="266"/>
        </w:trPr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93BC0">
              <w:rPr>
                <w:sz w:val="24"/>
                <w:szCs w:val="24"/>
              </w:rPr>
              <w:t>1.1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1234E9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польотів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93BC0">
              <w:rPr>
                <w:sz w:val="24"/>
                <w:szCs w:val="24"/>
              </w:rPr>
              <w:t>1.2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1234E9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Термінологія</w:t>
            </w:r>
            <w:proofErr w:type="spellEnd"/>
            <w:r>
              <w:t xml:space="preserve"> ІКАО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польоті</w:t>
            </w:r>
            <w:proofErr w:type="gramStart"/>
            <w:r>
              <w:t>в</w:t>
            </w:r>
            <w:proofErr w:type="spellEnd"/>
            <w:proofErr w:type="gramEnd"/>
            <w:r>
              <w:rPr>
                <w:lang w:val="uk-UA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93BC0">
              <w:rPr>
                <w:sz w:val="24"/>
                <w:szCs w:val="24"/>
              </w:rPr>
              <w:t>1.3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1234E9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rPr>
                <w:bCs/>
                <w:lang w:val="uk-UA"/>
              </w:rPr>
            </w:pPr>
            <w:proofErr w:type="spellStart"/>
            <w:r>
              <w:t>Льотні</w:t>
            </w:r>
            <w:proofErr w:type="spellEnd"/>
            <w:r>
              <w:t xml:space="preserve"> </w:t>
            </w:r>
            <w:proofErr w:type="spellStart"/>
            <w:r>
              <w:t>пригоди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попередження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Default"/>
            </w:pPr>
            <w:r>
              <w:t>Розслідування льотних пригод.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3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ind w:left="-211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3BC0">
              <w:rPr>
                <w:b/>
                <w:iCs/>
                <w:color w:val="000000"/>
                <w:sz w:val="24"/>
                <w:szCs w:val="24"/>
              </w:rPr>
              <w:t>Усього за 1 семестр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BC0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B5C15" w:rsidRPr="00593BC0" w:rsidRDefault="004B5C15" w:rsidP="002D547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93BC0">
              <w:rPr>
                <w:b/>
                <w:bCs/>
                <w:sz w:val="24"/>
                <w:szCs w:val="24"/>
              </w:rPr>
              <w:t xml:space="preserve">                                                                  2  семестр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 w:rsidRPr="00593BC0">
              <w:rPr>
                <w:bCs/>
                <w:i w:val="0"/>
              </w:rPr>
              <w:t>1.5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Default"/>
            </w:pPr>
            <w:r>
              <w:t>Стан авіаційної безпеки у США.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1.6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0363F8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t xml:space="preserve">Стан </w:t>
            </w:r>
            <w:proofErr w:type="spellStart"/>
            <w:r>
              <w:t>авіаційної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у </w:t>
            </w:r>
            <w:proofErr w:type="spellStart"/>
            <w:proofErr w:type="gramStart"/>
            <w:r>
              <w:t>країнах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Західної</w:t>
            </w:r>
            <w:proofErr w:type="spellEnd"/>
            <w:r>
              <w:t xml:space="preserve"> </w:t>
            </w:r>
            <w:proofErr w:type="spellStart"/>
            <w:r>
              <w:t>Європи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1.7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B2CC1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rPr>
                <w:spacing w:val="-6"/>
                <w:lang w:val="uk-UA"/>
              </w:rPr>
            </w:pPr>
            <w:r>
              <w:t xml:space="preserve">Робота </w:t>
            </w:r>
            <w:proofErr w:type="spellStart"/>
            <w:proofErr w:type="gramStart"/>
            <w:r>
              <w:t>м</w:t>
            </w:r>
            <w:proofErr w:type="gramEnd"/>
            <w:r>
              <w:t>іжнародних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покращення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авіаційної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. Переклад </w:t>
            </w:r>
            <w:proofErr w:type="spellStart"/>
            <w:r>
              <w:t>текстів</w:t>
            </w:r>
            <w:proofErr w:type="spellEnd"/>
            <w:r>
              <w:t xml:space="preserve"> </w:t>
            </w:r>
            <w:proofErr w:type="spellStart"/>
            <w:r>
              <w:t>даної</w:t>
            </w:r>
            <w:proofErr w:type="spellEnd"/>
            <w:r>
              <w:t xml:space="preserve"> тематики</w:t>
            </w:r>
            <w:r>
              <w:rPr>
                <w:lang w:val="uk-UA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1.8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rPr>
                <w:spacing w:val="-6"/>
                <w:lang w:val="uk-UA"/>
              </w:rPr>
            </w:pPr>
            <w:proofErr w:type="spellStart"/>
            <w:r>
              <w:t>Відмінність</w:t>
            </w:r>
            <w:proofErr w:type="spellEnd"/>
            <w:r>
              <w:t xml:space="preserve"> </w:t>
            </w:r>
            <w:proofErr w:type="spellStart"/>
            <w:r>
              <w:t>стандартів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у </w:t>
            </w:r>
            <w:proofErr w:type="spellStart"/>
            <w:proofErr w:type="gramStart"/>
            <w:r>
              <w:t>р</w:t>
            </w:r>
            <w:proofErr w:type="gramEnd"/>
            <w:r>
              <w:t>ізних</w:t>
            </w:r>
            <w:proofErr w:type="spellEnd"/>
            <w:r>
              <w:t xml:space="preserve"> </w:t>
            </w:r>
            <w:proofErr w:type="spellStart"/>
            <w:r>
              <w:t>країнах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1.9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043443" w:rsidRDefault="004B5C15" w:rsidP="002D5478">
            <w:pPr>
              <w:tabs>
                <w:tab w:val="left" w:pos="1276"/>
              </w:tabs>
              <w:rPr>
                <w:bCs/>
                <w:sz w:val="24"/>
                <w:szCs w:val="24"/>
              </w:rPr>
            </w:pPr>
            <w:r w:rsidRPr="00043443">
              <w:rPr>
                <w:sz w:val="24"/>
                <w:szCs w:val="24"/>
              </w:rPr>
              <w:t>Зіткнення у повітрі та контрольоване зіткнення із землею.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1.10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B2CC1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>
              <w:t xml:space="preserve">Система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польотом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1.11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B2CC1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Людський</w:t>
            </w:r>
            <w:proofErr w:type="spellEnd"/>
            <w:r>
              <w:t xml:space="preserve"> фактор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авіаційної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1.12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043443" w:rsidRDefault="004B5C15" w:rsidP="002D5478">
            <w:pPr>
              <w:jc w:val="both"/>
              <w:rPr>
                <w:sz w:val="24"/>
                <w:szCs w:val="24"/>
                <w:lang w:val="ru-RU"/>
              </w:rPr>
            </w:pPr>
            <w:r w:rsidRPr="00043443">
              <w:rPr>
                <w:sz w:val="24"/>
                <w:szCs w:val="24"/>
              </w:rPr>
              <w:t xml:space="preserve">Основні визначення щодо охорони польотів. Переклад </w:t>
            </w:r>
            <w:proofErr w:type="spellStart"/>
            <w:r w:rsidRPr="00043443">
              <w:rPr>
                <w:sz w:val="24"/>
                <w:szCs w:val="24"/>
              </w:rPr>
              <w:t>безеквівалентних</w:t>
            </w:r>
            <w:proofErr w:type="spellEnd"/>
            <w:r w:rsidRPr="00043443">
              <w:rPr>
                <w:sz w:val="24"/>
                <w:szCs w:val="24"/>
              </w:rPr>
              <w:t xml:space="preserve"> авіаційних термінів.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1.13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B2CC1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Політика</w:t>
            </w:r>
            <w:proofErr w:type="spellEnd"/>
            <w:r>
              <w:t xml:space="preserve"> ІКАО та ІАТА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польоті</w:t>
            </w:r>
            <w:proofErr w:type="gramStart"/>
            <w:r>
              <w:t>в</w:t>
            </w:r>
            <w:proofErr w:type="spellEnd"/>
            <w:proofErr w:type="gramEnd"/>
            <w:r>
              <w:rPr>
                <w:lang w:val="uk-UA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1.14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043443" w:rsidRDefault="004B5C15" w:rsidP="002D5478">
            <w:pPr>
              <w:rPr>
                <w:sz w:val="24"/>
                <w:szCs w:val="24"/>
              </w:rPr>
            </w:pPr>
            <w:r w:rsidRPr="00043443">
              <w:rPr>
                <w:sz w:val="24"/>
                <w:szCs w:val="24"/>
              </w:rPr>
              <w:t>Забезпечення охорони польотів на борту повітряного судна. Переклад елементів жаргонної та розмовної лексики в авіаційній термінології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1.15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B2CC1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польотів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аеропорту</w:t>
            </w:r>
            <w:proofErr w:type="spellEnd"/>
            <w:r>
              <w:t xml:space="preserve">.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аеропортів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1.16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B2CC1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Застосування</w:t>
            </w:r>
            <w:proofErr w:type="spellEnd"/>
            <w:r>
              <w:t xml:space="preserve"> </w:t>
            </w:r>
            <w:proofErr w:type="spellStart"/>
            <w:r>
              <w:t>металодетекторі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та </w:t>
            </w:r>
            <w:proofErr w:type="spellStart"/>
            <w:r>
              <w:t>пристроїв</w:t>
            </w:r>
            <w:proofErr w:type="spellEnd"/>
            <w:r>
              <w:t xml:space="preserve"> для </w:t>
            </w:r>
            <w:proofErr w:type="spellStart"/>
            <w:r>
              <w:t>пошуку</w:t>
            </w:r>
            <w:proofErr w:type="spellEnd"/>
            <w:r>
              <w:t xml:space="preserve"> </w:t>
            </w:r>
            <w:proofErr w:type="spellStart"/>
            <w:r>
              <w:t>вибухівки</w:t>
            </w:r>
            <w:proofErr w:type="spellEnd"/>
            <w:r>
              <w:t xml:space="preserve">. </w:t>
            </w:r>
            <w:proofErr w:type="spellStart"/>
            <w:r>
              <w:t>Способи</w:t>
            </w:r>
            <w:proofErr w:type="spellEnd"/>
            <w:r>
              <w:t xml:space="preserve"> перекладу </w:t>
            </w:r>
            <w:proofErr w:type="spellStart"/>
            <w:r>
              <w:t>полісемічних</w:t>
            </w:r>
            <w:proofErr w:type="spellEnd"/>
            <w:r>
              <w:t xml:space="preserve"> </w:t>
            </w:r>
            <w:proofErr w:type="spellStart"/>
            <w:r>
              <w:t>авіаційних</w:t>
            </w:r>
            <w:proofErr w:type="spellEnd"/>
            <w:r>
              <w:t xml:space="preserve"> </w:t>
            </w:r>
            <w:proofErr w:type="spellStart"/>
            <w:r>
              <w:t>терміні</w:t>
            </w:r>
            <w:proofErr w:type="gramStart"/>
            <w:r>
              <w:t>в</w:t>
            </w:r>
            <w:proofErr w:type="spellEnd"/>
            <w:proofErr w:type="gramEnd"/>
            <w:r>
              <w:rPr>
                <w:lang w:val="uk-UA"/>
              </w:rPr>
              <w:t>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 w:rsidRPr="00593BC0">
              <w:rPr>
                <w:bCs/>
                <w:i w:val="0"/>
              </w:rPr>
              <w:t>1.1</w:t>
            </w:r>
            <w:r>
              <w:rPr>
                <w:bCs/>
                <w:i w:val="0"/>
              </w:rPr>
              <w:t>7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Тероризм</w:t>
            </w:r>
            <w:proofErr w:type="spellEnd"/>
            <w:r>
              <w:t xml:space="preserve"> як </w:t>
            </w:r>
            <w:proofErr w:type="spellStart"/>
            <w:r>
              <w:t>загроза</w:t>
            </w:r>
            <w:proofErr w:type="spellEnd"/>
            <w:r>
              <w:t xml:space="preserve"> </w:t>
            </w:r>
            <w:proofErr w:type="spellStart"/>
            <w:r>
              <w:t>авіаційній</w:t>
            </w:r>
            <w:proofErr w:type="spellEnd"/>
            <w:r>
              <w:t xml:space="preserve"> </w:t>
            </w:r>
            <w:proofErr w:type="spellStart"/>
            <w:r>
              <w:t>безпеці</w:t>
            </w:r>
            <w:proofErr w:type="spellEnd"/>
            <w:r>
              <w:t xml:space="preserve">. Причини та </w:t>
            </w:r>
            <w:proofErr w:type="spellStart"/>
            <w:r>
              <w:t>наслідки</w:t>
            </w:r>
            <w:proofErr w:type="spellEnd"/>
            <w:r>
              <w:t xml:space="preserve"> </w:t>
            </w:r>
            <w:proofErr w:type="spellStart"/>
            <w:r>
              <w:t>теракті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1.18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Авіація</w:t>
            </w:r>
            <w:proofErr w:type="spellEnd"/>
            <w:r>
              <w:t xml:space="preserve"> та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навколишнього</w:t>
            </w:r>
            <w:proofErr w:type="spellEnd"/>
            <w:r>
              <w:t xml:space="preserve"> </w:t>
            </w:r>
            <w:proofErr w:type="spellStart"/>
            <w:r>
              <w:t>середовища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1.19</w:t>
            </w:r>
          </w:p>
        </w:tc>
        <w:tc>
          <w:tcPr>
            <w:tcW w:w="2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rPr>
                <w:b/>
                <w:bCs/>
                <w:i w:val="0"/>
              </w:rPr>
            </w:pPr>
            <w:r w:rsidRPr="00593BC0">
              <w:t>Контрольна  (домашня)робота №1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>-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3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ind w:left="-211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93BC0">
              <w:rPr>
                <w:b/>
                <w:iCs/>
                <w:color w:val="000000"/>
                <w:sz w:val="24"/>
                <w:szCs w:val="24"/>
              </w:rPr>
              <w:t>Усього за 2 семестр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BC0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3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8"/>
              <w:spacing w:before="0" w:after="0"/>
              <w:jc w:val="center"/>
              <w:rPr>
                <w:b/>
                <w:bCs/>
                <w:i w:val="0"/>
              </w:rPr>
            </w:pPr>
            <w:r w:rsidRPr="00593BC0">
              <w:rPr>
                <w:b/>
                <w:bCs/>
                <w:i w:val="0"/>
              </w:rPr>
              <w:t>Усього за модулем №1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15" w:rsidRPr="00593BC0" w:rsidRDefault="004B5C15" w:rsidP="002D547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93BC0">
              <w:rPr>
                <w:b/>
                <w:bCs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15" w:rsidRPr="00593BC0" w:rsidRDefault="004B5C15" w:rsidP="002D5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15" w:rsidRPr="00593BC0" w:rsidRDefault="004B5C15" w:rsidP="002D5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</w:t>
            </w:r>
          </w:p>
        </w:tc>
      </w:tr>
      <w:tr w:rsidR="004B5C15" w:rsidRPr="00593BC0" w:rsidTr="002D5478">
        <w:trPr>
          <w:cantSplit/>
          <w:trHeight w:val="266"/>
        </w:trPr>
        <w:tc>
          <w:tcPr>
            <w:tcW w:w="3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jc w:val="center"/>
              <w:rPr>
                <w:b/>
                <w:bCs/>
                <w:iCs/>
                <w:snapToGrid w:val="0"/>
                <w:color w:val="000000"/>
                <w:sz w:val="24"/>
                <w:szCs w:val="24"/>
              </w:rPr>
            </w:pPr>
            <w:r w:rsidRPr="00593BC0">
              <w:rPr>
                <w:b/>
                <w:snapToGrid w:val="0"/>
                <w:color w:val="000000"/>
                <w:sz w:val="24"/>
                <w:szCs w:val="24"/>
              </w:rPr>
              <w:t>Усього за навчальною дисципліною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15" w:rsidRPr="00593BC0" w:rsidRDefault="004B5C15" w:rsidP="002D547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93BC0">
              <w:rPr>
                <w:b/>
                <w:bCs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15" w:rsidRPr="00593BC0" w:rsidRDefault="004B5C15" w:rsidP="002D5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C15" w:rsidRPr="00593BC0" w:rsidRDefault="004B5C15" w:rsidP="002D5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</w:t>
            </w:r>
          </w:p>
        </w:tc>
      </w:tr>
    </w:tbl>
    <w:p w:rsidR="004B5C15" w:rsidRDefault="004B5C15" w:rsidP="004B5C15">
      <w:pPr>
        <w:ind w:left="708"/>
        <w:jc w:val="both"/>
        <w:rPr>
          <w:bCs/>
          <w:i/>
          <w:color w:val="FF0000"/>
          <w:sz w:val="28"/>
          <w:szCs w:val="28"/>
        </w:rPr>
      </w:pPr>
    </w:p>
    <w:p w:rsidR="004B5C15" w:rsidRPr="004F45DF" w:rsidRDefault="004B5C15" w:rsidP="004B5C15">
      <w:pPr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4F45DF">
        <w:rPr>
          <w:b/>
          <w:bCs/>
          <w:sz w:val="28"/>
          <w:szCs w:val="28"/>
        </w:rPr>
        <w:t xml:space="preserve">.2. </w:t>
      </w:r>
      <w:r>
        <w:rPr>
          <w:b/>
          <w:bCs/>
          <w:sz w:val="28"/>
          <w:szCs w:val="28"/>
        </w:rPr>
        <w:t xml:space="preserve">Практичні </w:t>
      </w:r>
      <w:r w:rsidRPr="004F45DF">
        <w:rPr>
          <w:b/>
          <w:bCs/>
          <w:sz w:val="28"/>
          <w:szCs w:val="28"/>
        </w:rPr>
        <w:t>заняття, їх тематика і обсяг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7" w:firstRow="1" w:lastRow="0" w:firstColumn="1" w:lastColumn="0" w:noHBand="0" w:noVBand="0"/>
      </w:tblPr>
      <w:tblGrid>
        <w:gridCol w:w="636"/>
        <w:gridCol w:w="7231"/>
        <w:gridCol w:w="62"/>
        <w:gridCol w:w="1045"/>
        <w:gridCol w:w="45"/>
        <w:gridCol w:w="20"/>
        <w:gridCol w:w="532"/>
      </w:tblGrid>
      <w:tr w:rsidR="004B5C15" w:rsidRPr="00470F4F" w:rsidTr="002D547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19" w:type="pct"/>
            <w:vMerge w:val="restart"/>
            <w:vAlign w:val="center"/>
          </w:tcPr>
          <w:p w:rsidR="004B5C15" w:rsidRPr="004F45DF" w:rsidRDefault="004B5C15" w:rsidP="002D5478">
            <w:pPr>
              <w:jc w:val="center"/>
            </w:pPr>
            <w:r w:rsidRPr="004F45DF">
              <w:lastRenderedPageBreak/>
              <w:t>№</w:t>
            </w:r>
          </w:p>
          <w:p w:rsidR="004B5C15" w:rsidRPr="004F45DF" w:rsidRDefault="004B5C15" w:rsidP="002D5478">
            <w:pPr>
              <w:jc w:val="center"/>
            </w:pPr>
            <w:r w:rsidRPr="004F45DF">
              <w:t>пор.</w:t>
            </w:r>
          </w:p>
        </w:tc>
        <w:tc>
          <w:tcPr>
            <w:tcW w:w="3794" w:type="pct"/>
            <w:vMerge w:val="restart"/>
            <w:vAlign w:val="center"/>
          </w:tcPr>
          <w:p w:rsidR="004B5C15" w:rsidRPr="000C7D24" w:rsidRDefault="004B5C15" w:rsidP="002D5478">
            <w:pPr>
              <w:tabs>
                <w:tab w:val="left" w:pos="8505"/>
              </w:tabs>
              <w:ind w:left="-113" w:right="-113"/>
              <w:jc w:val="center"/>
              <w:rPr>
                <w:bCs/>
                <w:iCs/>
                <w:lang w:val="ru-RU"/>
              </w:rPr>
            </w:pPr>
            <w:r w:rsidRPr="004F45DF">
              <w:rPr>
                <w:bCs/>
                <w:iCs/>
              </w:rPr>
              <w:t>Назва теми</w:t>
            </w:r>
          </w:p>
          <w:p w:rsidR="004B5C15" w:rsidRPr="004F45DF" w:rsidRDefault="004B5C15" w:rsidP="002D5478">
            <w:pPr>
              <w:tabs>
                <w:tab w:val="left" w:pos="8505"/>
              </w:tabs>
              <w:ind w:left="-113" w:right="-113"/>
              <w:jc w:val="center"/>
            </w:pPr>
          </w:p>
        </w:tc>
        <w:tc>
          <w:tcPr>
            <w:tcW w:w="888" w:type="pct"/>
            <w:gridSpan w:val="5"/>
            <w:vAlign w:val="center"/>
          </w:tcPr>
          <w:p w:rsidR="004B5C15" w:rsidRPr="004F45DF" w:rsidRDefault="004B5C15" w:rsidP="002D5478">
            <w:pPr>
              <w:jc w:val="center"/>
            </w:pPr>
            <w:r w:rsidRPr="004F45DF">
              <w:t xml:space="preserve">Обсяг </w:t>
            </w:r>
            <w:proofErr w:type="spellStart"/>
            <w:r w:rsidRPr="004F45DF">
              <w:t>навч</w:t>
            </w:r>
            <w:proofErr w:type="spellEnd"/>
            <w:r w:rsidRPr="000C7D24">
              <w:rPr>
                <w:lang w:val="ru-RU"/>
              </w:rPr>
              <w:t>.</w:t>
            </w:r>
            <w:r w:rsidRPr="004F45DF">
              <w:t xml:space="preserve"> занять (</w:t>
            </w:r>
            <w:proofErr w:type="spellStart"/>
            <w:r w:rsidRPr="004F45DF">
              <w:t>год</w:t>
            </w:r>
            <w:proofErr w:type="spellEnd"/>
            <w:r w:rsidRPr="004F45DF">
              <w:t>)</w:t>
            </w:r>
          </w:p>
        </w:tc>
      </w:tr>
      <w:tr w:rsidR="004B5C15" w:rsidRPr="00470F4F" w:rsidTr="002D5478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319" w:type="pct"/>
            <w:vMerge/>
            <w:vAlign w:val="center"/>
          </w:tcPr>
          <w:p w:rsidR="004B5C15" w:rsidRPr="004F45DF" w:rsidRDefault="004B5C15" w:rsidP="002D5478">
            <w:pPr>
              <w:jc w:val="center"/>
            </w:pPr>
          </w:p>
        </w:tc>
        <w:tc>
          <w:tcPr>
            <w:tcW w:w="3794" w:type="pct"/>
            <w:vMerge/>
            <w:vAlign w:val="center"/>
          </w:tcPr>
          <w:p w:rsidR="004B5C15" w:rsidRPr="004F45DF" w:rsidRDefault="004B5C15" w:rsidP="002D5478">
            <w:pPr>
              <w:pStyle w:val="4"/>
              <w:numPr>
                <w:ilvl w:val="3"/>
                <w:numId w:val="0"/>
              </w:numPr>
              <w:tabs>
                <w:tab w:val="num" w:pos="864"/>
              </w:tabs>
              <w:overflowPunct w:val="0"/>
              <w:autoSpaceDE w:val="0"/>
              <w:autoSpaceDN w:val="0"/>
              <w:adjustRightInd w:val="0"/>
              <w:ind w:left="864" w:hanging="864"/>
              <w:textAlignment w:val="baseline"/>
              <w:rPr>
                <w:sz w:val="20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4B5C15" w:rsidRPr="004F45DF" w:rsidRDefault="004B5C15" w:rsidP="002D5478">
            <w:pPr>
              <w:jc w:val="center"/>
            </w:pPr>
            <w:r>
              <w:t>Практичні заняття</w:t>
            </w:r>
          </w:p>
        </w:tc>
        <w:tc>
          <w:tcPr>
            <w:tcW w:w="311" w:type="pct"/>
            <w:gridSpan w:val="3"/>
            <w:vAlign w:val="center"/>
          </w:tcPr>
          <w:p w:rsidR="004B5C15" w:rsidRPr="004F45DF" w:rsidRDefault="004B5C15" w:rsidP="002D5478">
            <w:pPr>
              <w:jc w:val="center"/>
            </w:pPr>
            <w:r w:rsidRPr="004F45DF">
              <w:t>СРС</w:t>
            </w:r>
          </w:p>
        </w:tc>
      </w:tr>
      <w:tr w:rsidR="004B5C15" w:rsidRPr="00593BC0" w:rsidTr="002D5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2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593BC0" w:rsidRDefault="004B5C15" w:rsidP="002D5478">
            <w:pPr>
              <w:pStyle w:val="9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BC0">
              <w:rPr>
                <w:rFonts w:ascii="Times New Roman" w:hAnsi="Times New Roman"/>
                <w:b/>
                <w:sz w:val="24"/>
                <w:szCs w:val="24"/>
              </w:rPr>
              <w:t>Модуль №1 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Безпека польотів</w:t>
            </w:r>
            <w:r w:rsidRPr="00593B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B5C15" w:rsidRPr="00593BC0" w:rsidTr="002D5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  <w:trHeight w:val="2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5C15" w:rsidRPr="00593BC0" w:rsidRDefault="004B5C15" w:rsidP="002D5478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93BC0">
              <w:rPr>
                <w:b/>
                <w:bCs/>
                <w:sz w:val="24"/>
                <w:szCs w:val="24"/>
              </w:rPr>
              <w:t xml:space="preserve">                1  семестр</w:t>
            </w:r>
          </w:p>
        </w:tc>
      </w:tr>
      <w:tr w:rsidR="004B5C15" w:rsidRPr="00470F4F" w:rsidTr="002D5478">
        <w:tblPrEx>
          <w:tblCellMar>
            <w:top w:w="0" w:type="dxa"/>
            <w:bottom w:w="0" w:type="dxa"/>
          </w:tblCellMar>
        </w:tblPrEx>
        <w:tc>
          <w:tcPr>
            <w:tcW w:w="319" w:type="pct"/>
          </w:tcPr>
          <w:p w:rsidR="004B5C15" w:rsidRPr="00470F4F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>1.1</w:t>
            </w:r>
          </w:p>
        </w:tc>
        <w:tc>
          <w:tcPr>
            <w:tcW w:w="3825" w:type="pct"/>
            <w:gridSpan w:val="2"/>
          </w:tcPr>
          <w:p w:rsidR="004B5C15" w:rsidRPr="00216815" w:rsidRDefault="004B5C15" w:rsidP="002D5478">
            <w:pPr>
              <w:pStyle w:val="8"/>
              <w:spacing w:before="0" w:after="0"/>
              <w:rPr>
                <w:b/>
                <w:i w:val="0"/>
              </w:rPr>
            </w:pPr>
            <w:r w:rsidRPr="00216815">
              <w:rPr>
                <w:i w:val="0"/>
              </w:rPr>
              <w:t>Основні визначення щодо безпеки польотів.</w:t>
            </w:r>
          </w:p>
        </w:tc>
        <w:tc>
          <w:tcPr>
            <w:tcW w:w="579" w:type="pct"/>
            <w:gridSpan w:val="3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" w:type="pct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470F4F" w:rsidTr="002D5478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7"/>
            <w:shd w:val="pct15" w:color="auto" w:fill="auto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 w:rsidRPr="00593BC0">
              <w:rPr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593BC0">
              <w:rPr>
                <w:b/>
                <w:bCs/>
                <w:sz w:val="24"/>
                <w:szCs w:val="24"/>
              </w:rPr>
              <w:t xml:space="preserve">  семестр</w:t>
            </w:r>
          </w:p>
        </w:tc>
      </w:tr>
      <w:tr w:rsidR="004B5C15" w:rsidRPr="00470F4F" w:rsidTr="002D5478">
        <w:tblPrEx>
          <w:tblCellMar>
            <w:top w:w="0" w:type="dxa"/>
            <w:bottom w:w="0" w:type="dxa"/>
          </w:tblCellMar>
        </w:tblPrEx>
        <w:tc>
          <w:tcPr>
            <w:tcW w:w="319" w:type="pct"/>
          </w:tcPr>
          <w:p w:rsidR="004B5C15" w:rsidRPr="00470F4F" w:rsidRDefault="004B5C15" w:rsidP="002D547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25" w:type="pct"/>
            <w:gridSpan w:val="2"/>
          </w:tcPr>
          <w:p w:rsidR="004B5C15" w:rsidRPr="00216815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Відмінність</w:t>
            </w:r>
            <w:proofErr w:type="spellEnd"/>
            <w:r>
              <w:t xml:space="preserve"> </w:t>
            </w:r>
            <w:proofErr w:type="spellStart"/>
            <w:r>
              <w:t>стандартів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у </w:t>
            </w:r>
            <w:proofErr w:type="spellStart"/>
            <w:proofErr w:type="gramStart"/>
            <w:r>
              <w:t>р</w:t>
            </w:r>
            <w:proofErr w:type="gramEnd"/>
            <w:r>
              <w:t>ізних</w:t>
            </w:r>
            <w:proofErr w:type="spellEnd"/>
            <w:r>
              <w:t xml:space="preserve"> </w:t>
            </w:r>
            <w:proofErr w:type="spellStart"/>
            <w:r>
              <w:t>країнах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79" w:type="pct"/>
            <w:gridSpan w:val="3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" w:type="pct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470F4F" w:rsidTr="002D5478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19" w:type="pct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  <w:lang w:val="ru-RU"/>
              </w:rPr>
            </w:pPr>
            <w:r w:rsidRPr="00470F4F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5" w:type="pct"/>
            <w:gridSpan w:val="2"/>
          </w:tcPr>
          <w:p w:rsidR="004B5C15" w:rsidRPr="00593BC0" w:rsidRDefault="004B5C15" w:rsidP="002D5478">
            <w:pPr>
              <w:jc w:val="both"/>
              <w:rPr>
                <w:sz w:val="24"/>
                <w:szCs w:val="24"/>
                <w:lang w:val="ru-RU"/>
              </w:rPr>
            </w:pPr>
            <w:r w:rsidRPr="00043443">
              <w:rPr>
                <w:sz w:val="24"/>
                <w:szCs w:val="24"/>
              </w:rPr>
              <w:t>Зіткнення у повітрі та контрольоване зіткнення із землею.</w:t>
            </w:r>
          </w:p>
        </w:tc>
        <w:tc>
          <w:tcPr>
            <w:tcW w:w="569" w:type="pct"/>
            <w:gridSpan w:val="2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gridSpan w:val="2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470F4F" w:rsidTr="002D5478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19" w:type="pct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3825" w:type="pct"/>
            <w:gridSpan w:val="2"/>
          </w:tcPr>
          <w:p w:rsidR="004B5C15" w:rsidRPr="00593BC0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Людський</w:t>
            </w:r>
            <w:proofErr w:type="spellEnd"/>
            <w:r>
              <w:t xml:space="preserve"> фактор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авіаційної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69" w:type="pct"/>
            <w:gridSpan w:val="2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gridSpan w:val="2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470F4F" w:rsidTr="002D5478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19" w:type="pct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3825" w:type="pct"/>
            <w:gridSpan w:val="2"/>
          </w:tcPr>
          <w:p w:rsidR="004B5C15" w:rsidRPr="00593BC0" w:rsidRDefault="004B5C15" w:rsidP="002D5478">
            <w:pPr>
              <w:rPr>
                <w:sz w:val="24"/>
                <w:szCs w:val="24"/>
              </w:rPr>
            </w:pPr>
            <w:r w:rsidRPr="00043443">
              <w:rPr>
                <w:sz w:val="24"/>
                <w:szCs w:val="24"/>
              </w:rPr>
              <w:t xml:space="preserve">Основні визначення щодо охорони польотів. Переклад </w:t>
            </w:r>
            <w:proofErr w:type="spellStart"/>
            <w:r w:rsidRPr="00043443">
              <w:rPr>
                <w:sz w:val="24"/>
                <w:szCs w:val="24"/>
              </w:rPr>
              <w:t>безеквівалентних</w:t>
            </w:r>
            <w:proofErr w:type="spellEnd"/>
            <w:r w:rsidRPr="00043443">
              <w:rPr>
                <w:sz w:val="24"/>
                <w:szCs w:val="24"/>
              </w:rPr>
              <w:t xml:space="preserve"> авіаційних термінів.</w:t>
            </w:r>
          </w:p>
        </w:tc>
        <w:tc>
          <w:tcPr>
            <w:tcW w:w="569" w:type="pct"/>
            <w:gridSpan w:val="2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gridSpan w:val="2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470F4F" w:rsidTr="002D5478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19" w:type="pct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3825" w:type="pct"/>
            <w:gridSpan w:val="2"/>
          </w:tcPr>
          <w:p w:rsidR="004B5C15" w:rsidRPr="00593BC0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043443">
              <w:t>Забезпечення</w:t>
            </w:r>
            <w:proofErr w:type="spellEnd"/>
            <w:r w:rsidRPr="00043443">
              <w:t xml:space="preserve"> </w:t>
            </w:r>
            <w:proofErr w:type="spellStart"/>
            <w:r w:rsidRPr="00043443">
              <w:t>охорони</w:t>
            </w:r>
            <w:proofErr w:type="spellEnd"/>
            <w:r w:rsidRPr="00043443">
              <w:t xml:space="preserve"> </w:t>
            </w:r>
            <w:proofErr w:type="spellStart"/>
            <w:r w:rsidRPr="00043443">
              <w:t>польоті</w:t>
            </w:r>
            <w:proofErr w:type="gramStart"/>
            <w:r w:rsidRPr="00043443">
              <w:t>в</w:t>
            </w:r>
            <w:proofErr w:type="spellEnd"/>
            <w:proofErr w:type="gramEnd"/>
            <w:r w:rsidRPr="00043443">
              <w:t xml:space="preserve"> </w:t>
            </w:r>
            <w:proofErr w:type="gramStart"/>
            <w:r w:rsidRPr="00043443">
              <w:t>на</w:t>
            </w:r>
            <w:proofErr w:type="gramEnd"/>
            <w:r w:rsidRPr="00043443">
              <w:t xml:space="preserve"> борту </w:t>
            </w:r>
            <w:proofErr w:type="spellStart"/>
            <w:r w:rsidRPr="00043443">
              <w:t>повітряного</w:t>
            </w:r>
            <w:proofErr w:type="spellEnd"/>
            <w:r w:rsidRPr="00043443">
              <w:t xml:space="preserve"> судна. Переклад </w:t>
            </w:r>
            <w:proofErr w:type="spellStart"/>
            <w:r w:rsidRPr="00043443">
              <w:t>елементі</w:t>
            </w:r>
            <w:proofErr w:type="gramStart"/>
            <w:r w:rsidRPr="00043443">
              <w:t>в</w:t>
            </w:r>
            <w:proofErr w:type="spellEnd"/>
            <w:proofErr w:type="gramEnd"/>
            <w:r w:rsidRPr="00043443">
              <w:t xml:space="preserve"> </w:t>
            </w:r>
            <w:proofErr w:type="spellStart"/>
            <w:r w:rsidRPr="00043443">
              <w:t>жаргонної</w:t>
            </w:r>
            <w:proofErr w:type="spellEnd"/>
            <w:r w:rsidRPr="00043443">
              <w:t xml:space="preserve"> </w:t>
            </w:r>
            <w:proofErr w:type="gramStart"/>
            <w:r w:rsidRPr="00043443">
              <w:t>та</w:t>
            </w:r>
            <w:proofErr w:type="gramEnd"/>
            <w:r w:rsidRPr="00043443">
              <w:t xml:space="preserve"> </w:t>
            </w:r>
            <w:proofErr w:type="spellStart"/>
            <w:r w:rsidRPr="00043443">
              <w:t>розмовної</w:t>
            </w:r>
            <w:proofErr w:type="spellEnd"/>
            <w:r w:rsidRPr="00043443">
              <w:t xml:space="preserve"> лексики в </w:t>
            </w:r>
            <w:proofErr w:type="spellStart"/>
            <w:r w:rsidRPr="00043443">
              <w:t>авіаційній</w:t>
            </w:r>
            <w:proofErr w:type="spellEnd"/>
            <w:r w:rsidRPr="00043443">
              <w:t xml:space="preserve"> </w:t>
            </w:r>
            <w:proofErr w:type="spellStart"/>
            <w:r w:rsidRPr="00043443">
              <w:t>термінології</w:t>
            </w:r>
            <w:proofErr w:type="spellEnd"/>
            <w:r>
              <w:t>.</w:t>
            </w:r>
          </w:p>
        </w:tc>
        <w:tc>
          <w:tcPr>
            <w:tcW w:w="569" w:type="pct"/>
            <w:gridSpan w:val="2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gridSpan w:val="2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470F4F" w:rsidTr="002D5478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19" w:type="pct"/>
          </w:tcPr>
          <w:p w:rsidR="004B5C15" w:rsidRDefault="004B5C15" w:rsidP="002D5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3825" w:type="pct"/>
            <w:gridSpan w:val="2"/>
          </w:tcPr>
          <w:p w:rsidR="004B5C15" w:rsidRPr="000363F8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польотів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r>
              <w:t>аеропорту</w:t>
            </w:r>
            <w:proofErr w:type="spellEnd"/>
            <w:r>
              <w:t xml:space="preserve">.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аеропортів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69" w:type="pct"/>
            <w:gridSpan w:val="2"/>
          </w:tcPr>
          <w:p w:rsidR="004B5C15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gridSpan w:val="2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470F4F" w:rsidTr="002D5478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19" w:type="pct"/>
          </w:tcPr>
          <w:p w:rsidR="004B5C15" w:rsidRDefault="004B5C15" w:rsidP="002D5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3825" w:type="pct"/>
            <w:gridSpan w:val="2"/>
          </w:tcPr>
          <w:p w:rsidR="004B5C15" w:rsidRPr="00593BC0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>
              <w:t>Застосування</w:t>
            </w:r>
            <w:proofErr w:type="spellEnd"/>
            <w:r>
              <w:t xml:space="preserve"> </w:t>
            </w:r>
            <w:proofErr w:type="spellStart"/>
            <w:r>
              <w:t>металодетекторі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та </w:t>
            </w:r>
            <w:proofErr w:type="spellStart"/>
            <w:r>
              <w:t>пристроїв</w:t>
            </w:r>
            <w:proofErr w:type="spellEnd"/>
            <w:r>
              <w:t xml:space="preserve"> для </w:t>
            </w:r>
            <w:proofErr w:type="spellStart"/>
            <w:r>
              <w:t>пошуку</w:t>
            </w:r>
            <w:proofErr w:type="spellEnd"/>
            <w:r>
              <w:t xml:space="preserve"> </w:t>
            </w:r>
            <w:proofErr w:type="spellStart"/>
            <w:r>
              <w:t>вибухівки</w:t>
            </w:r>
            <w:proofErr w:type="spellEnd"/>
            <w:r>
              <w:t xml:space="preserve">. </w:t>
            </w:r>
            <w:proofErr w:type="spellStart"/>
            <w:r>
              <w:t>Способи</w:t>
            </w:r>
            <w:proofErr w:type="spellEnd"/>
            <w:r>
              <w:t xml:space="preserve"> перекладу </w:t>
            </w:r>
            <w:proofErr w:type="spellStart"/>
            <w:r>
              <w:t>полісемічних</w:t>
            </w:r>
            <w:proofErr w:type="spellEnd"/>
            <w:r>
              <w:t xml:space="preserve"> </w:t>
            </w:r>
            <w:proofErr w:type="spellStart"/>
            <w:r>
              <w:t>авіаційних</w:t>
            </w:r>
            <w:proofErr w:type="spellEnd"/>
            <w:r>
              <w:t xml:space="preserve"> </w:t>
            </w:r>
            <w:proofErr w:type="spellStart"/>
            <w:r>
              <w:t>терміні</w:t>
            </w:r>
            <w:proofErr w:type="gramStart"/>
            <w:r>
              <w:t>в</w:t>
            </w:r>
            <w:proofErr w:type="spellEnd"/>
            <w:proofErr w:type="gramEnd"/>
            <w:r>
              <w:rPr>
                <w:lang w:val="uk-UA"/>
              </w:rPr>
              <w:t>.</w:t>
            </w:r>
          </w:p>
        </w:tc>
        <w:tc>
          <w:tcPr>
            <w:tcW w:w="569" w:type="pct"/>
            <w:gridSpan w:val="2"/>
          </w:tcPr>
          <w:p w:rsidR="004B5C15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gridSpan w:val="2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B5C15" w:rsidRPr="00470F4F" w:rsidTr="002D5478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19" w:type="pct"/>
          </w:tcPr>
          <w:p w:rsidR="004B5C15" w:rsidRDefault="004B5C15" w:rsidP="002D5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3825" w:type="pct"/>
            <w:gridSpan w:val="2"/>
          </w:tcPr>
          <w:p w:rsidR="004B5C15" w:rsidRPr="000363F8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Тероризм</w:t>
            </w:r>
            <w:proofErr w:type="spellEnd"/>
            <w:r>
              <w:t xml:space="preserve"> як </w:t>
            </w:r>
            <w:proofErr w:type="spellStart"/>
            <w:r>
              <w:t>загроза</w:t>
            </w:r>
            <w:proofErr w:type="spellEnd"/>
            <w:r>
              <w:t xml:space="preserve"> </w:t>
            </w:r>
            <w:proofErr w:type="spellStart"/>
            <w:r>
              <w:t>авіаційній</w:t>
            </w:r>
            <w:proofErr w:type="spellEnd"/>
            <w:r>
              <w:t xml:space="preserve"> </w:t>
            </w:r>
            <w:proofErr w:type="spellStart"/>
            <w:r>
              <w:t>безпеці</w:t>
            </w:r>
            <w:proofErr w:type="spellEnd"/>
            <w:r>
              <w:t xml:space="preserve">. Причини та </w:t>
            </w:r>
            <w:proofErr w:type="spellStart"/>
            <w:r>
              <w:t>наслідки</w:t>
            </w:r>
            <w:proofErr w:type="spellEnd"/>
            <w:r>
              <w:t xml:space="preserve"> </w:t>
            </w:r>
            <w:proofErr w:type="spellStart"/>
            <w:r>
              <w:t>теракті</w:t>
            </w:r>
            <w:proofErr w:type="gramStart"/>
            <w:r>
              <w:t>в</w:t>
            </w:r>
            <w:proofErr w:type="spellEnd"/>
            <w:proofErr w:type="gramEnd"/>
            <w:r>
              <w:rPr>
                <w:lang w:val="uk-UA"/>
              </w:rPr>
              <w:t>.</w:t>
            </w:r>
          </w:p>
        </w:tc>
        <w:tc>
          <w:tcPr>
            <w:tcW w:w="569" w:type="pct"/>
            <w:gridSpan w:val="2"/>
          </w:tcPr>
          <w:p w:rsidR="004B5C15" w:rsidRDefault="004B5C15" w:rsidP="002D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4B5C15" w:rsidRDefault="004B5C15" w:rsidP="002D5478">
            <w:pPr>
              <w:jc w:val="center"/>
              <w:rPr>
                <w:sz w:val="24"/>
                <w:szCs w:val="24"/>
              </w:rPr>
            </w:pPr>
          </w:p>
        </w:tc>
      </w:tr>
      <w:tr w:rsidR="004B5C15" w:rsidRPr="00470F4F" w:rsidTr="002D5478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19" w:type="pct"/>
          </w:tcPr>
          <w:p w:rsidR="004B5C15" w:rsidRDefault="004B5C15" w:rsidP="002D54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3825" w:type="pct"/>
            <w:gridSpan w:val="2"/>
          </w:tcPr>
          <w:p w:rsidR="004B5C15" w:rsidRPr="0040401E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Авіація</w:t>
            </w:r>
            <w:proofErr w:type="spellEnd"/>
            <w:r>
              <w:t xml:space="preserve"> та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навколишнього</w:t>
            </w:r>
            <w:proofErr w:type="spellEnd"/>
            <w:r>
              <w:t xml:space="preserve"> </w:t>
            </w:r>
            <w:proofErr w:type="spellStart"/>
            <w:r>
              <w:t>середовища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69" w:type="pct"/>
            <w:gridSpan w:val="2"/>
          </w:tcPr>
          <w:p w:rsidR="004B5C15" w:rsidRDefault="004B5C15" w:rsidP="002D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4B5C15" w:rsidRDefault="004B5C15" w:rsidP="002D5478">
            <w:pPr>
              <w:jc w:val="center"/>
              <w:rPr>
                <w:sz w:val="24"/>
                <w:szCs w:val="24"/>
              </w:rPr>
            </w:pPr>
          </w:p>
        </w:tc>
      </w:tr>
      <w:tr w:rsidR="004B5C15" w:rsidRPr="00470F4F" w:rsidTr="002D5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4" w:type="pct"/>
            <w:gridSpan w:val="3"/>
          </w:tcPr>
          <w:p w:rsidR="004B5C15" w:rsidRPr="00470F4F" w:rsidRDefault="004B5C15" w:rsidP="002D5478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70F4F">
              <w:rPr>
                <w:b/>
                <w:bCs/>
                <w:sz w:val="24"/>
                <w:szCs w:val="24"/>
              </w:rPr>
              <w:t>Усього за модулем №</w:t>
            </w:r>
            <w:r w:rsidRPr="00470F4F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pct"/>
            <w:gridSpan w:val="2"/>
          </w:tcPr>
          <w:p w:rsidR="004B5C15" w:rsidRPr="00470F4F" w:rsidRDefault="004B5C15" w:rsidP="002D54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7" w:type="pct"/>
            <w:gridSpan w:val="2"/>
          </w:tcPr>
          <w:p w:rsidR="004B5C15" w:rsidRPr="00D56011" w:rsidRDefault="004B5C15" w:rsidP="002D54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4B5C15" w:rsidRPr="00470F4F" w:rsidTr="002D54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4" w:type="pct"/>
            <w:gridSpan w:val="3"/>
          </w:tcPr>
          <w:p w:rsidR="004B5C15" w:rsidRPr="00470F4F" w:rsidRDefault="004B5C15" w:rsidP="002D5478">
            <w:pPr>
              <w:jc w:val="center"/>
              <w:rPr>
                <w:b/>
                <w:bCs/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Усього за навчальною дисципліною</w:t>
            </w:r>
          </w:p>
        </w:tc>
        <w:tc>
          <w:tcPr>
            <w:tcW w:w="569" w:type="pct"/>
            <w:gridSpan w:val="2"/>
          </w:tcPr>
          <w:p w:rsidR="004B5C15" w:rsidRPr="00470F4F" w:rsidRDefault="004B5C15" w:rsidP="002D54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7" w:type="pct"/>
            <w:gridSpan w:val="2"/>
          </w:tcPr>
          <w:p w:rsidR="004B5C15" w:rsidRPr="00D56011" w:rsidRDefault="004B5C15" w:rsidP="002D54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4B5C15" w:rsidRDefault="004B5C15" w:rsidP="004B5C15">
      <w:pPr>
        <w:ind w:firstLine="567"/>
        <w:jc w:val="both"/>
        <w:rPr>
          <w:b/>
          <w:bCs/>
          <w:sz w:val="28"/>
          <w:szCs w:val="28"/>
        </w:rPr>
      </w:pPr>
    </w:p>
    <w:p w:rsidR="004B5C15" w:rsidRDefault="004B5C15" w:rsidP="004B5C15">
      <w:pPr>
        <w:ind w:firstLine="567"/>
        <w:jc w:val="both"/>
        <w:rPr>
          <w:b/>
          <w:bCs/>
          <w:sz w:val="28"/>
          <w:szCs w:val="28"/>
        </w:rPr>
      </w:pPr>
    </w:p>
    <w:p w:rsidR="004B5C15" w:rsidRPr="004F45DF" w:rsidRDefault="004B5C15" w:rsidP="004B5C15">
      <w:pPr>
        <w:pStyle w:val="31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4F45D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4F45DF">
        <w:rPr>
          <w:b/>
          <w:bCs/>
          <w:sz w:val="28"/>
          <w:szCs w:val="28"/>
        </w:rPr>
        <w:t>. Самостійна</w:t>
      </w:r>
      <w:r>
        <w:rPr>
          <w:b/>
          <w:bCs/>
          <w:sz w:val="28"/>
          <w:szCs w:val="28"/>
        </w:rPr>
        <w:t xml:space="preserve"> (і</w:t>
      </w:r>
      <w:proofErr w:type="spellStart"/>
      <w:r w:rsidRPr="00416CB7">
        <w:rPr>
          <w:b/>
          <w:color w:val="000000"/>
          <w:sz w:val="28"/>
          <w:szCs w:val="28"/>
          <w:lang w:val="ru-RU"/>
        </w:rPr>
        <w:t>ндивідуальн</w:t>
      </w:r>
      <w:r>
        <w:rPr>
          <w:b/>
          <w:color w:val="000000"/>
          <w:sz w:val="28"/>
          <w:szCs w:val="28"/>
          <w:lang w:val="ru-RU"/>
        </w:rPr>
        <w:t>а</w:t>
      </w:r>
      <w:proofErr w:type="spellEnd"/>
      <w:r>
        <w:rPr>
          <w:b/>
          <w:color w:val="000000"/>
          <w:sz w:val="28"/>
          <w:szCs w:val="28"/>
          <w:lang w:val="ru-RU"/>
        </w:rPr>
        <w:t>)</w:t>
      </w:r>
      <w:r w:rsidRPr="004F45DF">
        <w:rPr>
          <w:b/>
          <w:bCs/>
          <w:sz w:val="28"/>
          <w:szCs w:val="28"/>
        </w:rPr>
        <w:t xml:space="preserve"> робота студента, її зміст та обсяг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7529"/>
        <w:gridCol w:w="1100"/>
      </w:tblGrid>
      <w:tr w:rsidR="004B5C15" w:rsidRPr="00F33C9D" w:rsidTr="002D5478">
        <w:tc>
          <w:tcPr>
            <w:tcW w:w="693" w:type="dxa"/>
          </w:tcPr>
          <w:p w:rsidR="004B5C15" w:rsidRPr="00F2722D" w:rsidRDefault="004B5C15" w:rsidP="002D5478">
            <w:pPr>
              <w:pStyle w:val="31"/>
              <w:ind w:left="-124"/>
              <w:jc w:val="center"/>
              <w:rPr>
                <w:sz w:val="20"/>
                <w:szCs w:val="20"/>
              </w:rPr>
            </w:pPr>
            <w:r w:rsidRPr="00F2722D">
              <w:rPr>
                <w:sz w:val="20"/>
                <w:szCs w:val="20"/>
              </w:rPr>
              <w:t>№ п/</w:t>
            </w:r>
            <w:proofErr w:type="spellStart"/>
            <w:r w:rsidRPr="00F2722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29" w:type="dxa"/>
          </w:tcPr>
          <w:p w:rsidR="004B5C15" w:rsidRPr="00F2722D" w:rsidRDefault="004B5C15" w:rsidP="002D5478">
            <w:pPr>
              <w:pStyle w:val="31"/>
              <w:jc w:val="center"/>
              <w:rPr>
                <w:sz w:val="20"/>
                <w:szCs w:val="20"/>
              </w:rPr>
            </w:pPr>
            <w:r w:rsidRPr="00F2722D">
              <w:rPr>
                <w:sz w:val="20"/>
                <w:szCs w:val="20"/>
              </w:rPr>
              <w:t>Зміст самостійної роботи студента</w:t>
            </w:r>
          </w:p>
        </w:tc>
        <w:tc>
          <w:tcPr>
            <w:tcW w:w="1100" w:type="dxa"/>
          </w:tcPr>
          <w:p w:rsidR="004B5C15" w:rsidRPr="00F2722D" w:rsidRDefault="004B5C15" w:rsidP="002D5478">
            <w:pPr>
              <w:pStyle w:val="31"/>
              <w:spacing w:after="0"/>
              <w:ind w:left="-68"/>
              <w:jc w:val="center"/>
              <w:rPr>
                <w:sz w:val="20"/>
                <w:szCs w:val="20"/>
              </w:rPr>
            </w:pPr>
            <w:r w:rsidRPr="00F2722D">
              <w:rPr>
                <w:sz w:val="20"/>
                <w:szCs w:val="20"/>
              </w:rPr>
              <w:t>Обсяг СРС</w:t>
            </w:r>
          </w:p>
          <w:p w:rsidR="004B5C15" w:rsidRPr="00F2722D" w:rsidRDefault="004B5C15" w:rsidP="002D5478">
            <w:pPr>
              <w:pStyle w:val="31"/>
              <w:spacing w:after="0"/>
              <w:ind w:left="-68"/>
              <w:jc w:val="center"/>
              <w:rPr>
                <w:sz w:val="20"/>
                <w:szCs w:val="20"/>
              </w:rPr>
            </w:pPr>
            <w:r w:rsidRPr="00F2722D">
              <w:rPr>
                <w:sz w:val="20"/>
                <w:szCs w:val="20"/>
              </w:rPr>
              <w:t>(годин)</w:t>
            </w:r>
          </w:p>
        </w:tc>
      </w:tr>
      <w:tr w:rsidR="004B5C15" w:rsidRPr="00F2722D" w:rsidTr="002D5478">
        <w:trPr>
          <w:trHeight w:val="298"/>
        </w:trPr>
        <w:tc>
          <w:tcPr>
            <w:tcW w:w="9322" w:type="dxa"/>
            <w:gridSpan w:val="3"/>
          </w:tcPr>
          <w:p w:rsidR="004B5C15" w:rsidRPr="00F2722D" w:rsidRDefault="004B5C15" w:rsidP="002D5478">
            <w:pPr>
              <w:pStyle w:val="31"/>
              <w:spacing w:after="0"/>
              <w:ind w:left="284"/>
              <w:jc w:val="center"/>
              <w:rPr>
                <w:b/>
                <w:sz w:val="24"/>
                <w:szCs w:val="24"/>
              </w:rPr>
            </w:pPr>
            <w:r w:rsidRPr="00F2722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1</w:t>
            </w:r>
            <w:r w:rsidRPr="00F2722D">
              <w:rPr>
                <w:b/>
                <w:sz w:val="24"/>
                <w:szCs w:val="24"/>
              </w:rPr>
              <w:t xml:space="preserve">  семестр</w:t>
            </w:r>
          </w:p>
        </w:tc>
      </w:tr>
      <w:tr w:rsidR="004B5C15" w:rsidRPr="00F2722D" w:rsidTr="002D5478">
        <w:trPr>
          <w:trHeight w:val="295"/>
        </w:trPr>
        <w:tc>
          <w:tcPr>
            <w:tcW w:w="693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F2722D">
              <w:rPr>
                <w:sz w:val="24"/>
                <w:szCs w:val="24"/>
              </w:rPr>
              <w:t>1.</w:t>
            </w:r>
          </w:p>
        </w:tc>
        <w:tc>
          <w:tcPr>
            <w:tcW w:w="7529" w:type="dxa"/>
          </w:tcPr>
          <w:p w:rsidR="004B5C15" w:rsidRPr="000363F8" w:rsidRDefault="004B5C15" w:rsidP="002D5478">
            <w:pPr>
              <w:pStyle w:val="31"/>
              <w:tabs>
                <w:tab w:val="left" w:pos="1290"/>
              </w:tabs>
              <w:spacing w:after="0"/>
              <w:ind w:left="0"/>
              <w:rPr>
                <w:sz w:val="24"/>
                <w:szCs w:val="24"/>
              </w:rPr>
            </w:pPr>
            <w:r w:rsidRPr="000363F8">
              <w:rPr>
                <w:sz w:val="24"/>
                <w:szCs w:val="24"/>
              </w:rPr>
              <w:t>Термінологія ІКАО щодо безпеки польотів.</w:t>
            </w:r>
            <w:r w:rsidRPr="000363F8">
              <w:rPr>
                <w:sz w:val="24"/>
                <w:szCs w:val="24"/>
              </w:rPr>
              <w:tab/>
            </w:r>
          </w:p>
        </w:tc>
        <w:tc>
          <w:tcPr>
            <w:tcW w:w="1100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B5C15" w:rsidRPr="00F2722D" w:rsidTr="002D5478">
        <w:tc>
          <w:tcPr>
            <w:tcW w:w="693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F2722D">
              <w:rPr>
                <w:sz w:val="24"/>
                <w:szCs w:val="24"/>
              </w:rPr>
              <w:t>2.</w:t>
            </w:r>
          </w:p>
        </w:tc>
        <w:tc>
          <w:tcPr>
            <w:tcW w:w="7529" w:type="dxa"/>
          </w:tcPr>
          <w:p w:rsidR="004B5C15" w:rsidRPr="000363F8" w:rsidRDefault="004B5C15" w:rsidP="002D5478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0363F8">
              <w:rPr>
                <w:sz w:val="24"/>
                <w:szCs w:val="24"/>
              </w:rPr>
              <w:t>Льотні пригоди та їх попередження.</w:t>
            </w:r>
          </w:p>
        </w:tc>
        <w:tc>
          <w:tcPr>
            <w:tcW w:w="1100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5C15" w:rsidRPr="00F2722D" w:rsidTr="002D5478">
        <w:tc>
          <w:tcPr>
            <w:tcW w:w="693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529" w:type="dxa"/>
          </w:tcPr>
          <w:p w:rsidR="004B5C15" w:rsidRPr="000363F8" w:rsidRDefault="004B5C15" w:rsidP="002D5478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0363F8">
              <w:rPr>
                <w:sz w:val="24"/>
                <w:szCs w:val="24"/>
              </w:rPr>
              <w:t>Розслідування льотних пригод.</w:t>
            </w:r>
          </w:p>
        </w:tc>
        <w:tc>
          <w:tcPr>
            <w:tcW w:w="1100" w:type="dxa"/>
          </w:tcPr>
          <w:p w:rsidR="004B5C15" w:rsidRDefault="004B5C15" w:rsidP="002D5478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5C15" w:rsidRPr="00F2722D" w:rsidTr="002D5478">
        <w:tc>
          <w:tcPr>
            <w:tcW w:w="9322" w:type="dxa"/>
            <w:gridSpan w:val="3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          2</w:t>
            </w:r>
            <w:r w:rsidRPr="00F2722D">
              <w:rPr>
                <w:b/>
                <w:sz w:val="24"/>
                <w:szCs w:val="24"/>
              </w:rPr>
              <w:t xml:space="preserve">  семестр</w:t>
            </w:r>
          </w:p>
        </w:tc>
      </w:tr>
      <w:tr w:rsidR="004B5C15" w:rsidRPr="00F2722D" w:rsidTr="002D5478">
        <w:tc>
          <w:tcPr>
            <w:tcW w:w="693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F2722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29" w:type="dxa"/>
          </w:tcPr>
          <w:p w:rsidR="004B5C15" w:rsidRPr="00593BC0" w:rsidRDefault="004B5C15" w:rsidP="002D5478">
            <w:pPr>
              <w:pStyle w:val="Default"/>
            </w:pPr>
            <w:r>
              <w:t>Стан авіаційної безпеки у США.</w:t>
            </w:r>
          </w:p>
        </w:tc>
        <w:tc>
          <w:tcPr>
            <w:tcW w:w="1100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4B5C15" w:rsidRPr="00F2722D" w:rsidTr="002D5478">
        <w:tc>
          <w:tcPr>
            <w:tcW w:w="693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529" w:type="dxa"/>
          </w:tcPr>
          <w:p w:rsidR="004B5C15" w:rsidRPr="000363F8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>
              <w:t xml:space="preserve">Стан </w:t>
            </w:r>
            <w:proofErr w:type="spellStart"/>
            <w:r>
              <w:t>авіаційної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у </w:t>
            </w:r>
            <w:proofErr w:type="spellStart"/>
            <w:proofErr w:type="gramStart"/>
            <w:r>
              <w:t>країнах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Західної</w:t>
            </w:r>
            <w:proofErr w:type="spellEnd"/>
            <w:r>
              <w:t xml:space="preserve"> </w:t>
            </w:r>
            <w:proofErr w:type="spellStart"/>
            <w:r>
              <w:t>Європи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00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</w:t>
            </w:r>
          </w:p>
        </w:tc>
      </w:tr>
      <w:tr w:rsidR="004B5C15" w:rsidRPr="00F2722D" w:rsidTr="002D5478">
        <w:tc>
          <w:tcPr>
            <w:tcW w:w="693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7529" w:type="dxa"/>
          </w:tcPr>
          <w:p w:rsidR="004B5C15" w:rsidRPr="00593BC0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rPr>
                <w:spacing w:val="-6"/>
                <w:lang w:val="uk-UA"/>
              </w:rPr>
            </w:pPr>
            <w:r>
              <w:t xml:space="preserve">Робота </w:t>
            </w:r>
            <w:proofErr w:type="spellStart"/>
            <w:proofErr w:type="gramStart"/>
            <w:r>
              <w:t>м</w:t>
            </w:r>
            <w:proofErr w:type="gramEnd"/>
            <w:r>
              <w:t>іжнародних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покращення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авіаційної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. Переклад </w:t>
            </w:r>
            <w:proofErr w:type="spellStart"/>
            <w:r>
              <w:t>текстів</w:t>
            </w:r>
            <w:proofErr w:type="spellEnd"/>
            <w:r>
              <w:t xml:space="preserve"> </w:t>
            </w:r>
            <w:proofErr w:type="spellStart"/>
            <w:r>
              <w:t>даної</w:t>
            </w:r>
            <w:proofErr w:type="spellEnd"/>
            <w:r>
              <w:t xml:space="preserve"> тематики</w:t>
            </w:r>
            <w:r>
              <w:rPr>
                <w:lang w:val="uk-UA"/>
              </w:rPr>
              <w:t>.</w:t>
            </w:r>
          </w:p>
        </w:tc>
        <w:tc>
          <w:tcPr>
            <w:tcW w:w="1100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</w:t>
            </w:r>
          </w:p>
        </w:tc>
      </w:tr>
      <w:tr w:rsidR="004B5C15" w:rsidRPr="00F2722D" w:rsidTr="002D5478">
        <w:tc>
          <w:tcPr>
            <w:tcW w:w="693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529" w:type="dxa"/>
          </w:tcPr>
          <w:p w:rsidR="004B5C15" w:rsidRPr="00593BC0" w:rsidRDefault="004B5C15" w:rsidP="002D5478">
            <w:pPr>
              <w:pStyle w:val="p3"/>
              <w:shd w:val="clear" w:color="auto" w:fill="FFFFFF"/>
              <w:spacing w:before="0" w:beforeAutospacing="0" w:after="0" w:afterAutospacing="0"/>
              <w:rPr>
                <w:spacing w:val="-6"/>
                <w:lang w:val="uk-UA"/>
              </w:rPr>
            </w:pPr>
            <w:r>
              <w:t xml:space="preserve">Система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польотом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00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</w:t>
            </w:r>
          </w:p>
        </w:tc>
      </w:tr>
      <w:tr w:rsidR="004B5C15" w:rsidRPr="00F2722D" w:rsidTr="002D5478">
        <w:tc>
          <w:tcPr>
            <w:tcW w:w="693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7529" w:type="dxa"/>
          </w:tcPr>
          <w:p w:rsidR="004B5C15" w:rsidRPr="00C811AB" w:rsidRDefault="004B5C15" w:rsidP="002D5478">
            <w:pPr>
              <w:tabs>
                <w:tab w:val="left" w:pos="1276"/>
              </w:tabs>
              <w:rPr>
                <w:bCs/>
                <w:sz w:val="24"/>
                <w:szCs w:val="24"/>
              </w:rPr>
            </w:pPr>
            <w:r w:rsidRPr="00C811AB">
              <w:rPr>
                <w:sz w:val="24"/>
                <w:szCs w:val="24"/>
              </w:rPr>
              <w:t>Політика ІКАО та ІАТА щодо охорони польотів.</w:t>
            </w:r>
          </w:p>
        </w:tc>
        <w:tc>
          <w:tcPr>
            <w:tcW w:w="1100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</w:t>
            </w:r>
          </w:p>
        </w:tc>
      </w:tr>
      <w:tr w:rsidR="004B5C15" w:rsidRPr="00F2722D" w:rsidTr="002D5478">
        <w:tc>
          <w:tcPr>
            <w:tcW w:w="693" w:type="dxa"/>
          </w:tcPr>
          <w:p w:rsidR="004B5C15" w:rsidRDefault="004B5C15" w:rsidP="002D5478">
            <w:pPr>
              <w:pStyle w:val="31"/>
              <w:spacing w:after="0"/>
              <w:ind w:left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7529" w:type="dxa"/>
          </w:tcPr>
          <w:p w:rsidR="004B5C15" w:rsidRPr="00593BC0" w:rsidRDefault="004B5C15" w:rsidP="002D5478">
            <w:pPr>
              <w:pStyle w:val="8"/>
              <w:spacing w:before="0" w:after="0"/>
              <w:rPr>
                <w:b/>
                <w:bCs/>
                <w:i w:val="0"/>
              </w:rPr>
            </w:pPr>
            <w:r w:rsidRPr="00593BC0">
              <w:t>Контрольна  (домашня)робота №1</w:t>
            </w:r>
          </w:p>
        </w:tc>
        <w:tc>
          <w:tcPr>
            <w:tcW w:w="1100" w:type="dxa"/>
          </w:tcPr>
          <w:p w:rsidR="004B5C15" w:rsidRPr="00F2722D" w:rsidRDefault="004B5C15" w:rsidP="002D5478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19</w:t>
            </w:r>
          </w:p>
        </w:tc>
      </w:tr>
      <w:tr w:rsidR="004B5C15" w:rsidRPr="00F2722D" w:rsidTr="002D5478">
        <w:tc>
          <w:tcPr>
            <w:tcW w:w="8222" w:type="dxa"/>
            <w:gridSpan w:val="2"/>
          </w:tcPr>
          <w:p w:rsidR="004B5C15" w:rsidRPr="00F2722D" w:rsidRDefault="004B5C15" w:rsidP="002D5478">
            <w:pPr>
              <w:pStyle w:val="31"/>
              <w:jc w:val="center"/>
              <w:rPr>
                <w:b/>
                <w:bCs/>
                <w:sz w:val="24"/>
                <w:szCs w:val="24"/>
              </w:rPr>
            </w:pPr>
            <w:r w:rsidRPr="00F2722D">
              <w:rPr>
                <w:b/>
                <w:bCs/>
                <w:sz w:val="24"/>
                <w:szCs w:val="24"/>
              </w:rPr>
              <w:t>Усього за навчальною дисципліною</w:t>
            </w:r>
          </w:p>
        </w:tc>
        <w:tc>
          <w:tcPr>
            <w:tcW w:w="1100" w:type="dxa"/>
          </w:tcPr>
          <w:p w:rsidR="004B5C15" w:rsidRPr="00F2722D" w:rsidRDefault="004B5C15" w:rsidP="002D5478">
            <w:pPr>
              <w:pStyle w:val="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</w:t>
            </w:r>
          </w:p>
        </w:tc>
      </w:tr>
    </w:tbl>
    <w:p w:rsidR="004B5C15" w:rsidRPr="004B5C15" w:rsidRDefault="004B5C15" w:rsidP="004B5C15">
      <w:pPr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1.3.2. </w:t>
      </w:r>
      <w:proofErr w:type="spellStart"/>
      <w:r w:rsidRPr="00EC59AD">
        <w:rPr>
          <w:b/>
          <w:color w:val="000000"/>
          <w:sz w:val="28"/>
          <w:lang w:val="ru-RU"/>
        </w:rPr>
        <w:t>Перелік</w:t>
      </w:r>
      <w:proofErr w:type="spellEnd"/>
      <w:r w:rsidRPr="00EC59AD">
        <w:rPr>
          <w:b/>
          <w:color w:val="000000"/>
          <w:sz w:val="28"/>
          <w:lang w:val="ru-RU"/>
        </w:rPr>
        <w:t xml:space="preserve"> </w:t>
      </w:r>
      <w:proofErr w:type="spellStart"/>
      <w:r w:rsidRPr="00EC59AD">
        <w:rPr>
          <w:b/>
          <w:color w:val="000000"/>
          <w:sz w:val="28"/>
          <w:lang w:val="ru-RU"/>
        </w:rPr>
        <w:t>питань</w:t>
      </w:r>
      <w:proofErr w:type="spellEnd"/>
      <w:r w:rsidRPr="00EC59AD">
        <w:rPr>
          <w:b/>
          <w:color w:val="000000"/>
          <w:sz w:val="28"/>
          <w:lang w:val="ru-RU"/>
        </w:rPr>
        <w:t xml:space="preserve"> для </w:t>
      </w:r>
      <w:proofErr w:type="spellStart"/>
      <w:proofErr w:type="gramStart"/>
      <w:r w:rsidRPr="00EC59AD">
        <w:rPr>
          <w:b/>
          <w:color w:val="000000"/>
          <w:sz w:val="28"/>
          <w:lang w:val="ru-RU"/>
        </w:rPr>
        <w:t>п</w:t>
      </w:r>
      <w:proofErr w:type="gramEnd"/>
      <w:r w:rsidRPr="00EC59AD">
        <w:rPr>
          <w:b/>
          <w:color w:val="000000"/>
          <w:sz w:val="28"/>
          <w:lang w:val="ru-RU"/>
        </w:rPr>
        <w:t>ідготовки</w:t>
      </w:r>
      <w:proofErr w:type="spellEnd"/>
      <w:r w:rsidRPr="00EC59AD">
        <w:rPr>
          <w:b/>
          <w:color w:val="000000"/>
          <w:sz w:val="28"/>
          <w:lang w:val="ru-RU"/>
        </w:rPr>
        <w:t xml:space="preserve"> до </w:t>
      </w:r>
      <w:proofErr w:type="spellStart"/>
      <w:r>
        <w:rPr>
          <w:b/>
          <w:color w:val="000000"/>
          <w:sz w:val="28"/>
          <w:lang w:val="ru-RU"/>
        </w:rPr>
        <w:t>екзамену</w:t>
      </w:r>
      <w:proofErr w:type="spellEnd"/>
      <w:r>
        <w:rPr>
          <w:b/>
          <w:color w:val="000000"/>
          <w:sz w:val="28"/>
          <w:lang w:val="ru-RU"/>
        </w:rPr>
        <w:t xml:space="preserve">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1. </w:t>
      </w:r>
      <w:r w:rsidRPr="000E3282">
        <w:rPr>
          <w:sz w:val="24"/>
          <w:szCs w:val="24"/>
        </w:rPr>
        <w:t xml:space="preserve">Основна термінологія, встановлена ІКАО, щодо безпеки польотів та її українські відповідники.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2. </w:t>
      </w:r>
      <w:r w:rsidRPr="000E3282">
        <w:rPr>
          <w:sz w:val="24"/>
          <w:szCs w:val="24"/>
        </w:rPr>
        <w:t xml:space="preserve">Акти незаконного втручання у діяльність цивільної авіації їх типи.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3. </w:t>
      </w:r>
      <w:r w:rsidRPr="000E3282">
        <w:rPr>
          <w:sz w:val="24"/>
          <w:szCs w:val="24"/>
        </w:rPr>
        <w:t xml:space="preserve">Авіаційні </w:t>
      </w:r>
      <w:proofErr w:type="spellStart"/>
      <w:r w:rsidRPr="000E3282">
        <w:rPr>
          <w:sz w:val="24"/>
          <w:szCs w:val="24"/>
        </w:rPr>
        <w:t>спецроботи</w:t>
      </w:r>
      <w:proofErr w:type="spellEnd"/>
      <w:r w:rsidRPr="000E3282">
        <w:rPr>
          <w:sz w:val="24"/>
          <w:szCs w:val="24"/>
        </w:rPr>
        <w:t xml:space="preserve">, обшук та інспекційна перевірка. перевірка повітряного судна, перевірка анкетних даних, сертифікація, комерційна та корпоративна авіація, </w:t>
      </w:r>
      <w:r w:rsidRPr="000E3282">
        <w:rPr>
          <w:sz w:val="24"/>
          <w:szCs w:val="24"/>
        </w:rPr>
        <w:lastRenderedPageBreak/>
        <w:t xml:space="preserve">недисципліновані пасажири, аспекти людського фактору, випробовування системи безпеки, невизначений багаж і т.д.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4. </w:t>
      </w:r>
      <w:r w:rsidRPr="000E3282">
        <w:rPr>
          <w:sz w:val="24"/>
          <w:szCs w:val="24"/>
        </w:rPr>
        <w:t>Основні способи утворення та перекладу авіаційних термінів.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5. </w:t>
      </w:r>
      <w:r w:rsidRPr="000E3282">
        <w:rPr>
          <w:sz w:val="24"/>
          <w:szCs w:val="24"/>
        </w:rPr>
        <w:t xml:space="preserve">Типи льотних пригод та заходи щодо їх попередження.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6. </w:t>
      </w:r>
      <w:r w:rsidRPr="000E3282">
        <w:rPr>
          <w:sz w:val="24"/>
          <w:szCs w:val="24"/>
        </w:rPr>
        <w:t xml:space="preserve">Посадка за особливо тяжких умов, зсув вітру.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7. </w:t>
      </w:r>
      <w:r w:rsidRPr="000E3282">
        <w:rPr>
          <w:sz w:val="24"/>
          <w:szCs w:val="24"/>
        </w:rPr>
        <w:t xml:space="preserve">Технічне обслуговування за станом та регламентне техобслуговування.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8. </w:t>
      </w:r>
      <w:r w:rsidRPr="000E3282">
        <w:rPr>
          <w:sz w:val="24"/>
          <w:szCs w:val="24"/>
        </w:rPr>
        <w:t xml:space="preserve">Розслідування льотних пригод.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9. </w:t>
      </w:r>
      <w:r w:rsidRPr="000E3282">
        <w:rPr>
          <w:sz w:val="24"/>
          <w:szCs w:val="24"/>
        </w:rPr>
        <w:t xml:space="preserve">Встановлення причини льотної пригоди, виявлення ланцюгу помилок, що призвів до катастрофи, вивчення передісторії льотної пригоди.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10. </w:t>
      </w:r>
      <w:r w:rsidRPr="000E3282">
        <w:rPr>
          <w:sz w:val="24"/>
          <w:szCs w:val="24"/>
        </w:rPr>
        <w:t>Семантичний механізм утворення авіаційної термінології та способи перекладу таких термінів.</w:t>
      </w:r>
    </w:p>
    <w:p w:rsidR="004B5C15" w:rsidRPr="004B5C15" w:rsidRDefault="004B5C15" w:rsidP="004B5C15">
      <w:pPr>
        <w:jc w:val="both"/>
        <w:rPr>
          <w:sz w:val="24"/>
          <w:szCs w:val="24"/>
        </w:rPr>
      </w:pPr>
      <w:r w:rsidRPr="000E3282">
        <w:rPr>
          <w:sz w:val="24"/>
          <w:szCs w:val="24"/>
          <w:lang w:val="ru-RU"/>
        </w:rPr>
        <w:t xml:space="preserve">11. </w:t>
      </w:r>
      <w:r w:rsidRPr="000E3282">
        <w:rPr>
          <w:sz w:val="24"/>
          <w:szCs w:val="24"/>
        </w:rPr>
        <w:t xml:space="preserve">Роль Федеральної авіаційної адміністрації у встановленні стандарту безпеки польотів у Сполучених штатах. Дерегуляція у сфері авіаційної безпеки. </w:t>
      </w:r>
    </w:p>
    <w:p w:rsidR="004B5C15" w:rsidRPr="004B5C15" w:rsidRDefault="004B5C15" w:rsidP="004B5C15">
      <w:pPr>
        <w:jc w:val="both"/>
        <w:rPr>
          <w:sz w:val="24"/>
          <w:szCs w:val="24"/>
        </w:rPr>
      </w:pPr>
      <w:r w:rsidRPr="004B5C15">
        <w:rPr>
          <w:sz w:val="24"/>
          <w:szCs w:val="24"/>
        </w:rPr>
        <w:t xml:space="preserve">12. </w:t>
      </w:r>
      <w:r w:rsidRPr="000E3282">
        <w:rPr>
          <w:sz w:val="24"/>
          <w:szCs w:val="24"/>
        </w:rPr>
        <w:t xml:space="preserve">Підготовка інспекторів безпеки. </w:t>
      </w:r>
    </w:p>
    <w:p w:rsidR="004B5C15" w:rsidRPr="004B5C15" w:rsidRDefault="004B5C15" w:rsidP="004B5C15">
      <w:pPr>
        <w:jc w:val="both"/>
        <w:rPr>
          <w:sz w:val="24"/>
          <w:szCs w:val="24"/>
        </w:rPr>
      </w:pPr>
      <w:r w:rsidRPr="004B5C15">
        <w:rPr>
          <w:sz w:val="24"/>
          <w:szCs w:val="24"/>
        </w:rPr>
        <w:t xml:space="preserve">13. </w:t>
      </w:r>
      <w:r w:rsidRPr="000E3282">
        <w:rPr>
          <w:sz w:val="24"/>
          <w:szCs w:val="24"/>
        </w:rPr>
        <w:t xml:space="preserve">Проведення інспекційних перевірок.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14. </w:t>
      </w:r>
      <w:r w:rsidRPr="000E3282">
        <w:rPr>
          <w:sz w:val="24"/>
          <w:szCs w:val="24"/>
        </w:rPr>
        <w:t xml:space="preserve">Бюрократичні перешкоди на шляху покращення положень, що регулюють стан безпеки.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15. </w:t>
      </w:r>
      <w:r w:rsidRPr="000E3282">
        <w:rPr>
          <w:sz w:val="24"/>
          <w:szCs w:val="24"/>
        </w:rPr>
        <w:t>Афіксальний механізм утворення авіаційної термінології та способи її перекладу.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16. </w:t>
      </w:r>
      <w:r w:rsidRPr="000E3282">
        <w:rPr>
          <w:sz w:val="24"/>
          <w:szCs w:val="24"/>
        </w:rPr>
        <w:t xml:space="preserve">Роль авіаційних адміністрацій країн Західної Європи, зокрема Великобританії, у встановленні стану безпеки польотів у Європі.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17. </w:t>
      </w:r>
      <w:r w:rsidRPr="000E3282">
        <w:rPr>
          <w:sz w:val="24"/>
          <w:szCs w:val="24"/>
        </w:rPr>
        <w:t xml:space="preserve">Дерегуляція у сфері авіаційної безпеки.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18. </w:t>
      </w:r>
      <w:r w:rsidRPr="000E3282">
        <w:rPr>
          <w:sz w:val="24"/>
          <w:szCs w:val="24"/>
        </w:rPr>
        <w:t xml:space="preserve">Підготовка інспекторів безпеки.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19. </w:t>
      </w:r>
      <w:r w:rsidRPr="000E3282">
        <w:rPr>
          <w:sz w:val="24"/>
          <w:szCs w:val="24"/>
        </w:rPr>
        <w:t xml:space="preserve">Проведення інспекційних перевірок. 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20. </w:t>
      </w:r>
      <w:r w:rsidRPr="000E3282">
        <w:rPr>
          <w:sz w:val="24"/>
          <w:szCs w:val="24"/>
        </w:rPr>
        <w:t>Способи перекладу термінів-складних слів.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21. </w:t>
      </w:r>
      <w:r w:rsidRPr="000E3282">
        <w:rPr>
          <w:sz w:val="24"/>
          <w:szCs w:val="24"/>
        </w:rPr>
        <w:t xml:space="preserve">Роль ІКАО та ІАТА у покращенні стану авіаційної безпеки. 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22. </w:t>
      </w:r>
      <w:r w:rsidRPr="000E3282">
        <w:rPr>
          <w:sz w:val="24"/>
          <w:szCs w:val="24"/>
        </w:rPr>
        <w:t xml:space="preserve">Додаток 17 до Чиказької конвенції: основні положення. 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23. </w:t>
      </w:r>
      <w:r w:rsidRPr="000E3282">
        <w:rPr>
          <w:sz w:val="24"/>
          <w:szCs w:val="24"/>
        </w:rPr>
        <w:t xml:space="preserve">Робота Федеральної адміністрації та інших міжнародних та національних організацій щодо покращення стану авіаційної безпеки. 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>24.</w:t>
      </w:r>
      <w:r w:rsidRPr="000E3282">
        <w:rPr>
          <w:sz w:val="24"/>
          <w:szCs w:val="24"/>
        </w:rPr>
        <w:t>Способи перекладу термінів-усталених словосполук.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25. </w:t>
      </w:r>
      <w:r w:rsidRPr="000E3282">
        <w:rPr>
          <w:sz w:val="24"/>
          <w:szCs w:val="24"/>
        </w:rPr>
        <w:t xml:space="preserve">Стандарти безпеки у розвинених країнах та у країнах що розвиваються. 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>26.</w:t>
      </w:r>
      <w:r w:rsidRPr="000E3282">
        <w:rPr>
          <w:sz w:val="24"/>
          <w:szCs w:val="24"/>
        </w:rPr>
        <w:t xml:space="preserve">Перевага стандартів безпеки, що впроваджені </w:t>
      </w:r>
      <w:proofErr w:type="gramStart"/>
      <w:r w:rsidRPr="000E3282">
        <w:rPr>
          <w:sz w:val="24"/>
          <w:szCs w:val="24"/>
        </w:rPr>
        <w:t>країнами</w:t>
      </w:r>
      <w:proofErr w:type="gramEnd"/>
      <w:r w:rsidRPr="000E3282">
        <w:rPr>
          <w:sz w:val="24"/>
          <w:szCs w:val="24"/>
        </w:rPr>
        <w:t xml:space="preserve"> Західної Європи та Сполученими Штатами. 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27. </w:t>
      </w:r>
      <w:r w:rsidRPr="000E3282">
        <w:rPr>
          <w:sz w:val="24"/>
          <w:szCs w:val="24"/>
        </w:rPr>
        <w:t xml:space="preserve">Відмінність стандартів сертифікації. 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28. </w:t>
      </w:r>
      <w:r w:rsidRPr="000E3282">
        <w:rPr>
          <w:sz w:val="24"/>
          <w:szCs w:val="24"/>
        </w:rPr>
        <w:t>Варіанти семантичних змін у багатокомпонентних термінах.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29. </w:t>
      </w:r>
      <w:r w:rsidRPr="000E3282">
        <w:rPr>
          <w:sz w:val="24"/>
          <w:szCs w:val="24"/>
        </w:rPr>
        <w:t xml:space="preserve">Авіаційні пригоди, що призвели до катастрофічних наслідків. 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30. </w:t>
      </w:r>
      <w:r w:rsidRPr="000E3282">
        <w:rPr>
          <w:sz w:val="24"/>
          <w:szCs w:val="24"/>
        </w:rPr>
        <w:t xml:space="preserve">Засоби, що допомагають уникнути льотної пригоди: служба автоматичної передачі даних, система управління польотом, </w:t>
      </w:r>
      <w:proofErr w:type="spellStart"/>
      <w:r w:rsidRPr="000E3282">
        <w:rPr>
          <w:sz w:val="24"/>
          <w:szCs w:val="24"/>
        </w:rPr>
        <w:t>всеспрямований</w:t>
      </w:r>
      <w:proofErr w:type="spellEnd"/>
      <w:r w:rsidRPr="000E3282">
        <w:rPr>
          <w:sz w:val="24"/>
          <w:szCs w:val="24"/>
        </w:rPr>
        <w:t xml:space="preserve"> радіомаяк, </w:t>
      </w:r>
      <w:proofErr w:type="spellStart"/>
      <w:r w:rsidRPr="000E3282">
        <w:rPr>
          <w:sz w:val="24"/>
          <w:szCs w:val="24"/>
        </w:rPr>
        <w:t>дальномірне</w:t>
      </w:r>
      <w:proofErr w:type="spellEnd"/>
      <w:r w:rsidRPr="000E3282">
        <w:rPr>
          <w:sz w:val="24"/>
          <w:szCs w:val="24"/>
        </w:rPr>
        <w:t xml:space="preserve"> обладнання, радіолокаційне наведення.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31. </w:t>
      </w:r>
      <w:r w:rsidRPr="000E3282">
        <w:rPr>
          <w:sz w:val="24"/>
          <w:szCs w:val="24"/>
        </w:rPr>
        <w:t>Контекстуально-семантичний аналіз багатокомпонентних термінів</w:t>
      </w:r>
      <w:r w:rsidRPr="000E3282">
        <w:rPr>
          <w:sz w:val="24"/>
          <w:szCs w:val="24"/>
          <w:lang w:val="ru-RU"/>
        </w:rPr>
        <w:t>.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32. </w:t>
      </w:r>
      <w:r w:rsidRPr="000E3282">
        <w:rPr>
          <w:sz w:val="24"/>
          <w:szCs w:val="24"/>
        </w:rPr>
        <w:t xml:space="preserve">Роль людського фактору у льотних пригодах та їх розслідуванні. 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33. </w:t>
      </w:r>
      <w:r w:rsidRPr="000E3282">
        <w:rPr>
          <w:sz w:val="24"/>
          <w:szCs w:val="24"/>
        </w:rPr>
        <w:t xml:space="preserve">Встановлення ланцюгу помилок, що вчинив пілот під час польоту, виявлення причинно-наслідкових зв'язків та передісторії.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34. </w:t>
      </w:r>
      <w:r w:rsidRPr="000E3282">
        <w:rPr>
          <w:sz w:val="24"/>
          <w:szCs w:val="24"/>
        </w:rPr>
        <w:t>Структурний аналіз авіаційних термінологічних абревіатур та способи їх перекладу</w:t>
      </w:r>
      <w:r w:rsidRPr="000E3282">
        <w:rPr>
          <w:sz w:val="24"/>
          <w:szCs w:val="24"/>
          <w:lang w:val="ru-RU"/>
        </w:rPr>
        <w:t>.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35. </w:t>
      </w:r>
      <w:r w:rsidRPr="000E3282">
        <w:rPr>
          <w:sz w:val="24"/>
          <w:szCs w:val="24"/>
        </w:rPr>
        <w:t xml:space="preserve">Основна термінологія щодо охорони польотів та її українські відповідники. 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36. </w:t>
      </w:r>
      <w:r w:rsidRPr="000E3282">
        <w:rPr>
          <w:sz w:val="24"/>
          <w:szCs w:val="24"/>
        </w:rPr>
        <w:t xml:space="preserve">Акти незаконного втручання у діяльність цивільної авіації їх типи,недисципліновані пасажири, аспекти людського фактору, випробовування системи безпеки, невизначений багаж, загроза потрапляння на борт повітряного судна вибухівки, зброї, отруйної речовини. 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37. </w:t>
      </w:r>
      <w:r w:rsidRPr="000E3282">
        <w:rPr>
          <w:sz w:val="24"/>
          <w:szCs w:val="24"/>
        </w:rPr>
        <w:t xml:space="preserve">Особливості перекладу </w:t>
      </w:r>
      <w:proofErr w:type="spellStart"/>
      <w:r w:rsidRPr="000E3282">
        <w:rPr>
          <w:sz w:val="24"/>
          <w:szCs w:val="24"/>
        </w:rPr>
        <w:t>безеквівалентних</w:t>
      </w:r>
      <w:proofErr w:type="spellEnd"/>
      <w:r w:rsidRPr="000E3282">
        <w:rPr>
          <w:sz w:val="24"/>
          <w:szCs w:val="24"/>
        </w:rPr>
        <w:t xml:space="preserve"> авіаційних термінів.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38. </w:t>
      </w:r>
      <w:r w:rsidRPr="000E3282">
        <w:rPr>
          <w:sz w:val="24"/>
          <w:szCs w:val="24"/>
        </w:rPr>
        <w:t xml:space="preserve">Основні положення нормативних документів відповідних організацій щодо охорони польотів від актів незаконного втручання у діяльність міжнародної цивільної авіації та запобігання подібним актам.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lastRenderedPageBreak/>
        <w:t xml:space="preserve">39. </w:t>
      </w:r>
      <w:r w:rsidRPr="000E3282">
        <w:rPr>
          <w:sz w:val="24"/>
          <w:szCs w:val="24"/>
        </w:rPr>
        <w:t>Розрізнення та переклад «фальшивих друзів перекладача»</w:t>
      </w:r>
      <w:r w:rsidRPr="000E3282">
        <w:rPr>
          <w:sz w:val="24"/>
          <w:szCs w:val="24"/>
          <w:lang w:val="ru-RU"/>
        </w:rPr>
        <w:t>.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40. </w:t>
      </w:r>
      <w:r w:rsidRPr="000E3282">
        <w:rPr>
          <w:sz w:val="24"/>
          <w:szCs w:val="24"/>
        </w:rPr>
        <w:t xml:space="preserve">Заходи щодо запобігання незаконного втручання у діяльність міжнародної цивільної авіації на борту повітряного судна. 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41. </w:t>
      </w:r>
      <w:r w:rsidRPr="000E3282">
        <w:rPr>
          <w:sz w:val="24"/>
          <w:szCs w:val="24"/>
        </w:rPr>
        <w:t xml:space="preserve">Попередження захоплення повітряного судна, потрапляння на борт вибухових речовин, озброєння та інших небезпечних об'єктів. 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42. </w:t>
      </w:r>
      <w:r w:rsidRPr="000E3282">
        <w:rPr>
          <w:sz w:val="24"/>
          <w:szCs w:val="24"/>
        </w:rPr>
        <w:t>Перевезення осіб під наглядом або таких, що мають особливий адміністративний статус.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>43.</w:t>
      </w:r>
      <w:r w:rsidRPr="000E3282">
        <w:rPr>
          <w:sz w:val="24"/>
          <w:szCs w:val="24"/>
        </w:rPr>
        <w:t xml:space="preserve"> Дії членів екіпажу під час захвату повітряного судна. </w:t>
      </w:r>
    </w:p>
    <w:p w:rsidR="004B5C15" w:rsidRPr="004B5C15" w:rsidRDefault="004B5C15" w:rsidP="004B5C15">
      <w:pPr>
        <w:jc w:val="both"/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44. </w:t>
      </w:r>
      <w:r w:rsidRPr="000E3282">
        <w:rPr>
          <w:sz w:val="24"/>
          <w:szCs w:val="24"/>
        </w:rPr>
        <w:t xml:space="preserve">Правила поводження з недисциплінованими пасажирами. </w:t>
      </w:r>
    </w:p>
    <w:p w:rsidR="004B5C15" w:rsidRPr="000E3282" w:rsidRDefault="004B5C15" w:rsidP="004B5C15">
      <w:pPr>
        <w:jc w:val="both"/>
        <w:rPr>
          <w:b/>
          <w:color w:val="000000"/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45. </w:t>
      </w:r>
      <w:r w:rsidRPr="000E3282">
        <w:rPr>
          <w:sz w:val="24"/>
          <w:szCs w:val="24"/>
        </w:rPr>
        <w:t>Способи перекладу елементів жаргонної та розмовної лексики в авіаційній термінології.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46. </w:t>
      </w:r>
      <w:r w:rsidRPr="000E3282">
        <w:rPr>
          <w:sz w:val="24"/>
          <w:szCs w:val="24"/>
        </w:rPr>
        <w:t xml:space="preserve">Заходи щодо запобігання незаконного втручання у діяльність міжнародної цивільної авіації на борту повітряного судна. 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47. </w:t>
      </w:r>
      <w:r w:rsidRPr="000E3282">
        <w:rPr>
          <w:sz w:val="24"/>
          <w:szCs w:val="24"/>
        </w:rPr>
        <w:t xml:space="preserve">Програма охорони аеропортів. 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48. </w:t>
      </w:r>
      <w:r w:rsidRPr="000E3282">
        <w:rPr>
          <w:sz w:val="24"/>
          <w:szCs w:val="24"/>
        </w:rPr>
        <w:t xml:space="preserve">Комітет з охорони аеропортів. 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49. </w:t>
      </w:r>
      <w:r w:rsidRPr="000E3282">
        <w:rPr>
          <w:sz w:val="24"/>
          <w:szCs w:val="24"/>
        </w:rPr>
        <w:t xml:space="preserve">Охоронна інфраструктура аеропорту та її вдосконалення. 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50. </w:t>
      </w:r>
      <w:r w:rsidRPr="000E3282">
        <w:rPr>
          <w:sz w:val="24"/>
          <w:szCs w:val="24"/>
        </w:rPr>
        <w:t xml:space="preserve">Спеціальне обладнання для забезпечення охорони аеропорту та обладнання, що розташовано на його території. 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51. </w:t>
      </w:r>
      <w:r w:rsidRPr="000E3282">
        <w:rPr>
          <w:sz w:val="24"/>
          <w:szCs w:val="24"/>
        </w:rPr>
        <w:t xml:space="preserve">Підрозділи з охорони цивільної авіації та їх функції. 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52. </w:t>
      </w:r>
      <w:r w:rsidRPr="000E3282">
        <w:rPr>
          <w:sz w:val="24"/>
          <w:szCs w:val="24"/>
        </w:rPr>
        <w:t xml:space="preserve">Синонімічні способи перекладу в авіаційній термінології. 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53. </w:t>
      </w:r>
      <w:r w:rsidRPr="000E3282">
        <w:rPr>
          <w:sz w:val="24"/>
          <w:szCs w:val="24"/>
        </w:rPr>
        <w:t xml:space="preserve">Використання </w:t>
      </w:r>
      <w:proofErr w:type="spellStart"/>
      <w:r w:rsidRPr="000E3282">
        <w:rPr>
          <w:sz w:val="24"/>
          <w:szCs w:val="24"/>
        </w:rPr>
        <w:t>металодетекторів</w:t>
      </w:r>
      <w:proofErr w:type="spellEnd"/>
      <w:r w:rsidRPr="000E3282">
        <w:rPr>
          <w:sz w:val="24"/>
          <w:szCs w:val="24"/>
        </w:rPr>
        <w:t xml:space="preserve">, пристроїв для пошуку вибухівки та інших засобів для охорони цивільної авіації від актів незаконного втручання. 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54. </w:t>
      </w:r>
      <w:r w:rsidRPr="000E3282">
        <w:rPr>
          <w:sz w:val="24"/>
          <w:szCs w:val="24"/>
        </w:rPr>
        <w:t xml:space="preserve">Засоби спостереження, огляд багажу пасажирів. 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55. </w:t>
      </w:r>
      <w:r w:rsidRPr="000E3282">
        <w:rPr>
          <w:sz w:val="24"/>
          <w:szCs w:val="24"/>
        </w:rPr>
        <w:t>Способи перекладу полісемічних авіаційних термінів.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56. </w:t>
      </w:r>
      <w:r w:rsidRPr="000E3282">
        <w:rPr>
          <w:sz w:val="24"/>
          <w:szCs w:val="24"/>
        </w:rPr>
        <w:t xml:space="preserve">Зростаюча загроза тероризму у світі та методи запобігання терактам, що пов'язані з міжнародною цивільною авіацією. 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57. </w:t>
      </w:r>
      <w:r w:rsidRPr="000E3282">
        <w:rPr>
          <w:sz w:val="24"/>
          <w:szCs w:val="24"/>
        </w:rPr>
        <w:t xml:space="preserve">Причини та наслідки терактів. 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58. </w:t>
      </w:r>
      <w:r w:rsidRPr="000E3282">
        <w:rPr>
          <w:sz w:val="24"/>
          <w:szCs w:val="24"/>
        </w:rPr>
        <w:t>Найбільш відомі випадки терактів, напад на Башти Близнюки у Сполучених Штатах та ін.</w:t>
      </w:r>
    </w:p>
    <w:p w:rsidR="004B5C15" w:rsidRDefault="004B5C15" w:rsidP="004B5C15">
      <w:pPr>
        <w:rPr>
          <w:sz w:val="24"/>
          <w:szCs w:val="24"/>
        </w:rPr>
      </w:pPr>
      <w:r w:rsidRPr="004B5C15">
        <w:rPr>
          <w:sz w:val="24"/>
          <w:szCs w:val="24"/>
          <w:lang w:val="ru-RU"/>
        </w:rPr>
        <w:t xml:space="preserve">59. </w:t>
      </w:r>
      <w:r w:rsidRPr="000E3282">
        <w:rPr>
          <w:sz w:val="24"/>
          <w:szCs w:val="24"/>
        </w:rPr>
        <w:t>Шкідливі вик</w:t>
      </w:r>
      <w:r>
        <w:rPr>
          <w:sz w:val="24"/>
          <w:szCs w:val="24"/>
        </w:rPr>
        <w:t>иди в атмосферу.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60. </w:t>
      </w:r>
      <w:r w:rsidRPr="000E3282">
        <w:rPr>
          <w:sz w:val="24"/>
          <w:szCs w:val="24"/>
        </w:rPr>
        <w:t>Встановлені допустимі межі забруднення навколишнього середовища.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>61.</w:t>
      </w:r>
      <w:r w:rsidRPr="000E3282">
        <w:rPr>
          <w:sz w:val="24"/>
          <w:szCs w:val="24"/>
        </w:rPr>
        <w:t xml:space="preserve"> Звукові шуми, утворені літаками. </w:t>
      </w:r>
    </w:p>
    <w:p w:rsidR="004B5C15" w:rsidRPr="004B5C15" w:rsidRDefault="004B5C15" w:rsidP="004B5C15">
      <w:pPr>
        <w:rPr>
          <w:color w:val="000000"/>
          <w:sz w:val="24"/>
          <w:szCs w:val="24"/>
          <w:lang w:val="ru-RU"/>
        </w:rPr>
      </w:pPr>
      <w:r w:rsidRPr="004B5C15">
        <w:rPr>
          <w:sz w:val="24"/>
          <w:szCs w:val="24"/>
          <w:lang w:val="ru-RU"/>
        </w:rPr>
        <w:t xml:space="preserve">62. </w:t>
      </w:r>
      <w:r w:rsidRPr="000E3282">
        <w:rPr>
          <w:sz w:val="24"/>
          <w:szCs w:val="24"/>
        </w:rPr>
        <w:t>Глушники та двигуни, що утворюють менший рівень звукового шуму.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4B5C15">
        <w:rPr>
          <w:color w:val="000000"/>
          <w:sz w:val="24"/>
          <w:szCs w:val="24"/>
          <w:lang w:val="ru-RU"/>
        </w:rPr>
        <w:t xml:space="preserve">63. </w:t>
      </w:r>
      <w:r w:rsidRPr="000E3282">
        <w:rPr>
          <w:sz w:val="24"/>
          <w:szCs w:val="24"/>
        </w:rPr>
        <w:t>Безпека польотів</w:t>
      </w:r>
      <w:r w:rsidRPr="004B5C15">
        <w:rPr>
          <w:sz w:val="24"/>
          <w:szCs w:val="24"/>
          <w:lang w:val="ru-RU"/>
        </w:rPr>
        <w:t>.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64. </w:t>
      </w:r>
      <w:r w:rsidRPr="000E3282">
        <w:rPr>
          <w:sz w:val="24"/>
          <w:szCs w:val="24"/>
        </w:rPr>
        <w:t>Основні визначення щодо безпеки польотів.</w:t>
      </w:r>
    </w:p>
    <w:p w:rsidR="004B5C15" w:rsidRPr="000E3282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65. </w:t>
      </w:r>
      <w:r w:rsidRPr="000E3282">
        <w:rPr>
          <w:sz w:val="24"/>
          <w:szCs w:val="24"/>
        </w:rPr>
        <w:t>Льотні пригоди та їх попередження</w:t>
      </w:r>
      <w:r w:rsidRPr="000E3282">
        <w:rPr>
          <w:sz w:val="24"/>
          <w:szCs w:val="24"/>
          <w:lang w:val="ru-RU"/>
        </w:rPr>
        <w:t>.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66. </w:t>
      </w:r>
      <w:r w:rsidRPr="000E3282">
        <w:rPr>
          <w:sz w:val="24"/>
          <w:szCs w:val="24"/>
        </w:rPr>
        <w:t>Стан авіаційної безпеки у США.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67. </w:t>
      </w:r>
      <w:r w:rsidRPr="000E3282">
        <w:rPr>
          <w:sz w:val="24"/>
          <w:szCs w:val="24"/>
        </w:rPr>
        <w:t>Стан авіаційної безпеки у країнах Західної Європи.</w:t>
      </w:r>
    </w:p>
    <w:p w:rsidR="004B5C15" w:rsidRPr="000E3282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68. </w:t>
      </w:r>
      <w:r w:rsidRPr="000E3282">
        <w:rPr>
          <w:sz w:val="24"/>
          <w:szCs w:val="24"/>
        </w:rPr>
        <w:t>Робота міжнародних організацій щодо покращення заходів авіаційної безпеки</w:t>
      </w:r>
      <w:r w:rsidRPr="000E3282">
        <w:rPr>
          <w:sz w:val="24"/>
          <w:szCs w:val="24"/>
          <w:lang w:val="ru-RU"/>
        </w:rPr>
        <w:t>.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69. </w:t>
      </w:r>
      <w:r w:rsidRPr="000E3282">
        <w:rPr>
          <w:sz w:val="24"/>
          <w:szCs w:val="24"/>
        </w:rPr>
        <w:t>Відмінність стандартів безпеки у різних країнах.</w:t>
      </w:r>
    </w:p>
    <w:p w:rsidR="004B5C15" w:rsidRPr="000E3282" w:rsidRDefault="004B5C15" w:rsidP="004B5C15">
      <w:pPr>
        <w:rPr>
          <w:color w:val="000000"/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70. </w:t>
      </w:r>
      <w:r w:rsidRPr="000E3282">
        <w:rPr>
          <w:sz w:val="24"/>
          <w:szCs w:val="24"/>
        </w:rPr>
        <w:t>Зіткнення у повітрі та контрольоване зіткнення із землею</w:t>
      </w:r>
      <w:r w:rsidRPr="000E3282">
        <w:rPr>
          <w:sz w:val="24"/>
          <w:szCs w:val="24"/>
          <w:lang w:val="ru-RU"/>
        </w:rPr>
        <w:t>.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0E3282">
        <w:rPr>
          <w:color w:val="000000"/>
          <w:sz w:val="24"/>
          <w:szCs w:val="24"/>
          <w:lang w:val="ru-RU"/>
        </w:rPr>
        <w:t xml:space="preserve">71. </w:t>
      </w:r>
      <w:r w:rsidRPr="000E3282">
        <w:rPr>
          <w:sz w:val="24"/>
          <w:szCs w:val="24"/>
        </w:rPr>
        <w:t>Людський фактор у сфері авіаційної безпеки.</w:t>
      </w:r>
    </w:p>
    <w:p w:rsidR="004B5C15" w:rsidRPr="000E3282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72. </w:t>
      </w:r>
      <w:r w:rsidRPr="000E3282">
        <w:rPr>
          <w:sz w:val="24"/>
          <w:szCs w:val="24"/>
        </w:rPr>
        <w:t>Охорона польотів</w:t>
      </w:r>
      <w:r w:rsidRPr="000E3282">
        <w:rPr>
          <w:sz w:val="24"/>
          <w:szCs w:val="24"/>
          <w:lang w:val="ru-RU"/>
        </w:rPr>
        <w:t>.</w:t>
      </w:r>
    </w:p>
    <w:p w:rsidR="004B5C15" w:rsidRPr="000E3282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73. </w:t>
      </w:r>
      <w:r w:rsidRPr="000E3282">
        <w:rPr>
          <w:sz w:val="24"/>
          <w:szCs w:val="24"/>
        </w:rPr>
        <w:t>Основні визначення щодо охорони польотів</w:t>
      </w:r>
      <w:r w:rsidRPr="000E3282">
        <w:rPr>
          <w:sz w:val="24"/>
          <w:szCs w:val="24"/>
          <w:lang w:val="ru-RU"/>
        </w:rPr>
        <w:t>.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74. </w:t>
      </w:r>
      <w:r w:rsidRPr="000E3282">
        <w:rPr>
          <w:sz w:val="24"/>
          <w:szCs w:val="24"/>
        </w:rPr>
        <w:t>Політика ІКАО та ІАТА щодо охорони польотів.</w:t>
      </w:r>
    </w:p>
    <w:p w:rsidR="004B5C15" w:rsidRPr="000E3282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75. </w:t>
      </w:r>
      <w:r w:rsidRPr="000E3282">
        <w:rPr>
          <w:sz w:val="24"/>
          <w:szCs w:val="24"/>
        </w:rPr>
        <w:t>Забезпечення охорони польотів на борту повітряного судна</w:t>
      </w:r>
      <w:r w:rsidRPr="000E3282">
        <w:rPr>
          <w:sz w:val="24"/>
          <w:szCs w:val="24"/>
          <w:lang w:val="ru-RU"/>
        </w:rPr>
        <w:t>.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76. </w:t>
      </w:r>
      <w:r w:rsidRPr="000E3282">
        <w:rPr>
          <w:sz w:val="24"/>
          <w:szCs w:val="24"/>
        </w:rPr>
        <w:t>Забезпечення охорони польотів в аеропорту.</w:t>
      </w:r>
    </w:p>
    <w:p w:rsidR="004B5C15" w:rsidRPr="004B5C15" w:rsidRDefault="004B5C15" w:rsidP="004B5C15">
      <w:pPr>
        <w:rPr>
          <w:sz w:val="24"/>
          <w:szCs w:val="24"/>
          <w:lang w:val="ru-RU"/>
        </w:rPr>
      </w:pPr>
      <w:r w:rsidRPr="000E3282">
        <w:rPr>
          <w:color w:val="000000"/>
          <w:sz w:val="24"/>
          <w:szCs w:val="24"/>
          <w:lang w:val="ru-RU"/>
        </w:rPr>
        <w:t xml:space="preserve">77. </w:t>
      </w:r>
      <w:r w:rsidRPr="000E3282">
        <w:rPr>
          <w:sz w:val="24"/>
          <w:szCs w:val="24"/>
        </w:rPr>
        <w:t xml:space="preserve">Застосування </w:t>
      </w:r>
      <w:proofErr w:type="spellStart"/>
      <w:r w:rsidRPr="000E3282">
        <w:rPr>
          <w:sz w:val="24"/>
          <w:szCs w:val="24"/>
        </w:rPr>
        <w:t>металодетекторів</w:t>
      </w:r>
      <w:proofErr w:type="spellEnd"/>
      <w:r w:rsidRPr="000E3282">
        <w:rPr>
          <w:sz w:val="24"/>
          <w:szCs w:val="24"/>
        </w:rPr>
        <w:t xml:space="preserve"> та пристроїв для пошуку вибухівки.</w:t>
      </w:r>
    </w:p>
    <w:p w:rsidR="004B5C15" w:rsidRPr="000E3282" w:rsidRDefault="004B5C15" w:rsidP="004B5C15">
      <w:pPr>
        <w:rPr>
          <w:sz w:val="24"/>
          <w:szCs w:val="24"/>
          <w:lang w:val="ru-RU"/>
        </w:rPr>
      </w:pPr>
      <w:r w:rsidRPr="000E3282">
        <w:rPr>
          <w:sz w:val="24"/>
          <w:szCs w:val="24"/>
          <w:lang w:val="ru-RU"/>
        </w:rPr>
        <w:t xml:space="preserve">78. </w:t>
      </w:r>
      <w:r w:rsidRPr="000E3282">
        <w:rPr>
          <w:sz w:val="24"/>
          <w:szCs w:val="24"/>
        </w:rPr>
        <w:t>Тероризм як загроза авіаційній безпеці</w:t>
      </w:r>
      <w:r w:rsidRPr="000E3282">
        <w:rPr>
          <w:sz w:val="24"/>
          <w:szCs w:val="24"/>
          <w:lang w:val="ru-RU"/>
        </w:rPr>
        <w:t>.</w:t>
      </w:r>
    </w:p>
    <w:p w:rsidR="004B5C15" w:rsidRDefault="004B5C15" w:rsidP="004B5C15">
      <w:pPr>
        <w:rPr>
          <w:sz w:val="24"/>
          <w:szCs w:val="24"/>
        </w:rPr>
      </w:pPr>
      <w:r w:rsidRPr="000E3282">
        <w:rPr>
          <w:sz w:val="24"/>
          <w:szCs w:val="24"/>
          <w:lang w:val="ru-RU"/>
        </w:rPr>
        <w:t xml:space="preserve">79. </w:t>
      </w:r>
      <w:r w:rsidRPr="000E3282">
        <w:rPr>
          <w:sz w:val="24"/>
          <w:szCs w:val="24"/>
        </w:rPr>
        <w:t>Авіація та захист навколишнього середовища.</w:t>
      </w:r>
    </w:p>
    <w:p w:rsidR="004B5C15" w:rsidRDefault="004B5C15" w:rsidP="004B5C15">
      <w:pPr>
        <w:rPr>
          <w:sz w:val="24"/>
          <w:szCs w:val="24"/>
        </w:rPr>
      </w:pPr>
      <w:r>
        <w:rPr>
          <w:sz w:val="24"/>
          <w:szCs w:val="24"/>
        </w:rPr>
        <w:t>80. Домінантні перекладацькі трансформації у відтворенні авіаційної термінології.</w:t>
      </w:r>
    </w:p>
    <w:p w:rsidR="004B5C15" w:rsidRDefault="004B5C15" w:rsidP="004B5C15">
      <w:pPr>
        <w:rPr>
          <w:sz w:val="24"/>
          <w:szCs w:val="24"/>
        </w:rPr>
      </w:pPr>
      <w:r>
        <w:rPr>
          <w:sz w:val="24"/>
          <w:szCs w:val="24"/>
        </w:rPr>
        <w:t>81. Функції повітряних маршалів.</w:t>
      </w:r>
    </w:p>
    <w:p w:rsidR="004B5C15" w:rsidRPr="0062680F" w:rsidRDefault="004B5C15" w:rsidP="004B5C1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 xml:space="preserve">82. </w:t>
      </w:r>
      <w:r w:rsidRPr="000E3282">
        <w:rPr>
          <w:sz w:val="24"/>
          <w:szCs w:val="24"/>
        </w:rPr>
        <w:t xml:space="preserve">Дії </w:t>
      </w:r>
      <w:r>
        <w:rPr>
          <w:sz w:val="24"/>
          <w:szCs w:val="24"/>
        </w:rPr>
        <w:t>пасажирів</w:t>
      </w:r>
      <w:r w:rsidRPr="000E3282">
        <w:rPr>
          <w:sz w:val="24"/>
          <w:szCs w:val="24"/>
        </w:rPr>
        <w:t xml:space="preserve"> під час захвату повітряного судна. </w:t>
      </w:r>
    </w:p>
    <w:p w:rsidR="004B5C15" w:rsidRDefault="004B5C15" w:rsidP="004B5C15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83</w:t>
      </w:r>
      <w:r w:rsidRPr="000E3282">
        <w:rPr>
          <w:sz w:val="24"/>
          <w:szCs w:val="24"/>
          <w:lang w:val="ru-RU"/>
        </w:rPr>
        <w:t xml:space="preserve">. </w:t>
      </w:r>
      <w:r w:rsidRPr="000E3282">
        <w:rPr>
          <w:sz w:val="24"/>
          <w:szCs w:val="24"/>
        </w:rPr>
        <w:t>Правила поводження з пасажирами</w:t>
      </w:r>
      <w:r>
        <w:rPr>
          <w:sz w:val="24"/>
          <w:szCs w:val="24"/>
        </w:rPr>
        <w:t xml:space="preserve"> у стані алкогольного або наркотичного сп’яніння</w:t>
      </w:r>
      <w:r w:rsidRPr="000E3282">
        <w:rPr>
          <w:sz w:val="24"/>
          <w:szCs w:val="24"/>
        </w:rPr>
        <w:t xml:space="preserve">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84. </w:t>
      </w:r>
      <w:r w:rsidRPr="000E3282">
        <w:rPr>
          <w:sz w:val="24"/>
          <w:szCs w:val="24"/>
        </w:rPr>
        <w:t xml:space="preserve">Підготовка інспекторів безпеки. </w:t>
      </w:r>
    </w:p>
    <w:p w:rsidR="004B5C15" w:rsidRPr="000E3282" w:rsidRDefault="004B5C15" w:rsidP="004B5C1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85</w:t>
      </w:r>
      <w:r w:rsidRPr="000E3282">
        <w:rPr>
          <w:sz w:val="24"/>
          <w:szCs w:val="24"/>
          <w:lang w:val="ru-RU"/>
        </w:rPr>
        <w:t xml:space="preserve">. </w:t>
      </w:r>
      <w:r w:rsidRPr="000E3282">
        <w:rPr>
          <w:sz w:val="24"/>
          <w:szCs w:val="24"/>
        </w:rPr>
        <w:t xml:space="preserve">Проведення інспекційних перевірок. </w:t>
      </w:r>
    </w:p>
    <w:p w:rsidR="004B5C15" w:rsidRDefault="004B5C15" w:rsidP="004B5C15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86</w:t>
      </w:r>
      <w:r w:rsidRPr="000E3282">
        <w:rPr>
          <w:sz w:val="24"/>
          <w:szCs w:val="24"/>
          <w:lang w:val="ru-RU"/>
        </w:rPr>
        <w:t xml:space="preserve">. </w:t>
      </w:r>
      <w:r w:rsidRPr="000E3282">
        <w:rPr>
          <w:sz w:val="24"/>
          <w:szCs w:val="24"/>
        </w:rPr>
        <w:t>Бюрократичні перешкоди на шляху покращення положень, що регулюють стан безпеки.</w:t>
      </w:r>
    </w:p>
    <w:p w:rsidR="004B5C15" w:rsidRDefault="004B5C15" w:rsidP="004B5C15">
      <w:pPr>
        <w:jc w:val="both"/>
        <w:rPr>
          <w:sz w:val="24"/>
          <w:szCs w:val="24"/>
        </w:rPr>
      </w:pPr>
      <w:r>
        <w:rPr>
          <w:sz w:val="24"/>
          <w:szCs w:val="24"/>
        </w:rPr>
        <w:t>87. Словниковий відповідник як спосіб перекладу авіаційної термінології.</w:t>
      </w:r>
    </w:p>
    <w:p w:rsidR="004B5C15" w:rsidRDefault="004B5C15" w:rsidP="004B5C15">
      <w:pPr>
        <w:jc w:val="both"/>
        <w:rPr>
          <w:sz w:val="24"/>
          <w:szCs w:val="24"/>
        </w:rPr>
      </w:pPr>
      <w:r>
        <w:rPr>
          <w:sz w:val="24"/>
          <w:szCs w:val="24"/>
        </w:rPr>
        <w:t>88. Теракт – загроза авіаційній безпеці.</w:t>
      </w:r>
    </w:p>
    <w:p w:rsidR="004B5C15" w:rsidRDefault="004B5C15" w:rsidP="004B5C15">
      <w:pPr>
        <w:rPr>
          <w:sz w:val="24"/>
          <w:szCs w:val="24"/>
        </w:rPr>
      </w:pPr>
      <w:r>
        <w:rPr>
          <w:sz w:val="24"/>
          <w:szCs w:val="24"/>
        </w:rPr>
        <w:t>89. З</w:t>
      </w:r>
      <w:r w:rsidRPr="000E3282">
        <w:rPr>
          <w:sz w:val="24"/>
          <w:szCs w:val="24"/>
        </w:rPr>
        <w:t>абруднен</w:t>
      </w:r>
      <w:r>
        <w:rPr>
          <w:sz w:val="24"/>
          <w:szCs w:val="24"/>
        </w:rPr>
        <w:t>ня води, викиди шкідливих газів.</w:t>
      </w:r>
      <w:r w:rsidRPr="000E3282">
        <w:rPr>
          <w:sz w:val="24"/>
          <w:szCs w:val="24"/>
        </w:rPr>
        <w:t xml:space="preserve"> </w:t>
      </w:r>
    </w:p>
    <w:p w:rsidR="004B5C15" w:rsidRDefault="004B5C15" w:rsidP="004B5C15">
      <w:pPr>
        <w:rPr>
          <w:sz w:val="24"/>
          <w:szCs w:val="24"/>
        </w:rPr>
      </w:pPr>
      <w:r>
        <w:rPr>
          <w:sz w:val="24"/>
          <w:szCs w:val="24"/>
        </w:rPr>
        <w:t>90. З</w:t>
      </w:r>
      <w:r w:rsidRPr="000E3282">
        <w:rPr>
          <w:sz w:val="24"/>
          <w:szCs w:val="24"/>
        </w:rPr>
        <w:t xml:space="preserve">абруднення ґрунтів, випадки розливу палива на землю. </w:t>
      </w:r>
    </w:p>
    <w:p w:rsidR="004B5C15" w:rsidRDefault="004B5C15" w:rsidP="004B5C15">
      <w:pPr>
        <w:rPr>
          <w:sz w:val="24"/>
          <w:szCs w:val="24"/>
        </w:rPr>
      </w:pPr>
    </w:p>
    <w:p w:rsidR="004B5C15" w:rsidRPr="004B5C15" w:rsidRDefault="004B5C15" w:rsidP="004B5C15">
      <w:pPr>
        <w:jc w:val="both"/>
        <w:rPr>
          <w:b/>
          <w:bCs/>
          <w:color w:val="000000"/>
          <w:sz w:val="28"/>
          <w:szCs w:val="28"/>
          <w:lang w:val="ru-RU"/>
        </w:rPr>
      </w:pPr>
    </w:p>
    <w:p w:rsidR="004B5C15" w:rsidRDefault="004B5C15" w:rsidP="004B5C15">
      <w:pPr>
        <w:ind w:firstLine="567"/>
        <w:jc w:val="both"/>
        <w:rPr>
          <w:b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2.2</w:t>
      </w:r>
      <w:r w:rsidRPr="00416CB7">
        <w:rPr>
          <w:b/>
          <w:bCs/>
          <w:color w:val="000000"/>
          <w:sz w:val="28"/>
          <w:szCs w:val="28"/>
        </w:rPr>
        <w:t xml:space="preserve">. </w:t>
      </w:r>
      <w:r w:rsidRPr="00997727">
        <w:rPr>
          <w:b/>
          <w:color w:val="000000"/>
          <w:sz w:val="28"/>
        </w:rPr>
        <w:t>Рекомендована</w:t>
      </w:r>
      <w:r w:rsidRPr="00997727">
        <w:rPr>
          <w:b/>
          <w:color w:val="000000"/>
          <w:spacing w:val="-10"/>
          <w:sz w:val="28"/>
        </w:rPr>
        <w:t xml:space="preserve"> </w:t>
      </w:r>
      <w:r w:rsidRPr="0076481C">
        <w:rPr>
          <w:b/>
          <w:color w:val="000000"/>
          <w:sz w:val="28"/>
        </w:rPr>
        <w:t>література</w:t>
      </w:r>
    </w:p>
    <w:p w:rsidR="004B5C15" w:rsidRDefault="004B5C15" w:rsidP="004B5C15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r w:rsidRPr="00EC59AD">
        <w:rPr>
          <w:b/>
          <w:color w:val="000000"/>
          <w:sz w:val="28"/>
          <w:szCs w:val="28"/>
        </w:rPr>
        <w:t>азов</w:t>
      </w:r>
      <w:r>
        <w:rPr>
          <w:b/>
          <w:color w:val="000000"/>
          <w:sz w:val="28"/>
          <w:szCs w:val="28"/>
        </w:rPr>
        <w:t>а</w:t>
      </w:r>
      <w:r w:rsidRPr="00EC59AD">
        <w:rPr>
          <w:b/>
          <w:color w:val="000000"/>
          <w:sz w:val="28"/>
          <w:szCs w:val="28"/>
        </w:rPr>
        <w:t xml:space="preserve"> літератур</w:t>
      </w:r>
      <w:r>
        <w:rPr>
          <w:b/>
          <w:color w:val="000000"/>
          <w:sz w:val="28"/>
          <w:szCs w:val="28"/>
        </w:rPr>
        <w:t>а:</w:t>
      </w:r>
    </w:p>
    <w:p w:rsidR="004B5C15" w:rsidRPr="00A81F35" w:rsidRDefault="004B5C15" w:rsidP="004B5C15">
      <w:pPr>
        <w:ind w:firstLine="567"/>
        <w:jc w:val="both"/>
        <w:rPr>
          <w:sz w:val="28"/>
          <w:szCs w:val="28"/>
        </w:rPr>
      </w:pPr>
      <w:r w:rsidRPr="00A81F35">
        <w:rPr>
          <w:color w:val="000000"/>
          <w:sz w:val="28"/>
          <w:szCs w:val="28"/>
        </w:rPr>
        <w:t xml:space="preserve">1. </w:t>
      </w:r>
      <w:proofErr w:type="spellStart"/>
      <w:r w:rsidRPr="00A81F35">
        <w:rPr>
          <w:sz w:val="28"/>
          <w:szCs w:val="28"/>
        </w:rPr>
        <w:t>Гудманян</w:t>
      </w:r>
      <w:proofErr w:type="spellEnd"/>
      <w:r w:rsidRPr="00A81F35">
        <w:rPr>
          <w:sz w:val="28"/>
          <w:szCs w:val="28"/>
        </w:rPr>
        <w:t xml:space="preserve"> А.Г., Іванова Н.І., Романенко О.В. </w:t>
      </w:r>
      <w:proofErr w:type="spellStart"/>
      <w:r w:rsidRPr="00A81F35">
        <w:rPr>
          <w:sz w:val="28"/>
          <w:szCs w:val="28"/>
        </w:rPr>
        <w:t>Translation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in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the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sphere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of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aviation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security</w:t>
      </w:r>
      <w:proofErr w:type="spellEnd"/>
      <w:r w:rsidRPr="00A81F35">
        <w:rPr>
          <w:sz w:val="28"/>
          <w:szCs w:val="28"/>
        </w:rPr>
        <w:t xml:space="preserve"> / </w:t>
      </w:r>
      <w:proofErr w:type="spellStart"/>
      <w:r w:rsidRPr="00A81F35">
        <w:rPr>
          <w:sz w:val="28"/>
          <w:szCs w:val="28"/>
        </w:rPr>
        <w:t>Гудманян</w:t>
      </w:r>
      <w:proofErr w:type="spellEnd"/>
      <w:r w:rsidRPr="00A81F35">
        <w:rPr>
          <w:sz w:val="28"/>
          <w:szCs w:val="28"/>
        </w:rPr>
        <w:t xml:space="preserve"> А.Г., Іванова Н.І., Романенко О.В. – К.: НАУ, 2010. – 108 c. </w:t>
      </w:r>
    </w:p>
    <w:p w:rsidR="004B5C15" w:rsidRPr="00A81F35" w:rsidRDefault="004B5C15" w:rsidP="004B5C15">
      <w:pPr>
        <w:ind w:firstLine="567"/>
        <w:jc w:val="both"/>
        <w:rPr>
          <w:sz w:val="28"/>
          <w:szCs w:val="28"/>
        </w:rPr>
      </w:pPr>
      <w:r w:rsidRPr="00A81F35">
        <w:rPr>
          <w:sz w:val="28"/>
          <w:szCs w:val="28"/>
        </w:rPr>
        <w:t xml:space="preserve">2. </w:t>
      </w:r>
      <w:proofErr w:type="spellStart"/>
      <w:r w:rsidRPr="00A81F35">
        <w:rPr>
          <w:sz w:val="28"/>
          <w:szCs w:val="28"/>
        </w:rPr>
        <w:t>Гудманян</w:t>
      </w:r>
      <w:proofErr w:type="spellEnd"/>
      <w:r w:rsidRPr="00A81F35">
        <w:rPr>
          <w:sz w:val="28"/>
          <w:szCs w:val="28"/>
        </w:rPr>
        <w:t xml:space="preserve"> А.Г., Суслова Г.А., Іванова Н.І., </w:t>
      </w:r>
      <w:proofErr w:type="spellStart"/>
      <w:r w:rsidRPr="00A81F35">
        <w:rPr>
          <w:sz w:val="28"/>
          <w:szCs w:val="28"/>
        </w:rPr>
        <w:t>Каширська</w:t>
      </w:r>
      <w:proofErr w:type="spellEnd"/>
      <w:r w:rsidRPr="00A81F35">
        <w:rPr>
          <w:sz w:val="28"/>
          <w:szCs w:val="28"/>
        </w:rPr>
        <w:t xml:space="preserve"> О.В. Англійська мова. </w:t>
      </w:r>
      <w:proofErr w:type="spellStart"/>
      <w:r w:rsidRPr="00A81F35">
        <w:rPr>
          <w:sz w:val="28"/>
          <w:szCs w:val="28"/>
        </w:rPr>
        <w:t>Translation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of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official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documents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on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civil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aviation</w:t>
      </w:r>
      <w:proofErr w:type="spellEnd"/>
      <w:r w:rsidRPr="00A81F35">
        <w:rPr>
          <w:sz w:val="28"/>
          <w:szCs w:val="28"/>
        </w:rPr>
        <w:t xml:space="preserve"> / </w:t>
      </w:r>
      <w:proofErr w:type="spellStart"/>
      <w:r w:rsidRPr="00A81F35">
        <w:rPr>
          <w:sz w:val="28"/>
          <w:szCs w:val="28"/>
        </w:rPr>
        <w:t>Гудманян</w:t>
      </w:r>
      <w:proofErr w:type="spellEnd"/>
      <w:r w:rsidRPr="00A81F35">
        <w:rPr>
          <w:sz w:val="28"/>
          <w:szCs w:val="28"/>
        </w:rPr>
        <w:t xml:space="preserve"> А.Г., Суслова Г.А., Іванова Н.І., </w:t>
      </w:r>
      <w:proofErr w:type="spellStart"/>
      <w:r w:rsidRPr="00A81F35">
        <w:rPr>
          <w:sz w:val="28"/>
          <w:szCs w:val="28"/>
        </w:rPr>
        <w:t>Каширська</w:t>
      </w:r>
      <w:proofErr w:type="spellEnd"/>
      <w:r w:rsidRPr="00A81F35">
        <w:rPr>
          <w:sz w:val="28"/>
          <w:szCs w:val="28"/>
        </w:rPr>
        <w:t xml:space="preserve"> О.В. – К.: НАУ, 2005. – 180 с. </w:t>
      </w:r>
    </w:p>
    <w:p w:rsidR="004B5C15" w:rsidRPr="00A81F35" w:rsidRDefault="004B5C15" w:rsidP="004B5C15">
      <w:pPr>
        <w:ind w:firstLine="567"/>
        <w:jc w:val="both"/>
        <w:rPr>
          <w:sz w:val="28"/>
          <w:szCs w:val="28"/>
        </w:rPr>
      </w:pPr>
      <w:r w:rsidRPr="00A81F35">
        <w:rPr>
          <w:sz w:val="28"/>
          <w:szCs w:val="28"/>
        </w:rPr>
        <w:t xml:space="preserve">3. </w:t>
      </w:r>
      <w:proofErr w:type="spellStart"/>
      <w:r w:rsidRPr="00A81F35">
        <w:rPr>
          <w:sz w:val="28"/>
          <w:szCs w:val="28"/>
        </w:rPr>
        <w:t>Григоров</w:t>
      </w:r>
      <w:proofErr w:type="spellEnd"/>
      <w:r w:rsidRPr="00A81F35">
        <w:rPr>
          <w:sz w:val="28"/>
          <w:szCs w:val="28"/>
        </w:rPr>
        <w:t xml:space="preserve"> В.Б. </w:t>
      </w:r>
      <w:proofErr w:type="spellStart"/>
      <w:r w:rsidRPr="00A81F35">
        <w:rPr>
          <w:sz w:val="28"/>
          <w:szCs w:val="28"/>
        </w:rPr>
        <w:t>Английский</w:t>
      </w:r>
      <w:proofErr w:type="spellEnd"/>
      <w:r w:rsidRPr="00A81F35">
        <w:rPr>
          <w:sz w:val="28"/>
          <w:szCs w:val="28"/>
        </w:rPr>
        <w:t xml:space="preserve"> для </w:t>
      </w:r>
      <w:proofErr w:type="spellStart"/>
      <w:r w:rsidRPr="00A81F35">
        <w:rPr>
          <w:sz w:val="28"/>
          <w:szCs w:val="28"/>
        </w:rPr>
        <w:t>студентов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авиационных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вузов</w:t>
      </w:r>
      <w:proofErr w:type="spellEnd"/>
      <w:r w:rsidRPr="00A81F35">
        <w:rPr>
          <w:sz w:val="28"/>
          <w:szCs w:val="28"/>
        </w:rPr>
        <w:t xml:space="preserve"> и </w:t>
      </w:r>
      <w:proofErr w:type="spellStart"/>
      <w:r w:rsidRPr="00A81F35">
        <w:rPr>
          <w:sz w:val="28"/>
          <w:szCs w:val="28"/>
        </w:rPr>
        <w:t>техникумов</w:t>
      </w:r>
      <w:proofErr w:type="spellEnd"/>
      <w:r w:rsidRPr="00A81F35">
        <w:rPr>
          <w:sz w:val="28"/>
          <w:szCs w:val="28"/>
        </w:rPr>
        <w:t xml:space="preserve"> / В.Б. </w:t>
      </w:r>
      <w:proofErr w:type="spellStart"/>
      <w:r w:rsidRPr="00A81F35">
        <w:rPr>
          <w:sz w:val="28"/>
          <w:szCs w:val="28"/>
        </w:rPr>
        <w:t>Григоров</w:t>
      </w:r>
      <w:proofErr w:type="spellEnd"/>
      <w:r w:rsidRPr="00A81F35">
        <w:rPr>
          <w:sz w:val="28"/>
          <w:szCs w:val="28"/>
        </w:rPr>
        <w:t xml:space="preserve">. – М.: ООО </w:t>
      </w:r>
      <w:proofErr w:type="spellStart"/>
      <w:r w:rsidRPr="00A81F35">
        <w:rPr>
          <w:sz w:val="28"/>
          <w:szCs w:val="28"/>
        </w:rPr>
        <w:t>Издательство</w:t>
      </w:r>
      <w:proofErr w:type="spellEnd"/>
      <w:r w:rsidRPr="00A81F35">
        <w:rPr>
          <w:sz w:val="28"/>
          <w:szCs w:val="28"/>
        </w:rPr>
        <w:t xml:space="preserve"> </w:t>
      </w:r>
      <w:proofErr w:type="spellStart"/>
      <w:r w:rsidRPr="00A81F35">
        <w:rPr>
          <w:sz w:val="28"/>
          <w:szCs w:val="28"/>
        </w:rPr>
        <w:t>Астрель</w:t>
      </w:r>
      <w:proofErr w:type="spellEnd"/>
      <w:r w:rsidRPr="00A81F35">
        <w:rPr>
          <w:sz w:val="28"/>
          <w:szCs w:val="28"/>
        </w:rPr>
        <w:t xml:space="preserve">: ООО </w:t>
      </w:r>
      <w:proofErr w:type="spellStart"/>
      <w:r w:rsidRPr="00A81F35">
        <w:rPr>
          <w:sz w:val="28"/>
          <w:szCs w:val="28"/>
        </w:rPr>
        <w:t>Издательство</w:t>
      </w:r>
      <w:proofErr w:type="spellEnd"/>
      <w:r w:rsidRPr="00A81F35">
        <w:rPr>
          <w:sz w:val="28"/>
          <w:szCs w:val="28"/>
        </w:rPr>
        <w:t xml:space="preserve"> АСТ, 2002. – 384 с. </w:t>
      </w:r>
    </w:p>
    <w:p w:rsidR="004B5C15" w:rsidRPr="00A81F35" w:rsidRDefault="004B5C15" w:rsidP="004B5C15">
      <w:pPr>
        <w:ind w:firstLine="567"/>
        <w:jc w:val="both"/>
        <w:rPr>
          <w:sz w:val="28"/>
          <w:szCs w:val="28"/>
        </w:rPr>
      </w:pPr>
      <w:r w:rsidRPr="00A81F35">
        <w:rPr>
          <w:sz w:val="28"/>
          <w:szCs w:val="28"/>
        </w:rPr>
        <w:t xml:space="preserve">4. </w:t>
      </w:r>
      <w:proofErr w:type="spellStart"/>
      <w:r w:rsidRPr="00A81F35">
        <w:rPr>
          <w:sz w:val="28"/>
          <w:szCs w:val="28"/>
        </w:rPr>
        <w:t>Гільченко</w:t>
      </w:r>
      <w:proofErr w:type="spellEnd"/>
      <w:r w:rsidRPr="00A81F35">
        <w:rPr>
          <w:sz w:val="28"/>
          <w:szCs w:val="28"/>
        </w:rPr>
        <w:t xml:space="preserve"> Р.О. Англо-український навчальний словник авіаційних термінів / </w:t>
      </w:r>
      <w:proofErr w:type="spellStart"/>
      <w:r w:rsidRPr="00A81F35">
        <w:rPr>
          <w:sz w:val="28"/>
          <w:szCs w:val="28"/>
        </w:rPr>
        <w:t>Гільченко</w:t>
      </w:r>
      <w:proofErr w:type="spellEnd"/>
      <w:r w:rsidRPr="00A81F35">
        <w:rPr>
          <w:sz w:val="28"/>
          <w:szCs w:val="28"/>
        </w:rPr>
        <w:t xml:space="preserve"> Р.О. – К.: </w:t>
      </w:r>
      <w:proofErr w:type="spellStart"/>
      <w:r w:rsidRPr="00A81F35">
        <w:rPr>
          <w:sz w:val="28"/>
          <w:szCs w:val="28"/>
        </w:rPr>
        <w:t>Поліфаст</w:t>
      </w:r>
      <w:proofErr w:type="spellEnd"/>
      <w:r w:rsidRPr="00A81F35">
        <w:rPr>
          <w:sz w:val="28"/>
          <w:szCs w:val="28"/>
        </w:rPr>
        <w:t>, 2005. – 285 с.</w:t>
      </w:r>
    </w:p>
    <w:p w:rsidR="004B5C15" w:rsidRDefault="004B5C15" w:rsidP="004B5C15">
      <w:pPr>
        <w:ind w:firstLine="567"/>
        <w:jc w:val="both"/>
        <w:rPr>
          <w:b/>
          <w:color w:val="000000"/>
          <w:sz w:val="28"/>
          <w:szCs w:val="28"/>
        </w:rPr>
      </w:pPr>
      <w:r w:rsidRPr="00EC59AD">
        <w:rPr>
          <w:b/>
          <w:color w:val="000000"/>
          <w:sz w:val="28"/>
          <w:szCs w:val="28"/>
        </w:rPr>
        <w:t>Допоміжн</w:t>
      </w:r>
      <w:r>
        <w:rPr>
          <w:b/>
          <w:color w:val="000000"/>
          <w:sz w:val="28"/>
          <w:szCs w:val="28"/>
        </w:rPr>
        <w:t>а</w:t>
      </w:r>
      <w:r w:rsidRPr="00EC59AD">
        <w:rPr>
          <w:b/>
          <w:color w:val="000000"/>
          <w:sz w:val="28"/>
          <w:szCs w:val="28"/>
        </w:rPr>
        <w:t xml:space="preserve"> літератур</w:t>
      </w:r>
      <w:r>
        <w:rPr>
          <w:b/>
          <w:color w:val="000000"/>
          <w:sz w:val="28"/>
          <w:szCs w:val="28"/>
        </w:rPr>
        <w:t>а:</w:t>
      </w:r>
    </w:p>
    <w:p w:rsidR="004B5C15" w:rsidRPr="00777D49" w:rsidRDefault="004B5C15" w:rsidP="004B5C15">
      <w:pPr>
        <w:ind w:firstLine="567"/>
        <w:jc w:val="both"/>
        <w:rPr>
          <w:sz w:val="28"/>
          <w:szCs w:val="28"/>
        </w:rPr>
      </w:pPr>
      <w:r w:rsidRPr="00777D49">
        <w:rPr>
          <w:color w:val="000000"/>
          <w:sz w:val="28"/>
          <w:szCs w:val="28"/>
        </w:rPr>
        <w:t xml:space="preserve">1. </w:t>
      </w:r>
      <w:proofErr w:type="spellStart"/>
      <w:r w:rsidRPr="00777D49">
        <w:rPr>
          <w:sz w:val="28"/>
          <w:szCs w:val="28"/>
        </w:rPr>
        <w:t>Security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Manual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for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Safeguarding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Civil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Aviation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against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Acts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of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Unlawful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Interference</w:t>
      </w:r>
      <w:proofErr w:type="spellEnd"/>
      <w:r w:rsidRPr="00777D49">
        <w:rPr>
          <w:sz w:val="28"/>
          <w:szCs w:val="28"/>
        </w:rPr>
        <w:t xml:space="preserve"> [Електронний ресурс]. – Режим доступу: http://www2.icao.int/en/AVSEC/SFP/Pages/SecurityManual.aspx </w:t>
      </w:r>
    </w:p>
    <w:p w:rsidR="004B5C15" w:rsidRPr="00777D49" w:rsidRDefault="004B5C15" w:rsidP="004B5C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777D49">
        <w:rPr>
          <w:sz w:val="28"/>
          <w:szCs w:val="28"/>
        </w:rPr>
        <w:t>Казакова</w:t>
      </w:r>
      <w:proofErr w:type="spellEnd"/>
      <w:r w:rsidRPr="00777D49">
        <w:rPr>
          <w:sz w:val="28"/>
          <w:szCs w:val="28"/>
        </w:rPr>
        <w:t xml:space="preserve"> Т.А. </w:t>
      </w:r>
      <w:proofErr w:type="spellStart"/>
      <w:r w:rsidRPr="00777D49">
        <w:rPr>
          <w:sz w:val="28"/>
          <w:szCs w:val="28"/>
        </w:rPr>
        <w:t>Практические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основы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перевода</w:t>
      </w:r>
      <w:proofErr w:type="spellEnd"/>
      <w:r w:rsidRPr="00777D49">
        <w:rPr>
          <w:sz w:val="28"/>
          <w:szCs w:val="28"/>
        </w:rPr>
        <w:t xml:space="preserve"> / Т.А. </w:t>
      </w:r>
      <w:proofErr w:type="spellStart"/>
      <w:r w:rsidRPr="00777D49">
        <w:rPr>
          <w:sz w:val="28"/>
          <w:szCs w:val="28"/>
        </w:rPr>
        <w:t>Казакова–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СПб</w:t>
      </w:r>
      <w:proofErr w:type="spellEnd"/>
      <w:r w:rsidRPr="00777D49">
        <w:rPr>
          <w:sz w:val="28"/>
          <w:szCs w:val="28"/>
        </w:rPr>
        <w:t>.: «</w:t>
      </w:r>
      <w:proofErr w:type="spellStart"/>
      <w:r w:rsidRPr="00777D49">
        <w:rPr>
          <w:sz w:val="28"/>
          <w:szCs w:val="28"/>
        </w:rPr>
        <w:t>Издательство</w:t>
      </w:r>
      <w:proofErr w:type="spellEnd"/>
      <w:r w:rsidRPr="00777D49">
        <w:rPr>
          <w:sz w:val="28"/>
          <w:szCs w:val="28"/>
        </w:rPr>
        <w:t xml:space="preserve"> Союз», 2001. – 320 с. </w:t>
      </w:r>
    </w:p>
    <w:p w:rsidR="004B5C15" w:rsidRPr="00777D49" w:rsidRDefault="004B5C15" w:rsidP="004B5C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777D49">
        <w:rPr>
          <w:sz w:val="28"/>
          <w:szCs w:val="28"/>
        </w:rPr>
        <w:t>Рубцова</w:t>
      </w:r>
      <w:proofErr w:type="spellEnd"/>
      <w:r w:rsidRPr="00777D49">
        <w:rPr>
          <w:sz w:val="28"/>
          <w:szCs w:val="28"/>
        </w:rPr>
        <w:t xml:space="preserve"> М.Г. </w:t>
      </w:r>
      <w:proofErr w:type="spellStart"/>
      <w:r w:rsidRPr="00777D49">
        <w:rPr>
          <w:sz w:val="28"/>
          <w:szCs w:val="28"/>
        </w:rPr>
        <w:t>Чтение</w:t>
      </w:r>
      <w:proofErr w:type="spellEnd"/>
      <w:r w:rsidRPr="00777D49">
        <w:rPr>
          <w:sz w:val="28"/>
          <w:szCs w:val="28"/>
        </w:rPr>
        <w:t xml:space="preserve"> и </w:t>
      </w:r>
      <w:proofErr w:type="spellStart"/>
      <w:r w:rsidRPr="00777D49">
        <w:rPr>
          <w:sz w:val="28"/>
          <w:szCs w:val="28"/>
        </w:rPr>
        <w:t>перевод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английской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научной</w:t>
      </w:r>
      <w:proofErr w:type="spellEnd"/>
      <w:r w:rsidRPr="00777D49">
        <w:rPr>
          <w:sz w:val="28"/>
          <w:szCs w:val="28"/>
        </w:rPr>
        <w:t xml:space="preserve"> и </w:t>
      </w:r>
      <w:proofErr w:type="spellStart"/>
      <w:r w:rsidRPr="00777D49">
        <w:rPr>
          <w:sz w:val="28"/>
          <w:szCs w:val="28"/>
        </w:rPr>
        <w:t>технической</w:t>
      </w:r>
      <w:proofErr w:type="spellEnd"/>
      <w:r w:rsidRPr="00777D49">
        <w:rPr>
          <w:sz w:val="28"/>
          <w:szCs w:val="28"/>
        </w:rPr>
        <w:t xml:space="preserve"> </w:t>
      </w:r>
      <w:proofErr w:type="spellStart"/>
      <w:r w:rsidRPr="00777D49">
        <w:rPr>
          <w:sz w:val="28"/>
          <w:szCs w:val="28"/>
        </w:rPr>
        <w:t>литературы</w:t>
      </w:r>
      <w:proofErr w:type="spellEnd"/>
      <w:r w:rsidRPr="00777D49">
        <w:rPr>
          <w:sz w:val="28"/>
          <w:szCs w:val="28"/>
        </w:rPr>
        <w:t xml:space="preserve"> / М.Г. </w:t>
      </w:r>
      <w:proofErr w:type="spellStart"/>
      <w:r w:rsidRPr="00777D49">
        <w:rPr>
          <w:sz w:val="28"/>
          <w:szCs w:val="28"/>
        </w:rPr>
        <w:t>Рубцова</w:t>
      </w:r>
      <w:proofErr w:type="spellEnd"/>
      <w:r w:rsidRPr="00777D49">
        <w:rPr>
          <w:sz w:val="28"/>
          <w:szCs w:val="28"/>
        </w:rPr>
        <w:t xml:space="preserve">. – М.: </w:t>
      </w:r>
      <w:proofErr w:type="spellStart"/>
      <w:r w:rsidRPr="00777D49">
        <w:rPr>
          <w:sz w:val="28"/>
          <w:szCs w:val="28"/>
        </w:rPr>
        <w:t>Изд-во</w:t>
      </w:r>
      <w:proofErr w:type="spellEnd"/>
      <w:r w:rsidRPr="00777D49">
        <w:rPr>
          <w:sz w:val="28"/>
          <w:szCs w:val="28"/>
        </w:rPr>
        <w:t xml:space="preserve"> АСТ, 2006. – 384 с.</w:t>
      </w:r>
    </w:p>
    <w:p w:rsidR="004B5C15" w:rsidRPr="00B45B87" w:rsidRDefault="004B5C15" w:rsidP="004B5C15">
      <w:pPr>
        <w:ind w:firstLine="567"/>
        <w:jc w:val="both"/>
        <w:rPr>
          <w:b/>
          <w:color w:val="000000"/>
          <w:sz w:val="28"/>
        </w:rPr>
      </w:pPr>
      <w:r w:rsidRPr="00B45B87">
        <w:rPr>
          <w:b/>
          <w:color w:val="000000"/>
          <w:sz w:val="28"/>
        </w:rPr>
        <w:t>2.3. Інформаційні</w:t>
      </w:r>
      <w:r w:rsidRPr="00B45B87">
        <w:rPr>
          <w:b/>
          <w:color w:val="000000"/>
          <w:spacing w:val="-6"/>
          <w:sz w:val="28"/>
        </w:rPr>
        <w:t xml:space="preserve"> </w:t>
      </w:r>
      <w:r w:rsidRPr="00B45B87">
        <w:rPr>
          <w:b/>
          <w:color w:val="000000"/>
          <w:sz w:val="28"/>
        </w:rPr>
        <w:t xml:space="preserve">ресурси в </w:t>
      </w:r>
      <w:proofErr w:type="spellStart"/>
      <w:r w:rsidRPr="00B45B87">
        <w:rPr>
          <w:b/>
          <w:color w:val="000000"/>
          <w:sz w:val="28"/>
        </w:rPr>
        <w:t>інтернеті</w:t>
      </w:r>
      <w:proofErr w:type="spellEnd"/>
      <w:r w:rsidRPr="00B45B87">
        <w:rPr>
          <w:b/>
          <w:color w:val="000000"/>
          <w:sz w:val="28"/>
        </w:rPr>
        <w:t xml:space="preserve"> :</w:t>
      </w:r>
    </w:p>
    <w:p w:rsidR="004B5C15" w:rsidRDefault="004B5C15" w:rsidP="004B5C15">
      <w:pPr>
        <w:shd w:val="clear" w:color="auto" w:fill="FFFFFF"/>
        <w:spacing w:line="228" w:lineRule="auto"/>
        <w:ind w:firstLine="567"/>
        <w:jc w:val="both"/>
        <w:rPr>
          <w:bCs/>
          <w:spacing w:val="-2"/>
          <w:sz w:val="28"/>
          <w:szCs w:val="28"/>
          <w:lang w:val="ru-RU"/>
        </w:rPr>
      </w:pPr>
      <w:r w:rsidRPr="002D5A72">
        <w:rPr>
          <w:bCs/>
          <w:spacing w:val="-2"/>
          <w:sz w:val="28"/>
          <w:szCs w:val="28"/>
        </w:rPr>
        <w:t xml:space="preserve">1. </w:t>
      </w:r>
      <w:r>
        <w:rPr>
          <w:bCs/>
          <w:spacing w:val="-2"/>
          <w:sz w:val="28"/>
          <w:szCs w:val="28"/>
        </w:rPr>
        <w:t>Іванова А.О</w:t>
      </w:r>
      <w:r w:rsidRPr="002D5A72">
        <w:rPr>
          <w:bCs/>
          <w:spacing w:val="-2"/>
          <w:sz w:val="28"/>
          <w:szCs w:val="28"/>
        </w:rPr>
        <w:t xml:space="preserve">. </w:t>
      </w:r>
      <w:r>
        <w:rPr>
          <w:bCs/>
          <w:spacing w:val="-2"/>
          <w:sz w:val="28"/>
          <w:szCs w:val="28"/>
        </w:rPr>
        <w:t>Переклад в авіаційній галузі</w:t>
      </w:r>
      <w:r w:rsidRPr="002D5A72">
        <w:rPr>
          <w:bCs/>
          <w:spacing w:val="-2"/>
          <w:sz w:val="28"/>
          <w:szCs w:val="28"/>
        </w:rPr>
        <w:t>. Завдання до контрольної роботи для студентів заочної форми навчання</w:t>
      </w:r>
      <w:r>
        <w:rPr>
          <w:bCs/>
          <w:spacing w:val="-2"/>
          <w:sz w:val="28"/>
          <w:szCs w:val="28"/>
        </w:rPr>
        <w:t xml:space="preserve">. - </w:t>
      </w:r>
      <w:hyperlink r:id="rId5" w:history="1">
        <w:r w:rsidRPr="00A034F4">
          <w:rPr>
            <w:rStyle w:val="a5"/>
            <w:bCs/>
            <w:spacing w:val="-2"/>
            <w:sz w:val="28"/>
            <w:szCs w:val="28"/>
          </w:rPr>
          <w:t>http://er.nau.edu.ua/handle/NAU/30712</w:t>
        </w:r>
      </w:hyperlink>
    </w:p>
    <w:p w:rsidR="004B5C15" w:rsidRDefault="004B5C15" w:rsidP="004B5C15">
      <w:pPr>
        <w:shd w:val="clear" w:color="auto" w:fill="FFFFFF"/>
        <w:spacing w:line="228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Cs/>
          <w:spacing w:val="-2"/>
          <w:sz w:val="28"/>
          <w:szCs w:val="28"/>
          <w:lang w:val="ru-RU"/>
        </w:rPr>
        <w:t xml:space="preserve">2. </w:t>
      </w:r>
      <w:proofErr w:type="spellStart"/>
      <w:r w:rsidRPr="00C07F69">
        <w:rPr>
          <w:bCs/>
          <w:spacing w:val="-2"/>
          <w:sz w:val="28"/>
          <w:szCs w:val="28"/>
          <w:lang w:val="ru-RU"/>
        </w:rPr>
        <w:t>Рат</w:t>
      </w:r>
      <w:proofErr w:type="spellEnd"/>
      <w:r w:rsidRPr="00C07F69">
        <w:rPr>
          <w:bCs/>
          <w:spacing w:val="-2"/>
          <w:sz w:val="28"/>
          <w:szCs w:val="28"/>
        </w:rPr>
        <w:t xml:space="preserve">і А.О. </w:t>
      </w:r>
      <w:r w:rsidRPr="00C07F69">
        <w:rPr>
          <w:color w:val="333333"/>
          <w:sz w:val="28"/>
          <w:szCs w:val="28"/>
          <w:shd w:val="clear" w:color="auto" w:fill="FFFFFF"/>
        </w:rPr>
        <w:t xml:space="preserve">Складні авіаційні терміни як об’єкт лінгвістичних та </w:t>
      </w:r>
      <w:proofErr w:type="spellStart"/>
      <w:r w:rsidRPr="00C07F69">
        <w:rPr>
          <w:color w:val="333333"/>
          <w:sz w:val="28"/>
          <w:szCs w:val="28"/>
          <w:shd w:val="clear" w:color="auto" w:fill="FFFFFF"/>
        </w:rPr>
        <w:t>перекладознавчих</w:t>
      </w:r>
      <w:proofErr w:type="spellEnd"/>
      <w:r w:rsidRPr="00C07F69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07F69">
        <w:rPr>
          <w:color w:val="333333"/>
          <w:sz w:val="28"/>
          <w:szCs w:val="28"/>
          <w:shd w:val="clear" w:color="auto" w:fill="FFFFFF"/>
        </w:rPr>
        <w:t>досл</w:t>
      </w:r>
      <w:proofErr w:type="gramEnd"/>
      <w:r w:rsidRPr="00C07F69">
        <w:rPr>
          <w:color w:val="333333"/>
          <w:sz w:val="28"/>
          <w:szCs w:val="28"/>
          <w:shd w:val="clear" w:color="auto" w:fill="FFFFFF"/>
        </w:rPr>
        <w:t>іджень. –</w:t>
      </w:r>
      <w:r w:rsidRPr="00C07F69">
        <w:rPr>
          <w:color w:val="333333"/>
          <w:sz w:val="24"/>
          <w:szCs w:val="24"/>
          <w:shd w:val="clear" w:color="auto" w:fill="FFFFFF"/>
        </w:rPr>
        <w:t xml:space="preserve"> </w:t>
      </w:r>
      <w:hyperlink r:id="rId6" w:history="1">
        <w:r w:rsidRPr="00C07F69">
          <w:rPr>
            <w:rStyle w:val="a5"/>
            <w:sz w:val="28"/>
            <w:szCs w:val="28"/>
            <w:shd w:val="clear" w:color="auto" w:fill="FFFFFF"/>
          </w:rPr>
          <w:t>http://er.nau.edu.ua/handle/NAU/30713</w:t>
        </w:r>
      </w:hyperlink>
    </w:p>
    <w:p w:rsidR="004B5C15" w:rsidRDefault="004B5C15" w:rsidP="004B5C15">
      <w:pPr>
        <w:shd w:val="clear" w:color="auto" w:fill="FFFFFF"/>
        <w:spacing w:line="228" w:lineRule="auto"/>
        <w:ind w:firstLine="567"/>
        <w:jc w:val="both"/>
        <w:rPr>
          <w:color w:val="333333"/>
          <w:sz w:val="28"/>
          <w:szCs w:val="28"/>
          <w:shd w:val="clear" w:color="auto" w:fill="FFFFFF"/>
          <w:lang w:val="en-US"/>
        </w:rPr>
      </w:pPr>
      <w:r>
        <w:rPr>
          <w:color w:val="333333"/>
          <w:sz w:val="28"/>
          <w:szCs w:val="28"/>
          <w:shd w:val="clear" w:color="auto" w:fill="FFFFFF"/>
        </w:rPr>
        <w:t xml:space="preserve">3. </w:t>
      </w:r>
      <w:proofErr w:type="spellStart"/>
      <w:r w:rsidRPr="00C07F69">
        <w:rPr>
          <w:color w:val="333333"/>
          <w:sz w:val="28"/>
          <w:szCs w:val="28"/>
          <w:shd w:val="clear" w:color="auto" w:fill="FFFFFF"/>
          <w:lang w:val="en-US"/>
        </w:rPr>
        <w:t>Lukacs</w:t>
      </w:r>
      <w:proofErr w:type="spellEnd"/>
      <w:r w:rsidRPr="00C07F69">
        <w:rPr>
          <w:color w:val="333333"/>
          <w:sz w:val="28"/>
          <w:szCs w:val="28"/>
          <w:shd w:val="clear" w:color="auto" w:fill="FFFFFF"/>
          <w:lang w:val="en-US"/>
        </w:rPr>
        <w:t xml:space="preserve"> A., </w:t>
      </w:r>
      <w:proofErr w:type="spellStart"/>
      <w:r w:rsidRPr="00C07F69">
        <w:rPr>
          <w:color w:val="333333"/>
          <w:sz w:val="28"/>
          <w:szCs w:val="28"/>
          <w:shd w:val="clear" w:color="auto" w:fill="FFFFFF"/>
          <w:lang w:val="en-US"/>
        </w:rPr>
        <w:t>Rati</w:t>
      </w:r>
      <w:proofErr w:type="spellEnd"/>
      <w:r w:rsidRPr="00C07F69">
        <w:rPr>
          <w:color w:val="333333"/>
          <w:sz w:val="28"/>
          <w:szCs w:val="28"/>
          <w:shd w:val="clear" w:color="auto" w:fill="FFFFFF"/>
          <w:lang w:val="en-US"/>
        </w:rPr>
        <w:t xml:space="preserve"> A. A</w:t>
      </w:r>
      <w:proofErr w:type="spellStart"/>
      <w:r w:rsidRPr="00C07F69">
        <w:rPr>
          <w:color w:val="333333"/>
          <w:sz w:val="28"/>
          <w:szCs w:val="28"/>
          <w:shd w:val="clear" w:color="auto" w:fill="FFFFFF"/>
        </w:rPr>
        <w:t>viation</w:t>
      </w:r>
      <w:proofErr w:type="spellEnd"/>
      <w:r w:rsidRPr="00C07F69">
        <w:rPr>
          <w:color w:val="333333"/>
          <w:sz w:val="28"/>
          <w:szCs w:val="28"/>
          <w:shd w:val="clear" w:color="auto" w:fill="FFFFFF"/>
        </w:rPr>
        <w:t xml:space="preserve"> </w:t>
      </w:r>
      <w:r w:rsidRPr="00C07F69">
        <w:rPr>
          <w:color w:val="333333"/>
          <w:sz w:val="28"/>
          <w:szCs w:val="28"/>
          <w:shd w:val="clear" w:color="auto" w:fill="FFFFFF"/>
          <w:lang w:val="en-US"/>
        </w:rPr>
        <w:t>T</w:t>
      </w:r>
      <w:proofErr w:type="spellStart"/>
      <w:r w:rsidRPr="00C07F69">
        <w:rPr>
          <w:color w:val="333333"/>
          <w:sz w:val="28"/>
          <w:szCs w:val="28"/>
          <w:shd w:val="clear" w:color="auto" w:fill="FFFFFF"/>
        </w:rPr>
        <w:t>ermi</w:t>
      </w:r>
      <w:r>
        <w:rPr>
          <w:color w:val="333333"/>
          <w:sz w:val="28"/>
          <w:szCs w:val="28"/>
          <w:shd w:val="clear" w:color="auto" w:fill="FFFFFF"/>
        </w:rPr>
        <w:t>n</w:t>
      </w:r>
      <w:proofErr w:type="spellEnd"/>
      <w:r>
        <w:rPr>
          <w:color w:val="333333"/>
          <w:sz w:val="28"/>
          <w:szCs w:val="28"/>
          <w:shd w:val="clear" w:color="auto" w:fill="FFFFFF"/>
          <w:lang w:val="en-US"/>
        </w:rPr>
        <w:t>o</w:t>
      </w:r>
      <w:proofErr w:type="spellStart"/>
      <w:r w:rsidRPr="00C07F69">
        <w:rPr>
          <w:color w:val="333333"/>
          <w:sz w:val="28"/>
          <w:szCs w:val="28"/>
          <w:shd w:val="clear" w:color="auto" w:fill="FFFFFF"/>
        </w:rPr>
        <w:t>logy</w:t>
      </w:r>
      <w:proofErr w:type="spellEnd"/>
      <w:r w:rsidRPr="00C07F69">
        <w:rPr>
          <w:color w:val="333333"/>
          <w:sz w:val="28"/>
          <w:szCs w:val="28"/>
          <w:shd w:val="clear" w:color="auto" w:fill="FFFFFF"/>
        </w:rPr>
        <w:t xml:space="preserve"> </w:t>
      </w:r>
      <w:r w:rsidRPr="00C07F69">
        <w:rPr>
          <w:color w:val="333333"/>
          <w:sz w:val="28"/>
          <w:szCs w:val="28"/>
          <w:shd w:val="clear" w:color="auto" w:fill="FFFFFF"/>
          <w:lang w:val="en-US"/>
        </w:rPr>
        <w:t>T</w:t>
      </w:r>
      <w:proofErr w:type="spellStart"/>
      <w:r w:rsidRPr="00C07F69">
        <w:rPr>
          <w:color w:val="333333"/>
          <w:sz w:val="28"/>
          <w:szCs w:val="28"/>
          <w:shd w:val="clear" w:color="auto" w:fill="FFFFFF"/>
        </w:rPr>
        <w:t>ranslation</w:t>
      </w:r>
      <w:proofErr w:type="spellEnd"/>
      <w:r w:rsidRPr="00C07F69">
        <w:rPr>
          <w:color w:val="333333"/>
          <w:sz w:val="28"/>
          <w:szCs w:val="28"/>
          <w:shd w:val="clear" w:color="auto" w:fill="FFFFFF"/>
        </w:rPr>
        <w:t xml:space="preserve">: </w:t>
      </w:r>
      <w:r w:rsidRPr="00C07F69">
        <w:rPr>
          <w:color w:val="333333"/>
          <w:sz w:val="28"/>
          <w:szCs w:val="28"/>
          <w:shd w:val="clear" w:color="auto" w:fill="FFFFFF"/>
          <w:lang w:val="en-US"/>
        </w:rPr>
        <w:t>D</w:t>
      </w:r>
      <w:proofErr w:type="spellStart"/>
      <w:r w:rsidRPr="00C07F69">
        <w:rPr>
          <w:color w:val="333333"/>
          <w:sz w:val="28"/>
          <w:szCs w:val="28"/>
          <w:shd w:val="clear" w:color="auto" w:fill="FFFFFF"/>
        </w:rPr>
        <w:t>ominant</w:t>
      </w:r>
      <w:proofErr w:type="spellEnd"/>
      <w:r w:rsidRPr="00C07F69">
        <w:rPr>
          <w:color w:val="333333"/>
          <w:sz w:val="28"/>
          <w:szCs w:val="28"/>
          <w:shd w:val="clear" w:color="auto" w:fill="FFFFFF"/>
        </w:rPr>
        <w:t xml:space="preserve"> </w:t>
      </w:r>
      <w:r w:rsidRPr="00C07F69">
        <w:rPr>
          <w:color w:val="333333"/>
          <w:sz w:val="28"/>
          <w:szCs w:val="28"/>
          <w:shd w:val="clear" w:color="auto" w:fill="FFFFFF"/>
          <w:lang w:val="en-US"/>
        </w:rPr>
        <w:t>T</w:t>
      </w:r>
      <w:proofErr w:type="spellStart"/>
      <w:r w:rsidRPr="00C07F69">
        <w:rPr>
          <w:color w:val="333333"/>
          <w:sz w:val="28"/>
          <w:szCs w:val="28"/>
          <w:shd w:val="clear" w:color="auto" w:fill="FFFFFF"/>
        </w:rPr>
        <w:t>ranslation</w:t>
      </w:r>
      <w:proofErr w:type="spellEnd"/>
      <w:r w:rsidRPr="00C07F69">
        <w:rPr>
          <w:color w:val="333333"/>
          <w:sz w:val="28"/>
          <w:szCs w:val="28"/>
          <w:shd w:val="clear" w:color="auto" w:fill="FFFFFF"/>
        </w:rPr>
        <w:t xml:space="preserve"> </w:t>
      </w:r>
      <w:r w:rsidRPr="00C07F69">
        <w:rPr>
          <w:color w:val="333333"/>
          <w:sz w:val="28"/>
          <w:szCs w:val="28"/>
          <w:shd w:val="clear" w:color="auto" w:fill="FFFFFF"/>
          <w:lang w:val="en-US"/>
        </w:rPr>
        <w:t>T</w:t>
      </w:r>
      <w:proofErr w:type="spellStart"/>
      <w:r w:rsidRPr="00C07F69">
        <w:rPr>
          <w:color w:val="333333"/>
          <w:sz w:val="28"/>
          <w:szCs w:val="28"/>
          <w:shd w:val="clear" w:color="auto" w:fill="FFFFFF"/>
        </w:rPr>
        <w:t>ransformations</w:t>
      </w:r>
      <w:proofErr w:type="spellEnd"/>
      <w:r w:rsidRPr="00C07F6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07F69">
        <w:rPr>
          <w:color w:val="333333"/>
          <w:sz w:val="28"/>
          <w:szCs w:val="28"/>
          <w:shd w:val="clear" w:color="auto" w:fill="FFFFFF"/>
        </w:rPr>
        <w:t>in</w:t>
      </w:r>
      <w:proofErr w:type="spellEnd"/>
      <w:r w:rsidRPr="00C07F69">
        <w:rPr>
          <w:color w:val="333333"/>
          <w:sz w:val="28"/>
          <w:szCs w:val="28"/>
          <w:shd w:val="clear" w:color="auto" w:fill="FFFFFF"/>
        </w:rPr>
        <w:t xml:space="preserve"> </w:t>
      </w:r>
      <w:r w:rsidRPr="00C07F69">
        <w:rPr>
          <w:color w:val="333333"/>
          <w:sz w:val="28"/>
          <w:szCs w:val="28"/>
          <w:shd w:val="clear" w:color="auto" w:fill="FFFFFF"/>
          <w:lang w:val="en-US"/>
        </w:rPr>
        <w:t>U</w:t>
      </w:r>
      <w:proofErr w:type="spellStart"/>
      <w:r w:rsidRPr="00C07F69">
        <w:rPr>
          <w:color w:val="333333"/>
          <w:sz w:val="28"/>
          <w:szCs w:val="28"/>
          <w:shd w:val="clear" w:color="auto" w:fill="FFFFFF"/>
        </w:rPr>
        <w:t>se</w:t>
      </w:r>
      <w:proofErr w:type="spellEnd"/>
      <w:r w:rsidRPr="00C07F69">
        <w:rPr>
          <w:color w:val="333333"/>
          <w:sz w:val="28"/>
          <w:szCs w:val="28"/>
          <w:shd w:val="clear" w:color="auto" w:fill="FFFFFF"/>
          <w:lang w:val="en-US"/>
        </w:rPr>
        <w:t xml:space="preserve">. – </w:t>
      </w:r>
      <w:hyperlink r:id="rId7" w:history="1">
        <w:r w:rsidRPr="00A034F4">
          <w:rPr>
            <w:rStyle w:val="a5"/>
            <w:sz w:val="28"/>
            <w:szCs w:val="28"/>
            <w:shd w:val="clear" w:color="auto" w:fill="FFFFFF"/>
            <w:lang w:val="en-US"/>
          </w:rPr>
          <w:t>http://er.nau.edu.ua/handle/NAU/30714</w:t>
        </w:r>
      </w:hyperlink>
    </w:p>
    <w:p w:rsidR="004B5C15" w:rsidRPr="00C07F69" w:rsidRDefault="004B5C15" w:rsidP="004B5C15">
      <w:pPr>
        <w:shd w:val="clear" w:color="auto" w:fill="FFFFFF"/>
        <w:spacing w:line="228" w:lineRule="auto"/>
        <w:ind w:firstLine="567"/>
        <w:jc w:val="both"/>
        <w:rPr>
          <w:bCs/>
          <w:spacing w:val="-2"/>
          <w:sz w:val="28"/>
          <w:szCs w:val="28"/>
        </w:rPr>
      </w:pPr>
    </w:p>
    <w:p w:rsidR="004B5C15" w:rsidRPr="00C07F69" w:rsidRDefault="004B5C15" w:rsidP="004B5C15">
      <w:pPr>
        <w:shd w:val="clear" w:color="auto" w:fill="FFFFFF"/>
        <w:spacing w:line="228" w:lineRule="auto"/>
        <w:ind w:firstLine="567"/>
        <w:jc w:val="both"/>
        <w:rPr>
          <w:bCs/>
          <w:spacing w:val="-2"/>
          <w:sz w:val="28"/>
          <w:szCs w:val="28"/>
        </w:rPr>
      </w:pPr>
    </w:p>
    <w:p w:rsidR="004B5C15" w:rsidRDefault="004B5C15" w:rsidP="004B5C15">
      <w:pPr>
        <w:shd w:val="clear" w:color="auto" w:fill="FFFFFF"/>
        <w:spacing w:line="228" w:lineRule="auto"/>
        <w:rPr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3</w:t>
      </w:r>
      <w:r w:rsidRPr="003C3EAF">
        <w:rPr>
          <w:b/>
          <w:bCs/>
          <w:spacing w:val="-2"/>
          <w:sz w:val="28"/>
          <w:szCs w:val="28"/>
        </w:rPr>
        <w:t>.</w:t>
      </w:r>
      <w:r>
        <w:rPr>
          <w:bCs/>
          <w:spacing w:val="-2"/>
          <w:sz w:val="28"/>
          <w:szCs w:val="28"/>
        </w:rPr>
        <w:t xml:space="preserve"> </w:t>
      </w:r>
      <w:r w:rsidRPr="003C3EAF">
        <w:rPr>
          <w:b/>
          <w:sz w:val="28"/>
          <w:szCs w:val="28"/>
        </w:rPr>
        <w:t>Рейтингова система оцінювання набутих студентом знань та вмінь</w:t>
      </w:r>
      <w:r>
        <w:rPr>
          <w:bCs/>
          <w:spacing w:val="-2"/>
          <w:sz w:val="28"/>
          <w:szCs w:val="28"/>
        </w:rPr>
        <w:t>.</w:t>
      </w:r>
    </w:p>
    <w:p w:rsidR="004B5C15" w:rsidRDefault="004B5C15" w:rsidP="004B5C15">
      <w:pPr>
        <w:tabs>
          <w:tab w:val="left" w:pos="6690"/>
        </w:tabs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bCs/>
          <w:sz w:val="28"/>
          <w:szCs w:val="28"/>
        </w:rPr>
        <w:t>3</w:t>
      </w:r>
      <w:r w:rsidRPr="00980745">
        <w:rPr>
          <w:bCs/>
          <w:sz w:val="28"/>
          <w:szCs w:val="28"/>
        </w:rPr>
        <w:t>.1.</w:t>
      </w:r>
      <w:r>
        <w:rPr>
          <w:color w:val="000000"/>
          <w:sz w:val="28"/>
          <w:szCs w:val="28"/>
          <w:lang w:val="ru-RU"/>
        </w:rPr>
        <w:t xml:space="preserve"> </w:t>
      </w:r>
      <w:r w:rsidRPr="00980745">
        <w:rPr>
          <w:bCs/>
          <w:sz w:val="28"/>
          <w:szCs w:val="28"/>
        </w:rPr>
        <w:t xml:space="preserve">Методи контролю  </w:t>
      </w:r>
      <w:r>
        <w:rPr>
          <w:bCs/>
          <w:sz w:val="28"/>
          <w:szCs w:val="28"/>
        </w:rPr>
        <w:t>та с</w:t>
      </w:r>
      <w:proofErr w:type="spellStart"/>
      <w:r>
        <w:rPr>
          <w:color w:val="000000"/>
          <w:sz w:val="28"/>
          <w:szCs w:val="28"/>
          <w:lang w:val="ru-RU"/>
        </w:rPr>
        <w:t>хема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нарахування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балів</w:t>
      </w:r>
      <w:proofErr w:type="spellEnd"/>
      <w:r>
        <w:rPr>
          <w:color w:val="000000"/>
          <w:sz w:val="28"/>
          <w:szCs w:val="28"/>
          <w:lang w:val="ru-RU"/>
        </w:rPr>
        <w:t xml:space="preserve">. </w:t>
      </w:r>
    </w:p>
    <w:p w:rsidR="004B5C15" w:rsidRPr="00980745" w:rsidRDefault="004B5C15" w:rsidP="004B5C15">
      <w:pPr>
        <w:tabs>
          <w:tab w:val="left" w:pos="6690"/>
        </w:tabs>
        <w:ind w:firstLine="720"/>
        <w:jc w:val="both"/>
        <w:rPr>
          <w:bCs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ru-RU"/>
        </w:rPr>
        <w:t>Оцінювання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Pr="00980745">
        <w:rPr>
          <w:bCs/>
          <w:sz w:val="28"/>
          <w:szCs w:val="28"/>
        </w:rPr>
        <w:t xml:space="preserve">окремих видів виконаної студентом навчальної роботи здійснюється в балах відповідно до табл. </w:t>
      </w:r>
      <w:r>
        <w:rPr>
          <w:bCs/>
          <w:sz w:val="28"/>
          <w:szCs w:val="28"/>
        </w:rPr>
        <w:t>3</w:t>
      </w:r>
      <w:r w:rsidRPr="00980745">
        <w:rPr>
          <w:bCs/>
          <w:sz w:val="28"/>
          <w:szCs w:val="28"/>
        </w:rPr>
        <w:t>.1.</w:t>
      </w:r>
    </w:p>
    <w:p w:rsidR="004B5C15" w:rsidRPr="00470F4F" w:rsidRDefault="004B5C15" w:rsidP="004B5C15">
      <w:pPr>
        <w:pStyle w:val="31"/>
        <w:spacing w:after="0" w:line="228" w:lineRule="auto"/>
        <w:ind w:left="0" w:firstLine="567"/>
        <w:jc w:val="right"/>
        <w:rPr>
          <w:bCs/>
          <w:sz w:val="24"/>
          <w:szCs w:val="24"/>
        </w:rPr>
      </w:pPr>
      <w:r w:rsidRPr="00470F4F">
        <w:rPr>
          <w:bCs/>
          <w:sz w:val="24"/>
          <w:szCs w:val="24"/>
        </w:rPr>
        <w:lastRenderedPageBreak/>
        <w:t>Таблиця</w:t>
      </w:r>
      <w:r>
        <w:rPr>
          <w:bCs/>
          <w:sz w:val="24"/>
          <w:szCs w:val="24"/>
        </w:rPr>
        <w:t xml:space="preserve"> 3</w:t>
      </w:r>
      <w:r w:rsidRPr="00470F4F">
        <w:rPr>
          <w:bCs/>
          <w:sz w:val="24"/>
          <w:szCs w:val="24"/>
        </w:rPr>
        <w:t>.1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095"/>
        <w:gridCol w:w="1307"/>
      </w:tblGrid>
      <w:tr w:rsidR="004B5C15" w:rsidRPr="00470F4F" w:rsidTr="002D5478">
        <w:trPr>
          <w:cantSplit/>
          <w:trHeight w:hRule="exact" w:val="397"/>
        </w:trPr>
        <w:tc>
          <w:tcPr>
            <w:tcW w:w="8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 w:rsidRPr="00470F4F">
              <w:rPr>
                <w:b/>
                <w:bCs/>
                <w:iCs/>
                <w:spacing w:val="-2"/>
                <w:sz w:val="24"/>
                <w:szCs w:val="24"/>
              </w:rPr>
              <w:t>1</w:t>
            </w:r>
            <w:r>
              <w:rPr>
                <w:b/>
                <w:bCs/>
                <w:iCs/>
                <w:spacing w:val="-2"/>
                <w:sz w:val="24"/>
                <w:szCs w:val="24"/>
              </w:rPr>
              <w:t>-2</w:t>
            </w:r>
            <w:r w:rsidRPr="00470F4F">
              <w:rPr>
                <w:b/>
                <w:bCs/>
                <w:iCs/>
                <w:spacing w:val="-2"/>
                <w:sz w:val="24"/>
                <w:szCs w:val="24"/>
              </w:rPr>
              <w:t xml:space="preserve"> семестр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5C15" w:rsidRPr="00470F4F" w:rsidRDefault="004B5C15" w:rsidP="002D5478">
            <w:pPr>
              <w:rPr>
                <w:iCs/>
                <w:spacing w:val="-2"/>
                <w:sz w:val="24"/>
                <w:szCs w:val="24"/>
              </w:rPr>
            </w:pPr>
          </w:p>
          <w:p w:rsidR="004B5C15" w:rsidRPr="00470F4F" w:rsidRDefault="004B5C15" w:rsidP="002D5478">
            <w:pPr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Мах кількість балів</w:t>
            </w:r>
          </w:p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</w:p>
        </w:tc>
      </w:tr>
      <w:tr w:rsidR="004B5C15" w:rsidRPr="00470F4F" w:rsidTr="002D5478">
        <w:trPr>
          <w:cantSplit/>
          <w:trHeight w:hRule="exact" w:val="340"/>
        </w:trPr>
        <w:tc>
          <w:tcPr>
            <w:tcW w:w="8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 w:rsidRPr="00470F4F">
              <w:rPr>
                <w:b/>
                <w:bCs/>
                <w:iCs/>
                <w:spacing w:val="-2"/>
                <w:sz w:val="24"/>
                <w:szCs w:val="24"/>
              </w:rPr>
              <w:t>Модуль №1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</w:p>
        </w:tc>
      </w:tr>
      <w:tr w:rsidR="004B5C15" w:rsidRPr="00470F4F" w:rsidTr="002D5478">
        <w:trPr>
          <w:cantSplit/>
          <w:trHeight w:val="4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Вид навчальної роботи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Мах кількість балів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</w:tr>
      <w:tr w:rsidR="004B5C15" w:rsidRPr="00470F4F" w:rsidTr="002D5478">
        <w:trPr>
          <w:cantSplit/>
          <w:trHeight w:val="3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470F4F" w:rsidRDefault="004B5C15" w:rsidP="002D5478">
            <w:pPr>
              <w:pStyle w:val="31"/>
              <w:spacing w:after="0"/>
              <w:ind w:left="0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 xml:space="preserve">Виконання та захист </w:t>
            </w:r>
            <w:r>
              <w:rPr>
                <w:iCs/>
                <w:spacing w:val="-2"/>
                <w:sz w:val="24"/>
                <w:szCs w:val="24"/>
              </w:rPr>
              <w:t>контрольної (домашньої) роботи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40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470F4F" w:rsidRDefault="004B5C15" w:rsidP="002D5478">
            <w:pPr>
              <w:rPr>
                <w:iCs/>
                <w:spacing w:val="-2"/>
                <w:sz w:val="24"/>
                <w:szCs w:val="24"/>
              </w:rPr>
            </w:pPr>
          </w:p>
        </w:tc>
      </w:tr>
      <w:tr w:rsidR="004B5C15" w:rsidRPr="00470F4F" w:rsidTr="002D5478">
        <w:trPr>
          <w:cantSplit/>
          <w:trHeight w:hRule="exact" w:val="340"/>
        </w:trPr>
        <w:tc>
          <w:tcPr>
            <w:tcW w:w="8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rPr>
                <w:b/>
                <w:bCs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</w:rPr>
              <w:t>Семестровий екзамен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Cs/>
                <w:spacing w:val="-2"/>
                <w:sz w:val="24"/>
                <w:szCs w:val="24"/>
              </w:rPr>
              <w:t>60</w:t>
            </w:r>
          </w:p>
        </w:tc>
      </w:tr>
      <w:tr w:rsidR="004B5C15" w:rsidRPr="00470F4F" w:rsidTr="002D5478">
        <w:trPr>
          <w:cantSplit/>
          <w:trHeight w:hRule="exact" w:val="340"/>
        </w:trPr>
        <w:tc>
          <w:tcPr>
            <w:tcW w:w="8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rPr>
                <w:b/>
                <w:bCs/>
                <w:iCs/>
                <w:spacing w:val="-2"/>
                <w:sz w:val="24"/>
                <w:szCs w:val="24"/>
              </w:rPr>
            </w:pPr>
            <w:r w:rsidRPr="00470F4F">
              <w:rPr>
                <w:b/>
                <w:bCs/>
                <w:iCs/>
                <w:spacing w:val="-2"/>
                <w:sz w:val="24"/>
                <w:szCs w:val="24"/>
              </w:rPr>
              <w:t xml:space="preserve">Усього </w:t>
            </w:r>
            <w:r>
              <w:rPr>
                <w:b/>
                <w:bCs/>
                <w:iCs/>
                <w:spacing w:val="-2"/>
                <w:sz w:val="24"/>
                <w:szCs w:val="24"/>
              </w:rPr>
              <w:t>за 1-2 семестри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 w:rsidRPr="00470F4F">
              <w:rPr>
                <w:b/>
                <w:bCs/>
                <w:iCs/>
                <w:spacing w:val="-2"/>
                <w:sz w:val="24"/>
                <w:szCs w:val="24"/>
              </w:rPr>
              <w:t>100</w:t>
            </w:r>
          </w:p>
        </w:tc>
      </w:tr>
    </w:tbl>
    <w:p w:rsidR="004B5C15" w:rsidRPr="00980745" w:rsidRDefault="004B5C15" w:rsidP="004B5C15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3.2.</w:t>
      </w:r>
      <w:r w:rsidRPr="00980745">
        <w:rPr>
          <w:sz w:val="28"/>
          <w:szCs w:val="28"/>
        </w:rPr>
        <w:t xml:space="preserve"> </w:t>
      </w:r>
      <w:r w:rsidRPr="00980745">
        <w:rPr>
          <w:spacing w:val="5"/>
          <w:sz w:val="28"/>
          <w:szCs w:val="28"/>
        </w:rPr>
        <w:t xml:space="preserve">Виконані </w:t>
      </w:r>
      <w:r w:rsidRPr="00980745">
        <w:rPr>
          <w:sz w:val="28"/>
          <w:szCs w:val="28"/>
        </w:rPr>
        <w:t xml:space="preserve">види навчальної роботи зараховуються студенту, якщо </w:t>
      </w:r>
      <w:r w:rsidRPr="00980745">
        <w:rPr>
          <w:spacing w:val="-2"/>
          <w:sz w:val="28"/>
          <w:szCs w:val="28"/>
        </w:rPr>
        <w:t xml:space="preserve">він отримав за них позитивну рейтингову оцінку (табл. </w:t>
      </w:r>
      <w:r>
        <w:rPr>
          <w:spacing w:val="-2"/>
          <w:sz w:val="28"/>
          <w:szCs w:val="28"/>
        </w:rPr>
        <w:t>3</w:t>
      </w:r>
      <w:r w:rsidRPr="00980745">
        <w:rPr>
          <w:spacing w:val="-2"/>
          <w:sz w:val="28"/>
          <w:szCs w:val="28"/>
        </w:rPr>
        <w:t>.2).</w:t>
      </w:r>
    </w:p>
    <w:p w:rsidR="004B5C15" w:rsidRDefault="004B5C15" w:rsidP="004B5C15">
      <w:pPr>
        <w:shd w:val="clear" w:color="auto" w:fill="FFFFFF"/>
        <w:ind w:firstLine="567"/>
        <w:jc w:val="right"/>
        <w:rPr>
          <w:spacing w:val="-3"/>
          <w:sz w:val="28"/>
          <w:szCs w:val="28"/>
        </w:rPr>
      </w:pPr>
    </w:p>
    <w:p w:rsidR="004B5C15" w:rsidRPr="00980745" w:rsidRDefault="004B5C15" w:rsidP="004B5C15">
      <w:pPr>
        <w:shd w:val="clear" w:color="auto" w:fill="FFFFFF"/>
        <w:ind w:firstLine="567"/>
        <w:jc w:val="right"/>
        <w:rPr>
          <w:spacing w:val="-3"/>
          <w:sz w:val="28"/>
          <w:szCs w:val="28"/>
        </w:rPr>
      </w:pPr>
      <w:r w:rsidRPr="00980745">
        <w:rPr>
          <w:spacing w:val="-3"/>
          <w:sz w:val="28"/>
          <w:szCs w:val="28"/>
        </w:rPr>
        <w:t xml:space="preserve">Таблиця </w:t>
      </w:r>
      <w:r>
        <w:rPr>
          <w:spacing w:val="-3"/>
          <w:sz w:val="28"/>
          <w:szCs w:val="28"/>
        </w:rPr>
        <w:t>3</w:t>
      </w:r>
      <w:r w:rsidRPr="00980745">
        <w:rPr>
          <w:spacing w:val="-3"/>
          <w:sz w:val="28"/>
          <w:szCs w:val="28"/>
        </w:rPr>
        <w:t>.2</w:t>
      </w:r>
    </w:p>
    <w:p w:rsidR="004B5C15" w:rsidRPr="00980745" w:rsidRDefault="004B5C15" w:rsidP="004B5C15">
      <w:pPr>
        <w:shd w:val="clear" w:color="auto" w:fill="FFFFFF"/>
        <w:ind w:firstLine="567"/>
        <w:jc w:val="center"/>
        <w:rPr>
          <w:spacing w:val="-3"/>
          <w:sz w:val="28"/>
          <w:szCs w:val="28"/>
        </w:rPr>
      </w:pPr>
      <w:r w:rsidRPr="00980745">
        <w:rPr>
          <w:spacing w:val="-3"/>
          <w:sz w:val="28"/>
          <w:szCs w:val="28"/>
        </w:rPr>
        <w:t xml:space="preserve">Відповідність рейтингових оцінок за окремі види навчальної роботи </w:t>
      </w:r>
    </w:p>
    <w:p w:rsidR="004B5C15" w:rsidRPr="00980745" w:rsidRDefault="004B5C15" w:rsidP="004B5C15">
      <w:pPr>
        <w:shd w:val="clear" w:color="auto" w:fill="FFFFFF"/>
        <w:ind w:firstLine="567"/>
        <w:jc w:val="center"/>
        <w:rPr>
          <w:sz w:val="28"/>
          <w:szCs w:val="28"/>
        </w:rPr>
      </w:pPr>
      <w:r w:rsidRPr="00980745">
        <w:rPr>
          <w:sz w:val="28"/>
          <w:szCs w:val="28"/>
        </w:rPr>
        <w:t>в балах оцінкам за національною шкалою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5"/>
        <w:gridCol w:w="2262"/>
      </w:tblGrid>
      <w:tr w:rsidR="004B5C15" w:rsidRPr="00470F4F" w:rsidTr="002D5478">
        <w:trPr>
          <w:cantSplit/>
          <w:jc w:val="center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15" w:rsidRPr="00470F4F" w:rsidRDefault="004B5C15" w:rsidP="002D5478">
            <w:pPr>
              <w:ind w:firstLine="708"/>
              <w:jc w:val="center"/>
              <w:rPr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>Рейтингова оцінка в балах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>Оцінка</w:t>
            </w:r>
          </w:p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>за національною шкалою</w:t>
            </w:r>
          </w:p>
        </w:tc>
      </w:tr>
      <w:tr w:rsidR="004B5C15" w:rsidRPr="00470F4F" w:rsidTr="002D5478">
        <w:trPr>
          <w:cantSplit/>
          <w:jc w:val="center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 xml:space="preserve">Виконання та захист </w:t>
            </w:r>
            <w:r>
              <w:rPr>
                <w:sz w:val="24"/>
                <w:szCs w:val="24"/>
              </w:rPr>
              <w:t>контрольної</w:t>
            </w:r>
            <w:r w:rsidRPr="00470F4F">
              <w:rPr>
                <w:sz w:val="24"/>
                <w:szCs w:val="24"/>
              </w:rPr>
              <w:t xml:space="preserve"> роботи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4B5C15" w:rsidRPr="00470F4F" w:rsidTr="002D5478">
        <w:trPr>
          <w:cantSplit/>
          <w:jc w:val="center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ind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36-40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>Відмінно</w:t>
            </w:r>
          </w:p>
        </w:tc>
      </w:tr>
      <w:tr w:rsidR="004B5C15" w:rsidRPr="00470F4F" w:rsidTr="002D5478">
        <w:trPr>
          <w:cantSplit/>
          <w:jc w:val="center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ind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>Добре</w:t>
            </w:r>
          </w:p>
        </w:tc>
      </w:tr>
      <w:tr w:rsidR="004B5C15" w:rsidRPr="00470F4F" w:rsidTr="002D5478">
        <w:trPr>
          <w:cantSplit/>
          <w:jc w:val="center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ind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>Задовільно</w:t>
            </w:r>
          </w:p>
        </w:tc>
      </w:tr>
      <w:tr w:rsidR="004B5C15" w:rsidRPr="00470F4F" w:rsidTr="002D5478">
        <w:trPr>
          <w:cantSplit/>
          <w:jc w:val="center"/>
        </w:trPr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Менше 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>Незадовільно</w:t>
            </w:r>
          </w:p>
        </w:tc>
      </w:tr>
    </w:tbl>
    <w:p w:rsidR="004B5C15" w:rsidRDefault="004B5C15" w:rsidP="004B5C15">
      <w:pPr>
        <w:pStyle w:val="31"/>
        <w:ind w:left="0" w:firstLine="720"/>
        <w:jc w:val="both"/>
        <w:rPr>
          <w:iCs/>
          <w:spacing w:val="-2"/>
          <w:sz w:val="28"/>
          <w:szCs w:val="28"/>
        </w:rPr>
      </w:pPr>
    </w:p>
    <w:p w:rsidR="004B5C15" w:rsidRPr="00980745" w:rsidRDefault="004B5C15" w:rsidP="004B5C15">
      <w:pPr>
        <w:pStyle w:val="31"/>
        <w:ind w:left="0" w:firstLine="720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>3</w:t>
      </w:r>
      <w:r w:rsidRPr="00980745">
        <w:rPr>
          <w:iCs/>
          <w:spacing w:val="-2"/>
          <w:sz w:val="28"/>
          <w:szCs w:val="28"/>
        </w:rPr>
        <w:t>.</w:t>
      </w:r>
      <w:r>
        <w:rPr>
          <w:iCs/>
          <w:spacing w:val="-2"/>
          <w:sz w:val="28"/>
          <w:szCs w:val="28"/>
        </w:rPr>
        <w:t>3.</w:t>
      </w:r>
      <w:r w:rsidRPr="00980745">
        <w:rPr>
          <w:iCs/>
          <w:spacing w:val="-2"/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>Поточна семестрова модульна рейтингова оцінка за національною шкалою визначається як сума поточних оцінок за усі види навчальної роботи, передбачених в модулях даного семестру (табл.3.3.)</w:t>
      </w:r>
    </w:p>
    <w:p w:rsidR="004B5C15" w:rsidRDefault="004B5C15" w:rsidP="004B5C15">
      <w:pPr>
        <w:pStyle w:val="9"/>
        <w:spacing w:before="0" w:after="0"/>
        <w:jc w:val="right"/>
        <w:rPr>
          <w:rFonts w:ascii="Times New Roman" w:hAnsi="Times New Roman"/>
          <w:sz w:val="24"/>
          <w:szCs w:val="24"/>
        </w:rPr>
      </w:pPr>
    </w:p>
    <w:p w:rsidR="004B5C15" w:rsidRPr="00470F4F" w:rsidRDefault="004B5C15" w:rsidP="004B5C15">
      <w:pPr>
        <w:pStyle w:val="9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470F4F">
        <w:rPr>
          <w:rFonts w:ascii="Times New Roman" w:hAnsi="Times New Roman"/>
          <w:sz w:val="24"/>
          <w:szCs w:val="24"/>
        </w:rPr>
        <w:t>Таблиця</w:t>
      </w:r>
      <w:r>
        <w:rPr>
          <w:rFonts w:ascii="Times New Roman" w:hAnsi="Times New Roman"/>
          <w:sz w:val="24"/>
          <w:szCs w:val="24"/>
        </w:rPr>
        <w:t xml:space="preserve"> 3.</w:t>
      </w:r>
      <w:r w:rsidRPr="00470F4F">
        <w:rPr>
          <w:rFonts w:ascii="Times New Roman" w:hAnsi="Times New Roman"/>
          <w:sz w:val="24"/>
          <w:szCs w:val="24"/>
        </w:rPr>
        <w:t>3</w:t>
      </w:r>
    </w:p>
    <w:p w:rsidR="004B5C15" w:rsidRPr="000C7D24" w:rsidRDefault="004B5C15" w:rsidP="004B5C15">
      <w:pPr>
        <w:shd w:val="clear" w:color="auto" w:fill="FFFFFF"/>
        <w:jc w:val="center"/>
        <w:rPr>
          <w:sz w:val="24"/>
          <w:szCs w:val="24"/>
        </w:rPr>
      </w:pPr>
      <w:r w:rsidRPr="000C7D24">
        <w:rPr>
          <w:spacing w:val="-3"/>
          <w:sz w:val="24"/>
          <w:szCs w:val="24"/>
        </w:rPr>
        <w:t xml:space="preserve">Відповідність </w:t>
      </w:r>
      <w:r>
        <w:rPr>
          <w:spacing w:val="-3"/>
          <w:sz w:val="24"/>
          <w:szCs w:val="24"/>
        </w:rPr>
        <w:t xml:space="preserve"> поточних/</w:t>
      </w:r>
      <w:r w:rsidRPr="000C7D24">
        <w:rPr>
          <w:spacing w:val="-3"/>
          <w:sz w:val="24"/>
          <w:szCs w:val="24"/>
        </w:rPr>
        <w:t>підсумкових</w:t>
      </w:r>
      <w:r>
        <w:rPr>
          <w:spacing w:val="-3"/>
          <w:sz w:val="24"/>
          <w:szCs w:val="24"/>
        </w:rPr>
        <w:t xml:space="preserve"> </w:t>
      </w:r>
      <w:r w:rsidRPr="000C7D24">
        <w:rPr>
          <w:spacing w:val="-3"/>
          <w:sz w:val="24"/>
          <w:szCs w:val="24"/>
        </w:rPr>
        <w:t xml:space="preserve"> модульних рейтингових оцінок </w:t>
      </w:r>
      <w:r w:rsidRPr="000C7D24">
        <w:rPr>
          <w:spacing w:val="-3"/>
          <w:sz w:val="24"/>
          <w:szCs w:val="24"/>
        </w:rPr>
        <w:br/>
        <w:t xml:space="preserve">в </w:t>
      </w:r>
      <w:r w:rsidRPr="000C7D24">
        <w:rPr>
          <w:spacing w:val="-2"/>
          <w:sz w:val="24"/>
          <w:szCs w:val="24"/>
        </w:rPr>
        <w:t>балах оцінкам за національною шкалою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2873"/>
      </w:tblGrid>
      <w:tr w:rsidR="004B5C15" w:rsidRPr="00470F4F" w:rsidTr="002D5478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Оцінка в балах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Оцінка за національною шкалою</w:t>
            </w:r>
          </w:p>
        </w:tc>
      </w:tr>
      <w:tr w:rsidR="004B5C15" w:rsidRPr="00470F4F" w:rsidTr="002D5478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ind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36-40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4B5C15" w:rsidRPr="00470F4F" w:rsidTr="002D5478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ind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4B5C15" w:rsidRPr="00470F4F" w:rsidTr="002D5478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ind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4B5C15" w:rsidRPr="00470F4F" w:rsidTr="002D5478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Менше 24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15" w:rsidRPr="00470F4F" w:rsidRDefault="004B5C15" w:rsidP="002D5478">
            <w:pPr>
              <w:pStyle w:val="31"/>
              <w:spacing w:after="0"/>
              <w:ind w:left="0"/>
              <w:jc w:val="center"/>
              <w:rPr>
                <w:iCs/>
                <w:spacing w:val="-2"/>
                <w:sz w:val="24"/>
                <w:szCs w:val="24"/>
              </w:rPr>
            </w:pPr>
            <w:r w:rsidRPr="00470F4F"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</w:tr>
    </w:tbl>
    <w:p w:rsidR="004B5C15" w:rsidRDefault="004B5C15" w:rsidP="004B5C1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B5C15" w:rsidRPr="004D4E72" w:rsidRDefault="004B5C15" w:rsidP="004B5C15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3.4. Студент допускається до складання екзамену, якщо в</w:t>
      </w:r>
      <w:r w:rsidRPr="004D4E72">
        <w:rPr>
          <w:color w:val="000000"/>
          <w:sz w:val="28"/>
          <w:szCs w:val="28"/>
        </w:rPr>
        <w:t>ін набрав не менше</w:t>
      </w:r>
      <w:r>
        <w:rPr>
          <w:color w:val="000000"/>
          <w:sz w:val="28"/>
          <w:szCs w:val="28"/>
        </w:rPr>
        <w:t xml:space="preserve"> 24</w:t>
      </w:r>
      <w:r w:rsidRPr="004D4E72">
        <w:rPr>
          <w:color w:val="000000"/>
          <w:sz w:val="28"/>
          <w:szCs w:val="28"/>
        </w:rPr>
        <w:t xml:space="preserve"> балів.</w:t>
      </w:r>
    </w:p>
    <w:p w:rsidR="004B5C15" w:rsidRDefault="004B5C15" w:rsidP="004B5C15"/>
    <w:p w:rsidR="004B5C15" w:rsidRDefault="004B5C15" w:rsidP="004B5C15"/>
    <w:tbl>
      <w:tblPr>
        <w:tblW w:w="1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  <w:gridCol w:w="268"/>
        <w:gridCol w:w="3091"/>
      </w:tblGrid>
      <w:tr w:rsidR="004B5C15" w:rsidRPr="004D4E72" w:rsidTr="002D5478">
        <w:trPr>
          <w:cantSplit/>
          <w:trHeight w:val="249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C15" w:rsidRDefault="004B5C15" w:rsidP="002D5478">
            <w:pPr>
              <w:shd w:val="clear" w:color="auto" w:fill="FFFFFF"/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3.5. Результат виконання екзаменаційного завдання зараховують студенту, якщо він отримав за нього позитивну оцінку за національною шкалою та шкалою </w:t>
            </w:r>
            <w:r>
              <w:rPr>
                <w:sz w:val="28"/>
                <w:szCs w:val="28"/>
                <w:lang w:val="en-US"/>
              </w:rPr>
              <w:t>ECTS</w:t>
            </w:r>
            <w:r>
              <w:rPr>
                <w:sz w:val="28"/>
                <w:szCs w:val="28"/>
              </w:rPr>
              <w:t xml:space="preserve"> відповідно до табл.3.4.</w:t>
            </w:r>
          </w:p>
          <w:p w:rsidR="004B5C15" w:rsidRPr="00470F4F" w:rsidRDefault="004B5C15" w:rsidP="002D5478">
            <w:pPr>
              <w:pStyle w:val="9"/>
              <w:pageBreakBefore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F4F">
              <w:rPr>
                <w:rFonts w:ascii="Times New Roman" w:hAnsi="Times New Roman"/>
                <w:sz w:val="24"/>
                <w:szCs w:val="24"/>
              </w:rPr>
              <w:t xml:space="preserve">Таблиця </w:t>
            </w: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:rsidR="004B5C15" w:rsidRPr="00133DD0" w:rsidRDefault="004B5C15" w:rsidP="002D5478">
            <w:pPr>
              <w:shd w:val="clear" w:color="auto" w:fill="FFFFFF"/>
              <w:tabs>
                <w:tab w:val="left" w:pos="936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C15" w:rsidRPr="004D4E72" w:rsidRDefault="004B5C15" w:rsidP="002D5478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C15" w:rsidRPr="004D4E72" w:rsidRDefault="004B5C15" w:rsidP="002D5478">
            <w:pPr>
              <w:shd w:val="clear" w:color="auto" w:fill="FFFFFF"/>
              <w:jc w:val="right"/>
              <w:rPr>
                <w:spacing w:val="-3"/>
                <w:sz w:val="28"/>
                <w:szCs w:val="28"/>
              </w:rPr>
            </w:pPr>
          </w:p>
        </w:tc>
      </w:tr>
      <w:tr w:rsidR="004B5C15" w:rsidRPr="00470F4F" w:rsidTr="002D5478">
        <w:trPr>
          <w:cantSplit/>
          <w:trHeight w:val="909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356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985"/>
              <w:gridCol w:w="992"/>
              <w:gridCol w:w="5245"/>
            </w:tblGrid>
            <w:tr w:rsidR="004B5C15" w:rsidRPr="00470F4F" w:rsidTr="002D5478">
              <w:trPr>
                <w:cantSplit/>
                <w:trHeight w:hRule="exact" w:val="356"/>
              </w:trPr>
              <w:tc>
                <w:tcPr>
                  <w:tcW w:w="113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sz w:val="24"/>
                      <w:szCs w:val="24"/>
                    </w:rPr>
                    <w:lastRenderedPageBreak/>
                    <w:t>Оцінка в балах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sz w:val="24"/>
                      <w:szCs w:val="24"/>
                    </w:rPr>
                    <w:t>Оцінка за національною шкалою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sz w:val="24"/>
                      <w:szCs w:val="24"/>
                    </w:rPr>
                    <w:t>Оцінка за шкалою ЕСТS</w:t>
                  </w:r>
                </w:p>
              </w:tc>
            </w:tr>
            <w:tr w:rsidR="004B5C15" w:rsidRPr="00470F4F" w:rsidTr="002D5478">
              <w:trPr>
                <w:cantSplit/>
                <w:trHeight w:val="509"/>
              </w:trPr>
              <w:tc>
                <w:tcPr>
                  <w:tcW w:w="1134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sz w:val="24"/>
                      <w:szCs w:val="24"/>
                    </w:rPr>
                    <w:t>Оцінка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sz w:val="24"/>
                      <w:szCs w:val="24"/>
                    </w:rPr>
                    <w:t>Пояснення</w:t>
                  </w:r>
                </w:p>
              </w:tc>
            </w:tr>
            <w:tr w:rsidR="004B5C15" w:rsidRPr="00470F4F" w:rsidTr="002D5478">
              <w:trPr>
                <w:trHeight w:val="614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C15A48" w:rsidRDefault="004B5C15" w:rsidP="002D5478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15A48">
                    <w:rPr>
                      <w:b/>
                      <w:sz w:val="24"/>
                      <w:szCs w:val="24"/>
                    </w:rPr>
                    <w:t>54-60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b/>
                      <w:bCs/>
                      <w:sz w:val="24"/>
                      <w:szCs w:val="24"/>
                    </w:rPr>
                    <w:t>Відмінно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70F4F">
                    <w:rPr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b/>
                      <w:bCs/>
                      <w:sz w:val="24"/>
                      <w:szCs w:val="24"/>
                    </w:rPr>
                    <w:t>Відмінно</w:t>
                  </w:r>
                  <w:r w:rsidRPr="00470F4F">
                    <w:rPr>
                      <w:b/>
                      <w:bCs/>
                      <w:sz w:val="24"/>
                      <w:szCs w:val="24"/>
                    </w:rPr>
                    <w:br/>
                  </w:r>
                  <w:r w:rsidRPr="003C3EAF">
                    <w:t>(відмінне виконання лише з незначною кількістю помилок)</w:t>
                  </w:r>
                </w:p>
              </w:tc>
            </w:tr>
            <w:tr w:rsidR="004B5C15" w:rsidRPr="00470F4F" w:rsidTr="002D5478">
              <w:trPr>
                <w:cantSplit/>
                <w:trHeight w:val="552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C15A48" w:rsidRDefault="004B5C15" w:rsidP="002D5478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49-53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b/>
                      <w:bCs/>
                      <w:sz w:val="24"/>
                      <w:szCs w:val="24"/>
                    </w:rPr>
                    <w:t>Добре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70F4F">
                    <w:rPr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b/>
                      <w:sz w:val="24"/>
                      <w:szCs w:val="24"/>
                    </w:rPr>
                    <w:t>Дуже</w:t>
                  </w:r>
                  <w:r w:rsidRPr="00470F4F">
                    <w:rPr>
                      <w:sz w:val="24"/>
                      <w:szCs w:val="24"/>
                    </w:rPr>
                    <w:t xml:space="preserve"> </w:t>
                  </w:r>
                  <w:r w:rsidRPr="00470F4F">
                    <w:rPr>
                      <w:b/>
                      <w:bCs/>
                      <w:sz w:val="24"/>
                      <w:szCs w:val="24"/>
                    </w:rPr>
                    <w:t>добре</w:t>
                  </w:r>
                  <w:r w:rsidRPr="00470F4F">
                    <w:rPr>
                      <w:b/>
                      <w:bCs/>
                      <w:sz w:val="24"/>
                      <w:szCs w:val="24"/>
                    </w:rPr>
                    <w:br/>
                  </w:r>
                  <w:r w:rsidRPr="003C3EAF">
                    <w:rPr>
                      <w:sz w:val="22"/>
                      <w:szCs w:val="22"/>
                    </w:rPr>
                    <w:t>(вище середнього рівня з кількома помилками</w:t>
                  </w:r>
                  <w:r w:rsidRPr="00470F4F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4B5C15" w:rsidRPr="00470F4F" w:rsidTr="002D5478">
              <w:trPr>
                <w:cantSplit/>
                <w:trHeight w:val="787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C15A48" w:rsidRDefault="004B5C15" w:rsidP="002D5478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15A48">
                    <w:rPr>
                      <w:b/>
                      <w:sz w:val="24"/>
                      <w:szCs w:val="24"/>
                    </w:rPr>
                    <w:t>45</w:t>
                  </w:r>
                  <w:r>
                    <w:rPr>
                      <w:b/>
                      <w:sz w:val="24"/>
                      <w:szCs w:val="24"/>
                    </w:rPr>
                    <w:t>-48</w:t>
                  </w: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70F4F">
                    <w:rPr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b/>
                      <w:bCs/>
                      <w:sz w:val="24"/>
                      <w:szCs w:val="24"/>
                    </w:rPr>
                    <w:t>Добре</w:t>
                  </w:r>
                  <w:r w:rsidRPr="00470F4F">
                    <w:rPr>
                      <w:b/>
                      <w:bCs/>
                      <w:sz w:val="24"/>
                      <w:szCs w:val="24"/>
                    </w:rPr>
                    <w:br/>
                  </w:r>
                  <w:r w:rsidRPr="003C3EAF">
                    <w:rPr>
                      <w:sz w:val="22"/>
                      <w:szCs w:val="22"/>
                    </w:rPr>
                    <w:t>(в загальному вірне виконання з певною кількістю суттєвих помилок)</w:t>
                  </w:r>
                </w:p>
              </w:tc>
            </w:tr>
            <w:tr w:rsidR="004B5C15" w:rsidRPr="00470F4F" w:rsidTr="002D5478">
              <w:trPr>
                <w:cantSplit/>
                <w:trHeight w:val="620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C15A48" w:rsidRDefault="004B5C15" w:rsidP="002D5478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40-44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b/>
                      <w:bCs/>
                      <w:sz w:val="24"/>
                      <w:szCs w:val="24"/>
                    </w:rPr>
                    <w:t>Задовільно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70F4F">
                    <w:rPr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b/>
                      <w:bCs/>
                      <w:sz w:val="24"/>
                      <w:szCs w:val="24"/>
                    </w:rPr>
                    <w:t>Задовільно</w:t>
                  </w:r>
                  <w:r w:rsidRPr="00470F4F">
                    <w:rPr>
                      <w:b/>
                      <w:bCs/>
                      <w:sz w:val="24"/>
                      <w:szCs w:val="24"/>
                    </w:rPr>
                    <w:br/>
                  </w:r>
                  <w:r w:rsidRPr="003C3EAF">
                    <w:rPr>
                      <w:sz w:val="22"/>
                      <w:szCs w:val="22"/>
                    </w:rPr>
                    <w:t>(непогано, але зі значною кількістю недоліків)</w:t>
                  </w:r>
                </w:p>
              </w:tc>
            </w:tr>
            <w:tr w:rsidR="004B5C15" w:rsidRPr="00470F4F" w:rsidTr="002D5478">
              <w:trPr>
                <w:cantSplit/>
                <w:trHeight w:val="558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C15A48" w:rsidRDefault="004B5C15" w:rsidP="002D5478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36-39</w:t>
                  </w: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70F4F">
                    <w:rPr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b/>
                      <w:bCs/>
                      <w:sz w:val="24"/>
                      <w:szCs w:val="24"/>
                    </w:rPr>
                    <w:t>Достатньо</w:t>
                  </w:r>
                  <w:r w:rsidRPr="00470F4F">
                    <w:rPr>
                      <w:b/>
                      <w:bCs/>
                      <w:sz w:val="24"/>
                      <w:szCs w:val="24"/>
                    </w:rPr>
                    <w:br/>
                  </w:r>
                  <w:r w:rsidRPr="003C3EAF">
                    <w:rPr>
                      <w:sz w:val="22"/>
                      <w:szCs w:val="22"/>
                    </w:rPr>
                    <w:t>(виконання задовольняє мінімальним критеріям)</w:t>
                  </w:r>
                </w:p>
              </w:tc>
            </w:tr>
            <w:tr w:rsidR="004B5C15" w:rsidRPr="00470F4F" w:rsidTr="002D5478">
              <w:trPr>
                <w:cantSplit/>
                <w:trHeight w:val="670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C15A48" w:rsidRDefault="004B5C15" w:rsidP="002D5478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15A48">
                    <w:rPr>
                      <w:b/>
                      <w:sz w:val="24"/>
                      <w:szCs w:val="24"/>
                    </w:rPr>
                    <w:t>1-35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b/>
                      <w:bCs/>
                      <w:sz w:val="24"/>
                      <w:szCs w:val="24"/>
                    </w:rPr>
                    <w:t>Незадовільно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70F4F">
                    <w:rPr>
                      <w:b/>
                      <w:sz w:val="24"/>
                      <w:szCs w:val="24"/>
                    </w:rPr>
                    <w:t>FХ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4B5C15" w:rsidRPr="00470F4F" w:rsidRDefault="004B5C15" w:rsidP="002D5478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470F4F">
                    <w:rPr>
                      <w:b/>
                      <w:bCs/>
                      <w:sz w:val="24"/>
                      <w:szCs w:val="24"/>
                    </w:rPr>
                    <w:t>Незадовільно</w:t>
                  </w:r>
                  <w:r w:rsidRPr="00470F4F">
                    <w:rPr>
                      <w:b/>
                      <w:bCs/>
                      <w:sz w:val="24"/>
                      <w:szCs w:val="24"/>
                    </w:rPr>
                    <w:br/>
                  </w:r>
                  <w:r w:rsidRPr="003C3EAF">
                    <w:rPr>
                      <w:sz w:val="22"/>
                      <w:szCs w:val="22"/>
                    </w:rPr>
                    <w:t>(з можливістю повторного складання)</w:t>
                  </w:r>
                </w:p>
              </w:tc>
            </w:tr>
          </w:tbl>
          <w:p w:rsidR="004B5C15" w:rsidRPr="00470F4F" w:rsidRDefault="004B5C15" w:rsidP="002D5478">
            <w:pPr>
              <w:shd w:val="clear" w:color="auto" w:fill="FFFFFF"/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B5C15" w:rsidRPr="00470F4F" w:rsidRDefault="004B5C15" w:rsidP="002D5478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C15" w:rsidRPr="00470F4F" w:rsidRDefault="004B5C15" w:rsidP="002D5478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</w:tbl>
    <w:p w:rsidR="004B5C15" w:rsidRDefault="004B5C15" w:rsidP="004B5C15">
      <w:pPr>
        <w:pStyle w:val="a4"/>
        <w:ind w:left="0" w:right="-2" w:firstLine="540"/>
        <w:jc w:val="both"/>
        <w:rPr>
          <w:lang w:val="uk-UA"/>
        </w:rPr>
      </w:pPr>
    </w:p>
    <w:p w:rsidR="004B5C15" w:rsidRPr="00980745" w:rsidRDefault="004B5C15" w:rsidP="004B5C15">
      <w:pPr>
        <w:pStyle w:val="a4"/>
        <w:ind w:left="0" w:right="-2" w:firstLine="540"/>
        <w:jc w:val="both"/>
        <w:rPr>
          <w:lang w:val="uk-UA"/>
        </w:rPr>
      </w:pPr>
      <w:r>
        <w:rPr>
          <w:lang w:val="uk-UA"/>
        </w:rPr>
        <w:t>3.6. П</w:t>
      </w:r>
      <w:r w:rsidRPr="00980745">
        <w:rPr>
          <w:lang w:val="uk-UA"/>
        </w:rPr>
        <w:t>ідсумков</w:t>
      </w:r>
      <w:r>
        <w:rPr>
          <w:lang w:val="uk-UA"/>
        </w:rPr>
        <w:t>а</w:t>
      </w:r>
      <w:r w:rsidRPr="00980745">
        <w:rPr>
          <w:lang w:val="uk-UA"/>
        </w:rPr>
        <w:t xml:space="preserve"> </w:t>
      </w:r>
      <w:r>
        <w:rPr>
          <w:lang w:val="uk-UA"/>
        </w:rPr>
        <w:t>семестрова</w:t>
      </w:r>
      <w:r w:rsidRPr="00980745">
        <w:rPr>
          <w:lang w:val="uk-UA"/>
        </w:rPr>
        <w:t xml:space="preserve"> рейтингов</w:t>
      </w:r>
      <w:r>
        <w:rPr>
          <w:lang w:val="uk-UA"/>
        </w:rPr>
        <w:t>а</w:t>
      </w:r>
      <w:r w:rsidRPr="00980745">
        <w:rPr>
          <w:lang w:val="uk-UA"/>
        </w:rPr>
        <w:t xml:space="preserve"> оцінк</w:t>
      </w:r>
      <w:r>
        <w:rPr>
          <w:lang w:val="uk-UA"/>
        </w:rPr>
        <w:t>а визначається як сума поточної/підсумкової семестрової та екзаменаційної (залікової) рейтингових оцінок</w:t>
      </w:r>
      <w:r w:rsidRPr="00980745">
        <w:rPr>
          <w:lang w:val="uk-UA"/>
        </w:rPr>
        <w:t xml:space="preserve">, яка перераховується в оцінки за національною шкалою та шкалою ECTS (табл. </w:t>
      </w:r>
      <w:r>
        <w:rPr>
          <w:lang w:val="uk-UA"/>
        </w:rPr>
        <w:t>3.5</w:t>
      </w:r>
      <w:r w:rsidRPr="00980745">
        <w:rPr>
          <w:lang w:val="uk-UA"/>
        </w:rPr>
        <w:t>).</w:t>
      </w:r>
    </w:p>
    <w:p w:rsidR="004B5C15" w:rsidRPr="00470F4F" w:rsidRDefault="004B5C15" w:rsidP="004B5C15">
      <w:pPr>
        <w:shd w:val="clear" w:color="auto" w:fill="FFFFFF"/>
        <w:ind w:firstLine="567"/>
        <w:jc w:val="right"/>
        <w:rPr>
          <w:spacing w:val="-5"/>
          <w:sz w:val="24"/>
          <w:szCs w:val="24"/>
        </w:rPr>
      </w:pPr>
      <w:r w:rsidRPr="00470F4F">
        <w:rPr>
          <w:iCs/>
          <w:spacing w:val="-2"/>
          <w:sz w:val="24"/>
          <w:szCs w:val="24"/>
        </w:rPr>
        <w:t xml:space="preserve">Таблиця </w:t>
      </w:r>
      <w:r>
        <w:rPr>
          <w:iCs/>
          <w:spacing w:val="-2"/>
          <w:sz w:val="24"/>
          <w:szCs w:val="24"/>
        </w:rPr>
        <w:t>3.5</w:t>
      </w:r>
    </w:p>
    <w:p w:rsidR="004B5C15" w:rsidRPr="00470F4F" w:rsidRDefault="004B5C15" w:rsidP="004B5C15">
      <w:pPr>
        <w:shd w:val="clear" w:color="auto" w:fill="FFFFFF"/>
        <w:ind w:firstLine="567"/>
        <w:jc w:val="center"/>
        <w:rPr>
          <w:spacing w:val="-2"/>
          <w:sz w:val="24"/>
          <w:szCs w:val="24"/>
        </w:rPr>
      </w:pPr>
      <w:r w:rsidRPr="00470F4F">
        <w:rPr>
          <w:spacing w:val="-1"/>
          <w:sz w:val="24"/>
          <w:szCs w:val="24"/>
        </w:rPr>
        <w:t xml:space="preserve">Відповідність </w:t>
      </w:r>
      <w:r w:rsidRPr="00470F4F">
        <w:rPr>
          <w:spacing w:val="-3"/>
          <w:sz w:val="24"/>
          <w:szCs w:val="24"/>
        </w:rPr>
        <w:t xml:space="preserve">підсумкової </w:t>
      </w:r>
      <w:r w:rsidRPr="00470F4F">
        <w:rPr>
          <w:spacing w:val="-1"/>
          <w:sz w:val="24"/>
          <w:szCs w:val="24"/>
        </w:rPr>
        <w:t>семестрової рейтингової оцінки в</w:t>
      </w:r>
      <w:r w:rsidRPr="00470F4F">
        <w:rPr>
          <w:spacing w:val="-2"/>
          <w:sz w:val="24"/>
          <w:szCs w:val="24"/>
        </w:rPr>
        <w:t xml:space="preserve"> балах </w:t>
      </w:r>
    </w:p>
    <w:p w:rsidR="004B5C15" w:rsidRPr="00470F4F" w:rsidRDefault="004B5C15" w:rsidP="004B5C15">
      <w:pPr>
        <w:shd w:val="clear" w:color="auto" w:fill="FFFFFF"/>
        <w:ind w:firstLine="567"/>
        <w:jc w:val="center"/>
        <w:rPr>
          <w:spacing w:val="-2"/>
          <w:sz w:val="24"/>
          <w:szCs w:val="24"/>
        </w:rPr>
      </w:pPr>
      <w:r w:rsidRPr="00470F4F">
        <w:rPr>
          <w:spacing w:val="-2"/>
          <w:sz w:val="24"/>
          <w:szCs w:val="24"/>
        </w:rPr>
        <w:t>оцінці за національною шкалою та шкалою ЕСТS</w:t>
      </w:r>
    </w:p>
    <w:tbl>
      <w:tblPr>
        <w:tblW w:w="93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992"/>
        <w:gridCol w:w="5245"/>
      </w:tblGrid>
      <w:tr w:rsidR="004B5C15" w:rsidRPr="00470F4F" w:rsidTr="002D5478">
        <w:trPr>
          <w:cantSplit/>
          <w:trHeight w:hRule="exact" w:val="35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>Оцінка в балах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>Оцінка за національною шкалою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>Оцінка за шкалою ЕСТS</w:t>
            </w:r>
          </w:p>
        </w:tc>
      </w:tr>
      <w:tr w:rsidR="004B5C15" w:rsidRPr="00470F4F" w:rsidTr="002D5478">
        <w:trPr>
          <w:cantSplit/>
          <w:trHeight w:val="509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>Оцінка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sz w:val="24"/>
                <w:szCs w:val="24"/>
              </w:rPr>
              <w:t>Пояснення</w:t>
            </w:r>
          </w:p>
        </w:tc>
      </w:tr>
      <w:tr w:rsidR="004B5C15" w:rsidRPr="00470F4F" w:rsidTr="002D5478">
        <w:trPr>
          <w:trHeight w:val="6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90-100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Відмінно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0F4F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Відмінно</w:t>
            </w:r>
            <w:r w:rsidRPr="00470F4F">
              <w:rPr>
                <w:b/>
                <w:bCs/>
                <w:sz w:val="24"/>
                <w:szCs w:val="24"/>
              </w:rPr>
              <w:br/>
            </w:r>
            <w:r w:rsidRPr="00470F4F">
              <w:rPr>
                <w:sz w:val="24"/>
                <w:szCs w:val="24"/>
              </w:rPr>
              <w:t>(відмінне виконання лише з незначною кількістю помилок)</w:t>
            </w:r>
          </w:p>
        </w:tc>
      </w:tr>
      <w:tr w:rsidR="004B5C15" w:rsidRPr="00470F4F" w:rsidTr="002D5478">
        <w:trPr>
          <w:cantSplit/>
          <w:trHeight w:val="5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82-89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Добре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0F4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sz w:val="24"/>
                <w:szCs w:val="24"/>
              </w:rPr>
              <w:t>Дуже</w:t>
            </w:r>
            <w:r w:rsidRPr="00470F4F">
              <w:rPr>
                <w:sz w:val="24"/>
                <w:szCs w:val="24"/>
              </w:rPr>
              <w:t xml:space="preserve"> </w:t>
            </w:r>
            <w:r w:rsidRPr="00470F4F">
              <w:rPr>
                <w:b/>
                <w:bCs/>
                <w:sz w:val="24"/>
                <w:szCs w:val="24"/>
              </w:rPr>
              <w:t>добре</w:t>
            </w:r>
            <w:r w:rsidRPr="00470F4F">
              <w:rPr>
                <w:b/>
                <w:bCs/>
                <w:sz w:val="24"/>
                <w:szCs w:val="24"/>
              </w:rPr>
              <w:br/>
            </w:r>
            <w:r w:rsidRPr="00470F4F">
              <w:rPr>
                <w:sz w:val="24"/>
                <w:szCs w:val="24"/>
              </w:rPr>
              <w:t>(вище середнього рівня з кількома помилками)</w:t>
            </w:r>
          </w:p>
        </w:tc>
      </w:tr>
      <w:tr w:rsidR="004B5C15" w:rsidRPr="00470F4F" w:rsidTr="002D5478">
        <w:trPr>
          <w:cantSplit/>
          <w:trHeight w:val="7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75-81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0F4F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Добре</w:t>
            </w:r>
            <w:r w:rsidRPr="00470F4F">
              <w:rPr>
                <w:b/>
                <w:bCs/>
                <w:sz w:val="24"/>
                <w:szCs w:val="24"/>
              </w:rPr>
              <w:br/>
            </w:r>
            <w:r w:rsidRPr="00470F4F">
              <w:rPr>
                <w:sz w:val="24"/>
                <w:szCs w:val="24"/>
              </w:rPr>
              <w:t>(в загальному вірне виконання з певною кількістю суттєвих помилок)</w:t>
            </w:r>
          </w:p>
        </w:tc>
      </w:tr>
      <w:tr w:rsidR="004B5C15" w:rsidRPr="00470F4F" w:rsidTr="002D5478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67-74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0F4F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Задовільно</w:t>
            </w:r>
            <w:r w:rsidRPr="00470F4F">
              <w:rPr>
                <w:b/>
                <w:bCs/>
                <w:sz w:val="24"/>
                <w:szCs w:val="24"/>
              </w:rPr>
              <w:br/>
            </w:r>
            <w:r w:rsidRPr="00470F4F">
              <w:rPr>
                <w:sz w:val="24"/>
                <w:szCs w:val="24"/>
              </w:rPr>
              <w:t>(непогано, але зі значною кількістю недоліків)</w:t>
            </w:r>
          </w:p>
        </w:tc>
      </w:tr>
      <w:tr w:rsidR="004B5C15" w:rsidRPr="00470F4F" w:rsidTr="002D5478">
        <w:trPr>
          <w:cantSplit/>
          <w:trHeight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60-66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0F4F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Достатньо</w:t>
            </w:r>
            <w:r w:rsidRPr="00470F4F">
              <w:rPr>
                <w:b/>
                <w:bCs/>
                <w:sz w:val="24"/>
                <w:szCs w:val="24"/>
              </w:rPr>
              <w:br/>
            </w:r>
            <w:r w:rsidRPr="00470F4F">
              <w:rPr>
                <w:sz w:val="24"/>
                <w:szCs w:val="24"/>
              </w:rPr>
              <w:t>(виконання задовольняє мінімальним критеріям)</w:t>
            </w:r>
          </w:p>
        </w:tc>
      </w:tr>
      <w:tr w:rsidR="004B5C15" w:rsidRPr="00470F4F" w:rsidTr="002D5478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35-59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Незадовільно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0F4F">
              <w:rPr>
                <w:b/>
                <w:sz w:val="24"/>
                <w:szCs w:val="24"/>
              </w:rPr>
              <w:t>FХ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Незадовільно</w:t>
            </w:r>
            <w:r w:rsidRPr="00470F4F">
              <w:rPr>
                <w:b/>
                <w:bCs/>
                <w:sz w:val="24"/>
                <w:szCs w:val="24"/>
              </w:rPr>
              <w:br/>
            </w:r>
            <w:r w:rsidRPr="00470F4F">
              <w:rPr>
                <w:sz w:val="24"/>
                <w:szCs w:val="24"/>
              </w:rPr>
              <w:t>(з можливістю повторного складання)</w:t>
            </w:r>
          </w:p>
        </w:tc>
      </w:tr>
      <w:tr w:rsidR="004B5C15" w:rsidRPr="00470F4F" w:rsidTr="002D5478">
        <w:trPr>
          <w:cantSplit/>
          <w:trHeight w:hRule="exact" w:val="6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1-34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0F4F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C15" w:rsidRPr="00470F4F" w:rsidRDefault="004B5C15" w:rsidP="002D54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F4F">
              <w:rPr>
                <w:b/>
                <w:bCs/>
                <w:sz w:val="24"/>
                <w:szCs w:val="24"/>
              </w:rPr>
              <w:t>Незадовільно</w:t>
            </w:r>
            <w:r w:rsidRPr="00470F4F">
              <w:rPr>
                <w:b/>
                <w:bCs/>
                <w:sz w:val="24"/>
                <w:szCs w:val="24"/>
              </w:rPr>
              <w:br/>
            </w:r>
            <w:r w:rsidRPr="00470F4F">
              <w:rPr>
                <w:sz w:val="24"/>
                <w:szCs w:val="24"/>
              </w:rPr>
              <w:t>(з обов'язковим повторним курсом)</w:t>
            </w:r>
          </w:p>
        </w:tc>
      </w:tr>
    </w:tbl>
    <w:p w:rsidR="004B5C15" w:rsidRDefault="004B5C15" w:rsidP="004B5C15">
      <w:pPr>
        <w:pStyle w:val="a4"/>
        <w:ind w:left="0" w:right="-2" w:firstLine="540"/>
        <w:jc w:val="both"/>
        <w:rPr>
          <w:lang w:val="uk-UA"/>
        </w:rPr>
      </w:pPr>
    </w:p>
    <w:p w:rsidR="004B5C15" w:rsidRDefault="004B5C15" w:rsidP="004B5C15">
      <w:pPr>
        <w:pStyle w:val="a4"/>
        <w:ind w:left="0" w:right="0" w:firstLine="532"/>
        <w:jc w:val="both"/>
        <w:rPr>
          <w:iCs/>
          <w:lang w:val="uk-UA"/>
        </w:rPr>
      </w:pPr>
      <w:r>
        <w:rPr>
          <w:lang w:val="uk-UA"/>
        </w:rPr>
        <w:t>3.7.</w:t>
      </w:r>
      <w:r w:rsidRPr="00980745">
        <w:rPr>
          <w:lang w:val="uk-UA"/>
        </w:rPr>
        <w:t xml:space="preserve"> Підсумкова семестрова рейтингова оцінка заноситься до залікової книжки та навчальної картки студента, наприклад, так: </w:t>
      </w:r>
      <w:r w:rsidRPr="00980745">
        <w:rPr>
          <w:b/>
          <w:bCs/>
          <w:i/>
          <w:iCs/>
          <w:lang w:val="uk-UA"/>
        </w:rPr>
        <w:t>92/</w:t>
      </w:r>
      <w:proofErr w:type="spellStart"/>
      <w:r w:rsidRPr="00980745">
        <w:rPr>
          <w:b/>
          <w:bCs/>
          <w:i/>
          <w:lang w:val="uk-UA"/>
        </w:rPr>
        <w:t>Відм</w:t>
      </w:r>
      <w:proofErr w:type="spellEnd"/>
      <w:r w:rsidRPr="00980745">
        <w:rPr>
          <w:b/>
          <w:bCs/>
          <w:i/>
          <w:lang w:val="uk-UA"/>
        </w:rPr>
        <w:t>./А, 87/Добре/В, 79/Добре/С, 68/Задов./D, 65/Задов./Е</w:t>
      </w:r>
      <w:r w:rsidRPr="00980745">
        <w:rPr>
          <w:iCs/>
          <w:lang w:val="uk-UA"/>
        </w:rPr>
        <w:t xml:space="preserve"> тощо.</w:t>
      </w:r>
    </w:p>
    <w:p w:rsidR="004B5C15" w:rsidRDefault="004B5C15" w:rsidP="004B5C15">
      <w:pPr>
        <w:pStyle w:val="a4"/>
        <w:ind w:left="0" w:right="-2" w:firstLine="540"/>
        <w:jc w:val="both"/>
        <w:rPr>
          <w:color w:val="000000"/>
          <w:lang w:val="uk-UA"/>
        </w:rPr>
      </w:pPr>
      <w:r>
        <w:rPr>
          <w:lang w:val="uk-UA"/>
        </w:rPr>
        <w:t>3.8.</w:t>
      </w:r>
      <w:r w:rsidRPr="00980745">
        <w:rPr>
          <w:lang w:val="uk-UA"/>
        </w:rPr>
        <w:t xml:space="preserve"> Підсумкова рейтингова оцінка з дисципліни дорівнює підсумковій </w:t>
      </w:r>
      <w:r w:rsidRPr="00980745">
        <w:rPr>
          <w:lang w:val="uk-UA"/>
        </w:rPr>
        <w:lastRenderedPageBreak/>
        <w:t xml:space="preserve">семестровій рейтинговій оцінці. Зазначена підсумкова рейтингова оцінка з дисципліни заноситься до Додатку до </w:t>
      </w:r>
      <w:r w:rsidRPr="008114FC">
        <w:rPr>
          <w:color w:val="000000"/>
          <w:lang w:val="uk-UA"/>
        </w:rPr>
        <w:t>диплома.</w:t>
      </w:r>
    </w:p>
    <w:p w:rsidR="004B5C15" w:rsidRDefault="004B5C15" w:rsidP="004B5C15">
      <w:pPr>
        <w:pStyle w:val="a4"/>
        <w:ind w:left="0" w:right="-2" w:firstLine="540"/>
        <w:jc w:val="both"/>
        <w:rPr>
          <w:i/>
          <w:color w:val="000000"/>
          <w:lang w:val="uk-UA"/>
        </w:rPr>
      </w:pPr>
    </w:p>
    <w:p w:rsidR="004B5C15" w:rsidRDefault="004B5C15" w:rsidP="004B5C15">
      <w:pPr>
        <w:pStyle w:val="a4"/>
        <w:ind w:left="0" w:right="-2" w:firstLine="540"/>
        <w:jc w:val="both"/>
        <w:rPr>
          <w:i/>
          <w:color w:val="000000"/>
          <w:lang w:val="uk-UA"/>
        </w:rPr>
      </w:pPr>
    </w:p>
    <w:p w:rsidR="004B5C15" w:rsidRDefault="004B5C15" w:rsidP="004B5C15">
      <w:pPr>
        <w:pStyle w:val="a4"/>
        <w:ind w:left="0" w:right="-2" w:firstLine="540"/>
        <w:jc w:val="both"/>
        <w:rPr>
          <w:i/>
          <w:color w:val="000000"/>
          <w:lang w:val="uk-UA"/>
        </w:rPr>
      </w:pPr>
    </w:p>
    <w:p w:rsidR="004B5C15" w:rsidRDefault="004B5C15" w:rsidP="004B5C15">
      <w:pPr>
        <w:pStyle w:val="a4"/>
        <w:ind w:left="0" w:right="-2" w:firstLine="540"/>
        <w:jc w:val="both"/>
        <w:rPr>
          <w:i/>
          <w:color w:val="000000"/>
          <w:lang w:val="uk-UA"/>
        </w:rPr>
      </w:pPr>
    </w:p>
    <w:p w:rsidR="004B5C15" w:rsidRDefault="004B5C15" w:rsidP="004B5C15">
      <w:pPr>
        <w:pStyle w:val="a4"/>
        <w:ind w:left="0" w:right="-2" w:firstLine="540"/>
        <w:jc w:val="both"/>
        <w:rPr>
          <w:i/>
          <w:color w:val="000000"/>
          <w:lang w:val="uk-UA"/>
        </w:rPr>
      </w:pPr>
    </w:p>
    <w:p w:rsidR="004B5C15" w:rsidRDefault="004B5C15" w:rsidP="004B5C15">
      <w:pPr>
        <w:pStyle w:val="a4"/>
        <w:ind w:left="0" w:right="-2" w:firstLine="540"/>
        <w:jc w:val="both"/>
        <w:rPr>
          <w:i/>
          <w:color w:val="000000"/>
          <w:lang w:val="uk-UA"/>
        </w:rPr>
      </w:pPr>
    </w:p>
    <w:p w:rsidR="004B5C15" w:rsidRDefault="004B5C15" w:rsidP="004B5C15">
      <w:pPr>
        <w:pStyle w:val="a4"/>
        <w:ind w:left="0" w:right="-2" w:firstLine="540"/>
        <w:jc w:val="both"/>
        <w:rPr>
          <w:i/>
          <w:color w:val="000000"/>
          <w:lang w:val="uk-UA"/>
        </w:rPr>
      </w:pPr>
    </w:p>
    <w:p w:rsidR="004B5C15" w:rsidRDefault="004B5C15" w:rsidP="004B5C15">
      <w:pPr>
        <w:pStyle w:val="a4"/>
        <w:ind w:left="0" w:right="-2" w:firstLine="540"/>
        <w:jc w:val="both"/>
        <w:rPr>
          <w:i/>
          <w:color w:val="000000"/>
          <w:lang w:val="uk-UA"/>
        </w:rPr>
      </w:pPr>
    </w:p>
    <w:p w:rsidR="004B5C15" w:rsidRDefault="004B5C15" w:rsidP="004B5C15">
      <w:pPr>
        <w:pStyle w:val="a4"/>
        <w:ind w:left="0" w:right="-2" w:firstLine="540"/>
        <w:jc w:val="both"/>
        <w:rPr>
          <w:i/>
          <w:color w:val="000000"/>
          <w:lang w:val="uk-UA"/>
        </w:rPr>
      </w:pPr>
    </w:p>
    <w:p w:rsidR="004B5C15" w:rsidRDefault="004B5C15" w:rsidP="004B5C15">
      <w:pPr>
        <w:pStyle w:val="a4"/>
        <w:ind w:left="0" w:right="-2" w:firstLine="540"/>
        <w:jc w:val="both"/>
        <w:rPr>
          <w:i/>
          <w:color w:val="000000"/>
          <w:lang w:val="uk-UA"/>
        </w:rPr>
      </w:pPr>
    </w:p>
    <w:p w:rsidR="004B5C15" w:rsidRDefault="004B5C15" w:rsidP="004B5C15">
      <w:pPr>
        <w:pStyle w:val="a4"/>
        <w:ind w:left="0" w:right="-2" w:firstLine="540"/>
        <w:jc w:val="both"/>
        <w:rPr>
          <w:i/>
          <w:color w:val="000000"/>
          <w:lang w:val="uk-UA"/>
        </w:rPr>
      </w:pPr>
    </w:p>
    <w:p w:rsidR="004B5C15" w:rsidRDefault="004B5C15" w:rsidP="004B5C15">
      <w:pPr>
        <w:pStyle w:val="a4"/>
        <w:ind w:left="0" w:right="-2" w:firstLine="540"/>
        <w:jc w:val="both"/>
        <w:rPr>
          <w:i/>
          <w:color w:val="000000"/>
          <w:lang w:val="uk-UA"/>
        </w:rPr>
      </w:pPr>
    </w:p>
    <w:p w:rsidR="004B5C15" w:rsidRDefault="004B5C15" w:rsidP="004B5C15">
      <w:pPr>
        <w:pStyle w:val="a4"/>
        <w:ind w:left="0" w:right="-2" w:firstLine="540"/>
        <w:jc w:val="both"/>
        <w:rPr>
          <w:i/>
          <w:color w:val="000000"/>
          <w:lang w:val="uk-UA"/>
        </w:rPr>
      </w:pPr>
    </w:p>
    <w:p w:rsidR="009E1C0A" w:rsidRPr="004B5C15" w:rsidRDefault="009E1C0A">
      <w:pPr>
        <w:rPr>
          <w:lang w:val="ru-RU"/>
        </w:rPr>
      </w:pPr>
    </w:p>
    <w:sectPr w:rsidR="009E1C0A" w:rsidRPr="004B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A5"/>
    <w:rsid w:val="004B5C15"/>
    <w:rsid w:val="009E1C0A"/>
    <w:rsid w:val="00D167B6"/>
    <w:rsid w:val="00F2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link w:val="30"/>
    <w:uiPriority w:val="9"/>
    <w:qFormat/>
    <w:rsid w:val="00D167B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nhideWhenUsed/>
    <w:qFormat/>
    <w:rsid w:val="00D167B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qFormat/>
    <w:rsid w:val="004B5C1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5C1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167B6"/>
    <w:rPr>
      <w:b/>
      <w:bCs/>
    </w:rPr>
  </w:style>
  <w:style w:type="character" w:customStyle="1" w:styleId="80">
    <w:name w:val="Заголовок 8 Знак"/>
    <w:basedOn w:val="a0"/>
    <w:link w:val="8"/>
    <w:rsid w:val="004B5C15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4B5C15"/>
    <w:rPr>
      <w:rFonts w:ascii="Cambria" w:eastAsia="Times New Roman" w:hAnsi="Cambria" w:cs="Times New Roman"/>
      <w:lang w:val="uk-UA" w:eastAsia="ru-RU"/>
    </w:rPr>
  </w:style>
  <w:style w:type="paragraph" w:styleId="31">
    <w:name w:val="Body Text Indent 3"/>
    <w:basedOn w:val="a"/>
    <w:link w:val="32"/>
    <w:rsid w:val="004B5C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5C1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p3">
    <w:name w:val="p3"/>
    <w:basedOn w:val="a"/>
    <w:rsid w:val="004B5C15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Default">
    <w:name w:val="Default"/>
    <w:rsid w:val="004B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4">
    <w:name w:val="Block Text"/>
    <w:basedOn w:val="a"/>
    <w:rsid w:val="004B5C15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character" w:styleId="a5">
    <w:name w:val="Hyperlink"/>
    <w:rsid w:val="004B5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link w:val="30"/>
    <w:uiPriority w:val="9"/>
    <w:qFormat/>
    <w:rsid w:val="00D167B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nhideWhenUsed/>
    <w:qFormat/>
    <w:rsid w:val="00D167B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qFormat/>
    <w:rsid w:val="004B5C1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5C1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7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167B6"/>
    <w:rPr>
      <w:b/>
      <w:bCs/>
    </w:rPr>
  </w:style>
  <w:style w:type="character" w:customStyle="1" w:styleId="80">
    <w:name w:val="Заголовок 8 Знак"/>
    <w:basedOn w:val="a0"/>
    <w:link w:val="8"/>
    <w:rsid w:val="004B5C15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4B5C15"/>
    <w:rPr>
      <w:rFonts w:ascii="Cambria" w:eastAsia="Times New Roman" w:hAnsi="Cambria" w:cs="Times New Roman"/>
      <w:lang w:val="uk-UA" w:eastAsia="ru-RU"/>
    </w:rPr>
  </w:style>
  <w:style w:type="paragraph" w:styleId="31">
    <w:name w:val="Body Text Indent 3"/>
    <w:basedOn w:val="a"/>
    <w:link w:val="32"/>
    <w:rsid w:val="004B5C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5C1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p3">
    <w:name w:val="p3"/>
    <w:basedOn w:val="a"/>
    <w:rsid w:val="004B5C15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Default">
    <w:name w:val="Default"/>
    <w:rsid w:val="004B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4">
    <w:name w:val="Block Text"/>
    <w:basedOn w:val="a"/>
    <w:rsid w:val="004B5C15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character" w:styleId="a5">
    <w:name w:val="Hyperlink"/>
    <w:rsid w:val="004B5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r.nau.edu.ua/handle/NAU/307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r.nau.edu.ua/handle/NAU/30713" TargetMode="External"/><Relationship Id="rId5" Type="http://schemas.openxmlformats.org/officeDocument/2006/relationships/hyperlink" Target="http://er.nau.edu.ua/handle/NAU/307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2319</Words>
  <Characters>13220</Characters>
  <Application>Microsoft Office Word</Application>
  <DocSecurity>0</DocSecurity>
  <Lines>110</Lines>
  <Paragraphs>31</Paragraphs>
  <ScaleCrop>false</ScaleCrop>
  <Company/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РУС</cp:lastModifiedBy>
  <cp:revision>2</cp:revision>
  <dcterms:created xsi:type="dcterms:W3CDTF">2017-10-15T13:05:00Z</dcterms:created>
  <dcterms:modified xsi:type="dcterms:W3CDTF">2017-10-15T13:07:00Z</dcterms:modified>
</cp:coreProperties>
</file>