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C5" w:rsidRPr="003D1FC5" w:rsidRDefault="003D1FC5" w:rsidP="003D1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C5">
        <w:rPr>
          <w:rFonts w:ascii="Times New Roman" w:hAnsi="Times New Roman" w:cs="Times New Roman"/>
          <w:sz w:val="28"/>
          <w:szCs w:val="28"/>
        </w:rPr>
        <w:t>УДК 343.98(043.2)</w:t>
      </w:r>
    </w:p>
    <w:p w:rsidR="00A12D8F" w:rsidRPr="005C3E6A" w:rsidRDefault="00A12D8F" w:rsidP="00987E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E6A">
        <w:rPr>
          <w:rFonts w:ascii="Times New Roman" w:hAnsi="Times New Roman" w:cs="Times New Roman"/>
          <w:b/>
          <w:sz w:val="28"/>
          <w:szCs w:val="28"/>
        </w:rPr>
        <w:t>Желяк А.А.,</w:t>
      </w:r>
      <w:r w:rsidR="00715B92">
        <w:rPr>
          <w:rFonts w:ascii="Times New Roman" w:hAnsi="Times New Roman" w:cs="Times New Roman"/>
          <w:b/>
          <w:sz w:val="28"/>
          <w:szCs w:val="28"/>
        </w:rPr>
        <w:t xml:space="preserve"> Конопацька К.Ю., </w:t>
      </w:r>
      <w:r w:rsidRPr="005C3E6A">
        <w:rPr>
          <w:rFonts w:ascii="Times New Roman" w:hAnsi="Times New Roman" w:cs="Times New Roman"/>
          <w:sz w:val="28"/>
          <w:szCs w:val="28"/>
        </w:rPr>
        <w:t xml:space="preserve"> студентка,</w:t>
      </w:r>
    </w:p>
    <w:p w:rsidR="00A12D8F" w:rsidRPr="005C3E6A" w:rsidRDefault="00A12D8F" w:rsidP="00987E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E6A">
        <w:rPr>
          <w:rFonts w:ascii="Times New Roman" w:hAnsi="Times New Roman" w:cs="Times New Roman"/>
          <w:sz w:val="28"/>
          <w:szCs w:val="28"/>
        </w:rPr>
        <w:t>Юридичний інститут,</w:t>
      </w:r>
    </w:p>
    <w:p w:rsidR="00A12D8F" w:rsidRPr="005C3E6A" w:rsidRDefault="00A12D8F" w:rsidP="00987E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E6A">
        <w:rPr>
          <w:rFonts w:ascii="Times New Roman" w:hAnsi="Times New Roman" w:cs="Times New Roman"/>
          <w:sz w:val="28"/>
          <w:szCs w:val="28"/>
        </w:rPr>
        <w:t>Національний авіаційний університет, м.Київ</w:t>
      </w:r>
    </w:p>
    <w:p w:rsidR="00A12D8F" w:rsidRPr="00987EA7" w:rsidRDefault="003D1FC5" w:rsidP="00987EA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Науковий керівник: </w:t>
      </w:r>
      <w:r w:rsidR="00A12D8F" w:rsidRPr="005C3E6A">
        <w:rPr>
          <w:rFonts w:ascii="Times New Roman" w:hAnsi="Times New Roman" w:cs="Times New Roman"/>
          <w:sz w:val="28"/>
          <w:szCs w:val="28"/>
        </w:rPr>
        <w:t>Грекова Л.Ю.</w:t>
      </w:r>
      <w:r w:rsidR="00987EA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87EA7">
        <w:rPr>
          <w:rFonts w:ascii="Times New Roman" w:hAnsi="Times New Roman" w:cs="Times New Roman"/>
          <w:sz w:val="28"/>
          <w:szCs w:val="28"/>
        </w:rPr>
        <w:t xml:space="preserve"> асистент</w:t>
      </w:r>
      <w:bookmarkStart w:id="0" w:name="_GoBack"/>
      <w:bookmarkEnd w:id="0"/>
    </w:p>
    <w:p w:rsidR="00987EA7" w:rsidRPr="00987EA7" w:rsidRDefault="00987EA7" w:rsidP="00987EA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64E01" w:rsidRPr="005C3E6A" w:rsidRDefault="00364E01" w:rsidP="003D1FC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C3E6A">
        <w:rPr>
          <w:rFonts w:ascii="Times New Roman" w:hAnsi="Times New Roman" w:cs="Times New Roman"/>
          <w:sz w:val="28"/>
          <w:szCs w:val="28"/>
        </w:rPr>
        <w:t>ПОВІТРЯНЕ ПІРА</w:t>
      </w:r>
      <w:r w:rsidR="00356AB9" w:rsidRPr="005C3E6A">
        <w:rPr>
          <w:rFonts w:ascii="Times New Roman" w:hAnsi="Times New Roman" w:cs="Times New Roman"/>
          <w:sz w:val="28"/>
          <w:szCs w:val="28"/>
        </w:rPr>
        <w:t>ТСТВ</w:t>
      </w:r>
      <w:r w:rsidRPr="005C3E6A">
        <w:rPr>
          <w:rFonts w:ascii="Times New Roman" w:hAnsi="Times New Roman" w:cs="Times New Roman"/>
          <w:sz w:val="28"/>
          <w:szCs w:val="28"/>
        </w:rPr>
        <w:t>О – РЕАЛІЇ СЬОГОДНЕННЯ</w:t>
      </w:r>
    </w:p>
    <w:p w:rsidR="003D1FC5" w:rsidRDefault="00A12D8F" w:rsidP="003D1FC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3E6A">
        <w:rPr>
          <w:rFonts w:ascii="Times New Roman" w:hAnsi="Times New Roman" w:cs="Times New Roman"/>
          <w:sz w:val="28"/>
          <w:szCs w:val="28"/>
        </w:rPr>
        <w:t>Повітряний </w:t>
      </w:r>
      <w:hyperlink r:id="rId6" w:tooltip="Транспорт" w:history="1">
        <w:r w:rsidRPr="005C3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транспорт</w:t>
        </w:r>
      </w:hyperlink>
      <w:r w:rsidRPr="005C3E6A">
        <w:rPr>
          <w:rFonts w:ascii="Times New Roman" w:hAnsi="Times New Roman" w:cs="Times New Roman"/>
          <w:sz w:val="28"/>
          <w:szCs w:val="28"/>
        </w:rPr>
        <w:t>, здатний швидко і з комфортом доставити пасажира в будь-яку точку земної кулі, з'явився в XX столітті.</w:t>
      </w:r>
      <w:r w:rsidR="00E94434" w:rsidRPr="005C3E6A">
        <w:rPr>
          <w:rFonts w:ascii="Times New Roman" w:hAnsi="Times New Roman" w:cs="Times New Roman"/>
          <w:sz w:val="28"/>
          <w:szCs w:val="28"/>
        </w:rPr>
        <w:t xml:space="preserve"> </w:t>
      </w:r>
      <w:r w:rsidR="007C272F" w:rsidRPr="005C3E6A">
        <w:rPr>
          <w:rFonts w:ascii="Times New Roman" w:hAnsi="Times New Roman" w:cs="Times New Roman"/>
          <w:sz w:val="28"/>
          <w:szCs w:val="28"/>
        </w:rPr>
        <w:t xml:space="preserve">З появою авіації розпочався період «повітряної» злочинності. </w:t>
      </w:r>
      <w:r w:rsidR="00D075B5" w:rsidRPr="005C3E6A">
        <w:rPr>
          <w:rFonts w:ascii="Times New Roman" w:hAnsi="Times New Roman" w:cs="Times New Roman"/>
          <w:sz w:val="28"/>
          <w:szCs w:val="28"/>
        </w:rPr>
        <w:t>З</w:t>
      </w:r>
      <w:r w:rsidR="004C2F33" w:rsidRPr="005C3E6A">
        <w:rPr>
          <w:rFonts w:ascii="Times New Roman" w:hAnsi="Times New Roman" w:cs="Times New Roman"/>
          <w:sz w:val="28"/>
          <w:szCs w:val="28"/>
        </w:rPr>
        <w:t>окрема,</w:t>
      </w:r>
      <w:r w:rsidR="00D6179B" w:rsidRPr="005C3E6A">
        <w:rPr>
          <w:rFonts w:ascii="Times New Roman" w:hAnsi="Times New Roman" w:cs="Times New Roman"/>
          <w:sz w:val="28"/>
          <w:szCs w:val="28"/>
        </w:rPr>
        <w:t xml:space="preserve"> </w:t>
      </w:r>
      <w:r w:rsidR="00C66BA2" w:rsidRPr="005C3E6A">
        <w:rPr>
          <w:rFonts w:ascii="Times New Roman" w:hAnsi="Times New Roman" w:cs="Times New Roman"/>
          <w:sz w:val="28"/>
          <w:szCs w:val="28"/>
        </w:rPr>
        <w:t xml:space="preserve">перша спроба  відбулася в </w:t>
      </w:r>
      <w:r w:rsidR="00D6179B" w:rsidRPr="005C3E6A">
        <w:rPr>
          <w:rFonts w:ascii="Times New Roman" w:hAnsi="Times New Roman" w:cs="Times New Roman"/>
          <w:sz w:val="28"/>
          <w:szCs w:val="28"/>
        </w:rPr>
        <w:t xml:space="preserve"> Перу 21 лютого 1931</w:t>
      </w:r>
      <w:r w:rsidR="00D075B5" w:rsidRPr="005C3E6A">
        <w:rPr>
          <w:rFonts w:ascii="Times New Roman" w:hAnsi="Times New Roman" w:cs="Times New Roman"/>
          <w:sz w:val="28"/>
          <w:szCs w:val="28"/>
        </w:rPr>
        <w:t xml:space="preserve"> року</w:t>
      </w:r>
      <w:r w:rsidR="00D6179B" w:rsidRPr="005C3E6A">
        <w:rPr>
          <w:rFonts w:ascii="Times New Roman" w:hAnsi="Times New Roman" w:cs="Times New Roman"/>
          <w:sz w:val="28"/>
          <w:szCs w:val="28"/>
        </w:rPr>
        <w:t xml:space="preserve"> груп</w:t>
      </w:r>
      <w:r w:rsidR="00C66BA2" w:rsidRPr="005C3E6A">
        <w:rPr>
          <w:rFonts w:ascii="Times New Roman" w:hAnsi="Times New Roman" w:cs="Times New Roman"/>
          <w:sz w:val="28"/>
          <w:szCs w:val="28"/>
        </w:rPr>
        <w:t>ою</w:t>
      </w:r>
      <w:r w:rsidR="00D6179B" w:rsidRPr="005C3E6A">
        <w:rPr>
          <w:rFonts w:ascii="Times New Roman" w:hAnsi="Times New Roman" w:cs="Times New Roman"/>
          <w:sz w:val="28"/>
          <w:szCs w:val="28"/>
        </w:rPr>
        <w:t xml:space="preserve"> повстанців</w:t>
      </w:r>
      <w:r w:rsidR="00C66BA2" w:rsidRPr="005C3E6A">
        <w:rPr>
          <w:rFonts w:ascii="Times New Roman" w:hAnsi="Times New Roman" w:cs="Times New Roman"/>
          <w:sz w:val="28"/>
          <w:szCs w:val="28"/>
        </w:rPr>
        <w:t xml:space="preserve">, які </w:t>
      </w:r>
      <w:r w:rsidR="00D6179B" w:rsidRPr="005C3E6A">
        <w:rPr>
          <w:rFonts w:ascii="Times New Roman" w:hAnsi="Times New Roman" w:cs="Times New Roman"/>
          <w:sz w:val="28"/>
          <w:szCs w:val="28"/>
        </w:rPr>
        <w:t>захопили американського льотчика Байрона Річардса</w:t>
      </w:r>
      <w:r w:rsidR="00C66BA2" w:rsidRPr="005C3E6A">
        <w:rPr>
          <w:rFonts w:ascii="Times New Roman" w:hAnsi="Times New Roman" w:cs="Times New Roman"/>
          <w:sz w:val="28"/>
          <w:szCs w:val="28"/>
        </w:rPr>
        <w:t xml:space="preserve"> з його літаком та</w:t>
      </w:r>
      <w:r w:rsidR="00D6179B" w:rsidRPr="005C3E6A">
        <w:rPr>
          <w:rFonts w:ascii="Times New Roman" w:hAnsi="Times New Roman" w:cs="Times New Roman"/>
          <w:sz w:val="28"/>
          <w:szCs w:val="28"/>
        </w:rPr>
        <w:t xml:space="preserve"> наказал</w:t>
      </w:r>
      <w:r w:rsidR="004C2F33" w:rsidRPr="005C3E6A">
        <w:rPr>
          <w:rFonts w:ascii="Times New Roman" w:hAnsi="Times New Roman" w:cs="Times New Roman"/>
          <w:sz w:val="28"/>
          <w:szCs w:val="28"/>
        </w:rPr>
        <w:t>и</w:t>
      </w:r>
      <w:r w:rsidR="00D6179B" w:rsidRPr="005C3E6A">
        <w:rPr>
          <w:rFonts w:ascii="Times New Roman" w:hAnsi="Times New Roman" w:cs="Times New Roman"/>
          <w:sz w:val="28"/>
          <w:szCs w:val="28"/>
        </w:rPr>
        <w:t xml:space="preserve"> йому </w:t>
      </w:r>
      <w:r w:rsidR="004C2F33" w:rsidRPr="005C3E6A">
        <w:rPr>
          <w:rFonts w:ascii="Times New Roman" w:hAnsi="Times New Roman" w:cs="Times New Roman"/>
          <w:sz w:val="28"/>
          <w:szCs w:val="28"/>
        </w:rPr>
        <w:t xml:space="preserve">взяти </w:t>
      </w:r>
      <w:r w:rsidR="00D6179B" w:rsidRPr="005C3E6A">
        <w:rPr>
          <w:rFonts w:ascii="Times New Roman" w:hAnsi="Times New Roman" w:cs="Times New Roman"/>
          <w:sz w:val="28"/>
          <w:szCs w:val="28"/>
        </w:rPr>
        <w:t>курс на Ліму задля  розкидання політичних листівок.</w:t>
      </w:r>
      <w:r w:rsidR="005C3E6A" w:rsidRPr="005C3E6A">
        <w:rPr>
          <w:rFonts w:ascii="Times New Roman" w:hAnsi="Times New Roman" w:cs="Times New Roman"/>
          <w:sz w:val="28"/>
          <w:szCs w:val="28"/>
        </w:rPr>
        <w:tab/>
      </w:r>
    </w:p>
    <w:p w:rsidR="00366D7D" w:rsidRPr="005C3E6A" w:rsidRDefault="00366D7D" w:rsidP="003D1FC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3E6A">
        <w:rPr>
          <w:rFonts w:ascii="Times New Roman" w:hAnsi="Times New Roman" w:cs="Times New Roman"/>
          <w:sz w:val="28"/>
          <w:szCs w:val="28"/>
        </w:rPr>
        <w:t>Доволі часто міжнародними та вітчизняними фахівцями в галузі права</w:t>
      </w:r>
      <w:r w:rsidR="00E45206" w:rsidRPr="005C3E6A">
        <w:rPr>
          <w:rFonts w:ascii="Times New Roman" w:hAnsi="Times New Roman" w:cs="Times New Roman"/>
          <w:sz w:val="28"/>
          <w:szCs w:val="28"/>
        </w:rPr>
        <w:t>, коли мова йдеться про угон чи захоплення  літака,</w:t>
      </w:r>
      <w:r w:rsidRPr="005C3E6A">
        <w:rPr>
          <w:rFonts w:ascii="Times New Roman" w:hAnsi="Times New Roman" w:cs="Times New Roman"/>
          <w:sz w:val="28"/>
          <w:szCs w:val="28"/>
        </w:rPr>
        <w:t xml:space="preserve"> використовується термін «Повітряне піратство», «Авіаційне піратство», </w:t>
      </w:r>
      <w:r w:rsidR="00037861" w:rsidRPr="005C3E6A">
        <w:rPr>
          <w:rFonts w:ascii="Times New Roman" w:hAnsi="Times New Roman" w:cs="Times New Roman"/>
          <w:sz w:val="28"/>
          <w:szCs w:val="28"/>
        </w:rPr>
        <w:t xml:space="preserve">«Аir piracy», </w:t>
      </w:r>
      <w:r w:rsidRPr="005C3E6A">
        <w:rPr>
          <w:rFonts w:ascii="Times New Roman" w:hAnsi="Times New Roman" w:cs="Times New Roman"/>
          <w:sz w:val="28"/>
          <w:szCs w:val="28"/>
        </w:rPr>
        <w:t>«Хайджекинг» (від англ. Hijacking)</w:t>
      </w:r>
      <w:r w:rsidR="005F66E1" w:rsidRPr="005C3E6A">
        <w:rPr>
          <w:rFonts w:ascii="Times New Roman" w:hAnsi="Times New Roman" w:cs="Times New Roman"/>
          <w:sz w:val="28"/>
          <w:szCs w:val="28"/>
        </w:rPr>
        <w:t xml:space="preserve">. Останній </w:t>
      </w:r>
      <w:r w:rsidRPr="005C3E6A">
        <w:rPr>
          <w:rFonts w:ascii="Times New Roman" w:hAnsi="Times New Roman" w:cs="Times New Roman"/>
          <w:sz w:val="28"/>
          <w:szCs w:val="28"/>
        </w:rPr>
        <w:t xml:space="preserve">трактується як збройне захоплення і викрадення транспортного засобу - автомобіля, залізничного поїзда, корабля, літака. Поняття "хайджекінг" </w:t>
      </w:r>
      <w:r w:rsidR="00A42A1A" w:rsidRPr="005C3E6A">
        <w:rPr>
          <w:rFonts w:ascii="Times New Roman" w:hAnsi="Times New Roman" w:cs="Times New Roman"/>
          <w:sz w:val="28"/>
          <w:szCs w:val="28"/>
        </w:rPr>
        <w:t>містить</w:t>
      </w:r>
      <w:r w:rsidRPr="005C3E6A">
        <w:rPr>
          <w:rFonts w:ascii="Times New Roman" w:hAnsi="Times New Roman" w:cs="Times New Roman"/>
          <w:sz w:val="28"/>
          <w:szCs w:val="28"/>
        </w:rPr>
        <w:t xml:space="preserve"> в с</w:t>
      </w:r>
      <w:r w:rsidR="00A42A1A" w:rsidRPr="005C3E6A">
        <w:rPr>
          <w:rFonts w:ascii="Times New Roman" w:hAnsi="Times New Roman" w:cs="Times New Roman"/>
          <w:sz w:val="28"/>
          <w:szCs w:val="28"/>
        </w:rPr>
        <w:t>о</w:t>
      </w:r>
      <w:r w:rsidRPr="005C3E6A">
        <w:rPr>
          <w:rFonts w:ascii="Times New Roman" w:hAnsi="Times New Roman" w:cs="Times New Roman"/>
          <w:sz w:val="28"/>
          <w:szCs w:val="28"/>
        </w:rPr>
        <w:t>б</w:t>
      </w:r>
      <w:r w:rsidR="00A42A1A" w:rsidRPr="005C3E6A">
        <w:rPr>
          <w:rFonts w:ascii="Times New Roman" w:hAnsi="Times New Roman" w:cs="Times New Roman"/>
          <w:sz w:val="28"/>
          <w:szCs w:val="28"/>
        </w:rPr>
        <w:t>і</w:t>
      </w:r>
      <w:r w:rsidRPr="005C3E6A">
        <w:rPr>
          <w:rFonts w:ascii="Times New Roman" w:hAnsi="Times New Roman" w:cs="Times New Roman"/>
          <w:sz w:val="28"/>
          <w:szCs w:val="28"/>
        </w:rPr>
        <w:t xml:space="preserve"> поняття "скайджекінг", що означає захоплення виключно повітряних суден. </w:t>
      </w:r>
      <w:r w:rsidR="00C101D8" w:rsidRPr="005C3E6A">
        <w:rPr>
          <w:rFonts w:ascii="Times New Roman" w:hAnsi="Times New Roman" w:cs="Times New Roman"/>
          <w:sz w:val="28"/>
          <w:szCs w:val="28"/>
        </w:rPr>
        <w:t>Для прикладу, у</w:t>
      </w:r>
      <w:r w:rsidRPr="005C3E6A">
        <w:rPr>
          <w:rFonts w:ascii="Times New Roman" w:hAnsi="Times New Roman" w:cs="Times New Roman"/>
          <w:sz w:val="28"/>
          <w:szCs w:val="28"/>
        </w:rPr>
        <w:t xml:space="preserve"> </w:t>
      </w:r>
      <w:r w:rsidR="00676F59" w:rsidRPr="005C3E6A">
        <w:rPr>
          <w:rFonts w:ascii="Times New Roman" w:hAnsi="Times New Roman" w:cs="Times New Roman"/>
          <w:sz w:val="28"/>
          <w:szCs w:val="28"/>
        </w:rPr>
        <w:t>кембриджському</w:t>
      </w:r>
      <w:r w:rsidRPr="005C3E6A">
        <w:rPr>
          <w:rFonts w:ascii="Times New Roman" w:hAnsi="Times New Roman" w:cs="Times New Roman"/>
          <w:sz w:val="28"/>
          <w:szCs w:val="28"/>
        </w:rPr>
        <w:t xml:space="preserve"> словнику поняття "skyjack" зазначено як взяття під свій контроль літальний апарат силою, </w:t>
      </w:r>
      <w:r w:rsidR="005F66E1" w:rsidRPr="005C3E6A">
        <w:rPr>
          <w:rFonts w:ascii="Times New Roman" w:hAnsi="Times New Roman" w:cs="Times New Roman"/>
          <w:sz w:val="28"/>
          <w:szCs w:val="28"/>
        </w:rPr>
        <w:t xml:space="preserve">нерідко з метою </w:t>
      </w:r>
      <w:r w:rsidRPr="005C3E6A">
        <w:rPr>
          <w:rFonts w:ascii="Times New Roman" w:hAnsi="Times New Roman" w:cs="Times New Roman"/>
          <w:sz w:val="28"/>
          <w:szCs w:val="28"/>
        </w:rPr>
        <w:t>висува</w:t>
      </w:r>
      <w:r w:rsidR="005F66E1" w:rsidRPr="005C3E6A">
        <w:rPr>
          <w:rFonts w:ascii="Times New Roman" w:hAnsi="Times New Roman" w:cs="Times New Roman"/>
          <w:sz w:val="28"/>
          <w:szCs w:val="28"/>
        </w:rPr>
        <w:t>ння</w:t>
      </w:r>
      <w:r w:rsidRPr="005C3E6A">
        <w:rPr>
          <w:rFonts w:ascii="Times New Roman" w:hAnsi="Times New Roman" w:cs="Times New Roman"/>
          <w:sz w:val="28"/>
          <w:szCs w:val="28"/>
        </w:rPr>
        <w:t xml:space="preserve"> в подальшому політичн</w:t>
      </w:r>
      <w:r w:rsidR="005F66E1" w:rsidRPr="005C3E6A">
        <w:rPr>
          <w:rFonts w:ascii="Times New Roman" w:hAnsi="Times New Roman" w:cs="Times New Roman"/>
          <w:sz w:val="28"/>
          <w:szCs w:val="28"/>
        </w:rPr>
        <w:t>их</w:t>
      </w:r>
      <w:r w:rsidRPr="005C3E6A">
        <w:rPr>
          <w:rFonts w:ascii="Times New Roman" w:hAnsi="Times New Roman" w:cs="Times New Roman"/>
          <w:sz w:val="28"/>
          <w:szCs w:val="28"/>
        </w:rPr>
        <w:t xml:space="preserve"> вимог.</w:t>
      </w:r>
      <w:r w:rsidR="009C177C" w:rsidRPr="005C3E6A">
        <w:rPr>
          <w:rFonts w:ascii="Times New Roman" w:hAnsi="Times New Roman" w:cs="Times New Roman"/>
          <w:sz w:val="28"/>
          <w:szCs w:val="28"/>
        </w:rPr>
        <w:t xml:space="preserve"> </w:t>
      </w:r>
      <w:r w:rsidR="00A54B8B" w:rsidRPr="005C3E6A">
        <w:rPr>
          <w:rFonts w:ascii="Times New Roman" w:hAnsi="Times New Roman" w:cs="Times New Roman"/>
          <w:sz w:val="28"/>
          <w:szCs w:val="28"/>
        </w:rPr>
        <w:t>Але</w:t>
      </w:r>
      <w:r w:rsidR="009C177C" w:rsidRPr="005C3E6A">
        <w:rPr>
          <w:rFonts w:ascii="Times New Roman" w:hAnsi="Times New Roman" w:cs="Times New Roman"/>
          <w:sz w:val="28"/>
          <w:szCs w:val="28"/>
        </w:rPr>
        <w:t xml:space="preserve"> в кримінальних законах багатьох країн термін</w:t>
      </w:r>
      <w:r w:rsidR="00A54B8B" w:rsidRPr="005C3E6A">
        <w:rPr>
          <w:rFonts w:ascii="Times New Roman" w:hAnsi="Times New Roman" w:cs="Times New Roman"/>
          <w:sz w:val="28"/>
          <w:szCs w:val="28"/>
        </w:rPr>
        <w:t xml:space="preserve"> «Повітряне піратство»</w:t>
      </w:r>
      <w:r w:rsidR="009C177C" w:rsidRPr="005C3E6A">
        <w:rPr>
          <w:rFonts w:ascii="Times New Roman" w:hAnsi="Times New Roman" w:cs="Times New Roman"/>
          <w:sz w:val="28"/>
          <w:szCs w:val="28"/>
        </w:rPr>
        <w:t xml:space="preserve"> не застосовується. </w:t>
      </w:r>
      <w:r w:rsidR="00283327" w:rsidRPr="005C3E6A">
        <w:rPr>
          <w:rFonts w:ascii="Times New Roman" w:hAnsi="Times New Roman" w:cs="Times New Roman"/>
          <w:sz w:val="28"/>
          <w:szCs w:val="28"/>
        </w:rPr>
        <w:t>Водночас, з</w:t>
      </w:r>
      <w:r w:rsidR="00A54B8B" w:rsidRPr="005C3E6A">
        <w:rPr>
          <w:rFonts w:ascii="Times New Roman" w:hAnsi="Times New Roman" w:cs="Times New Roman"/>
          <w:sz w:val="28"/>
          <w:szCs w:val="28"/>
        </w:rPr>
        <w:t xml:space="preserve">від законів США визначає повітряне піратство як захоплення цивільного комерційного авіатранспортного засобу або здійснення над ним контролю під час польоту, </w:t>
      </w:r>
      <w:r w:rsidR="00676F59" w:rsidRPr="005C3E6A">
        <w:rPr>
          <w:rFonts w:ascii="Times New Roman" w:hAnsi="Times New Roman" w:cs="Times New Roman"/>
          <w:sz w:val="28"/>
          <w:szCs w:val="28"/>
        </w:rPr>
        <w:t xml:space="preserve">як дії, </w:t>
      </w:r>
      <w:r w:rsidR="00A54B8B" w:rsidRPr="005C3E6A">
        <w:rPr>
          <w:rFonts w:ascii="Times New Roman" w:hAnsi="Times New Roman" w:cs="Times New Roman"/>
          <w:sz w:val="28"/>
          <w:szCs w:val="28"/>
        </w:rPr>
        <w:t xml:space="preserve">"вчинені з злочинним наміром із застосуванням чи погрозою застосування насильства". </w:t>
      </w:r>
      <w:r w:rsidR="00676F59" w:rsidRPr="005C3E6A">
        <w:rPr>
          <w:rFonts w:ascii="Times New Roman" w:hAnsi="Times New Roman" w:cs="Times New Roman"/>
          <w:sz w:val="28"/>
          <w:szCs w:val="28"/>
        </w:rPr>
        <w:t xml:space="preserve">Відповідно, </w:t>
      </w:r>
      <w:r w:rsidR="00D43A05" w:rsidRPr="005C3E6A">
        <w:rPr>
          <w:rFonts w:ascii="Times New Roman" w:hAnsi="Times New Roman" w:cs="Times New Roman"/>
          <w:sz w:val="28"/>
          <w:szCs w:val="28"/>
        </w:rPr>
        <w:t xml:space="preserve">вчинення </w:t>
      </w:r>
      <w:r w:rsidR="00676F59" w:rsidRPr="005C3E6A">
        <w:rPr>
          <w:rFonts w:ascii="Times New Roman" w:hAnsi="Times New Roman" w:cs="Times New Roman"/>
          <w:sz w:val="28"/>
          <w:szCs w:val="28"/>
        </w:rPr>
        <w:t>п</w:t>
      </w:r>
      <w:r w:rsidR="008F0EBA" w:rsidRPr="005C3E6A">
        <w:rPr>
          <w:rFonts w:ascii="Times New Roman" w:hAnsi="Times New Roman" w:cs="Times New Roman"/>
          <w:sz w:val="28"/>
          <w:szCs w:val="28"/>
        </w:rPr>
        <w:t>овітрян</w:t>
      </w:r>
      <w:r w:rsidR="00D43A05" w:rsidRPr="005C3E6A">
        <w:rPr>
          <w:rFonts w:ascii="Times New Roman" w:hAnsi="Times New Roman" w:cs="Times New Roman"/>
          <w:sz w:val="28"/>
          <w:szCs w:val="28"/>
        </w:rPr>
        <w:t>ого</w:t>
      </w:r>
      <w:r w:rsidR="008F0EBA" w:rsidRPr="005C3E6A">
        <w:rPr>
          <w:rFonts w:ascii="Times New Roman" w:hAnsi="Times New Roman" w:cs="Times New Roman"/>
          <w:sz w:val="28"/>
          <w:szCs w:val="28"/>
        </w:rPr>
        <w:t xml:space="preserve"> піратств</w:t>
      </w:r>
      <w:r w:rsidR="00D43A05" w:rsidRPr="005C3E6A">
        <w:rPr>
          <w:rFonts w:ascii="Times New Roman" w:hAnsi="Times New Roman" w:cs="Times New Roman"/>
          <w:sz w:val="28"/>
          <w:szCs w:val="28"/>
        </w:rPr>
        <w:t>а</w:t>
      </w:r>
      <w:r w:rsidR="008F0EBA" w:rsidRPr="005C3E6A">
        <w:rPr>
          <w:rFonts w:ascii="Times New Roman" w:hAnsi="Times New Roman" w:cs="Times New Roman"/>
          <w:sz w:val="28"/>
          <w:szCs w:val="28"/>
        </w:rPr>
        <w:t xml:space="preserve">, </w:t>
      </w:r>
      <w:r w:rsidR="00D43A05" w:rsidRPr="005C3E6A">
        <w:rPr>
          <w:rFonts w:ascii="Times New Roman" w:hAnsi="Times New Roman" w:cs="Times New Roman"/>
          <w:sz w:val="28"/>
          <w:szCs w:val="28"/>
        </w:rPr>
        <w:t>яке</w:t>
      </w:r>
      <w:r w:rsidR="008F0EBA" w:rsidRPr="005C3E6A">
        <w:rPr>
          <w:rFonts w:ascii="Times New Roman" w:hAnsi="Times New Roman" w:cs="Times New Roman"/>
          <w:sz w:val="28"/>
          <w:szCs w:val="28"/>
        </w:rPr>
        <w:t xml:space="preserve"> потягло за собою смерть людини</w:t>
      </w:r>
      <w:r w:rsidR="00D524FB" w:rsidRPr="005C3E6A">
        <w:rPr>
          <w:rFonts w:ascii="Times New Roman" w:hAnsi="Times New Roman" w:cs="Times New Roman"/>
          <w:sz w:val="28"/>
          <w:szCs w:val="28"/>
        </w:rPr>
        <w:t>,</w:t>
      </w:r>
      <w:r w:rsidR="008F0EBA" w:rsidRPr="005C3E6A">
        <w:rPr>
          <w:rFonts w:ascii="Times New Roman" w:hAnsi="Times New Roman" w:cs="Times New Roman"/>
          <w:sz w:val="28"/>
          <w:szCs w:val="28"/>
        </w:rPr>
        <w:t xml:space="preserve"> </w:t>
      </w:r>
      <w:r w:rsidR="00D43A05" w:rsidRPr="005C3E6A">
        <w:rPr>
          <w:rFonts w:ascii="Times New Roman" w:hAnsi="Times New Roman" w:cs="Times New Roman"/>
          <w:sz w:val="28"/>
          <w:szCs w:val="28"/>
        </w:rPr>
        <w:t xml:space="preserve">федеральним законодавством США </w:t>
      </w:r>
      <w:r w:rsidR="00676F59" w:rsidRPr="005C3E6A">
        <w:rPr>
          <w:rFonts w:ascii="Times New Roman" w:hAnsi="Times New Roman" w:cs="Times New Roman"/>
          <w:sz w:val="28"/>
          <w:szCs w:val="28"/>
        </w:rPr>
        <w:t xml:space="preserve">віднесено </w:t>
      </w:r>
      <w:r w:rsidR="008F0EBA" w:rsidRPr="005C3E6A">
        <w:rPr>
          <w:rFonts w:ascii="Times New Roman" w:hAnsi="Times New Roman" w:cs="Times New Roman"/>
          <w:sz w:val="28"/>
          <w:szCs w:val="28"/>
        </w:rPr>
        <w:t>д</w:t>
      </w:r>
      <w:r w:rsidR="00A54B8B" w:rsidRPr="005C3E6A">
        <w:rPr>
          <w:rFonts w:ascii="Times New Roman" w:hAnsi="Times New Roman" w:cs="Times New Roman"/>
          <w:sz w:val="28"/>
          <w:szCs w:val="28"/>
        </w:rPr>
        <w:t xml:space="preserve">о переліку </w:t>
      </w:r>
      <w:r w:rsidR="006267E4" w:rsidRPr="005C3E6A">
        <w:rPr>
          <w:rFonts w:ascii="Times New Roman" w:hAnsi="Times New Roman" w:cs="Times New Roman"/>
          <w:sz w:val="28"/>
          <w:szCs w:val="28"/>
        </w:rPr>
        <w:t>злочинів</w:t>
      </w:r>
      <w:r w:rsidR="00A54B8B" w:rsidRPr="005C3E6A">
        <w:rPr>
          <w:rFonts w:ascii="Times New Roman" w:hAnsi="Times New Roman" w:cs="Times New Roman"/>
          <w:sz w:val="28"/>
          <w:szCs w:val="28"/>
        </w:rPr>
        <w:t>, що караються смертною ка</w:t>
      </w:r>
      <w:r w:rsidR="006267E4" w:rsidRPr="005C3E6A">
        <w:rPr>
          <w:rFonts w:ascii="Times New Roman" w:hAnsi="Times New Roman" w:cs="Times New Roman"/>
          <w:sz w:val="28"/>
          <w:szCs w:val="28"/>
        </w:rPr>
        <w:t>рою</w:t>
      </w:r>
      <w:r w:rsidR="005C3E6A">
        <w:rPr>
          <w:rFonts w:ascii="Times New Roman" w:hAnsi="Times New Roman" w:cs="Times New Roman"/>
          <w:sz w:val="28"/>
          <w:szCs w:val="28"/>
        </w:rPr>
        <w:t xml:space="preserve"> </w:t>
      </w:r>
      <w:r w:rsidR="005C3E6A" w:rsidRPr="005C3E6A">
        <w:rPr>
          <w:rFonts w:ascii="Times New Roman" w:hAnsi="Times New Roman" w:cs="Times New Roman"/>
          <w:sz w:val="28"/>
          <w:szCs w:val="28"/>
        </w:rPr>
        <w:t xml:space="preserve">[1]. </w:t>
      </w:r>
    </w:p>
    <w:p w:rsidR="003D1FC5" w:rsidRDefault="00A30DAD" w:rsidP="003D1FC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3E6A">
        <w:rPr>
          <w:rFonts w:ascii="Times New Roman" w:hAnsi="Times New Roman" w:cs="Times New Roman"/>
          <w:sz w:val="28"/>
          <w:szCs w:val="28"/>
        </w:rPr>
        <w:t xml:space="preserve">Історично термін «Піратство» був  пов'язаний лише з морським транспортом і являє собою будь-який неправомірний акт насилля, затримання або будь-який </w:t>
      </w:r>
      <w:r w:rsidRPr="005C3E6A">
        <w:rPr>
          <w:rFonts w:ascii="Times New Roman" w:hAnsi="Times New Roman" w:cs="Times New Roman"/>
          <w:sz w:val="28"/>
          <w:szCs w:val="28"/>
        </w:rPr>
        <w:lastRenderedPageBreak/>
        <w:t xml:space="preserve">грабіж, що здійснюється з приватною метою </w:t>
      </w:r>
      <w:r w:rsidR="00C663DC" w:rsidRPr="005C3E6A">
        <w:rPr>
          <w:rFonts w:ascii="Times New Roman" w:hAnsi="Times New Roman" w:cs="Times New Roman"/>
          <w:sz w:val="28"/>
          <w:szCs w:val="28"/>
        </w:rPr>
        <w:t>екіпажом</w:t>
      </w:r>
      <w:r w:rsidRPr="005C3E6A">
        <w:rPr>
          <w:rFonts w:ascii="Times New Roman" w:hAnsi="Times New Roman" w:cs="Times New Roman"/>
          <w:sz w:val="28"/>
          <w:szCs w:val="28"/>
        </w:rPr>
        <w:t xml:space="preserve"> або пасажирами будь-якого приватного судна проти будь-якого судна, особи або майна на борту судна</w:t>
      </w:r>
      <w:r w:rsidR="00E8057D" w:rsidRPr="005C3E6A">
        <w:rPr>
          <w:rFonts w:ascii="Times New Roman" w:hAnsi="Times New Roman" w:cs="Times New Roman"/>
          <w:sz w:val="28"/>
          <w:szCs w:val="28"/>
        </w:rPr>
        <w:t>.</w:t>
      </w:r>
      <w:r w:rsidR="003D1FC5" w:rsidRPr="005C3E6A">
        <w:rPr>
          <w:rFonts w:ascii="Times New Roman" w:hAnsi="Times New Roman" w:cs="Times New Roman"/>
          <w:sz w:val="28"/>
          <w:szCs w:val="28"/>
        </w:rPr>
        <w:t xml:space="preserve"> </w:t>
      </w:r>
      <w:r w:rsidR="00C767B8" w:rsidRPr="005C3E6A">
        <w:rPr>
          <w:rFonts w:ascii="Times New Roman" w:hAnsi="Times New Roman" w:cs="Times New Roman"/>
          <w:sz w:val="28"/>
          <w:szCs w:val="28"/>
        </w:rPr>
        <w:t>У вітчизняному законодавстві т</w:t>
      </w:r>
      <w:r w:rsidR="00E8057D" w:rsidRPr="005C3E6A">
        <w:rPr>
          <w:rFonts w:ascii="Times New Roman" w:hAnsi="Times New Roman" w:cs="Times New Roman"/>
          <w:sz w:val="28"/>
          <w:szCs w:val="28"/>
        </w:rPr>
        <w:t xml:space="preserve">ермін «Піратство» застосовується </w:t>
      </w:r>
      <w:r w:rsidR="00676F59" w:rsidRPr="005C3E6A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E8057D" w:rsidRPr="005C3E6A">
        <w:rPr>
          <w:rFonts w:ascii="Times New Roman" w:hAnsi="Times New Roman" w:cs="Times New Roman"/>
          <w:sz w:val="28"/>
          <w:szCs w:val="28"/>
        </w:rPr>
        <w:t>виключно до водного транспорту. Зокрема, у  ст. 446 КК України піратство визначено як використання з метою одержання матеріальної винагороди або іншої особистої вигоди озброєного чи неозброєного судна для захоплення іншого морського чи річкового судна, застосування насильства, пограбування або інших ворожих дій щодо екіпажу чи пасажирів</w:t>
      </w:r>
      <w:r w:rsidR="005C3E6A">
        <w:rPr>
          <w:rFonts w:ascii="Times New Roman" w:hAnsi="Times New Roman" w:cs="Times New Roman"/>
          <w:sz w:val="28"/>
          <w:szCs w:val="28"/>
        </w:rPr>
        <w:t xml:space="preserve"> такого судна [2</w:t>
      </w:r>
      <w:r w:rsidR="00E8057D" w:rsidRPr="005C3E6A">
        <w:rPr>
          <w:rFonts w:ascii="Times New Roman" w:hAnsi="Times New Roman" w:cs="Times New Roman"/>
          <w:sz w:val="28"/>
          <w:szCs w:val="28"/>
        </w:rPr>
        <w:t xml:space="preserve">]. </w:t>
      </w:r>
      <w:r w:rsidR="005C3E6A" w:rsidRPr="005C3E6A">
        <w:rPr>
          <w:rFonts w:ascii="Times New Roman" w:hAnsi="Times New Roman" w:cs="Times New Roman"/>
          <w:sz w:val="28"/>
          <w:szCs w:val="28"/>
        </w:rPr>
        <w:tab/>
      </w:r>
      <w:r w:rsidR="00CE415C" w:rsidRPr="005C3E6A">
        <w:rPr>
          <w:rFonts w:ascii="Times New Roman" w:hAnsi="Times New Roman" w:cs="Times New Roman"/>
          <w:sz w:val="28"/>
          <w:szCs w:val="28"/>
        </w:rPr>
        <w:t>У</w:t>
      </w:r>
      <w:r w:rsidR="00E8057D" w:rsidRPr="005C3E6A">
        <w:rPr>
          <w:rFonts w:ascii="Times New Roman" w:hAnsi="Times New Roman" w:cs="Times New Roman"/>
          <w:sz w:val="28"/>
          <w:szCs w:val="28"/>
        </w:rPr>
        <w:t xml:space="preserve"> міжнародних правових документах, зокрема у Статт</w:t>
      </w:r>
      <w:r w:rsidR="00432834" w:rsidRPr="005C3E6A">
        <w:rPr>
          <w:rFonts w:ascii="Times New Roman" w:hAnsi="Times New Roman" w:cs="Times New Roman"/>
          <w:sz w:val="28"/>
          <w:szCs w:val="28"/>
        </w:rPr>
        <w:t>і</w:t>
      </w:r>
      <w:r w:rsidR="00E8057D" w:rsidRPr="005C3E6A">
        <w:rPr>
          <w:rFonts w:ascii="Times New Roman" w:hAnsi="Times New Roman" w:cs="Times New Roman"/>
          <w:sz w:val="28"/>
          <w:szCs w:val="28"/>
        </w:rPr>
        <w:t xml:space="preserve"> 101 Конвенції ООН з морського права  1982 р.  зазначено, що </w:t>
      </w:r>
      <w:r w:rsidR="00C663DC" w:rsidRPr="005C3E6A">
        <w:rPr>
          <w:rFonts w:ascii="Times New Roman" w:hAnsi="Times New Roman" w:cs="Times New Roman"/>
          <w:sz w:val="28"/>
          <w:szCs w:val="28"/>
        </w:rPr>
        <w:t xml:space="preserve">піратством є </w:t>
      </w:r>
      <w:r w:rsidR="00E8057D" w:rsidRPr="005C3E6A">
        <w:rPr>
          <w:rFonts w:ascii="Times New Roman" w:hAnsi="Times New Roman" w:cs="Times New Roman"/>
          <w:sz w:val="28"/>
          <w:szCs w:val="28"/>
        </w:rPr>
        <w:t xml:space="preserve">будь-який неправомірний акт насильства, затримання або грабіж, який чинять з особистими цілями екіпаж чи пасажири будь-якого судна, що знаходиться у приватній власності, літального </w:t>
      </w:r>
      <w:r w:rsidR="007D3127" w:rsidRPr="005C3E6A">
        <w:rPr>
          <w:rFonts w:ascii="Times New Roman" w:hAnsi="Times New Roman" w:cs="Times New Roman"/>
          <w:sz w:val="28"/>
          <w:szCs w:val="28"/>
        </w:rPr>
        <w:t xml:space="preserve">апарату і спрямований: </w:t>
      </w:r>
      <w:r w:rsidR="007D3127" w:rsidRPr="005C3E6A">
        <w:rPr>
          <w:rFonts w:ascii="Times New Roman" w:hAnsi="Times New Roman" w:cs="Times New Roman"/>
          <w:sz w:val="28"/>
          <w:szCs w:val="28"/>
        </w:rPr>
        <w:tab/>
      </w:r>
    </w:p>
    <w:p w:rsidR="003D1FC5" w:rsidRDefault="00E8057D" w:rsidP="003D1FC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3E6A">
        <w:rPr>
          <w:rFonts w:ascii="Times New Roman" w:hAnsi="Times New Roman" w:cs="Times New Roman"/>
          <w:sz w:val="28"/>
          <w:szCs w:val="28"/>
        </w:rPr>
        <w:t>а) у відкритому морі проти іншого судна або літального апарату або проти осіб або майна, які перебувають на їх борту;</w:t>
      </w:r>
      <w:r w:rsidR="005C3E6A" w:rsidRPr="005C3E6A">
        <w:rPr>
          <w:rFonts w:ascii="Times New Roman" w:hAnsi="Times New Roman" w:cs="Times New Roman"/>
          <w:sz w:val="28"/>
          <w:szCs w:val="28"/>
        </w:rPr>
        <w:tab/>
      </w:r>
    </w:p>
    <w:p w:rsidR="003D1FC5" w:rsidRDefault="00E8057D" w:rsidP="003D1FC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3E6A">
        <w:rPr>
          <w:rFonts w:ascii="Times New Roman" w:hAnsi="Times New Roman" w:cs="Times New Roman"/>
          <w:sz w:val="28"/>
          <w:szCs w:val="28"/>
        </w:rPr>
        <w:t>б) проти будь-якого судна або літального апарату, осіб або майна в місці поза юрисдикціє</w:t>
      </w:r>
      <w:r w:rsidR="003D1FC5">
        <w:rPr>
          <w:rFonts w:ascii="Times New Roman" w:hAnsi="Times New Roman" w:cs="Times New Roman"/>
          <w:sz w:val="28"/>
          <w:szCs w:val="28"/>
        </w:rPr>
        <w:t>ю будь якої держави;</w:t>
      </w:r>
    </w:p>
    <w:p w:rsidR="003D1FC5" w:rsidRDefault="00E8057D" w:rsidP="003D1FC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3E6A">
        <w:rPr>
          <w:rFonts w:ascii="Times New Roman" w:hAnsi="Times New Roman" w:cs="Times New Roman"/>
          <w:sz w:val="28"/>
          <w:szCs w:val="28"/>
        </w:rPr>
        <w:t>в) будь-який акт добровільної участі у використанні будь-якого судна або літального апарату, вчинений зі знанням обставин, в силу яких судно або літальний апарат є піратським судном або літальним апаратом;</w:t>
      </w:r>
      <w:r w:rsidRPr="005C3E6A">
        <w:rPr>
          <w:rFonts w:ascii="Times New Roman" w:hAnsi="Times New Roman" w:cs="Times New Roman"/>
          <w:sz w:val="28"/>
          <w:szCs w:val="28"/>
        </w:rPr>
        <w:tab/>
      </w:r>
    </w:p>
    <w:p w:rsidR="003D1FC5" w:rsidRDefault="00E8057D" w:rsidP="003D1FC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3E6A">
        <w:rPr>
          <w:rFonts w:ascii="Times New Roman" w:hAnsi="Times New Roman" w:cs="Times New Roman"/>
          <w:sz w:val="28"/>
          <w:szCs w:val="28"/>
        </w:rPr>
        <w:t>д) будь-яке діяння, що є підбурюванням або свідомим сприянням здійсненню дії, передбач</w:t>
      </w:r>
      <w:r w:rsidR="005C3E6A">
        <w:rPr>
          <w:rFonts w:ascii="Times New Roman" w:hAnsi="Times New Roman" w:cs="Times New Roman"/>
          <w:sz w:val="28"/>
          <w:szCs w:val="28"/>
        </w:rPr>
        <w:t>еної у підпункті "а" або "б"  [3</w:t>
      </w:r>
      <w:r w:rsidRPr="005C3E6A">
        <w:rPr>
          <w:rFonts w:ascii="Times New Roman" w:hAnsi="Times New Roman" w:cs="Times New Roman"/>
          <w:sz w:val="28"/>
          <w:szCs w:val="28"/>
        </w:rPr>
        <w:t>].</w:t>
      </w:r>
    </w:p>
    <w:p w:rsidR="00FF0D7A" w:rsidRPr="005C3E6A" w:rsidRDefault="00A05E9A" w:rsidP="003D1FC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3E6A">
        <w:rPr>
          <w:rFonts w:ascii="Times New Roman" w:hAnsi="Times New Roman" w:cs="Times New Roman"/>
          <w:sz w:val="28"/>
          <w:szCs w:val="28"/>
        </w:rPr>
        <w:t>Женевська конвенція про відкрите море 1958 року визначає піратство як будь-які неправомірні акти насильства, затримання або грабежу, що здійсн</w:t>
      </w:r>
      <w:r w:rsidR="005C3E6A">
        <w:rPr>
          <w:rFonts w:ascii="Times New Roman" w:hAnsi="Times New Roman" w:cs="Times New Roman"/>
          <w:sz w:val="28"/>
          <w:szCs w:val="28"/>
        </w:rPr>
        <w:t>юються в особистих цілях екіпажо</w:t>
      </w:r>
      <w:r w:rsidRPr="005C3E6A">
        <w:rPr>
          <w:rFonts w:ascii="Times New Roman" w:hAnsi="Times New Roman" w:cs="Times New Roman"/>
          <w:sz w:val="28"/>
          <w:szCs w:val="28"/>
        </w:rPr>
        <w:t>м або пасажирами одного приватного судна або літального апарату по відношенню до інш</w:t>
      </w:r>
      <w:r w:rsidR="005C3E6A">
        <w:rPr>
          <w:rFonts w:ascii="Times New Roman" w:hAnsi="Times New Roman" w:cs="Times New Roman"/>
          <w:sz w:val="28"/>
          <w:szCs w:val="28"/>
        </w:rPr>
        <w:t>о</w:t>
      </w:r>
      <w:r w:rsidRPr="005C3E6A">
        <w:rPr>
          <w:rFonts w:ascii="Times New Roman" w:hAnsi="Times New Roman" w:cs="Times New Roman"/>
          <w:sz w:val="28"/>
          <w:szCs w:val="28"/>
        </w:rPr>
        <w:t>го судна або літального апарату і знаходяться на борту осіб та майна. Йдеться про дії екіпажу або пасажирів піратських морських або повітряних суден. При цьому такі акти, за змістом Женевської конвенції, можуть кваліфікуватися як «піратство» тільки в разі їх здійснення у відкритому морі або в повітряному просторі над ним.</w:t>
      </w:r>
      <w:r w:rsidR="005C3E6A">
        <w:rPr>
          <w:rFonts w:ascii="Times New Roman" w:hAnsi="Times New Roman" w:cs="Times New Roman"/>
          <w:sz w:val="28"/>
          <w:szCs w:val="28"/>
        </w:rPr>
        <w:tab/>
      </w:r>
      <w:r w:rsidR="005C3E6A">
        <w:rPr>
          <w:rFonts w:ascii="Times New Roman" w:hAnsi="Times New Roman" w:cs="Times New Roman"/>
          <w:sz w:val="28"/>
          <w:szCs w:val="28"/>
        </w:rPr>
        <w:tab/>
      </w:r>
      <w:r w:rsidR="00D43A05" w:rsidRPr="005C3E6A">
        <w:rPr>
          <w:rFonts w:ascii="Times New Roman" w:hAnsi="Times New Roman" w:cs="Times New Roman"/>
          <w:sz w:val="28"/>
          <w:szCs w:val="28"/>
        </w:rPr>
        <w:t>З огляду на викладене, в</w:t>
      </w:r>
      <w:r w:rsidR="00C101D8" w:rsidRPr="005C3E6A">
        <w:rPr>
          <w:rFonts w:ascii="Times New Roman" w:hAnsi="Times New Roman" w:cs="Times New Roman"/>
          <w:sz w:val="28"/>
          <w:szCs w:val="28"/>
        </w:rPr>
        <w:t xml:space="preserve">важаємо, що </w:t>
      </w:r>
      <w:r w:rsidR="00526430" w:rsidRPr="005C3E6A">
        <w:rPr>
          <w:rFonts w:ascii="Times New Roman" w:hAnsi="Times New Roman" w:cs="Times New Roman"/>
          <w:sz w:val="28"/>
          <w:szCs w:val="28"/>
        </w:rPr>
        <w:t xml:space="preserve">на сучасному етапі розвитку </w:t>
      </w:r>
      <w:r w:rsidR="00C101D8" w:rsidRPr="005C3E6A">
        <w:rPr>
          <w:rFonts w:ascii="Times New Roman" w:hAnsi="Times New Roman" w:cs="Times New Roman"/>
          <w:sz w:val="28"/>
          <w:szCs w:val="28"/>
        </w:rPr>
        <w:lastRenderedPageBreak/>
        <w:t>цивільної авіації термін «По</w:t>
      </w:r>
      <w:r w:rsidR="00283327" w:rsidRPr="005C3E6A">
        <w:rPr>
          <w:rFonts w:ascii="Times New Roman" w:hAnsi="Times New Roman" w:cs="Times New Roman"/>
          <w:sz w:val="28"/>
          <w:szCs w:val="28"/>
        </w:rPr>
        <w:t>вітряне піратство» м</w:t>
      </w:r>
      <w:r w:rsidR="00105A45" w:rsidRPr="005C3E6A">
        <w:rPr>
          <w:rFonts w:ascii="Times New Roman" w:hAnsi="Times New Roman" w:cs="Times New Roman"/>
          <w:sz w:val="28"/>
          <w:szCs w:val="28"/>
        </w:rPr>
        <w:t>оже</w:t>
      </w:r>
      <w:r w:rsidR="00283327" w:rsidRPr="005C3E6A">
        <w:rPr>
          <w:rFonts w:ascii="Times New Roman" w:hAnsi="Times New Roman" w:cs="Times New Roman"/>
          <w:sz w:val="28"/>
          <w:szCs w:val="28"/>
        </w:rPr>
        <w:t xml:space="preserve"> застосовуватися </w:t>
      </w:r>
      <w:r w:rsidR="004E4075" w:rsidRPr="005C3E6A">
        <w:rPr>
          <w:rFonts w:ascii="Times New Roman" w:hAnsi="Times New Roman" w:cs="Times New Roman"/>
          <w:sz w:val="28"/>
          <w:szCs w:val="28"/>
        </w:rPr>
        <w:t xml:space="preserve">і в міжнародному праві, і у </w:t>
      </w:r>
      <w:r w:rsidR="005C3E6A" w:rsidRPr="005C3E6A">
        <w:rPr>
          <w:rFonts w:ascii="Times New Roman" w:hAnsi="Times New Roman" w:cs="Times New Roman"/>
          <w:sz w:val="28"/>
          <w:szCs w:val="28"/>
        </w:rPr>
        <w:t>вітчизняному</w:t>
      </w:r>
      <w:r w:rsidR="004E4075" w:rsidRPr="005C3E6A">
        <w:rPr>
          <w:rFonts w:ascii="Times New Roman" w:hAnsi="Times New Roman" w:cs="Times New Roman"/>
          <w:sz w:val="28"/>
          <w:szCs w:val="28"/>
        </w:rPr>
        <w:t xml:space="preserve"> законодавстві</w:t>
      </w:r>
      <w:r w:rsidR="005C3E6A">
        <w:rPr>
          <w:rFonts w:ascii="Times New Roman" w:hAnsi="Times New Roman" w:cs="Times New Roman"/>
          <w:sz w:val="28"/>
          <w:szCs w:val="28"/>
        </w:rPr>
        <w:t>, потребує детального</w:t>
      </w:r>
      <w:r w:rsidR="00676871" w:rsidRPr="005C3E6A">
        <w:rPr>
          <w:rFonts w:ascii="Times New Roman" w:hAnsi="Times New Roman" w:cs="Times New Roman"/>
          <w:sz w:val="28"/>
          <w:szCs w:val="28"/>
        </w:rPr>
        <w:t xml:space="preserve">  аналізу та чіткого тлумачення</w:t>
      </w:r>
      <w:r w:rsidR="004E4075" w:rsidRPr="005C3E6A">
        <w:rPr>
          <w:rFonts w:ascii="Times New Roman" w:hAnsi="Times New Roman" w:cs="Times New Roman"/>
          <w:sz w:val="28"/>
          <w:szCs w:val="28"/>
        </w:rPr>
        <w:t xml:space="preserve">. </w:t>
      </w:r>
      <w:r w:rsidR="00E367E4" w:rsidRPr="005C3E6A">
        <w:rPr>
          <w:rFonts w:ascii="Times New Roman" w:hAnsi="Times New Roman" w:cs="Times New Roman"/>
          <w:sz w:val="28"/>
          <w:szCs w:val="28"/>
        </w:rPr>
        <w:t xml:space="preserve">Дуже часто саме політичний мотив є головним під час захоплення повітряного судна, </w:t>
      </w:r>
      <w:r w:rsidR="000713DF" w:rsidRPr="005C3E6A">
        <w:rPr>
          <w:rFonts w:ascii="Times New Roman" w:hAnsi="Times New Roman" w:cs="Times New Roman"/>
          <w:sz w:val="28"/>
          <w:szCs w:val="28"/>
        </w:rPr>
        <w:t>що на наш погляд,</w:t>
      </w:r>
      <w:r w:rsidR="005353B5" w:rsidRPr="005C3E6A">
        <w:rPr>
          <w:rFonts w:ascii="Times New Roman" w:hAnsi="Times New Roman" w:cs="Times New Roman"/>
          <w:sz w:val="28"/>
          <w:szCs w:val="28"/>
        </w:rPr>
        <w:t xml:space="preserve"> відрізняє</w:t>
      </w:r>
      <w:r w:rsidR="000713DF" w:rsidRPr="005C3E6A">
        <w:rPr>
          <w:rFonts w:ascii="Times New Roman" w:hAnsi="Times New Roman" w:cs="Times New Roman"/>
          <w:sz w:val="28"/>
          <w:szCs w:val="28"/>
        </w:rPr>
        <w:t xml:space="preserve"> його від</w:t>
      </w:r>
      <w:r w:rsidR="00E367E4" w:rsidRPr="005C3E6A">
        <w:rPr>
          <w:rFonts w:ascii="Times New Roman" w:hAnsi="Times New Roman" w:cs="Times New Roman"/>
          <w:sz w:val="28"/>
          <w:szCs w:val="28"/>
        </w:rPr>
        <w:t xml:space="preserve"> переважної більшості</w:t>
      </w:r>
      <w:r w:rsidR="00C439C7" w:rsidRPr="005C3E6A">
        <w:rPr>
          <w:rFonts w:ascii="Times New Roman" w:hAnsi="Times New Roman" w:cs="Times New Roman"/>
          <w:sz w:val="28"/>
          <w:szCs w:val="28"/>
        </w:rPr>
        <w:t xml:space="preserve"> </w:t>
      </w:r>
      <w:r w:rsidR="005353B5" w:rsidRPr="005C3E6A">
        <w:rPr>
          <w:rFonts w:ascii="Times New Roman" w:hAnsi="Times New Roman" w:cs="Times New Roman"/>
          <w:sz w:val="28"/>
          <w:szCs w:val="28"/>
        </w:rPr>
        <w:t xml:space="preserve">випадків </w:t>
      </w:r>
      <w:r w:rsidR="00C439C7" w:rsidRPr="005C3E6A">
        <w:rPr>
          <w:rFonts w:ascii="Times New Roman" w:hAnsi="Times New Roman" w:cs="Times New Roman"/>
          <w:sz w:val="28"/>
          <w:szCs w:val="28"/>
        </w:rPr>
        <w:t xml:space="preserve">вчинення </w:t>
      </w:r>
      <w:r w:rsidR="00E367E4" w:rsidRPr="005C3E6A">
        <w:rPr>
          <w:rFonts w:ascii="Times New Roman" w:hAnsi="Times New Roman" w:cs="Times New Roman"/>
          <w:sz w:val="28"/>
          <w:szCs w:val="28"/>
        </w:rPr>
        <w:t xml:space="preserve">морського піратства. </w:t>
      </w:r>
      <w:r w:rsidR="001C3EFE" w:rsidRPr="005C3E6A">
        <w:rPr>
          <w:rFonts w:ascii="Times New Roman" w:hAnsi="Times New Roman" w:cs="Times New Roman"/>
          <w:sz w:val="28"/>
          <w:szCs w:val="28"/>
        </w:rPr>
        <w:t xml:space="preserve">Чи може </w:t>
      </w:r>
      <w:r w:rsidR="00D03304" w:rsidRPr="005C3E6A">
        <w:rPr>
          <w:rFonts w:ascii="Times New Roman" w:hAnsi="Times New Roman" w:cs="Times New Roman"/>
          <w:sz w:val="28"/>
          <w:szCs w:val="28"/>
        </w:rPr>
        <w:t xml:space="preserve">терміни </w:t>
      </w:r>
      <w:r w:rsidR="001C3EFE" w:rsidRPr="005C3E6A">
        <w:rPr>
          <w:rFonts w:ascii="Times New Roman" w:hAnsi="Times New Roman" w:cs="Times New Roman"/>
          <w:sz w:val="28"/>
          <w:szCs w:val="28"/>
        </w:rPr>
        <w:t>«Угон або захоплення повітряного судна», «П</w:t>
      </w:r>
      <w:r w:rsidR="00B76D4E">
        <w:rPr>
          <w:rFonts w:ascii="Times New Roman" w:hAnsi="Times New Roman" w:cs="Times New Roman"/>
          <w:sz w:val="28"/>
          <w:szCs w:val="28"/>
        </w:rPr>
        <w:t>овітряне піратство» є синонімами</w:t>
      </w:r>
      <w:r w:rsidR="001C3EFE" w:rsidRPr="005C3E6A">
        <w:rPr>
          <w:rFonts w:ascii="Times New Roman" w:hAnsi="Times New Roman" w:cs="Times New Roman"/>
          <w:sz w:val="28"/>
          <w:szCs w:val="28"/>
        </w:rPr>
        <w:t xml:space="preserve">? </w:t>
      </w:r>
      <w:r w:rsidR="004E4075" w:rsidRPr="005C3E6A">
        <w:rPr>
          <w:rFonts w:ascii="Times New Roman" w:hAnsi="Times New Roman" w:cs="Times New Roman"/>
          <w:sz w:val="28"/>
          <w:szCs w:val="28"/>
        </w:rPr>
        <w:t>Отже, визначення суті</w:t>
      </w:r>
      <w:r w:rsidR="00023FC9" w:rsidRPr="005C3E6A">
        <w:rPr>
          <w:rFonts w:ascii="Times New Roman" w:hAnsi="Times New Roman" w:cs="Times New Roman"/>
          <w:sz w:val="28"/>
          <w:szCs w:val="28"/>
        </w:rPr>
        <w:t>,</w:t>
      </w:r>
      <w:r w:rsidR="004E4075" w:rsidRPr="005C3E6A">
        <w:rPr>
          <w:rFonts w:ascii="Times New Roman" w:hAnsi="Times New Roman" w:cs="Times New Roman"/>
          <w:sz w:val="28"/>
          <w:szCs w:val="28"/>
        </w:rPr>
        <w:t xml:space="preserve"> змісту</w:t>
      </w:r>
      <w:r w:rsidR="00023FC9" w:rsidRPr="005C3E6A">
        <w:rPr>
          <w:rFonts w:ascii="Times New Roman" w:hAnsi="Times New Roman" w:cs="Times New Roman"/>
          <w:sz w:val="28"/>
          <w:szCs w:val="28"/>
        </w:rPr>
        <w:t>, цілей, мотивів</w:t>
      </w:r>
      <w:r w:rsidR="004E4075" w:rsidRPr="005C3E6A">
        <w:rPr>
          <w:rFonts w:ascii="Times New Roman" w:hAnsi="Times New Roman" w:cs="Times New Roman"/>
          <w:sz w:val="28"/>
          <w:szCs w:val="28"/>
        </w:rPr>
        <w:t xml:space="preserve"> цього явища</w:t>
      </w:r>
      <w:r w:rsidR="00526430" w:rsidRPr="005C3E6A">
        <w:rPr>
          <w:rFonts w:ascii="Times New Roman" w:hAnsi="Times New Roman" w:cs="Times New Roman"/>
          <w:sz w:val="28"/>
          <w:szCs w:val="28"/>
        </w:rPr>
        <w:t xml:space="preserve">, </w:t>
      </w:r>
      <w:r w:rsidR="00023FC9" w:rsidRPr="005C3E6A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526430" w:rsidRPr="005C3E6A">
        <w:rPr>
          <w:rFonts w:ascii="Times New Roman" w:hAnsi="Times New Roman" w:cs="Times New Roman"/>
          <w:sz w:val="28"/>
          <w:szCs w:val="28"/>
        </w:rPr>
        <w:t>співвідношення</w:t>
      </w:r>
      <w:r w:rsidR="00023FC9" w:rsidRPr="005C3E6A">
        <w:rPr>
          <w:rFonts w:ascii="Times New Roman" w:hAnsi="Times New Roman" w:cs="Times New Roman"/>
          <w:sz w:val="28"/>
          <w:szCs w:val="28"/>
        </w:rPr>
        <w:t xml:space="preserve"> терміну «Повітряне піратство»</w:t>
      </w:r>
      <w:r w:rsidR="00526430" w:rsidRPr="005C3E6A">
        <w:rPr>
          <w:rFonts w:ascii="Times New Roman" w:hAnsi="Times New Roman" w:cs="Times New Roman"/>
          <w:sz w:val="28"/>
          <w:szCs w:val="28"/>
        </w:rPr>
        <w:t xml:space="preserve"> </w:t>
      </w:r>
      <w:r w:rsidR="00FF0D7A" w:rsidRPr="005C3E6A">
        <w:rPr>
          <w:rFonts w:ascii="Times New Roman" w:hAnsi="Times New Roman" w:cs="Times New Roman"/>
          <w:sz w:val="28"/>
          <w:szCs w:val="28"/>
        </w:rPr>
        <w:t>із іншими актами незаконного втручання в діяльність цивільної авіації</w:t>
      </w:r>
      <w:r w:rsidR="00105A45" w:rsidRPr="005C3E6A">
        <w:rPr>
          <w:rFonts w:ascii="Times New Roman" w:hAnsi="Times New Roman" w:cs="Times New Roman"/>
          <w:sz w:val="28"/>
          <w:szCs w:val="28"/>
        </w:rPr>
        <w:t xml:space="preserve"> є</w:t>
      </w:r>
      <w:r w:rsidR="00B76D4E">
        <w:rPr>
          <w:rFonts w:ascii="Times New Roman" w:hAnsi="Times New Roman" w:cs="Times New Roman"/>
          <w:sz w:val="28"/>
          <w:szCs w:val="28"/>
        </w:rPr>
        <w:t xml:space="preserve"> важливою складовою</w:t>
      </w:r>
      <w:r w:rsidR="00D03304" w:rsidRPr="005C3E6A">
        <w:rPr>
          <w:rFonts w:ascii="Times New Roman" w:hAnsi="Times New Roman" w:cs="Times New Roman"/>
          <w:sz w:val="28"/>
          <w:szCs w:val="28"/>
        </w:rPr>
        <w:t xml:space="preserve"> у боротьбі із повітряними злочинами.</w:t>
      </w:r>
      <w:r w:rsidR="00105A45" w:rsidRPr="005C3E6A">
        <w:rPr>
          <w:rFonts w:ascii="Times New Roman" w:hAnsi="Times New Roman" w:cs="Times New Roman"/>
          <w:sz w:val="28"/>
          <w:szCs w:val="28"/>
        </w:rPr>
        <w:t xml:space="preserve"> </w:t>
      </w:r>
      <w:r w:rsidR="00FF4DD7" w:rsidRPr="005C3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E01" w:rsidRDefault="00FA713D" w:rsidP="003D1F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69BF" w:rsidRDefault="00364E01" w:rsidP="003D1FC5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Література</w:t>
      </w:r>
    </w:p>
    <w:p w:rsidR="00B76D4E" w:rsidRPr="00B76D4E" w:rsidRDefault="00B76D4E" w:rsidP="003D1FC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6D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І.Д. Козочкін  Кримінальне право США: Успіхи і проблеми реформування//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76D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Козочкін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І.Д. - Х</w:t>
      </w:r>
      <w:r w:rsidRPr="00B76D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Юридичний центр, 2007.- 488 с.</w:t>
      </w:r>
    </w:p>
    <w:p w:rsidR="00364E01" w:rsidRPr="00B76D4E" w:rsidRDefault="00FC221B" w:rsidP="003D1FC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6D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Кримінальний кодекс України від 05.04.2001 № 2341 – ІІІ // Відомості Верховної Ради України. – 2001. - № 25-26. – ст. 131 (із змінами та доповненнями) </w:t>
      </w:r>
      <w:r w:rsidR="00B76D4E" w:rsidRPr="00B76D4E">
        <w:rPr>
          <w:rFonts w:ascii="Times New Roman" w:hAnsi="Times New Roman" w:cs="Times New Roman"/>
          <w:sz w:val="28"/>
          <w:szCs w:val="28"/>
        </w:rPr>
        <w:t>[</w:t>
      </w:r>
      <w:r w:rsidRPr="00B76D4E">
        <w:rPr>
          <w:rFonts w:ascii="Times New Roman" w:hAnsi="Times New Roman" w:cs="Times New Roman"/>
          <w:sz w:val="28"/>
          <w:szCs w:val="28"/>
        </w:rPr>
        <w:t xml:space="preserve">Електронний ресурс]. – Режим доступу: </w:t>
      </w:r>
      <w:hyperlink r:id="rId7" w:history="1">
        <w:r w:rsidRPr="00B76D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B76D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://zakon4.rada.gov/laws/show/2341-14</w:t>
        </w:r>
      </w:hyperlink>
    </w:p>
    <w:p w:rsidR="00FC221B" w:rsidRPr="00B76D4E" w:rsidRDefault="00FC221B" w:rsidP="003D1FC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D4E">
        <w:rPr>
          <w:rFonts w:ascii="Times New Roman" w:hAnsi="Times New Roman" w:cs="Times New Roman"/>
          <w:sz w:val="28"/>
          <w:szCs w:val="28"/>
        </w:rPr>
        <w:t xml:space="preserve">Конвенція ООН по морському праву 1982 р. від 03.06.1999 р. // </w:t>
      </w:r>
      <w:r w:rsidR="00B76D4E" w:rsidRPr="00B76D4E">
        <w:rPr>
          <w:rFonts w:ascii="Times New Roman" w:hAnsi="Times New Roman" w:cs="Times New Roman"/>
          <w:sz w:val="28"/>
          <w:szCs w:val="28"/>
        </w:rPr>
        <w:t>[</w:t>
      </w:r>
      <w:r w:rsidR="00B76D4E">
        <w:rPr>
          <w:rFonts w:ascii="Times New Roman" w:hAnsi="Times New Roman" w:cs="Times New Roman"/>
          <w:sz w:val="28"/>
          <w:szCs w:val="28"/>
        </w:rPr>
        <w:t xml:space="preserve">Електронний ресурс]. – Режим доступу: </w:t>
      </w:r>
      <w:hyperlink r:id="rId8" w:history="1">
        <w:r w:rsidR="00B869BF" w:rsidRPr="00B76D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B869BF" w:rsidRPr="00B76D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://zakon4.rada.gov/laws/show/995_057/</w:t>
        </w:r>
      </w:hyperlink>
      <w:r w:rsidR="00B869BF" w:rsidRPr="00B76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E46" w:rsidRPr="007C272F" w:rsidRDefault="00FB6E46" w:rsidP="003D1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181B" w:rsidRDefault="0039181B" w:rsidP="003D1FC5">
      <w:pPr>
        <w:spacing w:after="0" w:line="360" w:lineRule="auto"/>
        <w:ind w:firstLine="708"/>
        <w:jc w:val="both"/>
      </w:pPr>
    </w:p>
    <w:sectPr w:rsidR="00391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F5BE1"/>
    <w:multiLevelType w:val="hybridMultilevel"/>
    <w:tmpl w:val="869A37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3770B"/>
    <w:multiLevelType w:val="hybridMultilevel"/>
    <w:tmpl w:val="595CA9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B2234"/>
    <w:multiLevelType w:val="hybridMultilevel"/>
    <w:tmpl w:val="C8E6C24A"/>
    <w:lvl w:ilvl="0" w:tplc="4B3C899A">
      <w:start w:val="1"/>
      <w:numFmt w:val="decimal"/>
      <w:lvlText w:val="%1."/>
      <w:lvlJc w:val="left"/>
      <w:pPr>
        <w:ind w:left="1776" w:hanging="360"/>
      </w:pPr>
      <w:rPr>
        <w:rFonts w:ascii="Palatino Linotype" w:hAnsi="Palatino Linotype" w:cstheme="minorBidi" w:hint="default"/>
        <w:color w:val="4F4F4F"/>
        <w:sz w:val="18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7B72882"/>
    <w:multiLevelType w:val="hybridMultilevel"/>
    <w:tmpl w:val="763A3270"/>
    <w:lvl w:ilvl="0" w:tplc="4B3C899A">
      <w:start w:val="1"/>
      <w:numFmt w:val="decimal"/>
      <w:lvlText w:val="%1."/>
      <w:lvlJc w:val="left"/>
      <w:pPr>
        <w:ind w:left="1068" w:hanging="360"/>
      </w:pPr>
      <w:rPr>
        <w:rFonts w:ascii="Palatino Linotype" w:hAnsi="Palatino Linotype" w:cstheme="minorBidi" w:hint="default"/>
        <w:color w:val="4F4F4F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0A1DF9"/>
    <w:multiLevelType w:val="hybridMultilevel"/>
    <w:tmpl w:val="298AEA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8F"/>
    <w:rsid w:val="00023FC9"/>
    <w:rsid w:val="00037861"/>
    <w:rsid w:val="000702DE"/>
    <w:rsid w:val="000713DF"/>
    <w:rsid w:val="000F6935"/>
    <w:rsid w:val="00105A45"/>
    <w:rsid w:val="001C3EFE"/>
    <w:rsid w:val="001F40EE"/>
    <w:rsid w:val="00283327"/>
    <w:rsid w:val="002D71D1"/>
    <w:rsid w:val="002F4D1F"/>
    <w:rsid w:val="00353951"/>
    <w:rsid w:val="00356AB9"/>
    <w:rsid w:val="00364E01"/>
    <w:rsid w:val="00366D7D"/>
    <w:rsid w:val="0039181B"/>
    <w:rsid w:val="003D1FC5"/>
    <w:rsid w:val="00414F50"/>
    <w:rsid w:val="00432834"/>
    <w:rsid w:val="00452D99"/>
    <w:rsid w:val="004C2F33"/>
    <w:rsid w:val="004E4075"/>
    <w:rsid w:val="00526430"/>
    <w:rsid w:val="005353B5"/>
    <w:rsid w:val="005C3E6A"/>
    <w:rsid w:val="005F66E1"/>
    <w:rsid w:val="006267E4"/>
    <w:rsid w:val="00676871"/>
    <w:rsid w:val="00676F59"/>
    <w:rsid w:val="006D4130"/>
    <w:rsid w:val="00715B92"/>
    <w:rsid w:val="00797112"/>
    <w:rsid w:val="007C272F"/>
    <w:rsid w:val="007C3F91"/>
    <w:rsid w:val="007D3127"/>
    <w:rsid w:val="007F2F4A"/>
    <w:rsid w:val="007F5CFD"/>
    <w:rsid w:val="00831A25"/>
    <w:rsid w:val="008F0EBA"/>
    <w:rsid w:val="00981E0C"/>
    <w:rsid w:val="00987EA7"/>
    <w:rsid w:val="009C177C"/>
    <w:rsid w:val="00A05E9A"/>
    <w:rsid w:val="00A12D8F"/>
    <w:rsid w:val="00A25073"/>
    <w:rsid w:val="00A30DAD"/>
    <w:rsid w:val="00A42A1A"/>
    <w:rsid w:val="00A54B8B"/>
    <w:rsid w:val="00AB5046"/>
    <w:rsid w:val="00B76D4E"/>
    <w:rsid w:val="00B869BF"/>
    <w:rsid w:val="00C101D8"/>
    <w:rsid w:val="00C439C7"/>
    <w:rsid w:val="00C663DC"/>
    <w:rsid w:val="00C66BA2"/>
    <w:rsid w:val="00C767B8"/>
    <w:rsid w:val="00CE415C"/>
    <w:rsid w:val="00D03304"/>
    <w:rsid w:val="00D075B5"/>
    <w:rsid w:val="00D43A05"/>
    <w:rsid w:val="00D524FB"/>
    <w:rsid w:val="00D6179B"/>
    <w:rsid w:val="00DB523F"/>
    <w:rsid w:val="00E367E4"/>
    <w:rsid w:val="00E45206"/>
    <w:rsid w:val="00E8057D"/>
    <w:rsid w:val="00E94434"/>
    <w:rsid w:val="00EC364D"/>
    <w:rsid w:val="00EF1F21"/>
    <w:rsid w:val="00FA713D"/>
    <w:rsid w:val="00FB1400"/>
    <w:rsid w:val="00FB6E46"/>
    <w:rsid w:val="00FC221B"/>
    <w:rsid w:val="00FF0D7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D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D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/laws/show/995_05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4.rada.gov/laws/show/2341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A2%D1%80%D0%B0%D0%BD%D1%81%D0%BF%D0%BE%D1%80%D1%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Customer</cp:lastModifiedBy>
  <cp:revision>4</cp:revision>
  <dcterms:created xsi:type="dcterms:W3CDTF">2017-10-12T17:29:00Z</dcterms:created>
  <dcterms:modified xsi:type="dcterms:W3CDTF">2017-10-19T12:03:00Z</dcterms:modified>
</cp:coreProperties>
</file>