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9F" w:rsidRPr="003921BE" w:rsidRDefault="009D2E9F" w:rsidP="009D2E9F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921BE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9D2E9F" w:rsidRPr="003921BE" w:rsidRDefault="009D2E9F" w:rsidP="009D2E9F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921BE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9D2E9F" w:rsidRPr="003921BE" w:rsidRDefault="009D2E9F" w:rsidP="009D2E9F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3921BE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921BE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b/>
          <w:caps/>
          <w:sz w:val="32"/>
          <w:szCs w:val="28"/>
          <w:lang w:eastAsia="ar-SA"/>
        </w:rPr>
        <w:t>Методичні рекомендації до проведення практичних занять</w:t>
      </w:r>
    </w:p>
    <w:p w:rsidR="009D2E9F" w:rsidRPr="003921BE" w:rsidRDefault="009D2E9F" w:rsidP="009D2E9F">
      <w:pPr>
        <w:spacing w:line="360" w:lineRule="auto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3921BE">
        <w:rPr>
          <w:rFonts w:ascii="Times New Roman" w:hAnsi="Times New Roman"/>
          <w:sz w:val="32"/>
          <w:szCs w:val="28"/>
          <w:lang w:eastAsia="ar-SA"/>
        </w:rPr>
        <w:t>з дисципліни «</w:t>
      </w:r>
      <w:r w:rsidRPr="003921BE">
        <w:rPr>
          <w:rFonts w:ascii="Times New Roman" w:hAnsi="Times New Roman"/>
          <w:sz w:val="32"/>
          <w:szCs w:val="28"/>
          <w:lang w:val="ru-RU" w:eastAsia="ar-SA"/>
        </w:rPr>
        <w:t xml:space="preserve">Основи </w:t>
      </w:r>
      <w:proofErr w:type="spellStart"/>
      <w:r w:rsidRPr="003921BE">
        <w:rPr>
          <w:rFonts w:ascii="Times New Roman" w:hAnsi="Times New Roman"/>
          <w:sz w:val="32"/>
          <w:szCs w:val="28"/>
          <w:lang w:val="ru-RU" w:eastAsia="ar-SA"/>
        </w:rPr>
        <w:t>суїцидології</w:t>
      </w:r>
      <w:proofErr w:type="spellEnd"/>
      <w:r w:rsidRPr="003921BE">
        <w:rPr>
          <w:rFonts w:ascii="Times New Roman" w:hAnsi="Times New Roman"/>
          <w:sz w:val="32"/>
          <w:szCs w:val="28"/>
          <w:lang w:eastAsia="ar-SA"/>
        </w:rPr>
        <w:t>»</w:t>
      </w:r>
    </w:p>
    <w:p w:rsidR="009D2E9F" w:rsidRPr="003921BE" w:rsidRDefault="009D2E9F" w:rsidP="009D2E9F">
      <w:pPr>
        <w:spacing w:line="360" w:lineRule="auto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3921BE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 xml:space="preserve">   Укладач: 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 xml:space="preserve"> викладач кафедри авіаційної    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 xml:space="preserve">психології О.М. </w:t>
      </w:r>
      <w:proofErr w:type="spellStart"/>
      <w:r w:rsidRPr="003921BE">
        <w:rPr>
          <w:rFonts w:ascii="Times New Roman" w:hAnsi="Times New Roman"/>
          <w:sz w:val="28"/>
          <w:szCs w:val="28"/>
          <w:lang w:eastAsia="ar-SA"/>
        </w:rPr>
        <w:t>Власова-Чмерук</w:t>
      </w:r>
      <w:proofErr w:type="spellEnd"/>
      <w:r w:rsidRPr="003921B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>Методичні рекомендації розглянуті та схвалені на засіданні кафедри авіаційної психології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Протокол № ____ від «___»________ 2017 р.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921B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Завідувач кафедри               Л.В.</w:t>
      </w:r>
      <w:proofErr w:type="spellStart"/>
      <w:r w:rsidRPr="003921BE"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 w:rsidRPr="003921B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3921BE" w:rsidRDefault="009D2E9F" w:rsidP="009D2E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D2E9F" w:rsidRPr="00573F1A" w:rsidRDefault="009D2E9F" w:rsidP="009D2E9F">
      <w:pPr>
        <w:jc w:val="right"/>
        <w:rPr>
          <w:rFonts w:ascii="Times New Roman" w:hAnsi="Times New Roman"/>
          <w:b/>
          <w:lang w:eastAsia="ar-SA"/>
        </w:rPr>
      </w:pPr>
      <w:r w:rsidRPr="003921BE">
        <w:rPr>
          <w:rFonts w:ascii="Times New Roman" w:hAnsi="Times New Roman"/>
          <w:b/>
          <w:sz w:val="28"/>
          <w:szCs w:val="28"/>
          <w:lang w:eastAsia="ar-SA"/>
        </w:rPr>
        <w:br w:type="page"/>
      </w:r>
      <w:r w:rsidRPr="00573F1A">
        <w:rPr>
          <w:rFonts w:ascii="Times New Roman" w:hAnsi="Times New Roman"/>
          <w:b/>
          <w:lang w:eastAsia="ar-SA"/>
        </w:rPr>
        <w:lastRenderedPageBreak/>
        <w:t xml:space="preserve">Зразок методичних рекомендацій </w:t>
      </w:r>
    </w:p>
    <w:p w:rsidR="009D2E9F" w:rsidRPr="00573F1A" w:rsidRDefault="009D2E9F" w:rsidP="009D2E9F">
      <w:pPr>
        <w:jc w:val="right"/>
        <w:rPr>
          <w:rFonts w:ascii="Times New Roman" w:hAnsi="Times New Roman"/>
          <w:b/>
          <w:lang w:eastAsia="ar-SA"/>
        </w:rPr>
      </w:pPr>
      <w:r w:rsidRPr="00573F1A">
        <w:rPr>
          <w:rFonts w:ascii="Times New Roman" w:hAnsi="Times New Roman"/>
          <w:b/>
          <w:lang w:eastAsia="ar-SA"/>
        </w:rPr>
        <w:t>до проведення  практичних занять</w:t>
      </w:r>
    </w:p>
    <w:p w:rsidR="009D2E9F" w:rsidRPr="00573F1A" w:rsidRDefault="009D2E9F" w:rsidP="009D2E9F">
      <w:pPr>
        <w:rPr>
          <w:rFonts w:ascii="Times New Roman" w:hAnsi="Times New Roman"/>
          <w:sz w:val="22"/>
          <w:szCs w:val="20"/>
          <w:lang w:eastAsia="ar-SA"/>
        </w:rPr>
      </w:pPr>
    </w:p>
    <w:p w:rsidR="009D2E9F" w:rsidRPr="00573F1A" w:rsidRDefault="009D2E9F" w:rsidP="009D2E9F">
      <w:pPr>
        <w:ind w:firstLine="425"/>
        <w:jc w:val="center"/>
        <w:rPr>
          <w:rFonts w:ascii="Times New Roman" w:hAnsi="Times New Roman"/>
          <w:b/>
        </w:rPr>
      </w:pPr>
      <w:r w:rsidRPr="00573F1A">
        <w:rPr>
          <w:rFonts w:ascii="Times New Roman" w:hAnsi="Times New Roman"/>
          <w:b/>
        </w:rPr>
        <w:t>Практичне заняття №6</w:t>
      </w:r>
    </w:p>
    <w:p w:rsidR="009D2E9F" w:rsidRPr="00573F1A" w:rsidRDefault="009D2E9F" w:rsidP="009D2E9F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lang w:val="ru-RU"/>
        </w:rPr>
      </w:pPr>
      <w:r w:rsidRPr="00573F1A">
        <w:rPr>
          <w:rFonts w:ascii="Times New Roman" w:hAnsi="Times New Roman"/>
          <w:b/>
        </w:rPr>
        <w:t xml:space="preserve">Особливості </w:t>
      </w:r>
      <w:proofErr w:type="spellStart"/>
      <w:r w:rsidRPr="00573F1A">
        <w:rPr>
          <w:rFonts w:ascii="Times New Roman" w:hAnsi="Times New Roman"/>
          <w:b/>
        </w:rPr>
        <w:t>суїцидальної</w:t>
      </w:r>
      <w:proofErr w:type="spellEnd"/>
      <w:r w:rsidRPr="00573F1A">
        <w:rPr>
          <w:rFonts w:ascii="Times New Roman" w:hAnsi="Times New Roman"/>
          <w:b/>
        </w:rPr>
        <w:t xml:space="preserve">  поведінки різних груп населення</w:t>
      </w:r>
    </w:p>
    <w:p w:rsidR="009D2E9F" w:rsidRPr="00573F1A" w:rsidRDefault="009D2E9F" w:rsidP="009D2E9F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573F1A">
        <w:rPr>
          <w:rFonts w:ascii="Times New Roman" w:hAnsi="Times New Roman"/>
        </w:rPr>
        <w:t>План</w:t>
      </w:r>
    </w:p>
    <w:p w:rsidR="009D2E9F" w:rsidRPr="00573F1A" w:rsidRDefault="009D2E9F" w:rsidP="009D2E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9D2E9F">
        <w:rPr>
          <w:rFonts w:ascii="Times New Roman" w:hAnsi="Times New Roman"/>
          <w:lang w:val="ru-RU"/>
        </w:rPr>
        <w:t xml:space="preserve">Особливості суїцидальної поведінки дітей та підлітків. </w:t>
      </w:r>
    </w:p>
    <w:p w:rsidR="009D2E9F" w:rsidRPr="00573F1A" w:rsidRDefault="009D2E9F" w:rsidP="009D2E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9D2E9F">
        <w:rPr>
          <w:rFonts w:ascii="Times New Roman" w:hAnsi="Times New Roman"/>
          <w:lang w:val="ru-RU"/>
        </w:rPr>
        <w:t xml:space="preserve">Особливості суїцидальної поведінки людей похилого віку. </w:t>
      </w:r>
    </w:p>
    <w:p w:rsidR="009D2E9F" w:rsidRPr="009D2E9F" w:rsidRDefault="009D2E9F" w:rsidP="009D2E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lang w:val="ru-RU"/>
        </w:rPr>
      </w:pPr>
      <w:r w:rsidRPr="009D2E9F">
        <w:rPr>
          <w:rFonts w:ascii="Times New Roman" w:hAnsi="Times New Roman"/>
          <w:lang w:val="ru-RU"/>
        </w:rPr>
        <w:t>Особливості суїцидальної поведінки у професійних групах (військові, лікарі).</w:t>
      </w:r>
    </w:p>
    <w:p w:rsidR="009D2E9F" w:rsidRPr="009D2E9F" w:rsidRDefault="009D2E9F" w:rsidP="009D2E9F">
      <w:pPr>
        <w:pStyle w:val="a3"/>
        <w:spacing w:after="0"/>
        <w:ind w:left="0" w:firstLine="709"/>
        <w:jc w:val="both"/>
        <w:rPr>
          <w:rFonts w:ascii="Times New Roman" w:hAnsi="Times New Roman"/>
          <w:lang w:val="ru-RU"/>
        </w:rPr>
      </w:pPr>
    </w:p>
    <w:p w:rsidR="009D2E9F" w:rsidRPr="0018526D" w:rsidRDefault="009D2E9F" w:rsidP="009D2E9F">
      <w:pPr>
        <w:pStyle w:val="3"/>
        <w:rPr>
          <w:sz w:val="24"/>
          <w:szCs w:val="24"/>
        </w:rPr>
      </w:pPr>
      <w:r w:rsidRPr="0018526D">
        <w:rPr>
          <w:sz w:val="24"/>
          <w:szCs w:val="24"/>
        </w:rPr>
        <w:t xml:space="preserve">У ході підготовки до </w:t>
      </w:r>
      <w:r w:rsidRPr="0018526D">
        <w:rPr>
          <w:b/>
          <w:sz w:val="24"/>
          <w:szCs w:val="24"/>
        </w:rPr>
        <w:t xml:space="preserve">першого </w:t>
      </w:r>
      <w:r w:rsidRPr="0018526D">
        <w:rPr>
          <w:sz w:val="24"/>
          <w:szCs w:val="24"/>
        </w:rPr>
        <w:t xml:space="preserve">питання необхідно звернути увагу на  особливості виникнення та формування уявлень про смерть у дитячому та підлітковому віці. Ключовим для розуміння особливостей підліткового самогубства також є питання підліткової кризи. Варто охарактеризувати основні групи мотивів скоєння самогубства (втрата коханої людини, особистісно-сімейні проблеми, </w:t>
      </w:r>
      <w:proofErr w:type="spellStart"/>
      <w:r w:rsidRPr="0018526D">
        <w:rPr>
          <w:sz w:val="24"/>
          <w:szCs w:val="24"/>
        </w:rPr>
        <w:t>проблеми</w:t>
      </w:r>
      <w:proofErr w:type="spellEnd"/>
      <w:r w:rsidRPr="0018526D">
        <w:rPr>
          <w:sz w:val="24"/>
          <w:szCs w:val="24"/>
        </w:rPr>
        <w:t xml:space="preserve"> зі здоров’ям, конфлікти в учбовому чи професійному оточенні). Важливим аспектом проблеми підліткового самогубства є питання травматизації внаслідок пережитого насилля.  Необхідно також охарактеризувати профілактичну психологічну роботу а також основні етапи  психотерапевтичної  роботи при загрозі суїциду.</w:t>
      </w:r>
    </w:p>
    <w:p w:rsidR="009D2E9F" w:rsidRPr="0018526D" w:rsidRDefault="009D2E9F" w:rsidP="009D2E9F">
      <w:pPr>
        <w:pStyle w:val="3"/>
        <w:rPr>
          <w:sz w:val="24"/>
          <w:szCs w:val="24"/>
        </w:rPr>
      </w:pPr>
      <w:r w:rsidRPr="0018526D">
        <w:rPr>
          <w:sz w:val="24"/>
          <w:szCs w:val="24"/>
        </w:rPr>
        <w:t xml:space="preserve"> На початку розгляду </w:t>
      </w:r>
      <w:r w:rsidRPr="0018526D">
        <w:rPr>
          <w:b/>
          <w:sz w:val="24"/>
          <w:szCs w:val="24"/>
        </w:rPr>
        <w:t>другого</w:t>
      </w:r>
      <w:r w:rsidRPr="0018526D">
        <w:rPr>
          <w:sz w:val="24"/>
          <w:szCs w:val="24"/>
        </w:rPr>
        <w:t xml:space="preserve"> питання слід охарактеризувати кризу похилого віку. Далі слід розглянути  фактори ризику </w:t>
      </w:r>
      <w:proofErr w:type="spellStart"/>
      <w:r w:rsidRPr="0018526D">
        <w:rPr>
          <w:sz w:val="24"/>
          <w:szCs w:val="24"/>
        </w:rPr>
        <w:t>суїцидальної</w:t>
      </w:r>
      <w:proofErr w:type="spellEnd"/>
      <w:r w:rsidRPr="0018526D">
        <w:rPr>
          <w:sz w:val="24"/>
          <w:szCs w:val="24"/>
        </w:rPr>
        <w:t xml:space="preserve"> поведінки (генетичні фактори, психосоціальні фактори, особистісні фактори). Однією з розповсюджених причин суїциду у похилому віці є психічні порушення  (деменції, психічні розлади, депресії, зловживання </w:t>
      </w:r>
      <w:proofErr w:type="spellStart"/>
      <w:r w:rsidRPr="0018526D">
        <w:rPr>
          <w:sz w:val="24"/>
          <w:szCs w:val="24"/>
        </w:rPr>
        <w:t>психоактивними</w:t>
      </w:r>
      <w:proofErr w:type="spellEnd"/>
      <w:r w:rsidRPr="0018526D">
        <w:rPr>
          <w:sz w:val="24"/>
          <w:szCs w:val="24"/>
        </w:rPr>
        <w:t xml:space="preserve"> речовинами). Необхідно також висвітлити різноманітні прояви </w:t>
      </w:r>
      <w:proofErr w:type="spellStart"/>
      <w:r w:rsidRPr="0018526D">
        <w:rPr>
          <w:sz w:val="24"/>
          <w:szCs w:val="24"/>
        </w:rPr>
        <w:t>суїцидальної</w:t>
      </w:r>
      <w:proofErr w:type="spellEnd"/>
      <w:r w:rsidRPr="0018526D">
        <w:rPr>
          <w:sz w:val="24"/>
          <w:szCs w:val="24"/>
        </w:rPr>
        <w:t xml:space="preserve"> поведінки людей похилого віку (</w:t>
      </w:r>
      <w:proofErr w:type="spellStart"/>
      <w:r w:rsidRPr="0018526D">
        <w:rPr>
          <w:sz w:val="24"/>
          <w:szCs w:val="24"/>
        </w:rPr>
        <w:t>суїцидальні</w:t>
      </w:r>
      <w:proofErr w:type="spellEnd"/>
      <w:r w:rsidRPr="0018526D">
        <w:rPr>
          <w:sz w:val="24"/>
          <w:szCs w:val="24"/>
        </w:rPr>
        <w:t xml:space="preserve"> думки, </w:t>
      </w:r>
      <w:proofErr w:type="spellStart"/>
      <w:r w:rsidRPr="0018526D">
        <w:rPr>
          <w:sz w:val="24"/>
          <w:szCs w:val="24"/>
        </w:rPr>
        <w:t>суїцидальні</w:t>
      </w:r>
      <w:proofErr w:type="spellEnd"/>
      <w:r w:rsidRPr="0018526D">
        <w:rPr>
          <w:sz w:val="24"/>
          <w:szCs w:val="24"/>
        </w:rPr>
        <w:t xml:space="preserve"> спроби, суїциди). </w:t>
      </w:r>
    </w:p>
    <w:p w:rsidR="009D2E9F" w:rsidRPr="0018526D" w:rsidRDefault="009D2E9F" w:rsidP="009D2E9F">
      <w:pPr>
        <w:pStyle w:val="3"/>
        <w:rPr>
          <w:sz w:val="24"/>
          <w:szCs w:val="24"/>
        </w:rPr>
      </w:pPr>
      <w:r w:rsidRPr="0018526D">
        <w:rPr>
          <w:sz w:val="24"/>
          <w:szCs w:val="24"/>
        </w:rPr>
        <w:t xml:space="preserve">При підготовці до  </w:t>
      </w:r>
      <w:r w:rsidRPr="0018526D">
        <w:rPr>
          <w:b/>
          <w:sz w:val="24"/>
          <w:szCs w:val="24"/>
        </w:rPr>
        <w:t>третього</w:t>
      </w:r>
      <w:r w:rsidRPr="0018526D">
        <w:rPr>
          <w:sz w:val="24"/>
          <w:szCs w:val="24"/>
        </w:rPr>
        <w:t xml:space="preserve"> питання варто розпочати з загального аналізу специфічних професійних груп, які перебувають у зоні високого </w:t>
      </w:r>
      <w:proofErr w:type="spellStart"/>
      <w:r w:rsidRPr="0018526D">
        <w:rPr>
          <w:sz w:val="24"/>
          <w:szCs w:val="24"/>
        </w:rPr>
        <w:t>суїцидальн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ризику (військові, лікарі і </w:t>
      </w:r>
      <w:proofErr w:type="spellStart"/>
      <w:r w:rsidRPr="0018526D">
        <w:rPr>
          <w:sz w:val="24"/>
          <w:szCs w:val="24"/>
        </w:rPr>
        <w:t>т.д</w:t>
      </w:r>
      <w:proofErr w:type="spellEnd"/>
      <w:r w:rsidRPr="0018526D">
        <w:rPr>
          <w:sz w:val="24"/>
          <w:szCs w:val="24"/>
        </w:rPr>
        <w:t xml:space="preserve">). Одна з основних особливостей </w:t>
      </w:r>
      <w:proofErr w:type="spellStart"/>
      <w:r w:rsidRPr="0018526D">
        <w:rPr>
          <w:sz w:val="24"/>
          <w:szCs w:val="24"/>
        </w:rPr>
        <w:t>суїцидальної</w:t>
      </w:r>
      <w:proofErr w:type="spellEnd"/>
      <w:r w:rsidRPr="0018526D">
        <w:rPr>
          <w:sz w:val="24"/>
          <w:szCs w:val="24"/>
        </w:rPr>
        <w:t xml:space="preserve"> поведінки військовослужбовців полягає в постійно діючій </w:t>
      </w:r>
      <w:proofErr w:type="spellStart"/>
      <w:r w:rsidRPr="0018526D">
        <w:rPr>
          <w:sz w:val="24"/>
          <w:szCs w:val="24"/>
        </w:rPr>
        <w:t>стресогенній</w:t>
      </w:r>
      <w:proofErr w:type="spellEnd"/>
      <w:r w:rsidRPr="0018526D">
        <w:rPr>
          <w:sz w:val="24"/>
          <w:szCs w:val="24"/>
        </w:rPr>
        <w:t xml:space="preserve">  ситуації. Зважаючи на актуальність проблеми особливої уваги психологів потребують симптоми поведінки, що свідчать про потенційну готовність до скоєння самогубства</w:t>
      </w:r>
      <w:r>
        <w:rPr>
          <w:sz w:val="24"/>
          <w:szCs w:val="24"/>
        </w:rPr>
        <w:t>.</w:t>
      </w:r>
    </w:p>
    <w:p w:rsidR="009D2E9F" w:rsidRPr="0018526D" w:rsidRDefault="009D2E9F" w:rsidP="009D2E9F">
      <w:pPr>
        <w:pStyle w:val="3"/>
        <w:rPr>
          <w:sz w:val="24"/>
          <w:szCs w:val="24"/>
        </w:rPr>
      </w:pPr>
    </w:p>
    <w:p w:rsidR="009D2E9F" w:rsidRDefault="009D2E9F" w:rsidP="009D2E9F">
      <w:pPr>
        <w:pStyle w:val="3"/>
        <w:jc w:val="center"/>
        <w:rPr>
          <w:sz w:val="24"/>
          <w:szCs w:val="24"/>
        </w:rPr>
      </w:pPr>
    </w:p>
    <w:p w:rsidR="009D2E9F" w:rsidRPr="0018526D" w:rsidRDefault="009D2E9F" w:rsidP="009D2E9F">
      <w:pPr>
        <w:pStyle w:val="3"/>
        <w:ind w:firstLine="0"/>
        <w:jc w:val="center"/>
        <w:rPr>
          <w:sz w:val="24"/>
          <w:szCs w:val="24"/>
        </w:rPr>
      </w:pPr>
      <w:r w:rsidRPr="0018526D">
        <w:rPr>
          <w:sz w:val="24"/>
          <w:szCs w:val="24"/>
        </w:rPr>
        <w:t>Література</w:t>
      </w:r>
    </w:p>
    <w:p w:rsidR="009D2E9F" w:rsidRPr="00573F1A" w:rsidRDefault="009D2E9F" w:rsidP="009D2E9F">
      <w:pPr>
        <w:pStyle w:val="a3"/>
        <w:spacing w:after="0"/>
        <w:ind w:left="0" w:firstLine="709"/>
        <w:jc w:val="center"/>
        <w:rPr>
          <w:rFonts w:ascii="Times New Roman" w:hAnsi="Times New Roman"/>
          <w:b/>
          <w:i/>
        </w:rPr>
      </w:pPr>
      <w:r w:rsidRPr="00573F1A">
        <w:rPr>
          <w:rFonts w:ascii="Times New Roman" w:hAnsi="Times New Roman"/>
          <w:b/>
          <w:i/>
        </w:rPr>
        <w:t xml:space="preserve"> </w:t>
      </w:r>
    </w:p>
    <w:p w:rsidR="009D2E9F" w:rsidRPr="00573F1A" w:rsidRDefault="009D2E9F" w:rsidP="009D2E9F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spellStart"/>
      <w:r w:rsidRPr="00573F1A">
        <w:rPr>
          <w:rFonts w:ascii="Times New Roman" w:hAnsi="Times New Roman"/>
          <w:lang w:val="ru-RU"/>
        </w:rPr>
        <w:t>Старшенбаум</w:t>
      </w:r>
      <w:proofErr w:type="spellEnd"/>
      <w:r w:rsidRPr="00573F1A">
        <w:rPr>
          <w:rFonts w:ascii="Times New Roman" w:hAnsi="Times New Roman"/>
          <w:lang w:val="ru-RU"/>
        </w:rPr>
        <w:t xml:space="preserve"> Г.В. </w:t>
      </w:r>
      <w:proofErr w:type="spellStart"/>
      <w:r w:rsidRPr="00573F1A">
        <w:rPr>
          <w:rFonts w:ascii="Times New Roman" w:hAnsi="Times New Roman"/>
          <w:lang w:val="ru-RU"/>
        </w:rPr>
        <w:t>Суицидология</w:t>
      </w:r>
      <w:proofErr w:type="spellEnd"/>
      <w:r w:rsidRPr="00573F1A">
        <w:rPr>
          <w:rFonts w:ascii="Times New Roman" w:hAnsi="Times New Roman"/>
          <w:lang w:val="ru-RU"/>
        </w:rPr>
        <w:t xml:space="preserve"> и кризисная </w:t>
      </w:r>
      <w:proofErr w:type="spellStart"/>
      <w:r w:rsidRPr="00573F1A">
        <w:rPr>
          <w:rFonts w:ascii="Times New Roman" w:hAnsi="Times New Roman"/>
          <w:lang w:val="ru-RU"/>
        </w:rPr>
        <w:t>психтерапия</w:t>
      </w:r>
      <w:proofErr w:type="spellEnd"/>
      <w:r w:rsidRPr="00573F1A">
        <w:rPr>
          <w:rFonts w:ascii="Times New Roman" w:hAnsi="Times New Roman"/>
          <w:lang w:val="ru-RU"/>
        </w:rPr>
        <w:t xml:space="preserve"> М.: Изд-во «</w:t>
      </w:r>
      <w:proofErr w:type="spellStart"/>
      <w:r w:rsidRPr="00573F1A">
        <w:rPr>
          <w:rFonts w:ascii="Times New Roman" w:hAnsi="Times New Roman"/>
          <w:lang w:val="ru-RU"/>
        </w:rPr>
        <w:t>Когито</w:t>
      </w:r>
      <w:proofErr w:type="spellEnd"/>
      <w:r w:rsidRPr="00573F1A">
        <w:rPr>
          <w:rFonts w:ascii="Times New Roman" w:hAnsi="Times New Roman"/>
          <w:lang w:val="ru-RU"/>
        </w:rPr>
        <w:t>-Центр», 2005. – 460 с.</w:t>
      </w:r>
    </w:p>
    <w:p w:rsidR="009D2E9F" w:rsidRPr="00573F1A" w:rsidRDefault="009D2E9F" w:rsidP="009D2E9F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573F1A">
        <w:rPr>
          <w:rFonts w:ascii="Times New Roman" w:hAnsi="Times New Roman"/>
        </w:rPr>
        <w:t>Громыко</w:t>
      </w:r>
      <w:proofErr w:type="spellEnd"/>
      <w:r w:rsidRPr="00573F1A">
        <w:rPr>
          <w:rFonts w:ascii="Times New Roman" w:hAnsi="Times New Roman"/>
        </w:rPr>
        <w:t xml:space="preserve"> О.В., Семенова Д.С. Проблема </w:t>
      </w:r>
      <w:proofErr w:type="spellStart"/>
      <w:r w:rsidRPr="00573F1A">
        <w:rPr>
          <w:rFonts w:ascii="Times New Roman" w:hAnsi="Times New Roman"/>
        </w:rPr>
        <w:t>суицида</w:t>
      </w:r>
      <w:proofErr w:type="spellEnd"/>
      <w:r w:rsidRPr="00573F1A">
        <w:rPr>
          <w:rFonts w:ascii="Times New Roman" w:hAnsi="Times New Roman"/>
        </w:rPr>
        <w:t xml:space="preserve"> и </w:t>
      </w:r>
      <w:proofErr w:type="spellStart"/>
      <w:r w:rsidRPr="00573F1A">
        <w:rPr>
          <w:rFonts w:ascii="Times New Roman" w:hAnsi="Times New Roman"/>
        </w:rPr>
        <w:t>суицидального</w:t>
      </w:r>
      <w:proofErr w:type="spellEnd"/>
      <w:r w:rsidRPr="00573F1A">
        <w:rPr>
          <w:rFonts w:ascii="Times New Roman" w:hAnsi="Times New Roman"/>
        </w:rPr>
        <w:t xml:space="preserve"> </w:t>
      </w:r>
      <w:proofErr w:type="spellStart"/>
      <w:r w:rsidRPr="00573F1A">
        <w:rPr>
          <w:rFonts w:ascii="Times New Roman" w:hAnsi="Times New Roman"/>
        </w:rPr>
        <w:t>поведения</w:t>
      </w:r>
      <w:proofErr w:type="spellEnd"/>
      <w:r w:rsidRPr="00573F1A">
        <w:rPr>
          <w:rFonts w:ascii="Times New Roman" w:hAnsi="Times New Roman"/>
        </w:rPr>
        <w:t xml:space="preserve"> в </w:t>
      </w:r>
      <w:proofErr w:type="spellStart"/>
      <w:r w:rsidRPr="00573F1A">
        <w:rPr>
          <w:rFonts w:ascii="Times New Roman" w:hAnsi="Times New Roman"/>
        </w:rPr>
        <w:t>армейской</w:t>
      </w:r>
      <w:proofErr w:type="spellEnd"/>
      <w:r w:rsidRPr="00573F1A">
        <w:rPr>
          <w:rFonts w:ascii="Times New Roman" w:hAnsi="Times New Roman"/>
        </w:rPr>
        <w:t xml:space="preserve"> </w:t>
      </w:r>
      <w:proofErr w:type="spellStart"/>
      <w:r w:rsidRPr="00573F1A">
        <w:rPr>
          <w:rFonts w:ascii="Times New Roman" w:hAnsi="Times New Roman"/>
        </w:rPr>
        <w:t>среде</w:t>
      </w:r>
      <w:proofErr w:type="spellEnd"/>
      <w:r w:rsidRPr="00573F1A">
        <w:rPr>
          <w:rFonts w:ascii="Times New Roman" w:hAnsi="Times New Roman"/>
        </w:rPr>
        <w:t xml:space="preserve"> // Вісник Національного університету «Юридична академія України імені Ярослава Мудрого». Серія: Філософія, </w:t>
      </w:r>
      <w:proofErr w:type="spellStart"/>
      <w:r w:rsidRPr="00573F1A">
        <w:rPr>
          <w:rFonts w:ascii="Times New Roman" w:hAnsi="Times New Roman"/>
        </w:rPr>
        <w:t>філософія</w:t>
      </w:r>
      <w:proofErr w:type="spellEnd"/>
      <w:r w:rsidRPr="00573F1A">
        <w:rPr>
          <w:rFonts w:ascii="Times New Roman" w:hAnsi="Times New Roman"/>
        </w:rPr>
        <w:t xml:space="preserve"> права, політологія, соціологія. 2016. №31</w:t>
      </w:r>
      <w:r w:rsidRPr="00573F1A">
        <w:rPr>
          <w:rFonts w:ascii="Arial" w:hAnsi="Arial" w:cs="Arial"/>
          <w:sz w:val="23"/>
          <w:szCs w:val="23"/>
        </w:rPr>
        <w:t>.</w:t>
      </w:r>
      <w:r w:rsidRPr="00573F1A">
        <w:rPr>
          <w:rFonts w:ascii="Times New Roman" w:hAnsi="Times New Roman"/>
          <w:lang w:val="ru-RU"/>
        </w:rPr>
        <w:t xml:space="preserve"> – С. 104-112. </w:t>
      </w:r>
      <w:r w:rsidRPr="00573F1A">
        <w:rPr>
          <w:rFonts w:ascii="Arial" w:hAnsi="Arial" w:cs="Arial"/>
          <w:sz w:val="23"/>
          <w:szCs w:val="23"/>
        </w:rPr>
        <w:t xml:space="preserve"> </w:t>
      </w:r>
    </w:p>
    <w:p w:rsidR="00D63C55" w:rsidRDefault="009D2E9F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502"/>
    <w:multiLevelType w:val="hybridMultilevel"/>
    <w:tmpl w:val="CD606EA8"/>
    <w:lvl w:ilvl="0" w:tplc="44DAE5F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B6423"/>
    <w:multiLevelType w:val="hybridMultilevel"/>
    <w:tmpl w:val="DC4A7D2A"/>
    <w:lvl w:ilvl="0" w:tplc="730CFE44">
      <w:start w:val="1"/>
      <w:numFmt w:val="decimal"/>
      <w:lvlText w:val="%1."/>
      <w:lvlJc w:val="left"/>
      <w:pPr>
        <w:tabs>
          <w:tab w:val="num" w:pos="1020"/>
        </w:tabs>
        <w:ind w:left="113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A4"/>
    <w:rsid w:val="008520A4"/>
    <w:rsid w:val="009D2E9F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D2E9F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2E9F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 Indent"/>
    <w:basedOn w:val="a"/>
    <w:link w:val="a4"/>
    <w:rsid w:val="009D2E9F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9D2E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9D2E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2E9F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D2E9F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2E9F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 Indent"/>
    <w:basedOn w:val="a"/>
    <w:link w:val="a4"/>
    <w:rsid w:val="009D2E9F"/>
    <w:pPr>
      <w:spacing w:after="120"/>
      <w:ind w:left="283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9D2E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9D2E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2E9F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2017-12-11T15:12:00Z</dcterms:created>
  <dcterms:modified xsi:type="dcterms:W3CDTF">2017-12-11T15:12:00Z</dcterms:modified>
</cp:coreProperties>
</file>