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89" w:rsidRDefault="00164889" w:rsidP="00164889">
      <w:pPr>
        <w:autoSpaceDE w:val="0"/>
        <w:autoSpaceDN w:val="0"/>
        <w:adjustRightInd w:val="0"/>
        <w:jc w:val="center"/>
        <w:rPr>
          <w:b/>
          <w:lang w:val="uk-UA"/>
        </w:rPr>
      </w:pPr>
      <w:bookmarkStart w:id="0" w:name="_Toc314958527"/>
      <w:r w:rsidRPr="00016416">
        <w:rPr>
          <w:b/>
          <w:lang w:val="uk-UA"/>
        </w:rPr>
        <w:t>НАЦ</w:t>
      </w:r>
      <w:r>
        <w:rPr>
          <w:b/>
          <w:lang w:val="uk-UA"/>
        </w:rPr>
        <w:t>І</w:t>
      </w:r>
      <w:r w:rsidRPr="00016416">
        <w:rPr>
          <w:b/>
          <w:lang w:val="uk-UA"/>
        </w:rPr>
        <w:t>ОНАЛЬН</w:t>
      </w:r>
      <w:r>
        <w:rPr>
          <w:b/>
          <w:lang w:val="uk-UA"/>
        </w:rPr>
        <w:t>И</w:t>
      </w:r>
      <w:r w:rsidRPr="00016416">
        <w:rPr>
          <w:b/>
          <w:lang w:val="uk-UA"/>
        </w:rPr>
        <w:t xml:space="preserve">Й </w:t>
      </w:r>
      <w:r>
        <w:rPr>
          <w:b/>
          <w:lang w:val="uk-UA"/>
        </w:rPr>
        <w:t xml:space="preserve">АВІАЦІЙНИЙ </w:t>
      </w:r>
      <w:r w:rsidRPr="00016416">
        <w:rPr>
          <w:b/>
          <w:lang w:val="uk-UA"/>
        </w:rPr>
        <w:t xml:space="preserve">УНИВЕРСИТЕТ </w:t>
      </w:r>
    </w:p>
    <w:p w:rsidR="00164889" w:rsidRPr="00016416" w:rsidRDefault="00164889" w:rsidP="00164889">
      <w:pPr>
        <w:autoSpaceDE w:val="0"/>
        <w:autoSpaceDN w:val="0"/>
        <w:adjustRightInd w:val="0"/>
        <w:jc w:val="center"/>
        <w:rPr>
          <w:lang w:val="uk-UA"/>
        </w:rPr>
      </w:pPr>
      <w:r>
        <w:rPr>
          <w:lang w:val="uk-UA"/>
        </w:rPr>
        <w:t xml:space="preserve">Навчально-науковий інститут Комп’ютерних інформаційних технологій </w:t>
      </w:r>
    </w:p>
    <w:p w:rsidR="00164889" w:rsidRPr="00016416" w:rsidRDefault="00164889" w:rsidP="00164889">
      <w:pPr>
        <w:autoSpaceDE w:val="0"/>
        <w:autoSpaceDN w:val="0"/>
        <w:adjustRightInd w:val="0"/>
        <w:jc w:val="center"/>
        <w:rPr>
          <w:lang w:val="uk-UA"/>
        </w:rPr>
      </w:pPr>
      <w:r w:rsidRPr="00016416">
        <w:rPr>
          <w:lang w:val="uk-UA"/>
        </w:rPr>
        <w:t>Кафедра пр</w:t>
      </w:r>
      <w:r>
        <w:rPr>
          <w:lang w:val="uk-UA"/>
        </w:rPr>
        <w:t>икладної інформатики</w:t>
      </w:r>
    </w:p>
    <w:p w:rsidR="00164889" w:rsidRPr="00016416" w:rsidRDefault="00164889" w:rsidP="00164889">
      <w:pPr>
        <w:autoSpaceDE w:val="0"/>
        <w:autoSpaceDN w:val="0"/>
        <w:adjustRightInd w:val="0"/>
        <w:jc w:val="center"/>
        <w:rPr>
          <w:b/>
          <w:lang w:val="uk-UA"/>
        </w:rPr>
      </w:pPr>
    </w:p>
    <w:p w:rsidR="00164889" w:rsidRPr="00016416" w:rsidRDefault="00164889" w:rsidP="00164889">
      <w:pPr>
        <w:autoSpaceDE w:val="0"/>
        <w:autoSpaceDN w:val="0"/>
        <w:adjustRightInd w:val="0"/>
        <w:jc w:val="center"/>
        <w:rPr>
          <w:b/>
          <w:noProof/>
          <w:lang w:val="uk-UA"/>
        </w:rPr>
      </w:pPr>
    </w:p>
    <w:p w:rsidR="00164889" w:rsidRDefault="00164889" w:rsidP="00164889">
      <w:pPr>
        <w:autoSpaceDE w:val="0"/>
        <w:autoSpaceDN w:val="0"/>
        <w:adjustRightInd w:val="0"/>
        <w:jc w:val="center"/>
        <w:rPr>
          <w:b/>
          <w:lang w:val="uk-UA"/>
        </w:rPr>
      </w:pPr>
    </w:p>
    <w:p w:rsidR="00164889" w:rsidRDefault="00164889" w:rsidP="00164889">
      <w:pPr>
        <w:autoSpaceDE w:val="0"/>
        <w:autoSpaceDN w:val="0"/>
        <w:adjustRightInd w:val="0"/>
        <w:jc w:val="center"/>
        <w:rPr>
          <w:b/>
          <w:lang w:val="uk-UA"/>
        </w:rPr>
      </w:pPr>
    </w:p>
    <w:p w:rsidR="00164889" w:rsidRDefault="00164889" w:rsidP="00164889">
      <w:pPr>
        <w:autoSpaceDE w:val="0"/>
        <w:autoSpaceDN w:val="0"/>
        <w:adjustRightInd w:val="0"/>
        <w:jc w:val="center"/>
        <w:rPr>
          <w:b/>
          <w:lang w:val="uk-UA"/>
        </w:rPr>
      </w:pPr>
    </w:p>
    <w:p w:rsidR="00164889" w:rsidRDefault="00164889" w:rsidP="00164889">
      <w:pPr>
        <w:autoSpaceDE w:val="0"/>
        <w:autoSpaceDN w:val="0"/>
        <w:adjustRightInd w:val="0"/>
        <w:jc w:val="center"/>
        <w:rPr>
          <w:b/>
          <w:lang w:val="uk-UA"/>
        </w:rPr>
      </w:pPr>
    </w:p>
    <w:p w:rsidR="00164889" w:rsidRDefault="00164889" w:rsidP="00164889">
      <w:pPr>
        <w:autoSpaceDE w:val="0"/>
        <w:autoSpaceDN w:val="0"/>
        <w:adjustRightInd w:val="0"/>
        <w:jc w:val="center"/>
        <w:rPr>
          <w:b/>
          <w:lang w:val="uk-UA"/>
        </w:rPr>
      </w:pPr>
    </w:p>
    <w:p w:rsidR="00164889" w:rsidRDefault="00164889" w:rsidP="00164889">
      <w:pPr>
        <w:autoSpaceDE w:val="0"/>
        <w:autoSpaceDN w:val="0"/>
        <w:adjustRightInd w:val="0"/>
        <w:jc w:val="center"/>
        <w:rPr>
          <w:b/>
          <w:lang w:val="uk-UA"/>
        </w:rPr>
      </w:pPr>
    </w:p>
    <w:p w:rsidR="00164889" w:rsidRPr="00016416" w:rsidRDefault="00164889" w:rsidP="00164889">
      <w:pPr>
        <w:autoSpaceDE w:val="0"/>
        <w:autoSpaceDN w:val="0"/>
        <w:adjustRightInd w:val="0"/>
        <w:jc w:val="center"/>
        <w:rPr>
          <w:b/>
          <w:lang w:val="uk-UA"/>
        </w:rPr>
      </w:pPr>
    </w:p>
    <w:p w:rsidR="00164889" w:rsidRPr="00673F64" w:rsidRDefault="00673F64" w:rsidP="00164889">
      <w:pPr>
        <w:autoSpaceDE w:val="0"/>
        <w:autoSpaceDN w:val="0"/>
        <w:adjustRightInd w:val="0"/>
        <w:jc w:val="center"/>
        <w:rPr>
          <w:rFonts w:ascii="Times New Roman" w:hAnsi="Times New Roman"/>
          <w:b/>
          <w:sz w:val="32"/>
          <w:szCs w:val="32"/>
          <w:lang w:val="uk-UA"/>
        </w:rPr>
      </w:pPr>
      <w:r w:rsidRPr="00673F64">
        <w:rPr>
          <w:rFonts w:ascii="Times New Roman" w:hAnsi="Times New Roman"/>
          <w:b/>
          <w:sz w:val="32"/>
          <w:szCs w:val="32"/>
          <w:lang w:val="uk-UA"/>
        </w:rPr>
        <w:t>Конспект лекцій</w:t>
      </w:r>
    </w:p>
    <w:p w:rsidR="00164889" w:rsidRPr="00016416" w:rsidRDefault="00164889" w:rsidP="00164889">
      <w:pPr>
        <w:autoSpaceDE w:val="0"/>
        <w:autoSpaceDN w:val="0"/>
        <w:adjustRightInd w:val="0"/>
        <w:jc w:val="center"/>
        <w:rPr>
          <w:lang w:val="uk-UA"/>
        </w:rPr>
      </w:pPr>
      <w:r>
        <w:rPr>
          <w:lang w:val="uk-UA"/>
        </w:rPr>
        <w:t>з</w:t>
      </w:r>
      <w:r w:rsidRPr="00016416">
        <w:rPr>
          <w:lang w:val="uk-UA"/>
        </w:rPr>
        <w:t xml:space="preserve"> дисциплін</w:t>
      </w:r>
      <w:r>
        <w:rPr>
          <w:lang w:val="uk-UA"/>
        </w:rPr>
        <w:t>и</w:t>
      </w:r>
    </w:p>
    <w:p w:rsidR="00164889" w:rsidRPr="00016416" w:rsidRDefault="00164889" w:rsidP="00164889">
      <w:pPr>
        <w:jc w:val="center"/>
        <w:rPr>
          <w:b/>
          <w:lang w:val="uk-UA"/>
        </w:rPr>
      </w:pPr>
      <w:r w:rsidRPr="00016416">
        <w:rPr>
          <w:b/>
          <w:u w:val="single"/>
          <w:lang w:val="uk-UA"/>
        </w:rPr>
        <w:t>«</w:t>
      </w:r>
      <w:r w:rsidR="002B530C" w:rsidRPr="002B530C">
        <w:rPr>
          <w:b/>
          <w:szCs w:val="28"/>
          <w:u w:val="single"/>
        </w:rPr>
        <w:t>Математичні основи автоматизованого</w:t>
      </w:r>
      <w:r w:rsidR="002B530C">
        <w:rPr>
          <w:b/>
          <w:szCs w:val="28"/>
          <w:u w:val="single"/>
          <w:lang w:val="en-US"/>
        </w:rPr>
        <w:t xml:space="preserve"> </w:t>
      </w:r>
      <w:r w:rsidR="002B530C" w:rsidRPr="002B530C">
        <w:rPr>
          <w:b/>
          <w:szCs w:val="28"/>
          <w:u w:val="single"/>
        </w:rPr>
        <w:t>проектування</w:t>
      </w:r>
      <w:r w:rsidRPr="00016416">
        <w:rPr>
          <w:b/>
          <w:u w:val="single"/>
          <w:lang w:val="uk-UA"/>
        </w:rPr>
        <w:t>»</w:t>
      </w:r>
    </w:p>
    <w:p w:rsidR="00164889" w:rsidRPr="00016416" w:rsidRDefault="00164889" w:rsidP="00164889">
      <w:pPr>
        <w:jc w:val="center"/>
        <w:rPr>
          <w:vertAlign w:val="superscript"/>
          <w:lang w:val="uk-UA"/>
        </w:rPr>
      </w:pPr>
      <w:r w:rsidRPr="00016416">
        <w:rPr>
          <w:vertAlign w:val="superscript"/>
          <w:lang w:val="uk-UA"/>
        </w:rPr>
        <w:t>(назва дисципліни)</w:t>
      </w:r>
    </w:p>
    <w:p w:rsidR="00164889" w:rsidRPr="00016416" w:rsidRDefault="00164889" w:rsidP="00164889">
      <w:pPr>
        <w:jc w:val="center"/>
        <w:rPr>
          <w:b/>
          <w:lang w:val="uk-UA"/>
        </w:rPr>
      </w:pPr>
    </w:p>
    <w:p w:rsidR="00164889" w:rsidRPr="00016416" w:rsidRDefault="00164889" w:rsidP="00164889">
      <w:pPr>
        <w:jc w:val="center"/>
        <w:rPr>
          <w:b/>
          <w:lang w:val="uk-UA"/>
        </w:rPr>
      </w:pPr>
    </w:p>
    <w:p w:rsidR="00164889" w:rsidRPr="00016416" w:rsidRDefault="00164889" w:rsidP="00164889">
      <w:pPr>
        <w:jc w:val="center"/>
        <w:rPr>
          <w:b/>
          <w:bCs/>
          <w:szCs w:val="28"/>
          <w:lang w:val="uk-UA"/>
        </w:rPr>
      </w:pPr>
    </w:p>
    <w:p w:rsidR="00164889" w:rsidRPr="00016416" w:rsidRDefault="00164889" w:rsidP="00164889">
      <w:pPr>
        <w:rPr>
          <w:szCs w:val="28"/>
          <w:lang w:val="uk-UA"/>
        </w:rPr>
      </w:pPr>
    </w:p>
    <w:p w:rsidR="00164889" w:rsidRPr="00016416" w:rsidRDefault="00164889" w:rsidP="00164889">
      <w:pPr>
        <w:jc w:val="center"/>
        <w:rPr>
          <w:szCs w:val="28"/>
          <w:lang w:val="uk-UA"/>
        </w:rPr>
      </w:pPr>
    </w:p>
    <w:p w:rsidR="00164889" w:rsidRPr="00016416" w:rsidRDefault="00164889" w:rsidP="00164889">
      <w:pPr>
        <w:jc w:val="center"/>
        <w:rPr>
          <w:szCs w:val="28"/>
          <w:lang w:val="uk-UA"/>
        </w:rPr>
      </w:pPr>
    </w:p>
    <w:p w:rsidR="00164889" w:rsidRPr="00016416" w:rsidRDefault="00164889" w:rsidP="00164889">
      <w:pPr>
        <w:jc w:val="center"/>
        <w:rPr>
          <w:szCs w:val="28"/>
          <w:lang w:val="uk-UA"/>
        </w:rPr>
      </w:pPr>
    </w:p>
    <w:p w:rsidR="00164889" w:rsidRPr="00016416" w:rsidRDefault="00164889" w:rsidP="00164889">
      <w:pPr>
        <w:ind w:left="4536"/>
        <w:rPr>
          <w:szCs w:val="28"/>
          <w:lang w:val="uk-UA"/>
        </w:rPr>
      </w:pPr>
    </w:p>
    <w:p w:rsidR="00164889" w:rsidRPr="00016416" w:rsidRDefault="00164889" w:rsidP="00164889">
      <w:pPr>
        <w:ind w:left="4536"/>
        <w:rPr>
          <w:szCs w:val="28"/>
          <w:lang w:val="uk-UA"/>
        </w:rPr>
      </w:pPr>
      <w:r>
        <w:rPr>
          <w:szCs w:val="28"/>
          <w:lang w:val="uk-UA"/>
        </w:rPr>
        <w:t xml:space="preserve">     Укладач</w:t>
      </w:r>
      <w:r w:rsidRPr="00016416">
        <w:rPr>
          <w:szCs w:val="28"/>
          <w:lang w:val="uk-UA"/>
        </w:rPr>
        <w:t>:</w:t>
      </w:r>
      <w:r>
        <w:rPr>
          <w:szCs w:val="28"/>
          <w:lang w:val="uk-UA"/>
        </w:rPr>
        <w:t xml:space="preserve"> </w:t>
      </w:r>
      <w:r w:rsidRPr="00016416">
        <w:rPr>
          <w:szCs w:val="28"/>
          <w:lang w:val="uk-UA"/>
        </w:rPr>
        <w:t xml:space="preserve">доцент </w:t>
      </w:r>
      <w:r w:rsidRPr="003F41C4">
        <w:rPr>
          <w:szCs w:val="28"/>
          <w:u w:val="single"/>
          <w:lang w:val="uk-UA"/>
        </w:rPr>
        <w:t xml:space="preserve">  Кірхар Н.В.</w:t>
      </w:r>
      <w:r>
        <w:rPr>
          <w:szCs w:val="28"/>
          <w:u w:val="single"/>
          <w:lang w:val="uk-UA"/>
        </w:rPr>
        <w:t xml:space="preserve">      </w:t>
      </w:r>
      <w:r w:rsidRPr="009E539D">
        <w:rPr>
          <w:color w:val="FFFFFF"/>
          <w:szCs w:val="28"/>
          <w:u w:val="single"/>
          <w:lang w:val="uk-UA"/>
        </w:rPr>
        <w:t>.</w:t>
      </w:r>
      <w:r>
        <w:rPr>
          <w:szCs w:val="28"/>
          <w:lang w:val="uk-UA"/>
        </w:rPr>
        <w:t xml:space="preserve"> </w:t>
      </w:r>
    </w:p>
    <w:p w:rsidR="00164889" w:rsidRPr="00016416" w:rsidRDefault="00164889" w:rsidP="00164889">
      <w:pPr>
        <w:ind w:left="6456" w:firstLine="624"/>
        <w:rPr>
          <w:szCs w:val="28"/>
          <w:lang w:val="uk-UA"/>
        </w:rPr>
      </w:pPr>
      <w:r w:rsidRPr="00016416">
        <w:rPr>
          <w:szCs w:val="28"/>
          <w:vertAlign w:val="superscript"/>
          <w:lang w:val="uk-UA"/>
        </w:rPr>
        <w:t>(Прізвище та ініціали)</w:t>
      </w:r>
    </w:p>
    <w:p w:rsidR="00164889" w:rsidRPr="00016416" w:rsidRDefault="00164889" w:rsidP="00164889">
      <w:pPr>
        <w:ind w:left="5040"/>
        <w:rPr>
          <w:szCs w:val="28"/>
          <w:lang w:val="uk-UA"/>
        </w:rPr>
      </w:pPr>
    </w:p>
    <w:p w:rsidR="00164889" w:rsidRPr="00016416" w:rsidRDefault="00164889" w:rsidP="00164889">
      <w:pPr>
        <w:ind w:left="5040"/>
        <w:rPr>
          <w:szCs w:val="28"/>
          <w:lang w:val="uk-UA"/>
        </w:rPr>
      </w:pPr>
    </w:p>
    <w:p w:rsidR="00164889" w:rsidRPr="00016416" w:rsidRDefault="00164889" w:rsidP="00164889">
      <w:pPr>
        <w:rPr>
          <w:szCs w:val="28"/>
          <w:lang w:val="uk-UA"/>
        </w:rPr>
      </w:pPr>
    </w:p>
    <w:p w:rsidR="00164889" w:rsidRPr="00016416"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Pr="00016416"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Default="00164889" w:rsidP="00164889">
      <w:pPr>
        <w:jc w:val="center"/>
        <w:rPr>
          <w:szCs w:val="28"/>
          <w:lang w:val="uk-UA"/>
        </w:rPr>
      </w:pPr>
    </w:p>
    <w:p w:rsidR="00164889" w:rsidRPr="00016416" w:rsidRDefault="00164889" w:rsidP="00164889">
      <w:pPr>
        <w:jc w:val="center"/>
        <w:rPr>
          <w:szCs w:val="28"/>
          <w:lang w:val="uk-UA"/>
        </w:rPr>
      </w:pPr>
    </w:p>
    <w:p w:rsidR="00164889" w:rsidRPr="002B530C" w:rsidRDefault="00164889" w:rsidP="00164889">
      <w:pPr>
        <w:jc w:val="center"/>
        <w:rPr>
          <w:szCs w:val="28"/>
          <w:lang w:val="en-US"/>
        </w:rPr>
      </w:pPr>
      <w:r w:rsidRPr="00016416">
        <w:rPr>
          <w:szCs w:val="28"/>
          <w:lang w:val="uk-UA"/>
        </w:rPr>
        <w:t>Київ – 201</w:t>
      </w:r>
      <w:r w:rsidR="002B530C">
        <w:rPr>
          <w:szCs w:val="28"/>
          <w:lang w:val="en-US"/>
        </w:rPr>
        <w:t>8</w:t>
      </w:r>
      <w:bookmarkStart w:id="1" w:name="_GoBack"/>
      <w:bookmarkEnd w:id="1"/>
    </w:p>
    <w:p w:rsidR="00164889" w:rsidRDefault="00164889" w:rsidP="00B135A2">
      <w:pPr>
        <w:pStyle w:val="10"/>
        <w:rPr>
          <w:lang w:val="en-US"/>
        </w:rPr>
      </w:pPr>
    </w:p>
    <w:p w:rsidR="00B135A2" w:rsidRDefault="00B135A2" w:rsidP="00B135A2">
      <w:pPr>
        <w:pStyle w:val="10"/>
      </w:pPr>
      <w:r>
        <w:t>1. Структурно-параметрична ідентифікація математичних моделей</w:t>
      </w:r>
      <w:bookmarkEnd w:id="0"/>
    </w:p>
    <w:p w:rsidR="00B135A2" w:rsidRDefault="00B135A2" w:rsidP="00B135A2">
      <w:pPr>
        <w:rPr>
          <w:rFonts w:ascii="Times New Roman" w:hAnsi="Times New Roman"/>
          <w:lang w:val="uk-UA"/>
        </w:rPr>
      </w:pPr>
      <w:bookmarkStart w:id="2" w:name="_Toc205738131"/>
      <w:bookmarkStart w:id="3" w:name="_Toc205981755"/>
      <w:bookmarkStart w:id="4" w:name="_Toc205738132"/>
      <w:bookmarkStart w:id="5" w:name="_Toc205981756"/>
    </w:p>
    <w:p w:rsidR="00B135A2" w:rsidRDefault="00B135A2" w:rsidP="00B135A2">
      <w:pPr>
        <w:pStyle w:val="2"/>
      </w:pPr>
      <w:bookmarkStart w:id="6" w:name="_Toc314958528"/>
      <w:r>
        <w:rPr>
          <w:lang w:val="ru-RU"/>
        </w:rPr>
        <w:t>1</w:t>
      </w:r>
      <w:r>
        <w:t>. Загальні відомості про моделі та проблему ідентифікації</w:t>
      </w:r>
      <w:bookmarkEnd w:id="6"/>
      <w:r>
        <w:t xml:space="preserve"> </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У загальному випадку </w:t>
      </w:r>
      <w:r>
        <w:rPr>
          <w:rFonts w:ascii="Times New Roman" w:hAnsi="Times New Roman"/>
          <w:i/>
          <w:lang w:val="uk-UA"/>
        </w:rPr>
        <w:t>модель</w:t>
      </w:r>
      <w:r>
        <w:rPr>
          <w:rFonts w:ascii="Times New Roman" w:hAnsi="Times New Roman"/>
          <w:lang w:val="uk-UA"/>
        </w:rPr>
        <w:t xml:space="preserve"> – це штучно створений аналог реального об'єкту (оригіналу), який певною мірою відтворює структуру, властивості та характеристики оригіналу.</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Існують різні класифікації моделі залежно від ознаки, покладеної в основу класифікації. Наприклад розрізняють [</w:t>
      </w:r>
      <w:r w:rsidRPr="00D671CA">
        <w:rPr>
          <w:rFonts w:ascii="Times New Roman" w:hAnsi="Times New Roman"/>
          <w:lang w:val="uk-UA"/>
        </w:rPr>
        <w:t>6</w:t>
      </w:r>
      <w:r>
        <w:rPr>
          <w:rFonts w:ascii="Times New Roman" w:hAnsi="Times New Roman"/>
          <w:lang w:val="uk-UA"/>
        </w:rPr>
        <w:t xml:space="preserve">] предметні, фізичні, знакові та інші моделі. Однак серед множини моделей пріоритетне місце міцно займають </w:t>
      </w:r>
      <w:r>
        <w:rPr>
          <w:rFonts w:ascii="Times New Roman" w:hAnsi="Times New Roman"/>
          <w:i/>
          <w:lang w:val="uk-UA"/>
        </w:rPr>
        <w:t xml:space="preserve">математичні моделі </w:t>
      </w:r>
      <w:r>
        <w:rPr>
          <w:rFonts w:ascii="Times New Roman" w:hAnsi="Times New Roman"/>
          <w:lang w:val="uk-UA"/>
        </w:rPr>
        <w:t>(ММ), що пояснюється рядом їх визначальних особливостей: компактною формою представлення інформації, практичною відсутністю витрат на реалізацію, можливістю застосування математико-аналітичних методів аналізу та оптимізації, практично необмеженим ресурсом використання засобів обчислювальної техніки для потреб моделювання.</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Розглянемо типову </w:t>
      </w:r>
      <w:r>
        <w:rPr>
          <w:rFonts w:ascii="Times New Roman" w:hAnsi="Times New Roman"/>
          <w:i/>
          <w:lang w:val="uk-UA"/>
        </w:rPr>
        <w:t>постановку задачі</w:t>
      </w:r>
      <w:r>
        <w:rPr>
          <w:rFonts w:ascii="Times New Roman" w:hAnsi="Times New Roman"/>
          <w:lang w:val="uk-UA"/>
        </w:rPr>
        <w:t xml:space="preserve"> побудови ММ. </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Маємо об'єкт дослідження (ОД), зображений на рис. 1, функціонування якого може бути описане двома групами змінних: першу з них </w:t>
      </w:r>
      <w:r>
        <w:rPr>
          <w:szCs w:val="24"/>
          <w:lang w:val="uk-UA"/>
        </w:rPr>
        <w:t xml:space="preserve">становлять </w:t>
      </w:r>
      <w:r>
        <w:rPr>
          <w:rFonts w:ascii="Times New Roman" w:hAnsi="Times New Roman"/>
          <w:lang w:val="uk-UA"/>
        </w:rPr>
        <w:t xml:space="preserve">так звані вхідні, незалежні змінні або фактори, упорядкована сукупність яких утворює вектор </w:t>
      </w:r>
      <w:r>
        <w:rPr>
          <w:rFonts w:ascii="Times New Roman" w:hAnsi="Times New Roman"/>
          <w:position w:val="-12"/>
          <w:lang w:val="uk-UA"/>
        </w:rPr>
        <w:object w:dxaOrig="22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3.25pt" o:ole="">
            <v:imagedata r:id="rId6" o:title=""/>
          </v:shape>
          <o:OLEObject Type="Embed" ProgID="Equation.3" ShapeID="_x0000_i1025" DrawAspect="Content" ObjectID="_1580202635" r:id="rId7"/>
        </w:object>
      </w:r>
      <w:r>
        <w:rPr>
          <w:rFonts w:ascii="Times New Roman" w:hAnsi="Times New Roman"/>
          <w:lang w:val="uk-UA"/>
        </w:rPr>
        <w:t xml:space="preserve">, другу – вихідні, залежні змінні, вектор </w:t>
      </w:r>
      <w:r>
        <w:rPr>
          <w:rFonts w:ascii="Times New Roman" w:hAnsi="Times New Roman"/>
          <w:position w:val="-12"/>
          <w:lang w:val="uk-UA"/>
        </w:rPr>
        <w:object w:dxaOrig="2320" w:dyaOrig="460">
          <v:shape id="_x0000_i1026" type="#_x0000_t75" style="width:116.25pt;height:23.25pt" o:ole="">
            <v:imagedata r:id="rId8" o:title=""/>
          </v:shape>
          <o:OLEObject Type="Embed" ProgID="Equation.3" ShapeID="_x0000_i1026" DrawAspect="Content" ObjectID="_1580202636" r:id="rId9"/>
        </w:object>
      </w:r>
      <w:r>
        <w:rPr>
          <w:rFonts w:ascii="Times New Roman" w:hAnsi="Times New Roman"/>
          <w:lang w:val="uk-UA"/>
        </w:rPr>
        <w:t xml:space="preserve">. Для подальшого спрощення задачі вважатимемо, що вихід </w:t>
      </w:r>
      <w:r>
        <w:rPr>
          <w:szCs w:val="24"/>
          <w:lang w:val="uk-UA"/>
        </w:rPr>
        <w:t>об’єкта дослідження</w:t>
      </w:r>
      <w:r>
        <w:rPr>
          <w:rFonts w:ascii="Times New Roman" w:hAnsi="Times New Roman"/>
          <w:lang w:val="uk-UA"/>
        </w:rPr>
        <w:t xml:space="preserve"> є скаляром, тобто </w:t>
      </w:r>
      <w:r>
        <w:rPr>
          <w:rFonts w:ascii="Times New Roman" w:hAnsi="Times New Roman"/>
          <w:position w:val="-12"/>
          <w:lang w:val="uk-UA"/>
        </w:rPr>
        <w:object w:dxaOrig="1240" w:dyaOrig="380">
          <v:shape id="_x0000_i1027" type="#_x0000_t75" style="width:62.25pt;height:18.75pt" o:ole="">
            <v:imagedata r:id="rId10" o:title=""/>
          </v:shape>
          <o:OLEObject Type="Embed" ProgID="Equation.3" ShapeID="_x0000_i1027" DrawAspect="Content" ObjectID="_1580202637" r:id="rId11"/>
        </w:object>
      </w:r>
      <w:r>
        <w:rPr>
          <w:rFonts w:ascii="Times New Roman" w:hAnsi="Times New Roman"/>
          <w:lang w:val="uk-UA"/>
        </w:rPr>
        <w:t>.</w:t>
      </w:r>
    </w:p>
    <w:bookmarkStart w:id="7" w:name="_MON_1280002428"/>
    <w:bookmarkEnd w:id="7"/>
    <w:bookmarkStart w:id="8" w:name="_MON_1352587329"/>
    <w:bookmarkEnd w:id="8"/>
    <w:p w:rsidR="00B135A2" w:rsidRDefault="00B135A2" w:rsidP="00B135A2">
      <w:pPr>
        <w:pStyle w:val="ac"/>
        <w:ind w:firstLine="360"/>
      </w:pPr>
      <w:r>
        <w:object w:dxaOrig="6480" w:dyaOrig="1740">
          <v:shape id="_x0000_i1028" type="#_x0000_t75" style="width:418.5pt;height:111.75pt" o:ole="">
            <v:imagedata r:id="rId12" o:title=""/>
          </v:shape>
          <o:OLEObject Type="Embed" ProgID="Word.Picture.8" ShapeID="_x0000_i1028" DrawAspect="Content" ObjectID="_1580202638" r:id="rId13"/>
        </w:object>
      </w:r>
    </w:p>
    <w:p w:rsidR="00B135A2" w:rsidRDefault="00B135A2" w:rsidP="00B135A2">
      <w:pPr>
        <w:pStyle w:val="ac"/>
        <w:ind w:firstLine="360"/>
      </w:pPr>
      <w:r>
        <w:t>Рис. 1. Об’єкт моделювання</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Тоді під ММ об'єкта досліджень будемо розуміти формальну систему, що складається з елементів </w:t>
      </w:r>
      <w:r>
        <w:rPr>
          <w:rFonts w:ascii="Times New Roman" w:hAnsi="Times New Roman"/>
          <w:position w:val="-12"/>
          <w:lang w:val="uk-UA"/>
        </w:rPr>
        <w:object w:dxaOrig="1640" w:dyaOrig="380">
          <v:shape id="_x0000_i1029" type="#_x0000_t75" style="width:81.75pt;height:18.75pt" o:ole="">
            <v:imagedata r:id="rId14" o:title=""/>
          </v:shape>
          <o:OLEObject Type="Embed" ProgID="Equation.3" ShapeID="_x0000_i1029" DrawAspect="Content" ObjectID="_1580202639" r:id="rId15"/>
        </w:object>
      </w:r>
      <w:r>
        <w:rPr>
          <w:rFonts w:ascii="Times New Roman" w:hAnsi="Times New Roman"/>
          <w:lang w:val="uk-UA"/>
        </w:rPr>
        <w:t xml:space="preserve">, зв'язки між якими визначаються відношенням </w:t>
      </w:r>
      <w:r>
        <w:rPr>
          <w:rFonts w:ascii="Times New Roman" w:hAnsi="Times New Roman"/>
          <w:position w:val="-12"/>
          <w:lang w:val="uk-UA"/>
        </w:rPr>
        <w:object w:dxaOrig="1219" w:dyaOrig="360">
          <v:shape id="_x0000_i1030" type="#_x0000_t75" style="width:60.75pt;height:18pt" o:ole="">
            <v:imagedata r:id="rId16" o:title=""/>
          </v:shape>
          <o:OLEObject Type="Embed" ProgID="Equation.3" ShapeID="_x0000_i1030" DrawAspect="Content" ObjectID="_1580202640" r:id="rId17"/>
        </w:object>
      </w:r>
      <w:r>
        <w:rPr>
          <w:rFonts w:ascii="Times New Roman" w:hAnsi="Times New Roman"/>
          <w:lang w:val="uk-UA"/>
        </w:rPr>
        <w:t xml:space="preserve">, функція якої полягає в відтворенні невідомого відображенні </w:t>
      </w:r>
      <w:r>
        <w:rPr>
          <w:rFonts w:ascii="Times New Roman" w:hAnsi="Times New Roman"/>
          <w:position w:val="-12"/>
          <w:lang w:val="uk-UA"/>
        </w:rPr>
        <w:object w:dxaOrig="1219" w:dyaOrig="360">
          <v:shape id="_x0000_i1031" type="#_x0000_t75" style="width:60.75pt;height:18pt" o:ole="">
            <v:imagedata r:id="rId18" o:title=""/>
          </v:shape>
          <o:OLEObject Type="Embed" ProgID="Equation.3" ShapeID="_x0000_i1031" DrawAspect="Content" ObjectID="_1580202641" r:id="rId19"/>
        </w:object>
      </w:r>
      <w:r>
        <w:rPr>
          <w:rFonts w:ascii="Times New Roman" w:hAnsi="Times New Roman"/>
          <w:lang w:val="uk-UA"/>
        </w:rPr>
        <w:t>, яке реалізується функціонуючим ОД. Найчастіше ММ має вигляд алгебраїчного чи диференційного рівняння, наприклад:</w:t>
      </w:r>
    </w:p>
    <w:p w:rsidR="00B135A2" w:rsidRDefault="00B135A2" w:rsidP="00B135A2">
      <w:pPr>
        <w:tabs>
          <w:tab w:val="left" w:pos="8505"/>
        </w:tabs>
        <w:ind w:firstLine="709"/>
        <w:rPr>
          <w:rFonts w:ascii="Times New Roman" w:hAnsi="Times New Roman"/>
          <w:lang w:val="uk-UA"/>
        </w:rPr>
      </w:pPr>
      <w:r>
        <w:rPr>
          <w:rFonts w:ascii="Times New Roman" w:hAnsi="Times New Roman"/>
          <w:position w:val="-34"/>
          <w:lang w:val="uk-UA"/>
        </w:rPr>
        <w:object w:dxaOrig="6180" w:dyaOrig="800">
          <v:shape id="_x0000_i1032" type="#_x0000_t75" style="width:309pt;height:39.75pt" o:ole="">
            <v:imagedata r:id="rId20" o:title=""/>
          </v:shape>
          <o:OLEObject Type="Embed" ProgID="Equation.3" ShapeID="_x0000_i1032" DrawAspect="Content" ObjectID="_1580202642" r:id="rId21"/>
        </w:object>
      </w:r>
      <w:r>
        <w:rPr>
          <w:rFonts w:ascii="Times New Roman" w:hAnsi="Times New Roman"/>
          <w:lang w:val="uk-UA"/>
        </w:rPr>
        <w:t xml:space="preserve"> ,</w:t>
      </w:r>
      <w:r>
        <w:rPr>
          <w:rFonts w:ascii="Times New Roman" w:hAnsi="Times New Roman"/>
          <w:lang w:val="uk-UA"/>
        </w:rPr>
        <w:tab/>
        <w:t>(1)</w:t>
      </w:r>
    </w:p>
    <w:p w:rsidR="00B135A2" w:rsidRDefault="00B135A2" w:rsidP="00B135A2">
      <w:pPr>
        <w:pStyle w:val="BezAbzaca"/>
        <w:widowControl w:val="0"/>
        <w:tabs>
          <w:tab w:val="left" w:pos="7938"/>
        </w:tabs>
        <w:rPr>
          <w:lang w:eastAsia="uk-UA"/>
        </w:rPr>
      </w:pPr>
      <w:r>
        <w:rPr>
          <w:lang w:eastAsia="uk-UA"/>
        </w:rPr>
        <w:t>системи рівнянь, сукупності логіко-математичних співвідношень.</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Слід зазначити, що не обов'язково всі вхідні змінні будуть </w:t>
      </w:r>
      <w:r>
        <w:rPr>
          <w:szCs w:val="24"/>
          <w:lang w:val="uk-UA"/>
        </w:rPr>
        <w:t xml:space="preserve">використані </w:t>
      </w:r>
      <w:r>
        <w:rPr>
          <w:rFonts w:ascii="Times New Roman" w:hAnsi="Times New Roman"/>
          <w:lang w:val="uk-UA"/>
        </w:rPr>
        <w:t xml:space="preserve">у виразі (1), деякі з них можуть зовсім не впливати на залежну змінну </w:t>
      </w:r>
      <w:r>
        <w:rPr>
          <w:rFonts w:ascii="Times New Roman" w:hAnsi="Times New Roman"/>
          <w:position w:val="-12"/>
          <w:lang w:val="uk-UA"/>
        </w:rPr>
        <w:object w:dxaOrig="240" w:dyaOrig="300">
          <v:shape id="_x0000_i1033" type="#_x0000_t75" style="width:12pt;height:15pt" o:ole="">
            <v:imagedata r:id="rId22" o:title=""/>
          </v:shape>
          <o:OLEObject Type="Embed" ProgID="Equation.3" ShapeID="_x0000_i1033" DrawAspect="Content" ObjectID="_1580202643" r:id="rId23"/>
        </w:object>
      </w:r>
      <w:r>
        <w:rPr>
          <w:rFonts w:ascii="Times New Roman" w:hAnsi="Times New Roman"/>
          <w:lang w:val="uk-UA"/>
        </w:rPr>
        <w:t xml:space="preserve"> і ході побудови ММ мають бути вилучені з подальшого розгляду. Тобто фактори, що входять у праву частину рівняння (1), утворюють </w:t>
      </w:r>
      <w:r>
        <w:rPr>
          <w:rFonts w:ascii="Times New Roman" w:hAnsi="Times New Roman"/>
          <w:position w:val="-6"/>
          <w:lang w:val="uk-UA"/>
        </w:rPr>
        <w:object w:dxaOrig="220" w:dyaOrig="279">
          <v:shape id="_x0000_i1034" type="#_x0000_t75" style="width:11.25pt;height:14.25pt" o:ole="">
            <v:imagedata r:id="rId24" o:title=""/>
          </v:shape>
          <o:OLEObject Type="Embed" ProgID="Equation.3" ShapeID="_x0000_i1034" DrawAspect="Content" ObjectID="_1580202644" r:id="rId25"/>
        </w:object>
      </w:r>
      <w:r>
        <w:rPr>
          <w:rFonts w:ascii="Times New Roman" w:hAnsi="Times New Roman"/>
          <w:lang w:val="uk-UA"/>
        </w:rPr>
        <w:t xml:space="preserve"> – вимірний вектор,  для якого </w:t>
      </w:r>
      <w:r>
        <w:rPr>
          <w:rFonts w:ascii="Times New Roman" w:hAnsi="Times New Roman"/>
          <w:position w:val="-6"/>
          <w:lang w:val="uk-UA"/>
        </w:rPr>
        <w:object w:dxaOrig="600" w:dyaOrig="320">
          <v:shape id="_x0000_i1035" type="#_x0000_t75" style="width:30pt;height:15.75pt" o:ole="">
            <v:imagedata r:id="rId26" o:title=""/>
          </v:shape>
          <o:OLEObject Type="Embed" ProgID="Equation.3" ShapeID="_x0000_i1035" DrawAspect="Content" ObjectID="_1580202645" r:id="rId27"/>
        </w:object>
      </w:r>
      <w:r>
        <w:rPr>
          <w:rFonts w:ascii="Times New Roman" w:hAnsi="Times New Roman"/>
          <w:lang w:val="uk-UA"/>
        </w:rPr>
        <w:t>.</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Для побудови ММ </w:t>
      </w:r>
      <w:r>
        <w:rPr>
          <w:szCs w:val="24"/>
          <w:lang w:val="uk-UA"/>
        </w:rPr>
        <w:t xml:space="preserve">зазвичай </w:t>
      </w:r>
      <w:r>
        <w:rPr>
          <w:rFonts w:ascii="Times New Roman" w:hAnsi="Times New Roman"/>
          <w:lang w:val="uk-UA"/>
        </w:rPr>
        <w:t xml:space="preserve">використовують інформацію, отриману шляхом спостережень за ОД у режимі його природного функціонування (пасивний експеримент) чи в ході спеціально організованих досліджень (активний експеримент). При цьому процедуру побудови ММ за експериментальними даними, отриманими при спостереженні вхідних та вихідних змінних ОД, називають  </w:t>
      </w:r>
      <w:r>
        <w:rPr>
          <w:rFonts w:ascii="Times New Roman" w:hAnsi="Times New Roman"/>
          <w:i/>
          <w:lang w:val="uk-UA"/>
        </w:rPr>
        <w:t>ідентифікацією об’єкта</w:t>
      </w:r>
      <w:r>
        <w:rPr>
          <w:rFonts w:ascii="Times New Roman" w:hAnsi="Times New Roman"/>
          <w:lang w:val="uk-UA"/>
        </w:rPr>
        <w:t xml:space="preserve"> [</w:t>
      </w:r>
      <w:r w:rsidRPr="00FE2B39">
        <w:rPr>
          <w:rFonts w:ascii="Times New Roman" w:hAnsi="Times New Roman"/>
        </w:rPr>
        <w:t>5</w:t>
      </w:r>
      <w:r>
        <w:rPr>
          <w:rFonts w:ascii="Times New Roman" w:hAnsi="Times New Roman"/>
          <w:lang w:val="uk-UA"/>
        </w:rPr>
        <w:t>] .</w:t>
      </w:r>
    </w:p>
    <w:p w:rsidR="00B135A2" w:rsidRDefault="00B135A2" w:rsidP="00B135A2">
      <w:pPr>
        <w:tabs>
          <w:tab w:val="left" w:pos="7938"/>
        </w:tabs>
        <w:ind w:firstLine="709"/>
        <w:rPr>
          <w:rFonts w:ascii="Times New Roman" w:hAnsi="Times New Roman"/>
          <w:lang w:val="uk-UA"/>
        </w:rPr>
      </w:pPr>
      <w:r>
        <w:rPr>
          <w:rFonts w:ascii="Times New Roman" w:hAnsi="Times New Roman"/>
          <w:lang w:val="uk-UA"/>
        </w:rPr>
        <w:t xml:space="preserve">У загальному випадку маємо наступні </w:t>
      </w:r>
      <w:r>
        <w:rPr>
          <w:rFonts w:ascii="Times New Roman" w:hAnsi="Times New Roman"/>
          <w:i/>
          <w:lang w:val="uk-UA"/>
        </w:rPr>
        <w:t>етапи</w:t>
      </w:r>
      <w:r>
        <w:rPr>
          <w:rFonts w:ascii="Times New Roman" w:hAnsi="Times New Roman"/>
          <w:lang w:val="uk-UA"/>
        </w:rPr>
        <w:t xml:space="preserve"> </w:t>
      </w:r>
      <w:r>
        <w:rPr>
          <w:rFonts w:ascii="Times New Roman" w:hAnsi="Times New Roman"/>
          <w:i/>
          <w:lang w:val="uk-UA"/>
        </w:rPr>
        <w:t>ідентифікації</w:t>
      </w:r>
      <w:r>
        <w:rPr>
          <w:rFonts w:ascii="Times New Roman" w:hAnsi="Times New Roman"/>
          <w:lang w:val="uk-UA"/>
        </w:rPr>
        <w:t>:</w:t>
      </w:r>
    </w:p>
    <w:p w:rsidR="00B135A2" w:rsidRDefault="00B135A2" w:rsidP="00B135A2">
      <w:pPr>
        <w:tabs>
          <w:tab w:val="left" w:pos="7938"/>
        </w:tabs>
        <w:overflowPunct w:val="0"/>
        <w:autoSpaceDE w:val="0"/>
        <w:autoSpaceDN w:val="0"/>
        <w:adjustRightInd w:val="0"/>
        <w:ind w:firstLine="360"/>
        <w:textAlignment w:val="baseline"/>
        <w:rPr>
          <w:rFonts w:ascii="Times New Roman" w:hAnsi="Times New Roman"/>
          <w:lang w:val="uk-UA"/>
        </w:rPr>
      </w:pPr>
      <w:r>
        <w:rPr>
          <w:rFonts w:ascii="Times New Roman" w:hAnsi="Times New Roman"/>
          <w:lang w:val="uk-UA"/>
        </w:rPr>
        <w:t xml:space="preserve">1) визначення сукупності "суттєвих" факторів, з яких формується вектор </w:t>
      </w:r>
      <w:r>
        <w:rPr>
          <w:rFonts w:ascii="Times New Roman" w:hAnsi="Times New Roman"/>
          <w:position w:val="-4"/>
          <w:lang w:val="uk-UA"/>
        </w:rPr>
        <w:object w:dxaOrig="380" w:dyaOrig="300">
          <v:shape id="_x0000_i1036" type="#_x0000_t75" style="width:18.75pt;height:15pt" o:ole="">
            <v:imagedata r:id="rId28" o:title=""/>
          </v:shape>
          <o:OLEObject Type="Embed" ProgID="Equation.3" ShapeID="_x0000_i1036" DrawAspect="Content" ObjectID="_1580202646" r:id="rId29"/>
        </w:object>
      </w:r>
      <w:r>
        <w:rPr>
          <w:rFonts w:ascii="Times New Roman" w:hAnsi="Times New Roman"/>
          <w:lang w:val="uk-UA"/>
        </w:rPr>
        <w:t>;</w:t>
      </w:r>
    </w:p>
    <w:p w:rsidR="00B135A2" w:rsidRDefault="00B135A2" w:rsidP="00B135A2">
      <w:pPr>
        <w:tabs>
          <w:tab w:val="left" w:pos="7938"/>
        </w:tabs>
        <w:overflowPunct w:val="0"/>
        <w:autoSpaceDE w:val="0"/>
        <w:autoSpaceDN w:val="0"/>
        <w:adjustRightInd w:val="0"/>
        <w:ind w:firstLine="360"/>
        <w:textAlignment w:val="baseline"/>
        <w:rPr>
          <w:rFonts w:ascii="Times New Roman" w:hAnsi="Times New Roman"/>
          <w:lang w:val="uk-UA"/>
        </w:rPr>
      </w:pPr>
      <w:r>
        <w:rPr>
          <w:rFonts w:ascii="Times New Roman" w:hAnsi="Times New Roman"/>
          <w:lang w:val="uk-UA"/>
        </w:rPr>
        <w:t xml:space="preserve">2) встановлення характеру зв’язків (відношень) </w:t>
      </w:r>
      <w:r>
        <w:rPr>
          <w:rFonts w:ascii="Times New Roman" w:hAnsi="Times New Roman"/>
          <w:position w:val="-12"/>
          <w:lang w:val="uk-UA"/>
        </w:rPr>
        <w:object w:dxaOrig="1280" w:dyaOrig="380">
          <v:shape id="_x0000_i1037" type="#_x0000_t75" style="width:63.75pt;height:18.75pt" o:ole="">
            <v:imagedata r:id="rId30" o:title=""/>
          </v:shape>
          <o:OLEObject Type="Embed" ProgID="Equation.3" ShapeID="_x0000_i1037" DrawAspect="Content" ObjectID="_1580202647" r:id="rId31"/>
        </w:object>
      </w:r>
      <w:r>
        <w:rPr>
          <w:rFonts w:ascii="Times New Roman" w:hAnsi="Times New Roman"/>
          <w:lang w:val="uk-UA"/>
        </w:rPr>
        <w:t xml:space="preserve"> між елементами ММ;</w:t>
      </w:r>
    </w:p>
    <w:p w:rsidR="00B135A2" w:rsidRDefault="00B135A2" w:rsidP="00B135A2">
      <w:pPr>
        <w:tabs>
          <w:tab w:val="left" w:pos="7938"/>
        </w:tabs>
        <w:overflowPunct w:val="0"/>
        <w:autoSpaceDE w:val="0"/>
        <w:autoSpaceDN w:val="0"/>
        <w:adjustRightInd w:val="0"/>
        <w:ind w:firstLine="360"/>
        <w:textAlignment w:val="baseline"/>
        <w:rPr>
          <w:rFonts w:ascii="Times New Roman" w:hAnsi="Times New Roman"/>
          <w:lang w:val="uk-UA"/>
        </w:rPr>
      </w:pPr>
      <w:r>
        <w:rPr>
          <w:rFonts w:ascii="Times New Roman" w:hAnsi="Times New Roman"/>
          <w:lang w:val="uk-UA"/>
        </w:rPr>
        <w:t xml:space="preserve">3) оцінювання значень вектору </w:t>
      </w:r>
      <w:r>
        <w:rPr>
          <w:rFonts w:ascii="Times New Roman" w:hAnsi="Times New Roman"/>
          <w:position w:val="-16"/>
          <w:lang w:val="uk-UA"/>
        </w:rPr>
        <w:object w:dxaOrig="2100" w:dyaOrig="420">
          <v:shape id="_x0000_i1038" type="#_x0000_t75" style="width:105pt;height:21pt" o:ole="">
            <v:imagedata r:id="rId32" o:title=""/>
          </v:shape>
          <o:OLEObject Type="Embed" ProgID="Equation.3" ShapeID="_x0000_i1038" DrawAspect="Content" ObjectID="_1580202648" r:id="rId33"/>
        </w:object>
      </w:r>
      <w:r>
        <w:rPr>
          <w:rFonts w:ascii="Times New Roman" w:hAnsi="Times New Roman"/>
          <w:lang w:val="uk-UA"/>
        </w:rPr>
        <w:t xml:space="preserve"> параметрів (коефіцієнтів) ММ;</w:t>
      </w:r>
    </w:p>
    <w:p w:rsidR="00B135A2" w:rsidRDefault="00B135A2" w:rsidP="00B135A2">
      <w:pPr>
        <w:tabs>
          <w:tab w:val="left" w:pos="4680"/>
          <w:tab w:val="left" w:pos="7938"/>
        </w:tabs>
        <w:overflowPunct w:val="0"/>
        <w:autoSpaceDE w:val="0"/>
        <w:autoSpaceDN w:val="0"/>
        <w:adjustRightInd w:val="0"/>
        <w:ind w:firstLine="360"/>
        <w:textAlignment w:val="baseline"/>
        <w:rPr>
          <w:rFonts w:ascii="Times New Roman" w:hAnsi="Times New Roman"/>
          <w:lang w:val="uk-UA"/>
        </w:rPr>
      </w:pPr>
      <w:r>
        <w:rPr>
          <w:rFonts w:ascii="Times New Roman" w:hAnsi="Times New Roman"/>
          <w:lang w:val="uk-UA"/>
        </w:rPr>
        <w:t>4) верифікація ММ, тобто перевірка її придатності до прикладного застосування.</w:t>
      </w:r>
    </w:p>
    <w:p w:rsidR="00B135A2" w:rsidRPr="00D671CA" w:rsidRDefault="00B135A2" w:rsidP="00B135A2">
      <w:pPr>
        <w:tabs>
          <w:tab w:val="left" w:pos="7938"/>
        </w:tabs>
        <w:ind w:firstLine="709"/>
        <w:rPr>
          <w:rFonts w:ascii="Times New Roman" w:hAnsi="Times New Roman"/>
        </w:rPr>
      </w:pPr>
      <w:r>
        <w:rPr>
          <w:rFonts w:ascii="Times New Roman" w:hAnsi="Times New Roman"/>
          <w:lang w:val="uk-UA"/>
        </w:rPr>
        <w:t xml:space="preserve">Сукупність елементів, що включені до складу ММ, між якими встановленні певні відношення, утворюють </w:t>
      </w:r>
      <w:r>
        <w:rPr>
          <w:rFonts w:ascii="Times New Roman" w:hAnsi="Times New Roman"/>
          <w:i/>
          <w:lang w:val="uk-UA"/>
        </w:rPr>
        <w:t xml:space="preserve">структуру </w:t>
      </w:r>
      <w:r>
        <w:rPr>
          <w:rFonts w:ascii="Times New Roman" w:hAnsi="Times New Roman"/>
          <w:i/>
          <w:position w:val="-6"/>
          <w:lang w:val="uk-UA"/>
        </w:rPr>
        <w:object w:dxaOrig="420" w:dyaOrig="300">
          <v:shape id="_x0000_i1039" type="#_x0000_t75" style="width:21pt;height:15pt" o:ole="">
            <v:imagedata r:id="rId34" o:title=""/>
          </v:shape>
          <o:OLEObject Type="Embed" ProgID="Equation.3" ShapeID="_x0000_i1039" DrawAspect="Content" ObjectID="_1580202649" r:id="rId35"/>
        </w:object>
      </w:r>
      <w:r>
        <w:rPr>
          <w:rFonts w:ascii="Times New Roman" w:hAnsi="Times New Roman"/>
          <w:i/>
          <w:lang w:val="uk-UA"/>
        </w:rPr>
        <w:t xml:space="preserve"> моделі</w:t>
      </w:r>
      <w:r>
        <w:rPr>
          <w:rFonts w:ascii="Times New Roman" w:hAnsi="Times New Roman"/>
          <w:lang w:val="uk-UA"/>
        </w:rPr>
        <w:t>:</w:t>
      </w:r>
    </w:p>
    <w:p w:rsidR="00B135A2" w:rsidRPr="00D671CA" w:rsidRDefault="00B135A2" w:rsidP="00B135A2">
      <w:pPr>
        <w:tabs>
          <w:tab w:val="left" w:pos="7938"/>
        </w:tabs>
        <w:ind w:firstLine="709"/>
        <w:rPr>
          <w:rFonts w:ascii="Times New Roman" w:hAnsi="Times New Roman"/>
        </w:rPr>
      </w:pPr>
    </w:p>
    <w:p w:rsidR="00B135A2" w:rsidRPr="00D671CA" w:rsidRDefault="00B135A2" w:rsidP="00B135A2">
      <w:pPr>
        <w:tabs>
          <w:tab w:val="left" w:pos="8505"/>
        </w:tabs>
        <w:ind w:firstLine="2880"/>
        <w:rPr>
          <w:rFonts w:ascii="Times New Roman" w:hAnsi="Times New Roman"/>
        </w:rPr>
      </w:pPr>
      <w:r>
        <w:rPr>
          <w:rFonts w:ascii="Times New Roman" w:hAnsi="Times New Roman"/>
          <w:position w:val="-12"/>
          <w:lang w:val="uk-UA"/>
        </w:rPr>
        <w:object w:dxaOrig="2960" w:dyaOrig="380">
          <v:shape id="_x0000_i1040" type="#_x0000_t75" style="width:147.75pt;height:18.75pt" o:ole="">
            <v:imagedata r:id="rId36" o:title=""/>
          </v:shape>
          <o:OLEObject Type="Embed" ProgID="Equation.3" ShapeID="_x0000_i1040" DrawAspect="Content" ObjectID="_1580202650" r:id="rId37"/>
        </w:object>
      </w:r>
      <w:r>
        <w:rPr>
          <w:rFonts w:ascii="Times New Roman" w:hAnsi="Times New Roman"/>
          <w:lang w:val="uk-UA"/>
        </w:rPr>
        <w:t>.</w:t>
      </w:r>
      <w:r>
        <w:rPr>
          <w:rFonts w:ascii="Times New Roman" w:hAnsi="Times New Roman"/>
          <w:lang w:val="uk-UA"/>
        </w:rPr>
        <w:tab/>
        <w:t>(2)</w:t>
      </w:r>
    </w:p>
    <w:p w:rsidR="00B135A2" w:rsidRPr="00D671CA" w:rsidRDefault="00B135A2" w:rsidP="00B135A2">
      <w:pPr>
        <w:tabs>
          <w:tab w:val="left" w:pos="8505"/>
        </w:tabs>
        <w:ind w:firstLine="2880"/>
        <w:rPr>
          <w:rFonts w:ascii="Times New Roman" w:hAnsi="Times New Roman"/>
        </w:rPr>
      </w:pPr>
    </w:p>
    <w:p w:rsidR="00B135A2" w:rsidRDefault="00B135A2" w:rsidP="00B135A2">
      <w:pPr>
        <w:tabs>
          <w:tab w:val="left" w:pos="1843"/>
          <w:tab w:val="left" w:pos="7938"/>
        </w:tabs>
        <w:ind w:firstLine="709"/>
        <w:rPr>
          <w:rFonts w:ascii="Times New Roman" w:hAnsi="Times New Roman"/>
          <w:lang w:val="uk-UA"/>
        </w:rPr>
      </w:pPr>
      <w:r>
        <w:rPr>
          <w:rFonts w:ascii="Times New Roman" w:hAnsi="Times New Roman"/>
          <w:lang w:val="uk-UA"/>
        </w:rPr>
        <w:t xml:space="preserve">Зважаючи на це, </w:t>
      </w:r>
      <w:r>
        <w:rPr>
          <w:spacing w:val="-4"/>
          <w:szCs w:val="24"/>
          <w:lang w:val="uk-UA"/>
        </w:rPr>
        <w:t>перший і другий етапи</w:t>
      </w:r>
      <w:r>
        <w:rPr>
          <w:rFonts w:ascii="Times New Roman" w:hAnsi="Times New Roman"/>
          <w:spacing w:val="-4"/>
          <w:szCs w:val="24"/>
          <w:lang w:val="uk-UA"/>
        </w:rPr>
        <w:t xml:space="preserve">, </w:t>
      </w:r>
      <w:r>
        <w:rPr>
          <w:rFonts w:ascii="Times New Roman" w:hAnsi="Times New Roman"/>
          <w:lang w:val="uk-UA"/>
        </w:rPr>
        <w:t xml:space="preserve">результатом виконання яких є визначення структури ММ, часто поєднують під назвою </w:t>
      </w:r>
      <w:r>
        <w:rPr>
          <w:rFonts w:ascii="Times New Roman" w:hAnsi="Times New Roman"/>
          <w:i/>
          <w:lang w:val="uk-UA"/>
        </w:rPr>
        <w:t>структурна ідентифікація</w:t>
      </w:r>
      <w:r>
        <w:rPr>
          <w:rFonts w:ascii="Times New Roman" w:hAnsi="Times New Roman"/>
          <w:lang w:val="uk-UA"/>
        </w:rPr>
        <w:t xml:space="preserve">. Безумовно структурна ідентифікація є визначальним етапом ідентифікації в цілому. Отримані на цьому етапі негативні результати унеможливлюють позитивне рішення всієї задачі. Однак інколи структура ММ може бути визначена ще до проведення експерименту з ОД шляхом безпосереднього аналізу причинно-наслідкових зв'язків, що дають змогу визначити механізми (алгоритми) дії ОД, або застосуванням сучасної системи знань про технічні, фізичні, біологічні, соціальні та інші принципи функціонування механізмів ОД, що дозволяє виключно теоретично визначити структуру моделі. У цьому випадку немає потреби в структурній ідентифікації і процедуру ідентифікації слід починати з </w:t>
      </w:r>
      <w:r>
        <w:rPr>
          <w:spacing w:val="-4"/>
          <w:szCs w:val="24"/>
          <w:lang w:val="uk-UA"/>
        </w:rPr>
        <w:t xml:space="preserve">третього етапу </w:t>
      </w:r>
      <w:r>
        <w:rPr>
          <w:rFonts w:ascii="Times New Roman" w:hAnsi="Times New Roman"/>
          <w:lang w:val="uk-UA"/>
        </w:rPr>
        <w:t xml:space="preserve">– </w:t>
      </w:r>
      <w:r w:rsidRPr="00A718F2">
        <w:rPr>
          <w:rFonts w:ascii="Times New Roman" w:hAnsi="Times New Roman"/>
          <w:i/>
          <w:lang w:val="uk-UA"/>
        </w:rPr>
        <w:t>параметричної ідентифікації</w:t>
      </w:r>
      <w:r>
        <w:rPr>
          <w:rFonts w:ascii="Times New Roman" w:hAnsi="Times New Roman"/>
          <w:lang w:val="uk-UA"/>
        </w:rPr>
        <w:t xml:space="preserve"> або, як її  </w:t>
      </w:r>
      <w:r>
        <w:rPr>
          <w:spacing w:val="-4"/>
          <w:szCs w:val="24"/>
          <w:lang w:val="uk-UA"/>
        </w:rPr>
        <w:t>називають</w:t>
      </w:r>
      <w:r>
        <w:rPr>
          <w:rFonts w:ascii="Times New Roman" w:hAnsi="Times New Roman"/>
          <w:lang w:val="uk-UA"/>
        </w:rPr>
        <w:t>, ідентифікацією в вузькому сенсі [</w:t>
      </w:r>
      <w:r w:rsidRPr="00FE2B39">
        <w:rPr>
          <w:rFonts w:ascii="Times New Roman" w:hAnsi="Times New Roman"/>
          <w:lang w:val="uk-UA"/>
        </w:rPr>
        <w:t>7</w:t>
      </w:r>
      <w:r>
        <w:rPr>
          <w:rFonts w:ascii="Times New Roman" w:hAnsi="Times New Roman"/>
          <w:lang w:val="uk-UA"/>
        </w:rPr>
        <w:t xml:space="preserve">]. Зміст задачі </w:t>
      </w:r>
      <w:r w:rsidRPr="00A718F2">
        <w:rPr>
          <w:rFonts w:ascii="Times New Roman" w:hAnsi="Times New Roman"/>
          <w:lang w:val="uk-UA"/>
        </w:rPr>
        <w:t xml:space="preserve">параметричної ідентифікації </w:t>
      </w:r>
      <w:r>
        <w:rPr>
          <w:rFonts w:ascii="Times New Roman" w:hAnsi="Times New Roman"/>
          <w:lang w:val="uk-UA"/>
        </w:rPr>
        <w:t xml:space="preserve">– якнайточніше обчислити кількісні значення параметрів </w:t>
      </w:r>
      <w:r>
        <w:rPr>
          <w:rFonts w:ascii="Times New Roman" w:hAnsi="Times New Roman"/>
          <w:position w:val="-12"/>
          <w:lang w:val="uk-UA"/>
        </w:rPr>
        <w:object w:dxaOrig="1420" w:dyaOrig="380">
          <v:shape id="_x0000_i1041" type="#_x0000_t75" style="width:71.25pt;height:18.75pt" o:ole="">
            <v:imagedata r:id="rId38" o:title=""/>
          </v:shape>
          <o:OLEObject Type="Embed" ProgID="Equation.3" ShapeID="_x0000_i1041" DrawAspect="Content" ObjectID="_1580202651" r:id="rId39"/>
        </w:object>
      </w:r>
      <w:r>
        <w:rPr>
          <w:rFonts w:ascii="Times New Roman" w:hAnsi="Times New Roman"/>
          <w:lang w:val="uk-UA"/>
        </w:rPr>
        <w:t xml:space="preserve"> ММ за </w:t>
      </w:r>
      <w:r>
        <w:rPr>
          <w:rFonts w:ascii="Times New Roman" w:hAnsi="Times New Roman"/>
          <w:lang w:val="uk-UA"/>
        </w:rPr>
        <w:lastRenderedPageBreak/>
        <w:t>експериментальними даними, які поряд з корисною інформацією містять випадкову шумову складову, що й обумовлює появу помилок в розрахованих значеннях (оцінках) параметрів.</w:t>
      </w:r>
    </w:p>
    <w:p w:rsidR="00B135A2" w:rsidRDefault="00B135A2" w:rsidP="00B135A2">
      <w:pPr>
        <w:tabs>
          <w:tab w:val="left" w:pos="1843"/>
          <w:tab w:val="left" w:pos="7938"/>
        </w:tabs>
        <w:ind w:firstLine="709"/>
        <w:rPr>
          <w:rFonts w:ascii="Times New Roman" w:hAnsi="Times New Roman"/>
          <w:lang w:val="uk-UA"/>
        </w:rPr>
      </w:pPr>
      <w:r>
        <w:rPr>
          <w:rFonts w:ascii="Times New Roman" w:hAnsi="Times New Roman"/>
          <w:lang w:val="uk-UA"/>
        </w:rPr>
        <w:t xml:space="preserve">Останній етап ідентифікації має на меті перевірку "споживчих" якостей ММ, у першу чергу можливості її ефективного й надійного використання відповідно до мети ідентифікації. </w:t>
      </w:r>
      <w:r>
        <w:rPr>
          <w:szCs w:val="24"/>
          <w:lang w:val="uk-UA"/>
        </w:rPr>
        <w:t xml:space="preserve">Здебільшого </w:t>
      </w:r>
      <w:r>
        <w:rPr>
          <w:rFonts w:ascii="Times New Roman" w:hAnsi="Times New Roman"/>
          <w:lang w:val="uk-UA"/>
        </w:rPr>
        <w:t xml:space="preserve">механізм підтвердження моделі полягає </w:t>
      </w:r>
      <w:r>
        <w:rPr>
          <w:szCs w:val="24"/>
          <w:lang w:val="uk-UA"/>
        </w:rPr>
        <w:t>у зіставленні</w:t>
      </w:r>
      <w:r>
        <w:rPr>
          <w:rFonts w:ascii="Times New Roman" w:hAnsi="Times New Roman"/>
          <w:lang w:val="uk-UA"/>
        </w:rPr>
        <w:t xml:space="preserve"> вихідних реакцій ОД та ММ </w:t>
      </w:r>
      <w:r>
        <w:rPr>
          <w:szCs w:val="24"/>
          <w:lang w:val="uk-UA"/>
        </w:rPr>
        <w:t xml:space="preserve">за однією і тією самою вибіркою </w:t>
      </w:r>
      <w:r>
        <w:rPr>
          <w:rFonts w:ascii="Times New Roman" w:hAnsi="Times New Roman"/>
          <w:lang w:val="uk-UA"/>
        </w:rPr>
        <w:t>вхідних сигналів. Практичну однаковість цих реакцій вважають достатнім підтвердженням якості моделі.</w:t>
      </w:r>
    </w:p>
    <w:p w:rsidR="00B135A2" w:rsidRDefault="00B135A2" w:rsidP="00B135A2">
      <w:pPr>
        <w:pStyle w:val="Golovna"/>
        <w:spacing w:line="252" w:lineRule="auto"/>
        <w:ind w:firstLine="709"/>
        <w:rPr>
          <w:szCs w:val="24"/>
        </w:rPr>
      </w:pPr>
      <w:r>
        <w:rPr>
          <w:spacing w:val="-2"/>
          <w:szCs w:val="24"/>
        </w:rPr>
        <w:t xml:space="preserve">Однак об’єктивнішими слід вважати висновки з аналізу якості ММ, отримані з урахуванням ряду аспектів, пов’язаних з цільовим призначенням ММ, яке здійснює суттєвий вплив на особливості ідентифікації та використання моделей. Зокрема, один з найпоширеніших видів ММ – це так звані </w:t>
      </w:r>
      <w:r>
        <w:rPr>
          <w:i/>
          <w:spacing w:val="-2"/>
          <w:szCs w:val="24"/>
        </w:rPr>
        <w:t>пізнавальні моделі</w:t>
      </w:r>
      <w:r>
        <w:rPr>
          <w:spacing w:val="-2"/>
          <w:szCs w:val="24"/>
        </w:rPr>
        <w:t xml:space="preserve">, що являють собою системи для накопичення, концентрації, зберігання знань та інформації навчально-пізнавального та </w:t>
      </w:r>
      <w:r>
        <w:rPr>
          <w:spacing w:val="-4"/>
          <w:szCs w:val="24"/>
        </w:rPr>
        <w:t>наукового характеру. Пізнавальні моделі, не орієнтовані на застосування в конкретних</w:t>
      </w:r>
      <w:r>
        <w:rPr>
          <w:spacing w:val="-2"/>
          <w:szCs w:val="24"/>
        </w:rPr>
        <w:t xml:space="preserve"> прикладних задачах, тяжіють до масштабного, глобального відображення суті проблем, явищ, процесів. Прикладом таких моделей є деякі фундаментальні концепції та природні закони: модель Сонячної системи, закон всесвітнього тяжіння, моделі земної кулі та ін.</w:t>
      </w:r>
      <w:r>
        <w:rPr>
          <w:szCs w:val="24"/>
        </w:rPr>
        <w:t xml:space="preserve"> Різновидом пізнавальних моделей є так звані </w:t>
      </w:r>
      <w:r>
        <w:rPr>
          <w:i/>
          <w:szCs w:val="24"/>
        </w:rPr>
        <w:t>феноменологічні, або концептуальні моделі</w:t>
      </w:r>
      <w:r>
        <w:rPr>
          <w:szCs w:val="24"/>
        </w:rPr>
        <w:t xml:space="preserve">, які дають спрощені схематичні описи явищ, процесів, об’єктів, </w:t>
      </w:r>
      <w:r>
        <w:rPr>
          <w:spacing w:val="-2"/>
          <w:szCs w:val="24"/>
        </w:rPr>
        <w:t>уникаючи деталізації чи локальних уточнень</w:t>
      </w:r>
      <w:r>
        <w:rPr>
          <w:szCs w:val="24"/>
        </w:rPr>
        <w:t xml:space="preserve"> та зосереджуючи головну увагу на найсуттєвіших елементах механізму причинно-наслідкових зв’язків у досліджуваних явищах, процесах, не враховуючи впливу менш значущих, другорядних факторів.</w:t>
      </w:r>
    </w:p>
    <w:p w:rsidR="00B135A2" w:rsidRDefault="00B135A2" w:rsidP="00B135A2">
      <w:pPr>
        <w:pStyle w:val="Golovna"/>
        <w:spacing w:line="252" w:lineRule="auto"/>
        <w:ind w:firstLine="709"/>
        <w:rPr>
          <w:szCs w:val="24"/>
        </w:rPr>
      </w:pPr>
      <w:r>
        <w:rPr>
          <w:szCs w:val="24"/>
        </w:rPr>
        <w:t xml:space="preserve">Інший аспект використання моделей – </w:t>
      </w:r>
      <w:r>
        <w:rPr>
          <w:i/>
          <w:szCs w:val="24"/>
        </w:rPr>
        <w:t>прогностичні моделі</w:t>
      </w:r>
      <w:r>
        <w:rPr>
          <w:szCs w:val="24"/>
        </w:rPr>
        <w:t>, призначені, в першу чергу, для застосування в системах управління. Цей прогноз може бути отримано як за допомогою засобів математичного моделювання, так і застосуванням моделей інших типів, наприклад, фізичних.</w:t>
      </w:r>
    </w:p>
    <w:p w:rsidR="00B135A2" w:rsidRDefault="00B135A2" w:rsidP="00B135A2">
      <w:pPr>
        <w:pStyle w:val="Golovna"/>
        <w:spacing w:line="252" w:lineRule="auto"/>
        <w:ind w:firstLine="709"/>
        <w:rPr>
          <w:szCs w:val="24"/>
        </w:rPr>
      </w:pPr>
      <w:r>
        <w:rPr>
          <w:spacing w:val="-2"/>
          <w:szCs w:val="24"/>
        </w:rPr>
        <w:t xml:space="preserve">Серед ММ поширені </w:t>
      </w:r>
      <w:r>
        <w:rPr>
          <w:szCs w:val="24"/>
        </w:rPr>
        <w:t xml:space="preserve">так звані </w:t>
      </w:r>
      <w:r>
        <w:rPr>
          <w:i/>
          <w:szCs w:val="24"/>
        </w:rPr>
        <w:t>апроксимативні моделі</w:t>
      </w:r>
      <w:r>
        <w:rPr>
          <w:szCs w:val="24"/>
        </w:rPr>
        <w:t xml:space="preserve">, характерною особливістю яких є те, що структура цих моделей не відображає внутрішнього механізму тих явищ і процесів, що визначають зміст об’єкта ідентифікації. Вибір структури апроксимативної моделі (від </w:t>
      </w:r>
      <w:r>
        <w:rPr>
          <w:szCs w:val="24"/>
          <w:lang w:val="en-US"/>
        </w:rPr>
        <w:t>approximation</w:t>
      </w:r>
      <w:r>
        <w:rPr>
          <w:szCs w:val="24"/>
        </w:rPr>
        <w:t xml:space="preserve"> (англ.) – наближення) реалізується тільки формально за критерієм близькості виходу моделі до значень експериментально отриманих вихідних даних за умов подання на вхід моделі реального вхідного впливу. </w:t>
      </w:r>
    </w:p>
    <w:p w:rsidR="00B135A2" w:rsidRDefault="00B135A2" w:rsidP="00B135A2">
      <w:pPr>
        <w:pStyle w:val="Golovna"/>
        <w:spacing w:line="252" w:lineRule="auto"/>
        <w:ind w:firstLine="709"/>
        <w:rPr>
          <w:szCs w:val="24"/>
        </w:rPr>
      </w:pPr>
      <w:r>
        <w:rPr>
          <w:szCs w:val="24"/>
        </w:rPr>
        <w:t xml:space="preserve">Сфера практичного використання апроксимативних моделей надзвичайно широка. Обставинами, що сприяють цьому, є як певні особливості ОД, так і умови проведення самого дослідження: погана структурованість та вимірюваність даних про ОД, низький рівень формалізації відомостей та інформованості про спосіб його функціонування. </w:t>
      </w:r>
      <w:r>
        <w:rPr>
          <w:szCs w:val="24"/>
        </w:rPr>
        <w:lastRenderedPageBreak/>
        <w:t>В подібній ситуації єдиним джерелом інформації про ОД часто є лише вибірка експериментально отриманих даних.</w:t>
      </w:r>
    </w:p>
    <w:p w:rsidR="00B135A2" w:rsidRDefault="00B135A2" w:rsidP="00B135A2">
      <w:pPr>
        <w:pStyle w:val="Golovna"/>
        <w:spacing w:line="252" w:lineRule="auto"/>
        <w:rPr>
          <w:szCs w:val="24"/>
        </w:rPr>
      </w:pPr>
    </w:p>
    <w:p w:rsidR="00B135A2" w:rsidRDefault="00B135A2" w:rsidP="00B135A2">
      <w:pPr>
        <w:pStyle w:val="2"/>
      </w:pPr>
      <w:bookmarkStart w:id="9" w:name="_Toc314958529"/>
      <w:r>
        <w:t>2. Застосування елементів регресійного аналізу в ідентифікації моделей</w:t>
      </w:r>
      <w:bookmarkEnd w:id="9"/>
    </w:p>
    <w:p w:rsidR="00B135A2" w:rsidRPr="00F0109A" w:rsidRDefault="00B135A2" w:rsidP="00B135A2">
      <w:pPr>
        <w:pStyle w:val="3"/>
      </w:pPr>
      <w:bookmarkStart w:id="10" w:name="_Toc314958530"/>
      <w:r>
        <w:t>2.1. Загальні відомості</w:t>
      </w:r>
      <w:bookmarkEnd w:id="10"/>
    </w:p>
    <w:p w:rsidR="00B135A2" w:rsidRDefault="00B135A2" w:rsidP="00B135A2">
      <w:pPr>
        <w:pStyle w:val="Golovna"/>
        <w:spacing w:line="230" w:lineRule="auto"/>
        <w:ind w:firstLine="709"/>
        <w:rPr>
          <w:spacing w:val="-2"/>
          <w:szCs w:val="24"/>
        </w:rPr>
      </w:pPr>
      <w:r>
        <w:rPr>
          <w:spacing w:val="-2"/>
          <w:szCs w:val="24"/>
        </w:rPr>
        <w:t>Побудова моделей за експериментальними даними, тобто ідентифікація ММ, має істотний теоретичний та практичний доробок, зокрема, широкий арсенал методів і засобів структурної та параметричної ідентифікації, можливості та сфера застосування яких залежить від рівня інформованості обробника щодо внутрішнього механізму дії ОД, властивостей вихідних даних, рівня випадкової похибки в цих даних тощо. Крім того, ці засоби та методи можуть мати як універсальний характер, так і бути певною мірою орієнтованими на специфічні предметні галузі, різний рівень формалізації та математизації задачі.</w:t>
      </w:r>
    </w:p>
    <w:p w:rsidR="00B135A2" w:rsidRDefault="00B135A2" w:rsidP="00B135A2">
      <w:pPr>
        <w:ind w:firstLine="709"/>
        <w:rPr>
          <w:rFonts w:ascii="Times New Roman" w:hAnsi="Times New Roman"/>
          <w:lang w:val="uk-UA"/>
        </w:rPr>
      </w:pPr>
      <w:r w:rsidRPr="004B5DBC">
        <w:rPr>
          <w:szCs w:val="24"/>
          <w:lang w:val="uk-UA"/>
        </w:rPr>
        <w:t xml:space="preserve">Зважаючи на це, в рамках загального курсу доцільно обмежитися </w:t>
      </w:r>
      <w:r>
        <w:rPr>
          <w:rFonts w:ascii="Times New Roman" w:hAnsi="Times New Roman"/>
          <w:szCs w:val="24"/>
          <w:lang w:val="uk-UA"/>
        </w:rPr>
        <w:t xml:space="preserve">розглядом відносно </w:t>
      </w:r>
      <w:r w:rsidRPr="004B5DBC">
        <w:rPr>
          <w:szCs w:val="24"/>
          <w:lang w:val="uk-UA"/>
        </w:rPr>
        <w:t>невелико</w:t>
      </w:r>
      <w:r>
        <w:rPr>
          <w:rFonts w:ascii="Times New Roman" w:hAnsi="Times New Roman"/>
          <w:szCs w:val="24"/>
          <w:lang w:val="uk-UA"/>
        </w:rPr>
        <w:t>ї</w:t>
      </w:r>
      <w:r w:rsidRPr="004B5DBC">
        <w:rPr>
          <w:szCs w:val="24"/>
          <w:lang w:val="uk-UA"/>
        </w:rPr>
        <w:t xml:space="preserve"> за обсягом </w:t>
      </w:r>
      <w:r>
        <w:rPr>
          <w:rFonts w:ascii="Times New Roman" w:hAnsi="Times New Roman"/>
          <w:szCs w:val="24"/>
          <w:lang w:val="uk-UA"/>
        </w:rPr>
        <w:t>підбірки матеріалу</w:t>
      </w:r>
      <w:r w:rsidRPr="004B5DBC">
        <w:rPr>
          <w:szCs w:val="24"/>
          <w:lang w:val="uk-UA"/>
        </w:rPr>
        <w:t>, зміст якого орієнтовано на певний тип</w:t>
      </w:r>
      <w:r>
        <w:rPr>
          <w:rFonts w:ascii="Times New Roman" w:hAnsi="Times New Roman"/>
          <w:szCs w:val="24"/>
          <w:lang w:val="uk-UA"/>
        </w:rPr>
        <w:t xml:space="preserve"> ММ</w:t>
      </w:r>
      <w:r w:rsidRPr="004B5DBC">
        <w:rPr>
          <w:szCs w:val="24"/>
          <w:lang w:val="uk-UA"/>
        </w:rPr>
        <w:t xml:space="preserve">, який, з одного боку, достатньо розповсюджений і в своєму застосуванні не має певних галузевих вузькоспеціальних обмежень, а з іншого боку характеризується добре відпрацьованим механізмом оцінювання структури та параметрів. В достатній мірі цим вимогам відповідають так звані лінійні регресійні моделі, для структурно-параметричної ідентифікації яких застосовують регресійний аналіз. </w:t>
      </w:r>
      <w:r>
        <w:rPr>
          <w:rFonts w:ascii="Times New Roman" w:hAnsi="Times New Roman"/>
          <w:lang w:val="uk-UA"/>
        </w:rPr>
        <w:t xml:space="preserve">Термін "регресія" (від латинського </w:t>
      </w:r>
      <w:r>
        <w:rPr>
          <w:rFonts w:ascii="Times New Roman" w:hAnsi="Times New Roman"/>
          <w:lang w:val="en-US"/>
        </w:rPr>
        <w:t>regressio</w:t>
      </w:r>
      <w:r>
        <w:rPr>
          <w:rFonts w:ascii="Times New Roman" w:hAnsi="Times New Roman"/>
          <w:lang w:val="uk-UA"/>
        </w:rPr>
        <w:t xml:space="preserve"> – рух назад) запропонував статистик-біолог Ф. Гальтон у 19 сторіччі. В подальшому цей термін втратив своє буквальне значення та став використовуватися для визначення залежності між взаємопов’язаними змінними. </w:t>
      </w:r>
      <w:r>
        <w:rPr>
          <w:rFonts w:ascii="Times New Roman" w:hAnsi="Times New Roman" w:hint="eastAsia"/>
          <w:lang w:val="uk-UA"/>
        </w:rPr>
        <w:t>Зміна</w:t>
      </w:r>
      <w:r>
        <w:rPr>
          <w:rFonts w:ascii="Times New Roman" w:hAnsi="Times New Roman"/>
          <w:lang w:val="uk-UA"/>
        </w:rPr>
        <w:t xml:space="preserve"> функції (залежної змінної, результату) в залежності від зміни одного чи декількох аргументів (незалежних змінних, факторів) називається </w:t>
      </w:r>
      <w:r>
        <w:rPr>
          <w:rFonts w:ascii="Times New Roman" w:hAnsi="Times New Roman"/>
          <w:i/>
          <w:lang w:val="uk-UA"/>
        </w:rPr>
        <w:t>регресією</w:t>
      </w:r>
      <w:r>
        <w:rPr>
          <w:rFonts w:ascii="Times New Roman" w:hAnsi="Times New Roman"/>
          <w:lang w:val="uk-UA"/>
        </w:rPr>
        <w:t xml:space="preserve">. </w:t>
      </w:r>
    </w:p>
    <w:p w:rsidR="00B135A2" w:rsidRDefault="00B135A2" w:rsidP="00B135A2">
      <w:pPr>
        <w:pStyle w:val="Golovna"/>
        <w:spacing w:line="230" w:lineRule="auto"/>
        <w:ind w:firstLine="709"/>
        <w:rPr>
          <w:szCs w:val="24"/>
        </w:rPr>
      </w:pPr>
      <w:r>
        <w:rPr>
          <w:szCs w:val="24"/>
        </w:rPr>
        <w:t xml:space="preserve">Методи регресійного аналізу успішно використовуються для аналізу експериментальних даних в економіці, соціології, біології, психології, медицині, техніці тощо, причому найбільш поширені так звані лінійні регресійні моделі. </w:t>
      </w:r>
    </w:p>
    <w:p w:rsidR="00B135A2" w:rsidRDefault="00B135A2" w:rsidP="00B135A2">
      <w:pPr>
        <w:pStyle w:val="Golovna"/>
        <w:spacing w:line="230" w:lineRule="auto"/>
        <w:ind w:firstLine="709"/>
        <w:rPr>
          <w:szCs w:val="24"/>
        </w:rPr>
      </w:pPr>
      <w:r>
        <w:rPr>
          <w:szCs w:val="24"/>
        </w:rPr>
        <w:t xml:space="preserve">Розглянемо, чим обумовлена популярність цих моделей і чому таке звуження класу ММ під час роботи з апроксимативними моделями за певних обставин видається цілком виправданим. </w:t>
      </w:r>
    </w:p>
    <w:p w:rsidR="00B135A2" w:rsidRDefault="00B135A2" w:rsidP="00B135A2">
      <w:pPr>
        <w:pStyle w:val="Golovna"/>
        <w:spacing w:line="230" w:lineRule="auto"/>
        <w:ind w:firstLine="709"/>
        <w:rPr>
          <w:szCs w:val="24"/>
        </w:rPr>
      </w:pPr>
      <w:r>
        <w:rPr>
          <w:szCs w:val="24"/>
        </w:rPr>
        <w:t xml:space="preserve">Якщо припустити, що в процесі свого функціонування певний досліджуваний об’єкт описується невідомою нелінійною функцією </w:t>
      </w:r>
      <w:r w:rsidRPr="00146F4A">
        <w:rPr>
          <w:position w:val="-16"/>
        </w:rPr>
        <w:object w:dxaOrig="1440" w:dyaOrig="540">
          <v:shape id="_x0000_i1042" type="#_x0000_t75" style="width:1in;height:27pt" o:ole="" fillcolor="window">
            <v:imagedata r:id="rId40" o:title=""/>
          </v:shape>
          <o:OLEObject Type="Embed" ProgID="Equation.3" ShapeID="_x0000_i1042" DrawAspect="Content" ObjectID="_1580202652" r:id="rId41"/>
        </w:object>
      </w:r>
      <w:r>
        <w:rPr>
          <w:szCs w:val="24"/>
        </w:rPr>
        <w:t xml:space="preserve">, яка в околі точки </w:t>
      </w:r>
      <w:r w:rsidRPr="00146F4A">
        <w:rPr>
          <w:position w:val="-16"/>
        </w:rPr>
        <w:object w:dxaOrig="1939" w:dyaOrig="520">
          <v:shape id="_x0000_i1043" type="#_x0000_t75" style="width:96.75pt;height:26.25pt" o:ole="">
            <v:imagedata r:id="rId42" o:title=""/>
          </v:shape>
          <o:OLEObject Type="Embed" ProgID="Equation.3" ShapeID="_x0000_i1043" DrawAspect="Content" ObjectID="_1580202653" r:id="rId43"/>
        </w:object>
      </w:r>
      <w:r>
        <w:rPr>
          <w:szCs w:val="24"/>
        </w:rPr>
        <w:t xml:space="preserve"> дозволяє розвинення у ряд Тейлора</w:t>
      </w:r>
    </w:p>
    <w:p w:rsidR="00B135A2" w:rsidRDefault="00B135A2" w:rsidP="00B135A2">
      <w:pPr>
        <w:pStyle w:val="af"/>
        <w:spacing w:line="230" w:lineRule="auto"/>
      </w:pPr>
      <w:r>
        <w:lastRenderedPageBreak/>
        <w:tab/>
      </w:r>
      <w:r w:rsidRPr="00146F4A">
        <w:rPr>
          <w:position w:val="-40"/>
        </w:rPr>
        <w:object w:dxaOrig="5720" w:dyaOrig="920">
          <v:shape id="_x0000_i1044" type="#_x0000_t75" style="width:285.75pt;height:45.75pt" o:ole="">
            <v:imagedata r:id="rId44" o:title=""/>
          </v:shape>
          <o:OLEObject Type="Embed" ProgID="Equation.3" ShapeID="_x0000_i1044" DrawAspect="Content" ObjectID="_1580202654" r:id="rId45"/>
        </w:object>
      </w:r>
    </w:p>
    <w:p w:rsidR="00B135A2" w:rsidRDefault="00B135A2" w:rsidP="00B135A2">
      <w:pPr>
        <w:pStyle w:val="af"/>
        <w:tabs>
          <w:tab w:val="clear" w:pos="9299"/>
          <w:tab w:val="right" w:pos="8789"/>
        </w:tabs>
        <w:spacing w:line="230" w:lineRule="auto"/>
      </w:pPr>
      <w:r>
        <w:rPr>
          <w:szCs w:val="24"/>
        </w:rPr>
        <w:tab/>
      </w:r>
      <w:r>
        <w:rPr>
          <w:szCs w:val="24"/>
        </w:rPr>
        <w:tab/>
        <w:t>(3)</w:t>
      </w:r>
    </w:p>
    <w:p w:rsidR="00B135A2" w:rsidRDefault="00B135A2" w:rsidP="00B135A2">
      <w:pPr>
        <w:pStyle w:val="af"/>
        <w:spacing w:line="230" w:lineRule="auto"/>
        <w:rPr>
          <w:szCs w:val="24"/>
        </w:rPr>
      </w:pPr>
      <w:r>
        <w:tab/>
      </w:r>
      <w:r w:rsidRPr="00E10CD6">
        <w:rPr>
          <w:position w:val="-40"/>
        </w:rPr>
        <w:object w:dxaOrig="4840" w:dyaOrig="880">
          <v:shape id="_x0000_i1045" type="#_x0000_t75" style="width:242.25pt;height:44.25pt" o:ole="">
            <v:imagedata r:id="rId46" o:title=""/>
          </v:shape>
          <o:OLEObject Type="Embed" ProgID="Equation.3" ShapeID="_x0000_i1045" DrawAspect="Content" ObjectID="_1580202655" r:id="rId47"/>
        </w:object>
      </w:r>
      <w:r>
        <w:rPr>
          <w:szCs w:val="24"/>
        </w:rPr>
        <w:tab/>
      </w:r>
    </w:p>
    <w:p w:rsidR="00B135A2" w:rsidRDefault="00B135A2" w:rsidP="00B135A2">
      <w:pPr>
        <w:tabs>
          <w:tab w:val="left" w:pos="7938"/>
        </w:tabs>
        <w:ind w:firstLine="0"/>
        <w:rPr>
          <w:rFonts w:ascii="Times New Roman" w:hAnsi="Times New Roman"/>
          <w:lang w:val="uk-UA" w:eastAsia="ru-RU"/>
        </w:rPr>
      </w:pPr>
      <w:r>
        <w:rPr>
          <w:szCs w:val="24"/>
          <w:lang w:val="uk-UA"/>
        </w:rPr>
        <w:t>то, розкривши дужки, виконавши зведення подібних членів і замінивши в (</w:t>
      </w:r>
      <w:r>
        <w:rPr>
          <w:rFonts w:ascii="Times New Roman" w:hAnsi="Times New Roman"/>
          <w:szCs w:val="24"/>
          <w:lang w:val="uk-UA"/>
        </w:rPr>
        <w:t>3</w:t>
      </w:r>
      <w:r>
        <w:rPr>
          <w:szCs w:val="24"/>
          <w:lang w:val="uk-UA"/>
        </w:rPr>
        <w:t>) усі алгебр</w:t>
      </w:r>
      <w:r>
        <w:rPr>
          <w:rFonts w:ascii="Times New Roman" w:hAnsi="Times New Roman"/>
          <w:szCs w:val="24"/>
          <w:lang w:val="uk-UA"/>
        </w:rPr>
        <w:t>аї</w:t>
      </w:r>
      <w:r>
        <w:rPr>
          <w:szCs w:val="24"/>
          <w:lang w:val="uk-UA"/>
        </w:rPr>
        <w:t xml:space="preserve">чні вирази, до складу яких входять лише постійні члени, </w:t>
      </w:r>
      <w:r>
        <w:rPr>
          <w:rFonts w:ascii="Times New Roman" w:hAnsi="Times New Roman"/>
          <w:lang w:val="uk-UA" w:eastAsia="ru-RU"/>
        </w:rPr>
        <w:t xml:space="preserve">коефіцієнтами </w:t>
      </w:r>
      <w:r>
        <w:rPr>
          <w:rFonts w:ascii="Times New Roman" w:hAnsi="Times New Roman"/>
          <w:position w:val="-12"/>
          <w:lang w:val="uk-UA"/>
        </w:rPr>
        <w:object w:dxaOrig="1300" w:dyaOrig="380">
          <v:shape id="_x0000_i1046" type="#_x0000_t75" style="width:65.25pt;height:18.75pt" o:ole="">
            <v:imagedata r:id="rId48" o:title=""/>
          </v:shape>
          <o:OLEObject Type="Embed" ProgID="Equation.3" ShapeID="_x0000_i1046" DrawAspect="Content" ObjectID="_1580202656" r:id="rId49"/>
        </w:object>
      </w:r>
      <w:r>
        <w:rPr>
          <w:rFonts w:ascii="Times New Roman" w:hAnsi="Times New Roman"/>
          <w:lang w:val="uk-UA" w:eastAsia="ru-RU"/>
        </w:rPr>
        <w:t xml:space="preserve">  (наприклад </w:t>
      </w:r>
      <w:r w:rsidR="00673F64">
        <w:rPr>
          <w:rFonts w:ascii="Times New Roman" w:hAnsi="Times New Roman"/>
          <w:position w:val="-38"/>
          <w:lang w:val="uk-UA" w:eastAsia="ru-RU"/>
        </w:rPr>
        <w:pict>
          <v:shape id="_x0000_i1047" type="#_x0000_t75" style="width:77.25pt;height:44.25pt" fillcolor="window">
            <v:imagedata r:id="rId50" o:title=""/>
          </v:shape>
        </w:pict>
      </w:r>
      <w:r>
        <w:rPr>
          <w:rFonts w:ascii="Times New Roman" w:hAnsi="Times New Roman"/>
          <w:lang w:val="uk-UA" w:eastAsia="ru-RU"/>
        </w:rPr>
        <w:t>), отримаємо:</w:t>
      </w:r>
    </w:p>
    <w:p w:rsidR="00B135A2" w:rsidRPr="00D671CA" w:rsidRDefault="00B135A2" w:rsidP="00B135A2">
      <w:pPr>
        <w:tabs>
          <w:tab w:val="left" w:pos="8505"/>
        </w:tabs>
        <w:ind w:firstLine="567"/>
        <w:rPr>
          <w:rFonts w:ascii="Times New Roman" w:hAnsi="Times New Roman"/>
          <w:lang w:val="uk-UA" w:eastAsia="ru-RU"/>
        </w:rPr>
      </w:pPr>
      <w:r>
        <w:rPr>
          <w:rFonts w:ascii="Times New Roman" w:hAnsi="Times New Roman"/>
          <w:position w:val="-16"/>
          <w:lang w:val="uk-UA"/>
        </w:rPr>
        <w:object w:dxaOrig="7780" w:dyaOrig="480">
          <v:shape id="_x0000_i1048" type="#_x0000_t75" style="width:389.25pt;height:24pt" o:ole="" fillcolor="window">
            <v:imagedata r:id="rId51" o:title=""/>
          </v:shape>
          <o:OLEObject Type="Embed" ProgID="Equation.3" ShapeID="_x0000_i1048" DrawAspect="Content" ObjectID="_1580202657" r:id="rId52"/>
        </w:object>
      </w:r>
      <w:r>
        <w:rPr>
          <w:rFonts w:ascii="Times New Roman" w:hAnsi="Times New Roman"/>
          <w:lang w:val="uk-UA" w:eastAsia="ru-RU"/>
        </w:rPr>
        <w:tab/>
        <w:t>(4)</w:t>
      </w:r>
    </w:p>
    <w:p w:rsidR="00B135A2" w:rsidRPr="00D671CA" w:rsidRDefault="00B135A2" w:rsidP="00B135A2">
      <w:pPr>
        <w:tabs>
          <w:tab w:val="left" w:pos="8505"/>
        </w:tabs>
        <w:ind w:firstLine="567"/>
        <w:rPr>
          <w:rFonts w:ascii="Times New Roman" w:hAnsi="Times New Roman"/>
          <w:lang w:val="uk-UA" w:eastAsia="ru-RU"/>
        </w:rPr>
      </w:pPr>
    </w:p>
    <w:p w:rsidR="00B135A2" w:rsidRDefault="00B135A2" w:rsidP="00B135A2">
      <w:pPr>
        <w:tabs>
          <w:tab w:val="left" w:pos="7938"/>
        </w:tabs>
        <w:ind w:firstLine="709"/>
        <w:rPr>
          <w:rFonts w:ascii="Times New Roman" w:hAnsi="Times New Roman"/>
          <w:lang w:val="uk-UA" w:eastAsia="ru-RU"/>
        </w:rPr>
      </w:pPr>
      <w:r>
        <w:rPr>
          <w:rFonts w:ascii="Times New Roman" w:hAnsi="Times New Roman"/>
          <w:lang w:val="uk-UA" w:eastAsia="ru-RU"/>
        </w:rPr>
        <w:t xml:space="preserve">Введемо в співвідношення (4) нові змінні </w:t>
      </w:r>
      <w:r>
        <w:rPr>
          <w:rFonts w:ascii="Times New Roman" w:hAnsi="Times New Roman"/>
          <w:position w:val="-16"/>
          <w:lang w:val="uk-UA"/>
        </w:rPr>
        <w:object w:dxaOrig="2920" w:dyaOrig="480">
          <v:shape id="_x0000_i1049" type="#_x0000_t75" style="width:146.25pt;height:24pt" o:ole="" fillcolor="window">
            <v:imagedata r:id="rId53" o:title=""/>
          </v:shape>
          <o:OLEObject Type="Embed" ProgID="Equation.3" ShapeID="_x0000_i1049" DrawAspect="Content" ObjectID="_1580202658" r:id="rId54"/>
        </w:object>
      </w:r>
      <w:r>
        <w:rPr>
          <w:rFonts w:ascii="Times New Roman" w:hAnsi="Times New Roman"/>
          <w:lang w:val="uk-UA" w:eastAsia="ru-RU"/>
        </w:rPr>
        <w:t xml:space="preserve"> та обмежимо їх загальну кількість індексом </w:t>
      </w:r>
      <w:r>
        <w:rPr>
          <w:rFonts w:ascii="Times New Roman" w:hAnsi="Times New Roman"/>
          <w:position w:val="-12"/>
          <w:lang w:val="uk-UA" w:eastAsia="ru-RU"/>
        </w:rPr>
        <w:object w:dxaOrig="260" w:dyaOrig="300">
          <v:shape id="_x0000_i1050" type="#_x0000_t75" style="width:12.75pt;height:15pt" o:ole="">
            <v:imagedata r:id="rId55" o:title=""/>
          </v:shape>
          <o:OLEObject Type="Embed" ProgID="Equation.3" ShapeID="_x0000_i1050" DrawAspect="Content" ObjectID="_1580202659" r:id="rId56"/>
        </w:object>
      </w:r>
      <w:r>
        <w:rPr>
          <w:rFonts w:ascii="Times New Roman" w:hAnsi="Times New Roman"/>
          <w:lang w:val="uk-UA" w:eastAsia="ru-RU"/>
        </w:rPr>
        <w:t xml:space="preserve">, вважаючи вплив кожної із  змінних </w:t>
      </w:r>
      <w:r>
        <w:rPr>
          <w:rFonts w:ascii="Times New Roman" w:hAnsi="Times New Roman"/>
          <w:position w:val="-16"/>
          <w:lang w:val="uk-UA"/>
        </w:rPr>
        <w:object w:dxaOrig="1579" w:dyaOrig="420">
          <v:shape id="_x0000_i1051" type="#_x0000_t75" style="width:78.75pt;height:21pt" o:ole="">
            <v:imagedata r:id="rId57" o:title=""/>
          </v:shape>
          <o:OLEObject Type="Embed" ProgID="Equation.3" ShapeID="_x0000_i1051" DrawAspect="Content" ObjectID="_1580202660" r:id="rId58"/>
        </w:object>
      </w:r>
      <w:r>
        <w:rPr>
          <w:rFonts w:ascii="Times New Roman" w:hAnsi="Times New Roman"/>
          <w:lang w:val="uk-UA" w:eastAsia="ru-RU"/>
        </w:rPr>
        <w:t xml:space="preserve">  несуттєвим, а їх сукупну дію еквівалентною прояву випадкової помилки апроксимації </w:t>
      </w:r>
      <w:r>
        <w:rPr>
          <w:rFonts w:ascii="Times New Roman" w:hAnsi="Times New Roman"/>
          <w:position w:val="-6"/>
          <w:lang w:val="uk-UA" w:eastAsia="ru-RU"/>
        </w:rPr>
        <w:object w:dxaOrig="240" w:dyaOrig="300">
          <v:shape id="_x0000_i1052" type="#_x0000_t75" style="width:12pt;height:15pt" o:ole="">
            <v:imagedata r:id="rId59" o:title=""/>
          </v:shape>
          <o:OLEObject Type="Embed" ProgID="Equation.3" ShapeID="_x0000_i1052" DrawAspect="Content" ObjectID="_1580202661" r:id="rId60"/>
        </w:object>
      </w:r>
      <w:r>
        <w:rPr>
          <w:rFonts w:ascii="Times New Roman" w:hAnsi="Times New Roman"/>
          <w:lang w:val="uk-UA" w:eastAsia="ru-RU"/>
        </w:rPr>
        <w:t xml:space="preserve">. То ж маємо: </w:t>
      </w:r>
    </w:p>
    <w:p w:rsidR="00B135A2" w:rsidRDefault="00B135A2" w:rsidP="00B135A2">
      <w:pPr>
        <w:tabs>
          <w:tab w:val="left" w:pos="8505"/>
        </w:tabs>
        <w:ind w:firstLine="2700"/>
        <w:rPr>
          <w:rFonts w:ascii="Times New Roman" w:hAnsi="Times New Roman"/>
          <w:lang w:val="uk-UA" w:eastAsia="ru-RU"/>
        </w:rPr>
      </w:pPr>
      <w:r>
        <w:rPr>
          <w:rFonts w:ascii="Times New Roman" w:hAnsi="Times New Roman"/>
          <w:position w:val="-34"/>
          <w:lang w:val="uk-UA"/>
        </w:rPr>
        <w:object w:dxaOrig="3460" w:dyaOrig="820">
          <v:shape id="_x0000_i1053" type="#_x0000_t75" style="width:173.25pt;height:41.25pt" o:ole="" fillcolor="window">
            <v:imagedata r:id="rId61" o:title=""/>
          </v:shape>
          <o:OLEObject Type="Embed" ProgID="Equation.3" ShapeID="_x0000_i1053" DrawAspect="Content" ObjectID="_1580202662" r:id="rId62"/>
        </w:object>
      </w:r>
      <w:r>
        <w:rPr>
          <w:rFonts w:ascii="Times New Roman" w:hAnsi="Times New Roman"/>
          <w:lang w:val="uk-UA"/>
        </w:rPr>
        <w:t>,</w:t>
      </w:r>
      <w:r>
        <w:rPr>
          <w:rFonts w:ascii="Times New Roman" w:hAnsi="Times New Roman"/>
          <w:lang w:val="uk-UA"/>
        </w:rPr>
        <w:tab/>
      </w:r>
      <w:r>
        <w:rPr>
          <w:rFonts w:ascii="Times New Roman" w:hAnsi="Times New Roman"/>
          <w:lang w:val="uk-UA" w:eastAsia="ru-RU"/>
        </w:rPr>
        <w:t>(5)</w:t>
      </w:r>
    </w:p>
    <w:p w:rsidR="00B135A2" w:rsidRDefault="00B135A2" w:rsidP="00B135A2">
      <w:pPr>
        <w:pStyle w:val="BezAbzaca"/>
        <w:widowControl w:val="0"/>
        <w:tabs>
          <w:tab w:val="left" w:pos="7938"/>
          <w:tab w:val="left" w:pos="8505"/>
        </w:tabs>
      </w:pPr>
      <w:r>
        <w:t xml:space="preserve">де </w:t>
      </w:r>
    </w:p>
    <w:p w:rsidR="00B135A2" w:rsidRDefault="00B135A2" w:rsidP="00B135A2">
      <w:pPr>
        <w:pStyle w:val="BezAbzaca"/>
        <w:widowControl w:val="0"/>
        <w:tabs>
          <w:tab w:val="left" w:pos="8505"/>
        </w:tabs>
        <w:ind w:firstLine="3600"/>
      </w:pPr>
      <w:r>
        <w:rPr>
          <w:position w:val="-34"/>
        </w:rPr>
        <w:object w:dxaOrig="1939" w:dyaOrig="820">
          <v:shape id="_x0000_i1054" type="#_x0000_t75" style="width:96.75pt;height:41.25pt" o:ole="" fillcolor="window">
            <v:imagedata r:id="rId63" o:title=""/>
          </v:shape>
          <o:OLEObject Type="Embed" ProgID="Equation.3" ShapeID="_x0000_i1054" DrawAspect="Content" ObjectID="_1580202663" r:id="rId64"/>
        </w:object>
      </w:r>
      <w:r>
        <w:tab/>
        <w:t>(6)</w:t>
      </w:r>
    </w:p>
    <w:p w:rsidR="00B135A2" w:rsidRDefault="00B135A2" w:rsidP="00B135A2">
      <w:pPr>
        <w:pStyle w:val="BezAbzaca"/>
        <w:widowControl w:val="0"/>
        <w:tabs>
          <w:tab w:val="left" w:pos="7938"/>
          <w:tab w:val="left" w:pos="8505"/>
        </w:tabs>
      </w:pPr>
      <w:r>
        <w:t xml:space="preserve">– функція, що апроксимує нелінійну залежність </w:t>
      </w:r>
      <w:r>
        <w:rPr>
          <w:position w:val="-12"/>
        </w:rPr>
        <w:object w:dxaOrig="1320" w:dyaOrig="380">
          <v:shape id="_x0000_i1055" type="#_x0000_t75" style="width:66pt;height:18.75pt" o:ole="" fillcolor="window">
            <v:imagedata r:id="rId65" o:title=""/>
          </v:shape>
          <o:OLEObject Type="Embed" ProgID="Equation.3" ShapeID="_x0000_i1055" DrawAspect="Content" ObjectID="_1580202664" r:id="rId66"/>
        </w:object>
      </w:r>
      <w:r>
        <w:t xml:space="preserve"> в околі точки </w:t>
      </w:r>
      <w:r w:rsidRPr="00773E1D">
        <w:rPr>
          <w:position w:val="-4"/>
        </w:rPr>
        <w:object w:dxaOrig="440" w:dyaOrig="400">
          <v:shape id="_x0000_i1056" type="#_x0000_t75" style="width:21.75pt;height:20.25pt" o:ole="">
            <v:imagedata r:id="rId67" o:title=""/>
          </v:shape>
          <o:OLEObject Type="Embed" ProgID="Equation.3" ShapeID="_x0000_i1056" DrawAspect="Content" ObjectID="_1580202665" r:id="rId68"/>
        </w:object>
      </w:r>
      <w:r>
        <w:t>.</w:t>
      </w:r>
    </w:p>
    <w:p w:rsidR="00B135A2" w:rsidRDefault="00B135A2" w:rsidP="00B135A2">
      <w:pPr>
        <w:tabs>
          <w:tab w:val="left" w:pos="7938"/>
          <w:tab w:val="left" w:pos="8505"/>
        </w:tabs>
        <w:ind w:firstLine="709"/>
        <w:rPr>
          <w:rFonts w:ascii="Times New Roman" w:hAnsi="Times New Roman"/>
          <w:lang w:val="uk-UA" w:eastAsia="ru-RU"/>
        </w:rPr>
      </w:pPr>
      <w:r>
        <w:rPr>
          <w:rFonts w:ascii="Times New Roman" w:hAnsi="Times New Roman"/>
          <w:lang w:val="uk-UA" w:eastAsia="ru-RU"/>
        </w:rPr>
        <w:t>Експериментально отримані дані про функціонування досліджуваного об’єкту звичайно містять помилки вимірювання, вплив яких узагальнюється шляхом представлення виміряних значень</w:t>
      </w:r>
      <w:r w:rsidRPr="00D42BF8">
        <w:rPr>
          <w:position w:val="-12"/>
        </w:rPr>
        <w:object w:dxaOrig="1340" w:dyaOrig="380">
          <v:shape id="_x0000_i1057" type="#_x0000_t75" style="width:66.75pt;height:18.75pt" o:ole="" fillcolor="window">
            <v:imagedata r:id="rId69" o:title=""/>
          </v:shape>
          <o:OLEObject Type="Embed" ProgID="Equation.3" ShapeID="_x0000_i1057" DrawAspect="Content" ObjectID="_1580202666" r:id="rId70"/>
        </w:object>
      </w:r>
      <w:r>
        <w:rPr>
          <w:rFonts w:ascii="Times New Roman" w:hAnsi="Times New Roman"/>
          <w:lang w:val="uk-UA" w:eastAsia="ru-RU"/>
        </w:rPr>
        <w:t xml:space="preserve"> у вигляді випадкової величини </w:t>
      </w:r>
    </w:p>
    <w:p w:rsidR="00B135A2" w:rsidRPr="00D671CA" w:rsidRDefault="00B135A2" w:rsidP="00B135A2">
      <w:pPr>
        <w:tabs>
          <w:tab w:val="left" w:pos="8460"/>
          <w:tab w:val="left" w:pos="8505"/>
        </w:tabs>
        <w:ind w:firstLine="3600"/>
        <w:rPr>
          <w:rFonts w:ascii="Times New Roman" w:hAnsi="Times New Roman"/>
          <w:lang w:eastAsia="ru-RU"/>
        </w:rPr>
      </w:pPr>
      <w:r>
        <w:rPr>
          <w:rFonts w:ascii="Times New Roman" w:hAnsi="Times New Roman"/>
          <w:position w:val="-12"/>
          <w:lang w:val="uk-UA" w:eastAsia="ru-RU"/>
        </w:rPr>
        <w:object w:dxaOrig="2160" w:dyaOrig="380">
          <v:shape id="_x0000_i1058" type="#_x0000_t75" style="width:108pt;height:18.75pt" o:ole="">
            <v:imagedata r:id="rId71" o:title=""/>
          </v:shape>
          <o:OLEObject Type="Embed" ProgID="Equation.3" ShapeID="_x0000_i1058" DrawAspect="Content" ObjectID="_1580202667" r:id="rId72"/>
        </w:object>
      </w:r>
      <w:r>
        <w:rPr>
          <w:rFonts w:ascii="Times New Roman" w:hAnsi="Times New Roman"/>
          <w:lang w:val="uk-UA" w:eastAsia="ru-RU"/>
        </w:rPr>
        <w:t>.</w:t>
      </w:r>
      <w:r>
        <w:rPr>
          <w:rFonts w:ascii="Times New Roman" w:hAnsi="Times New Roman"/>
          <w:lang w:val="uk-UA" w:eastAsia="ru-RU"/>
        </w:rPr>
        <w:tab/>
        <w:t>(7)</w:t>
      </w:r>
    </w:p>
    <w:p w:rsidR="00B135A2" w:rsidRPr="00D671CA" w:rsidRDefault="00B135A2" w:rsidP="00B135A2">
      <w:pPr>
        <w:tabs>
          <w:tab w:val="left" w:pos="8460"/>
          <w:tab w:val="left" w:pos="8505"/>
        </w:tabs>
        <w:ind w:firstLine="3600"/>
        <w:rPr>
          <w:rFonts w:ascii="Times New Roman" w:hAnsi="Times New Roman"/>
          <w:lang w:eastAsia="ru-RU"/>
        </w:rPr>
      </w:pPr>
    </w:p>
    <w:p w:rsidR="00B135A2" w:rsidRDefault="00B135A2" w:rsidP="00B135A2">
      <w:pPr>
        <w:tabs>
          <w:tab w:val="left" w:pos="7938"/>
          <w:tab w:val="left" w:pos="8505"/>
        </w:tabs>
        <w:ind w:firstLine="709"/>
        <w:rPr>
          <w:rFonts w:ascii="Times New Roman" w:hAnsi="Times New Roman"/>
          <w:lang w:val="uk-UA" w:eastAsia="ru-RU"/>
        </w:rPr>
      </w:pPr>
      <w:r>
        <w:rPr>
          <w:rFonts w:ascii="Times New Roman" w:hAnsi="Times New Roman"/>
          <w:lang w:val="uk-UA" w:eastAsia="ru-RU"/>
        </w:rPr>
        <w:t xml:space="preserve">Вводячи до виразу (7) апроксимуючу функцію (6) та застосовуючи заміну </w:t>
      </w:r>
    </w:p>
    <w:p w:rsidR="00B135A2" w:rsidRDefault="00B135A2" w:rsidP="00B135A2">
      <w:pPr>
        <w:tabs>
          <w:tab w:val="left" w:pos="8505"/>
        </w:tabs>
        <w:ind w:firstLine="3960"/>
        <w:rPr>
          <w:rFonts w:ascii="Times New Roman" w:hAnsi="Times New Roman"/>
          <w:lang w:val="uk-UA" w:eastAsia="ru-RU"/>
        </w:rPr>
      </w:pPr>
      <w:r>
        <w:rPr>
          <w:rFonts w:ascii="Times New Roman" w:hAnsi="Times New Roman"/>
          <w:position w:val="-10"/>
          <w:lang w:val="uk-UA" w:eastAsia="ru-RU"/>
        </w:rPr>
        <w:object w:dxaOrig="1080" w:dyaOrig="340">
          <v:shape id="_x0000_i1059" type="#_x0000_t75" style="width:54pt;height:17.25pt" o:ole="">
            <v:imagedata r:id="rId73" o:title=""/>
          </v:shape>
          <o:OLEObject Type="Embed" ProgID="Equation.3" ShapeID="_x0000_i1059" DrawAspect="Content" ObjectID="_1580202668" r:id="rId74"/>
        </w:object>
      </w:r>
      <w:r>
        <w:rPr>
          <w:rFonts w:ascii="Times New Roman" w:hAnsi="Times New Roman"/>
          <w:lang w:val="uk-UA" w:eastAsia="ru-RU"/>
        </w:rPr>
        <w:t>,</w:t>
      </w:r>
      <w:r>
        <w:rPr>
          <w:rFonts w:ascii="Times New Roman" w:hAnsi="Times New Roman"/>
          <w:lang w:val="uk-UA" w:eastAsia="ru-RU"/>
        </w:rPr>
        <w:tab/>
        <w:t>(8)</w:t>
      </w:r>
    </w:p>
    <w:p w:rsidR="00B135A2" w:rsidRPr="00D671CA" w:rsidRDefault="00B135A2" w:rsidP="00B135A2">
      <w:pPr>
        <w:pStyle w:val="BezAbzaca"/>
        <w:widowControl w:val="0"/>
        <w:tabs>
          <w:tab w:val="left" w:pos="7938"/>
        </w:tabs>
      </w:pPr>
      <w:r>
        <w:t>отримуємо співвідношення</w:t>
      </w:r>
    </w:p>
    <w:p w:rsidR="00B135A2" w:rsidRPr="00D671CA" w:rsidRDefault="00B135A2" w:rsidP="00B135A2">
      <w:pPr>
        <w:pStyle w:val="BezAbzaca"/>
        <w:widowControl w:val="0"/>
        <w:tabs>
          <w:tab w:val="left" w:pos="7938"/>
        </w:tabs>
      </w:pPr>
    </w:p>
    <w:p w:rsidR="00B135A2" w:rsidRPr="00D671CA" w:rsidRDefault="00B135A2" w:rsidP="00B135A2">
      <w:pPr>
        <w:tabs>
          <w:tab w:val="left" w:pos="8505"/>
        </w:tabs>
        <w:ind w:firstLine="142"/>
        <w:rPr>
          <w:rFonts w:ascii="Times New Roman" w:hAnsi="Times New Roman"/>
          <w:lang w:val="uk-UA" w:eastAsia="ru-RU"/>
        </w:rPr>
      </w:pPr>
      <w:r>
        <w:rPr>
          <w:rFonts w:ascii="Times New Roman" w:hAnsi="Times New Roman"/>
          <w:position w:val="-18"/>
          <w:lang w:val="uk-UA"/>
        </w:rPr>
        <w:object w:dxaOrig="7920" w:dyaOrig="440">
          <v:shape id="_x0000_i1060" type="#_x0000_t75" style="width:396pt;height:21.75pt" o:ole="" fillcolor="window">
            <v:imagedata r:id="rId75" o:title=""/>
          </v:shape>
          <o:OLEObject Type="Embed" ProgID="Equation.3" ShapeID="_x0000_i1060" DrawAspect="Content" ObjectID="_1580202669" r:id="rId76"/>
        </w:object>
      </w:r>
      <w:r>
        <w:rPr>
          <w:rFonts w:ascii="Times New Roman" w:hAnsi="Times New Roman"/>
          <w:lang w:val="uk-UA" w:eastAsia="ru-RU"/>
        </w:rPr>
        <w:t>.</w:t>
      </w:r>
      <w:r>
        <w:rPr>
          <w:rFonts w:ascii="Times New Roman" w:hAnsi="Times New Roman"/>
          <w:lang w:val="uk-UA" w:eastAsia="ru-RU"/>
        </w:rPr>
        <w:tab/>
        <w:t>(9)</w:t>
      </w:r>
    </w:p>
    <w:p w:rsidR="00B135A2" w:rsidRDefault="00B135A2" w:rsidP="00B135A2">
      <w:pPr>
        <w:pStyle w:val="Golovna"/>
        <w:ind w:firstLine="709"/>
        <w:rPr>
          <w:szCs w:val="24"/>
        </w:rPr>
      </w:pPr>
      <w:r>
        <w:rPr>
          <w:szCs w:val="24"/>
        </w:rPr>
        <w:t xml:space="preserve">Змінна </w:t>
      </w:r>
      <w:r>
        <w:rPr>
          <w:i/>
          <w:iCs/>
          <w:szCs w:val="24"/>
        </w:rPr>
        <w:t>е</w:t>
      </w:r>
      <w:r>
        <w:rPr>
          <w:szCs w:val="24"/>
        </w:rPr>
        <w:t xml:space="preserve"> в рівнянні (9) комплексно враховує вплив випадкових збурень під час вимірювання значень </w:t>
      </w:r>
      <w:r w:rsidRPr="0078022A">
        <w:rPr>
          <w:position w:val="-12"/>
        </w:rPr>
        <w:object w:dxaOrig="1340" w:dyaOrig="380">
          <v:shape id="_x0000_i1061" type="#_x0000_t75" style="width:66.75pt;height:18.75pt" o:ole="" fillcolor="window">
            <v:imagedata r:id="rId77" o:title=""/>
          </v:shape>
          <o:OLEObject Type="Embed" ProgID="Equation.3" ShapeID="_x0000_i1061" DrawAspect="Content" ObjectID="_1580202670" r:id="rId78"/>
        </w:object>
      </w:r>
      <w:r>
        <w:rPr>
          <w:szCs w:val="24"/>
        </w:rPr>
        <w:t xml:space="preserve"> та дію випадкового сумарного ефекту відкинутих змінних </w:t>
      </w:r>
      <w:r w:rsidRPr="0078022A">
        <w:rPr>
          <w:position w:val="-18"/>
        </w:rPr>
        <w:object w:dxaOrig="1719" w:dyaOrig="440">
          <v:shape id="_x0000_i1062" type="#_x0000_t75" style="width:86.25pt;height:21.75pt" o:ole="">
            <v:imagedata r:id="rId79" o:title=""/>
          </v:shape>
          <o:OLEObject Type="Embed" ProgID="Equation.3" ShapeID="_x0000_i1062" DrawAspect="Content" ObjectID="_1580202671" r:id="rId80"/>
        </w:object>
      </w:r>
      <w:r>
        <w:rPr>
          <w:szCs w:val="24"/>
        </w:rPr>
        <w:t xml:space="preserve"> . </w:t>
      </w:r>
    </w:p>
    <w:p w:rsidR="00B135A2" w:rsidRDefault="00B135A2" w:rsidP="00B135A2">
      <w:pPr>
        <w:pStyle w:val="Golovna"/>
        <w:ind w:firstLine="709"/>
        <w:rPr>
          <w:szCs w:val="24"/>
        </w:rPr>
      </w:pPr>
      <w:r>
        <w:rPr>
          <w:szCs w:val="24"/>
        </w:rPr>
        <w:lastRenderedPageBreak/>
        <w:t>Якщо відносно змінних, що входять до рівняння (9), виконуються вимоги:</w:t>
      </w:r>
    </w:p>
    <w:p w:rsidR="00B135A2" w:rsidRDefault="00B135A2" w:rsidP="00B135A2">
      <w:pPr>
        <w:pStyle w:val="Golovna"/>
      </w:pPr>
      <w:r>
        <w:rPr>
          <w:szCs w:val="24"/>
        </w:rPr>
        <w:t xml:space="preserve">1) експериментально отримані значення факторних змінних </w:t>
      </w:r>
      <w:r w:rsidRPr="0078022A">
        <w:rPr>
          <w:position w:val="-12"/>
        </w:rPr>
        <w:object w:dxaOrig="920" w:dyaOrig="380">
          <v:shape id="_x0000_i1063" type="#_x0000_t75" style="width:45.75pt;height:18.75pt" o:ole="">
            <v:imagedata r:id="rId81" o:title=""/>
          </v:shape>
          <o:OLEObject Type="Embed" ProgID="Equation.3" ShapeID="_x0000_i1063" DrawAspect="Content" ObjectID="_1580202672" r:id="rId82"/>
        </w:object>
      </w:r>
      <w:r>
        <w:t xml:space="preserve"> не містять помилок; </w:t>
      </w:r>
    </w:p>
    <w:p w:rsidR="00B135A2" w:rsidRDefault="00B135A2" w:rsidP="00B135A2">
      <w:pPr>
        <w:pStyle w:val="Golovna"/>
        <w:rPr>
          <w:szCs w:val="24"/>
        </w:rPr>
      </w:pPr>
      <w:r>
        <w:rPr>
          <w:szCs w:val="24"/>
        </w:rPr>
        <w:t xml:space="preserve">2) змінна </w:t>
      </w:r>
      <w:r>
        <w:rPr>
          <w:i/>
          <w:iCs/>
          <w:szCs w:val="24"/>
          <w:lang w:val="en-US"/>
        </w:rPr>
        <w:t>y</w:t>
      </w:r>
      <w:r>
        <w:rPr>
          <w:szCs w:val="24"/>
        </w:rPr>
        <w:t xml:space="preserve">  відома лише із випадковою похибкою </w:t>
      </w:r>
      <w:r>
        <w:rPr>
          <w:i/>
          <w:iCs/>
          <w:szCs w:val="24"/>
        </w:rPr>
        <w:t>е</w:t>
      </w:r>
      <w:r>
        <w:rPr>
          <w:szCs w:val="24"/>
        </w:rPr>
        <w:t xml:space="preserve"> , математичне очікування якої </w:t>
      </w:r>
      <w:r>
        <w:rPr>
          <w:position w:val="-12"/>
          <w:szCs w:val="24"/>
        </w:rPr>
        <w:object w:dxaOrig="1120" w:dyaOrig="360">
          <v:shape id="_x0000_i1064" type="#_x0000_t75" style="width:56.25pt;height:18pt" o:ole="">
            <v:imagedata r:id="rId83" o:title=""/>
          </v:shape>
          <o:OLEObject Type="Embed" ProgID="Equation.3" ShapeID="_x0000_i1064" DrawAspect="Content" ObjectID="_1580202673" r:id="rId84"/>
        </w:object>
      </w:r>
      <w:r>
        <w:rPr>
          <w:szCs w:val="24"/>
        </w:rPr>
        <w:t>, причому вплив цієї похибки від експерименту до експерименту змінюється абсолютно випадково, однак дисперсія лишається незмінною:</w:t>
      </w:r>
    </w:p>
    <w:p w:rsidR="00B135A2" w:rsidRDefault="00B135A2" w:rsidP="00B135A2">
      <w:pPr>
        <w:pStyle w:val="Golovna"/>
        <w:ind w:firstLine="3119"/>
        <w:rPr>
          <w:szCs w:val="24"/>
        </w:rPr>
      </w:pPr>
      <w:r>
        <w:rPr>
          <w:position w:val="-36"/>
          <w:szCs w:val="24"/>
        </w:rPr>
        <w:object w:dxaOrig="2880" w:dyaOrig="859">
          <v:shape id="_x0000_i1065" type="#_x0000_t75" style="width:2in;height:42.75pt" o:ole="">
            <v:imagedata r:id="rId85" o:title=""/>
          </v:shape>
          <o:OLEObject Type="Embed" ProgID="Equation.3" ShapeID="_x0000_i1065" DrawAspect="Content" ObjectID="_1580202674" r:id="rId86"/>
        </w:object>
      </w:r>
      <w:r>
        <w:rPr>
          <w:szCs w:val="24"/>
        </w:rPr>
        <w:t xml:space="preserve">                 </w:t>
      </w:r>
    </w:p>
    <w:p w:rsidR="00B135A2" w:rsidRDefault="00B135A2" w:rsidP="00B135A2">
      <w:pPr>
        <w:pStyle w:val="Golovna"/>
        <w:ind w:firstLine="0"/>
        <w:rPr>
          <w:szCs w:val="24"/>
        </w:rPr>
      </w:pPr>
      <w:r>
        <w:rPr>
          <w:szCs w:val="24"/>
        </w:rPr>
        <w:t xml:space="preserve">то вираз (9)  відповідає </w:t>
      </w:r>
      <w:r w:rsidRPr="00312FC8">
        <w:rPr>
          <w:i/>
          <w:szCs w:val="24"/>
        </w:rPr>
        <w:t>моделі класичної лінійної регресії</w:t>
      </w:r>
      <w:r>
        <w:rPr>
          <w:szCs w:val="24"/>
        </w:rPr>
        <w:t>. Через те</w:t>
      </w:r>
      <w:r>
        <w:t xml:space="preserve">, що </w:t>
      </w:r>
      <w:r>
        <w:rPr>
          <w:szCs w:val="24"/>
        </w:rPr>
        <w:t xml:space="preserve">змінна </w:t>
      </w:r>
      <w:r>
        <w:rPr>
          <w:i/>
          <w:iCs/>
          <w:szCs w:val="24"/>
          <w:lang w:val="en-US"/>
        </w:rPr>
        <w:t>y</w:t>
      </w:r>
      <w:r>
        <w:t xml:space="preserve"> лінійно залежить від невідомих параметрів </w:t>
      </w:r>
      <w:r>
        <w:rPr>
          <w:position w:val="-18"/>
          <w:szCs w:val="24"/>
        </w:rPr>
        <w:object w:dxaOrig="340" w:dyaOrig="440">
          <v:shape id="_x0000_i1066" type="#_x0000_t75" style="width:17.25pt;height:21.75pt" o:ole="">
            <v:imagedata r:id="rId87" o:title=""/>
          </v:shape>
          <o:OLEObject Type="Embed" ProgID="Equation.3" ShapeID="_x0000_i1066" DrawAspect="Content" ObjectID="_1580202675" r:id="rId88"/>
        </w:object>
      </w:r>
      <w:r>
        <w:rPr>
          <w:szCs w:val="24"/>
        </w:rPr>
        <w:t xml:space="preserve">, </w:t>
      </w:r>
      <w:r w:rsidRPr="00475142">
        <w:rPr>
          <w:position w:val="-12"/>
          <w:szCs w:val="24"/>
        </w:rPr>
        <w:object w:dxaOrig="920" w:dyaOrig="440">
          <v:shape id="_x0000_i1067" type="#_x0000_t75" style="width:45.75pt;height:21.75pt" o:ole="">
            <v:imagedata r:id="rId89" o:title=""/>
          </v:shape>
          <o:OLEObject Type="Embed" ProgID="Equation.3" ShapeID="_x0000_i1067" DrawAspect="Content" ObjectID="_1580202676" r:id="rId90"/>
        </w:object>
      </w:r>
      <w:r>
        <w:t xml:space="preserve">, регресійна модель (9) називається </w:t>
      </w:r>
      <w:r>
        <w:rPr>
          <w:i/>
        </w:rPr>
        <w:t>лінійною</w:t>
      </w:r>
      <w:r>
        <w:t xml:space="preserve"> </w:t>
      </w:r>
      <w:r w:rsidRPr="0078022A">
        <w:rPr>
          <w:i/>
        </w:rPr>
        <w:t>за параметрами</w:t>
      </w:r>
      <w:r>
        <w:t xml:space="preserve"> (або просто лінійною), а співвідношення </w:t>
      </w:r>
      <w:r w:rsidRPr="003F0C80">
        <w:t>(6)</w:t>
      </w:r>
      <w:r>
        <w:t xml:space="preserve"> – </w:t>
      </w:r>
      <w:r>
        <w:rPr>
          <w:i/>
        </w:rPr>
        <w:t>лінійним регресійним рівнянням</w:t>
      </w:r>
      <w:r>
        <w:t>.</w:t>
      </w:r>
      <w:r>
        <w:rPr>
          <w:szCs w:val="24"/>
        </w:rPr>
        <w:t xml:space="preserve"> Працюючи з лінійними регресійними моделями, отримуємо суттєве спрощення розв’язку задачі ідентифікації ММ, пов’язане з тим, що задачі другого та третього етапів ідентифікації співпадають із задачами та змістом регресійного аналізу, який в своєму практичному застосуванні спирається на добре розвинений методичний та алгоритмічний апарат [</w:t>
      </w:r>
      <w:r w:rsidRPr="00FE2B39">
        <w:rPr>
          <w:szCs w:val="24"/>
        </w:rPr>
        <w:t>9</w:t>
      </w:r>
      <w:r>
        <w:rPr>
          <w:szCs w:val="24"/>
        </w:rPr>
        <w:t>,</w:t>
      </w:r>
      <w:r w:rsidRPr="00FE2B39">
        <w:rPr>
          <w:szCs w:val="24"/>
        </w:rPr>
        <w:t>10</w:t>
      </w:r>
      <w:r>
        <w:rPr>
          <w:szCs w:val="24"/>
        </w:rPr>
        <w:t>,</w:t>
      </w:r>
      <w:r w:rsidRPr="00FE2B39">
        <w:rPr>
          <w:szCs w:val="24"/>
        </w:rPr>
        <w:t>11</w:t>
      </w:r>
      <w:r>
        <w:rPr>
          <w:szCs w:val="24"/>
        </w:rPr>
        <w:t>,</w:t>
      </w:r>
      <w:r w:rsidRPr="00FE2B39">
        <w:rPr>
          <w:szCs w:val="24"/>
        </w:rPr>
        <w:t>12</w:t>
      </w:r>
      <w:r>
        <w:rPr>
          <w:szCs w:val="24"/>
        </w:rPr>
        <w:t xml:space="preserve">]. Зазначимо, що його використання обумовлює деякі термінологічні особливості стосовно формалізації та опису вирішуємих задач. Так, незалежні змінні </w:t>
      </w:r>
      <w:r w:rsidRPr="0078022A">
        <w:rPr>
          <w:position w:val="-18"/>
          <w:szCs w:val="24"/>
        </w:rPr>
        <w:object w:dxaOrig="1420" w:dyaOrig="440">
          <v:shape id="_x0000_i1068" type="#_x0000_t75" style="width:71.25pt;height:21.75pt" o:ole="">
            <v:imagedata r:id="rId91" o:title=""/>
          </v:shape>
          <o:OLEObject Type="Embed" ProgID="Equation.3" ShapeID="_x0000_i1068" DrawAspect="Content" ObjectID="_1580202677" r:id="rId92"/>
        </w:object>
      </w:r>
      <w:r>
        <w:rPr>
          <w:i/>
          <w:szCs w:val="24"/>
        </w:rPr>
        <w:t xml:space="preserve"> </w:t>
      </w:r>
      <w:r w:rsidRPr="00686C21">
        <w:rPr>
          <w:szCs w:val="24"/>
        </w:rPr>
        <w:t>в</w:t>
      </w:r>
      <w:r>
        <w:rPr>
          <w:szCs w:val="24"/>
        </w:rPr>
        <w:t xml:space="preserve"> рівнянні лінійної регресії (9) називаються </w:t>
      </w:r>
      <w:r>
        <w:rPr>
          <w:i/>
          <w:szCs w:val="24"/>
        </w:rPr>
        <w:t>регресорами</w:t>
      </w:r>
      <w:r>
        <w:rPr>
          <w:szCs w:val="24"/>
        </w:rPr>
        <w:t xml:space="preserve">, параметри </w:t>
      </w:r>
      <w:r>
        <w:rPr>
          <w:position w:val="-16"/>
          <w:szCs w:val="24"/>
        </w:rPr>
        <w:object w:dxaOrig="1380" w:dyaOrig="420">
          <v:shape id="_x0000_i1069" type="#_x0000_t75" style="width:69pt;height:21pt" o:ole="">
            <v:imagedata r:id="rId93" o:title=""/>
          </v:shape>
          <o:OLEObject Type="Embed" ProgID="Equation.3" ShapeID="_x0000_i1069" DrawAspect="Content" ObjectID="_1580202678" r:id="rId94"/>
        </w:object>
      </w:r>
      <w:r>
        <w:rPr>
          <w:szCs w:val="24"/>
        </w:rPr>
        <w:t xml:space="preserve"> – </w:t>
      </w:r>
      <w:r w:rsidRPr="00686C21">
        <w:rPr>
          <w:i/>
          <w:szCs w:val="24"/>
        </w:rPr>
        <w:t>коефіцієнтами регресії</w:t>
      </w:r>
      <w:r>
        <w:rPr>
          <w:szCs w:val="24"/>
        </w:rPr>
        <w:t>. Регресор може співпадати з факторною змінною або може бути довільною функцією від факторів, що не містить невідомих параметрів.</w:t>
      </w:r>
    </w:p>
    <w:p w:rsidR="00B135A2" w:rsidRDefault="00B135A2" w:rsidP="00B135A2">
      <w:pPr>
        <w:tabs>
          <w:tab w:val="left" w:pos="7938"/>
        </w:tabs>
        <w:ind w:firstLine="709"/>
        <w:rPr>
          <w:szCs w:val="24"/>
          <w:lang w:val="uk-UA"/>
        </w:rPr>
      </w:pPr>
      <w:r>
        <w:rPr>
          <w:rFonts w:ascii="Times New Roman" w:hAnsi="Times New Roman"/>
          <w:szCs w:val="24"/>
          <w:lang w:val="uk-UA"/>
        </w:rPr>
        <w:t>Д</w:t>
      </w:r>
      <w:r>
        <w:rPr>
          <w:szCs w:val="24"/>
          <w:lang w:val="uk-UA"/>
        </w:rPr>
        <w:t>о змісту наведеної вище вимоги</w:t>
      </w:r>
      <w:r>
        <w:rPr>
          <w:rFonts w:ascii="Times New Roman" w:hAnsi="Times New Roman"/>
          <w:szCs w:val="24"/>
          <w:lang w:val="uk-UA"/>
        </w:rPr>
        <w:t xml:space="preserve"> 2)</w:t>
      </w:r>
      <w:r>
        <w:rPr>
          <w:szCs w:val="24"/>
          <w:lang w:val="uk-UA"/>
        </w:rPr>
        <w:t xml:space="preserve"> в регресійному аналізі часто додається умова нормального розподілу випадкової похибки </w:t>
      </w:r>
      <w:r>
        <w:rPr>
          <w:i/>
          <w:iCs/>
          <w:szCs w:val="24"/>
          <w:lang w:val="uk-UA"/>
        </w:rPr>
        <w:t>е</w:t>
      </w:r>
      <w:r>
        <w:rPr>
          <w:szCs w:val="24"/>
          <w:lang w:val="uk-UA"/>
        </w:rPr>
        <w:t xml:space="preserve">, що відповідає випадку </w:t>
      </w:r>
      <w:r w:rsidRPr="009B46D6">
        <w:rPr>
          <w:i/>
          <w:szCs w:val="24"/>
          <w:lang w:val="uk-UA"/>
        </w:rPr>
        <w:t>нормальної лінійної регресії</w:t>
      </w:r>
      <w:r>
        <w:rPr>
          <w:szCs w:val="24"/>
          <w:lang w:val="uk-UA"/>
        </w:rPr>
        <w:t>, зокрема, рівняння (</w:t>
      </w:r>
      <w:r>
        <w:rPr>
          <w:rFonts w:ascii="Times New Roman" w:hAnsi="Times New Roman"/>
          <w:szCs w:val="24"/>
          <w:lang w:val="uk-UA"/>
        </w:rPr>
        <w:t>9</w:t>
      </w:r>
      <w:r>
        <w:rPr>
          <w:szCs w:val="24"/>
          <w:lang w:val="uk-UA"/>
        </w:rPr>
        <w:t xml:space="preserve">) в цьому разі – нормальна лінійна </w:t>
      </w:r>
      <w:r w:rsidRPr="0004345E">
        <w:rPr>
          <w:szCs w:val="24"/>
          <w:lang w:val="uk-UA"/>
        </w:rPr>
        <w:t>регресійна модель (</w:t>
      </w:r>
      <w:r w:rsidRPr="0004345E">
        <w:rPr>
          <w:szCs w:val="24"/>
          <w:lang w:val="en-US"/>
        </w:rPr>
        <w:t>Classical</w:t>
      </w:r>
      <w:r w:rsidRPr="0004345E">
        <w:rPr>
          <w:szCs w:val="24"/>
          <w:lang w:val="uk-UA"/>
        </w:rPr>
        <w:t xml:space="preserve"> </w:t>
      </w:r>
      <w:r w:rsidRPr="0004345E">
        <w:rPr>
          <w:szCs w:val="24"/>
          <w:lang w:val="en-US"/>
        </w:rPr>
        <w:t>Normal</w:t>
      </w:r>
      <w:r w:rsidRPr="0004345E">
        <w:rPr>
          <w:szCs w:val="24"/>
          <w:lang w:val="uk-UA"/>
        </w:rPr>
        <w:t xml:space="preserve"> </w:t>
      </w:r>
      <w:r w:rsidRPr="0004345E">
        <w:rPr>
          <w:szCs w:val="24"/>
          <w:lang w:val="en-US"/>
        </w:rPr>
        <w:t>Linear</w:t>
      </w:r>
      <w:r w:rsidRPr="0004345E">
        <w:rPr>
          <w:szCs w:val="24"/>
          <w:lang w:val="uk-UA"/>
        </w:rPr>
        <w:t xml:space="preserve"> </w:t>
      </w:r>
      <w:r w:rsidRPr="0004345E">
        <w:rPr>
          <w:szCs w:val="24"/>
          <w:lang w:val="en-US"/>
        </w:rPr>
        <w:t>Regression</w:t>
      </w:r>
      <w:r w:rsidRPr="0004345E">
        <w:rPr>
          <w:szCs w:val="24"/>
          <w:lang w:val="uk-UA"/>
        </w:rPr>
        <w:t xml:space="preserve"> </w:t>
      </w:r>
      <w:r w:rsidRPr="0004345E">
        <w:rPr>
          <w:szCs w:val="24"/>
          <w:lang w:val="en-US"/>
        </w:rPr>
        <w:t>model</w:t>
      </w:r>
      <w:r w:rsidRPr="0004345E">
        <w:rPr>
          <w:szCs w:val="24"/>
          <w:lang w:val="uk-UA"/>
        </w:rPr>
        <w:t>).</w:t>
      </w:r>
    </w:p>
    <w:p w:rsidR="00B135A2" w:rsidRDefault="00B135A2" w:rsidP="00B135A2">
      <w:pPr>
        <w:rPr>
          <w:rFonts w:ascii="Times New Roman" w:hAnsi="Times New Roman"/>
          <w:i/>
          <w:lang w:val="uk-UA"/>
        </w:rPr>
      </w:pPr>
      <w:r>
        <w:rPr>
          <w:rFonts w:ascii="Times New Roman" w:hAnsi="Times New Roman"/>
          <w:lang w:val="uk-UA"/>
        </w:rPr>
        <w:t xml:space="preserve">Серед моделей лінійної регресії розділяють </w:t>
      </w:r>
      <w:r>
        <w:rPr>
          <w:rFonts w:ascii="Times New Roman" w:hAnsi="Times New Roman"/>
          <w:i/>
          <w:lang w:val="uk-UA"/>
        </w:rPr>
        <w:t>парну регресію</w:t>
      </w:r>
      <w:r>
        <w:rPr>
          <w:rFonts w:ascii="Times New Roman" w:hAnsi="Times New Roman"/>
          <w:lang w:val="uk-UA"/>
        </w:rPr>
        <w:t xml:space="preserve">, </w:t>
      </w:r>
      <w:r>
        <w:rPr>
          <w:rFonts w:ascii="Times New Roman" w:hAnsi="Times New Roman" w:hint="eastAsia"/>
          <w:lang w:val="uk-UA"/>
        </w:rPr>
        <w:t>що</w:t>
      </w:r>
      <w:r>
        <w:rPr>
          <w:rFonts w:ascii="Times New Roman" w:hAnsi="Times New Roman"/>
          <w:lang w:val="uk-UA"/>
        </w:rPr>
        <w:t xml:space="preserve"> характеризує взаємозв’язок одного результативного признаку </w:t>
      </w:r>
      <w:r>
        <w:rPr>
          <w:rFonts w:ascii="Times New Roman" w:hAnsi="Times New Roman"/>
          <w:i/>
          <w:lang w:val="en-US"/>
        </w:rPr>
        <w:t>Y</w:t>
      </w:r>
      <w:r>
        <w:rPr>
          <w:rFonts w:ascii="Times New Roman" w:hAnsi="Times New Roman"/>
          <w:lang w:val="uk-UA"/>
        </w:rPr>
        <w:t xml:space="preserve"> з одним фактором  </w:t>
      </w:r>
      <w:r>
        <w:rPr>
          <w:rFonts w:ascii="Times New Roman" w:hAnsi="Times New Roman"/>
          <w:i/>
          <w:lang w:val="uk-UA"/>
        </w:rPr>
        <w:t>Х</w:t>
      </w:r>
      <w:r>
        <w:rPr>
          <w:rFonts w:ascii="Times New Roman" w:hAnsi="Times New Roman"/>
          <w:lang w:val="uk-UA"/>
        </w:rPr>
        <w:t xml:space="preserve">, та </w:t>
      </w:r>
      <w:r>
        <w:rPr>
          <w:rFonts w:ascii="Times New Roman" w:hAnsi="Times New Roman"/>
          <w:i/>
          <w:lang w:val="uk-UA"/>
        </w:rPr>
        <w:t>множинну</w:t>
      </w:r>
      <w:r w:rsidRPr="001A2BCC">
        <w:rPr>
          <w:rFonts w:ascii="Times New Roman" w:hAnsi="Times New Roman"/>
          <w:i/>
        </w:rPr>
        <w:t xml:space="preserve"> </w:t>
      </w:r>
      <w:r w:rsidRPr="001A2BCC">
        <w:rPr>
          <w:rFonts w:ascii="Times New Roman" w:hAnsi="Times New Roman"/>
        </w:rPr>
        <w:t>(</w:t>
      </w:r>
      <w:r w:rsidRPr="001A2BCC">
        <w:rPr>
          <w:rFonts w:ascii="Times New Roman" w:hAnsi="Times New Roman"/>
          <w:lang w:val="uk-UA"/>
        </w:rPr>
        <w:t>або</w:t>
      </w:r>
      <w:r w:rsidRPr="001A2BCC">
        <w:rPr>
          <w:rFonts w:ascii="Times New Roman" w:hAnsi="Times New Roman"/>
          <w:i/>
        </w:rPr>
        <w:t xml:space="preserve"> </w:t>
      </w:r>
      <w:r>
        <w:rPr>
          <w:rFonts w:ascii="Times New Roman" w:hAnsi="Times New Roman"/>
          <w:i/>
          <w:lang w:val="uk-UA"/>
        </w:rPr>
        <w:t>багатофакторну</w:t>
      </w:r>
      <w:r w:rsidRPr="001A2BCC">
        <w:rPr>
          <w:rFonts w:ascii="Times New Roman" w:hAnsi="Times New Roman"/>
          <w:lang w:val="uk-UA"/>
        </w:rPr>
        <w:t>)</w:t>
      </w:r>
      <w:r>
        <w:rPr>
          <w:rFonts w:ascii="Times New Roman" w:hAnsi="Times New Roman"/>
          <w:i/>
          <w:lang w:val="uk-UA"/>
        </w:rPr>
        <w:t xml:space="preserve"> регресію </w:t>
      </w:r>
      <w:r>
        <w:rPr>
          <w:rFonts w:ascii="Times New Roman" w:hAnsi="Times New Roman"/>
          <w:lang w:val="uk-UA"/>
        </w:rPr>
        <w:t xml:space="preserve">– взаємозв’язок одного результативного признаку </w:t>
      </w:r>
      <w:r>
        <w:rPr>
          <w:rFonts w:ascii="Times New Roman" w:hAnsi="Times New Roman"/>
          <w:i/>
          <w:lang w:val="en-US"/>
        </w:rPr>
        <w:t>Y</w:t>
      </w:r>
      <w:r>
        <w:rPr>
          <w:rFonts w:ascii="Times New Roman" w:hAnsi="Times New Roman"/>
          <w:lang w:val="uk-UA"/>
        </w:rPr>
        <w:t xml:space="preserve"> з декількома факторами  </w:t>
      </w:r>
      <w:r>
        <w:rPr>
          <w:rFonts w:ascii="Times New Roman" w:hAnsi="Times New Roman"/>
          <w:position w:val="-18"/>
          <w:lang w:val="uk-UA"/>
        </w:rPr>
        <w:object w:dxaOrig="1680" w:dyaOrig="440">
          <v:shape id="_x0000_i1070" type="#_x0000_t75" style="width:84pt;height:21.75pt" o:ole="">
            <v:imagedata r:id="rId95" o:title=""/>
          </v:shape>
          <o:OLEObject Type="Embed" ProgID="Equation.3" ShapeID="_x0000_i1070" DrawAspect="Content" ObjectID="_1580202679" r:id="rId96"/>
        </w:object>
      </w:r>
      <w:r>
        <w:rPr>
          <w:rFonts w:ascii="Times New Roman" w:hAnsi="Times New Roman"/>
          <w:lang w:val="uk-UA"/>
        </w:rPr>
        <w:t>.</w:t>
      </w:r>
    </w:p>
    <w:p w:rsidR="00B135A2" w:rsidRDefault="00B135A2" w:rsidP="00B135A2">
      <w:pPr>
        <w:rPr>
          <w:rFonts w:ascii="Times New Roman" w:hAnsi="Times New Roman"/>
          <w:lang w:val="uk-UA"/>
        </w:rPr>
      </w:pPr>
      <w:r>
        <w:rPr>
          <w:rFonts w:ascii="Times New Roman" w:hAnsi="Times New Roman"/>
          <w:lang w:val="uk-UA"/>
        </w:rPr>
        <w:t xml:space="preserve">Парні (прості) лінійні регресійні моделі </w:t>
      </w:r>
      <w:r w:rsidRPr="00FE2B39">
        <w:rPr>
          <w:rFonts w:ascii="Times New Roman" w:hAnsi="Times New Roman"/>
          <w:lang w:val="uk-UA"/>
        </w:rPr>
        <w:t>[2</w:t>
      </w:r>
      <w:r w:rsidRPr="00332E95">
        <w:rPr>
          <w:rFonts w:ascii="Times New Roman" w:hAnsi="Times New Roman"/>
          <w:lang w:val="uk-UA"/>
        </w:rPr>
        <w:t>8</w:t>
      </w:r>
      <w:r w:rsidRPr="00FE2B39">
        <w:rPr>
          <w:rFonts w:ascii="Times New Roman" w:hAnsi="Times New Roman"/>
          <w:lang w:val="uk-UA"/>
        </w:rPr>
        <w:t>]</w:t>
      </w:r>
      <w:r>
        <w:rPr>
          <w:rFonts w:ascii="Times New Roman" w:hAnsi="Times New Roman"/>
          <w:lang w:val="uk-UA"/>
        </w:rPr>
        <w:t xml:space="preserve"> встановлюють лінійну залежність між двома змінними, наприклад врожайністю зернових від кількості </w:t>
      </w:r>
      <w:r>
        <w:rPr>
          <w:rFonts w:ascii="Times New Roman" w:hAnsi="Times New Roman" w:hint="eastAsia"/>
          <w:lang w:val="uk-UA"/>
        </w:rPr>
        <w:t>опад</w:t>
      </w:r>
      <w:r>
        <w:rPr>
          <w:rFonts w:ascii="Times New Roman" w:hAnsi="Times New Roman"/>
          <w:lang w:val="uk-UA"/>
        </w:rPr>
        <w:t>ів; витратами на відпустку та кількістю членів родини; обсягами реалізованої продукції та витратами на рекламу і т. ін.</w:t>
      </w:r>
    </w:p>
    <w:p w:rsidR="00B135A2" w:rsidRDefault="00B135A2" w:rsidP="00B135A2">
      <w:pPr>
        <w:rPr>
          <w:rFonts w:ascii="Times New Roman" w:hAnsi="Times New Roman"/>
          <w:lang w:val="uk-UA"/>
        </w:rPr>
      </w:pPr>
      <w:r>
        <w:rPr>
          <w:rFonts w:ascii="Times New Roman" w:hAnsi="Times New Roman"/>
          <w:lang w:val="uk-UA"/>
        </w:rPr>
        <w:t>В загальному випадку парна вибіркова регресійна модель має вигляд:</w:t>
      </w:r>
    </w:p>
    <w:p w:rsidR="00B135A2" w:rsidRDefault="00B135A2" w:rsidP="00B135A2">
      <w:pPr>
        <w:tabs>
          <w:tab w:val="left" w:pos="8364"/>
        </w:tabs>
        <w:ind w:firstLine="3402"/>
        <w:rPr>
          <w:rFonts w:ascii="Times New Roman" w:hAnsi="Times New Roman"/>
          <w:lang w:val="uk-UA"/>
        </w:rPr>
      </w:pPr>
      <w:r w:rsidRPr="00635F34">
        <w:rPr>
          <w:rFonts w:ascii="Times New Roman" w:hAnsi="Times New Roman"/>
          <w:position w:val="-12"/>
          <w:lang w:val="uk-UA"/>
        </w:rPr>
        <w:object w:dxaOrig="2060" w:dyaOrig="380">
          <v:shape id="_x0000_i1071" type="#_x0000_t75" style="width:102.75pt;height:18.75pt" o:ole="">
            <v:imagedata r:id="rId97" o:title=""/>
          </v:shape>
          <o:OLEObject Type="Embed" ProgID="Equation.3" ShapeID="_x0000_i1071" DrawAspect="Content" ObjectID="_1580202680" r:id="rId98"/>
        </w:object>
      </w:r>
      <w:r>
        <w:rPr>
          <w:rFonts w:ascii="Times New Roman" w:hAnsi="Times New Roman"/>
          <w:lang w:val="uk-UA"/>
        </w:rPr>
        <w:t>,</w:t>
      </w:r>
      <w:r>
        <w:rPr>
          <w:rFonts w:ascii="Times New Roman" w:hAnsi="Times New Roman"/>
          <w:lang w:val="uk-UA"/>
        </w:rPr>
        <w:tab/>
        <w:t>(10)</w:t>
      </w:r>
    </w:p>
    <w:p w:rsidR="00B135A2" w:rsidRDefault="00B135A2" w:rsidP="00B135A2">
      <w:pPr>
        <w:tabs>
          <w:tab w:val="left" w:pos="1276"/>
          <w:tab w:val="left" w:pos="8222"/>
        </w:tabs>
        <w:ind w:firstLine="0"/>
        <w:rPr>
          <w:rFonts w:ascii="Times New Roman" w:hAnsi="Times New Roman"/>
          <w:lang w:val="uk-UA"/>
        </w:rPr>
      </w:pPr>
      <w:r>
        <w:rPr>
          <w:rFonts w:ascii="Times New Roman" w:hAnsi="Times New Roman"/>
          <w:lang w:val="uk-UA"/>
        </w:rPr>
        <w:t xml:space="preserve">де  </w:t>
      </w:r>
      <w:r>
        <w:rPr>
          <w:rFonts w:ascii="Times New Roman" w:hAnsi="Times New Roman"/>
          <w:i/>
          <w:lang w:val="en-US"/>
        </w:rPr>
        <w:t>Z</w:t>
      </w:r>
      <w:r>
        <w:rPr>
          <w:rFonts w:ascii="Times New Roman" w:hAnsi="Times New Roman"/>
          <w:lang w:val="uk-UA"/>
        </w:rPr>
        <w:t xml:space="preserve"> </w:t>
      </w:r>
      <w:r>
        <w:rPr>
          <w:rFonts w:ascii="Times New Roman" w:hAnsi="Times New Roman"/>
          <w:lang w:val="uk-UA"/>
        </w:rPr>
        <w:tab/>
        <w:t xml:space="preserve">– вектор значень залежної змінної, </w:t>
      </w:r>
      <w:r w:rsidRPr="00635F34">
        <w:rPr>
          <w:rFonts w:ascii="Times New Roman" w:hAnsi="Times New Roman"/>
          <w:position w:val="-12"/>
          <w:lang w:val="uk-UA"/>
        </w:rPr>
        <w:object w:dxaOrig="2040" w:dyaOrig="380">
          <v:shape id="_x0000_i1072" type="#_x0000_t75" style="width:102pt;height:18.75pt" o:ole="">
            <v:imagedata r:id="rId99" o:title=""/>
          </v:shape>
          <o:OLEObject Type="Embed" ProgID="Equation.3" ShapeID="_x0000_i1072" DrawAspect="Content" ObjectID="_1580202681" r:id="rId100"/>
        </w:object>
      </w:r>
      <w:r>
        <w:rPr>
          <w:rFonts w:ascii="Times New Roman" w:hAnsi="Times New Roman"/>
          <w:lang w:val="uk-UA"/>
        </w:rPr>
        <w:t>;</w:t>
      </w:r>
    </w:p>
    <w:p w:rsidR="00B135A2" w:rsidRDefault="00B135A2" w:rsidP="00B135A2">
      <w:pPr>
        <w:tabs>
          <w:tab w:val="left" w:pos="1276"/>
          <w:tab w:val="left" w:pos="8222"/>
        </w:tabs>
        <w:ind w:firstLine="426"/>
        <w:rPr>
          <w:rFonts w:ascii="Times New Roman" w:hAnsi="Times New Roman"/>
          <w:lang w:val="uk-UA"/>
        </w:rPr>
      </w:pPr>
      <w:r>
        <w:rPr>
          <w:rFonts w:ascii="Times New Roman" w:hAnsi="Times New Roman"/>
          <w:i/>
          <w:lang w:val="uk-UA"/>
        </w:rPr>
        <w:t>Х</w:t>
      </w:r>
      <w:r>
        <w:rPr>
          <w:rFonts w:ascii="Times New Roman" w:hAnsi="Times New Roman"/>
          <w:lang w:val="uk-UA"/>
        </w:rPr>
        <w:t xml:space="preserve">  </w:t>
      </w:r>
      <w:r>
        <w:rPr>
          <w:rFonts w:ascii="Times New Roman" w:hAnsi="Times New Roman"/>
          <w:lang w:val="uk-UA"/>
        </w:rPr>
        <w:tab/>
        <w:t xml:space="preserve">–  вектор значень незалежної змінної, </w:t>
      </w:r>
      <w:r>
        <w:rPr>
          <w:rFonts w:ascii="Times New Roman" w:hAnsi="Times New Roman"/>
          <w:position w:val="-12"/>
          <w:lang w:val="uk-UA"/>
        </w:rPr>
        <w:object w:dxaOrig="2100" w:dyaOrig="380">
          <v:shape id="_x0000_i1073" type="#_x0000_t75" style="width:105pt;height:18.75pt" o:ole="">
            <v:imagedata r:id="rId101" o:title=""/>
          </v:shape>
          <o:OLEObject Type="Embed" ProgID="Equation.3" ShapeID="_x0000_i1073" DrawAspect="Content" ObjectID="_1580202682" r:id="rId102"/>
        </w:object>
      </w:r>
      <w:r>
        <w:rPr>
          <w:rFonts w:ascii="Times New Roman" w:hAnsi="Times New Roman"/>
          <w:lang w:val="uk-UA"/>
        </w:rPr>
        <w:t>;</w:t>
      </w:r>
    </w:p>
    <w:p w:rsidR="00B135A2" w:rsidRDefault="00B135A2" w:rsidP="00B135A2">
      <w:pPr>
        <w:tabs>
          <w:tab w:val="left" w:pos="1276"/>
          <w:tab w:val="left" w:pos="8222"/>
        </w:tabs>
        <w:ind w:firstLine="426"/>
        <w:rPr>
          <w:rFonts w:ascii="Times New Roman" w:hAnsi="Times New Roman"/>
          <w:lang w:val="uk-UA"/>
        </w:rPr>
      </w:pPr>
      <w:r>
        <w:rPr>
          <w:rFonts w:ascii="Times New Roman" w:hAnsi="Times New Roman"/>
          <w:i/>
          <w:lang w:val="uk-UA"/>
        </w:rPr>
        <w:lastRenderedPageBreak/>
        <w:t>а</w:t>
      </w:r>
      <w:r>
        <w:rPr>
          <w:rFonts w:ascii="Times New Roman" w:hAnsi="Times New Roman"/>
          <w:vertAlign w:val="subscript"/>
          <w:lang w:val="uk-UA"/>
        </w:rPr>
        <w:t>0</w:t>
      </w:r>
      <w:r>
        <w:rPr>
          <w:rFonts w:ascii="Times New Roman" w:hAnsi="Times New Roman"/>
          <w:lang w:val="uk-UA"/>
        </w:rPr>
        <w:t>,</w:t>
      </w:r>
      <w:r>
        <w:rPr>
          <w:rFonts w:ascii="Times New Roman" w:hAnsi="Times New Roman"/>
          <w:i/>
          <w:lang w:val="uk-UA"/>
        </w:rPr>
        <w:t xml:space="preserve">  а</w:t>
      </w:r>
      <w:r>
        <w:rPr>
          <w:rFonts w:ascii="Times New Roman" w:hAnsi="Times New Roman"/>
          <w:vertAlign w:val="subscript"/>
          <w:lang w:val="uk-UA"/>
        </w:rPr>
        <w:t xml:space="preserve">1  </w:t>
      </w:r>
      <w:r>
        <w:rPr>
          <w:rFonts w:ascii="Times New Roman" w:hAnsi="Times New Roman"/>
          <w:vertAlign w:val="subscript"/>
          <w:lang w:val="uk-UA"/>
        </w:rPr>
        <w:tab/>
        <w:t xml:space="preserve"> </w:t>
      </w:r>
      <w:r>
        <w:rPr>
          <w:rFonts w:ascii="Times New Roman" w:hAnsi="Times New Roman"/>
          <w:lang w:val="uk-UA"/>
        </w:rPr>
        <w:t>–  невідомі параметри регресійної моделі;</w:t>
      </w:r>
    </w:p>
    <w:p w:rsidR="00B135A2" w:rsidRDefault="00B135A2" w:rsidP="00B135A2">
      <w:pPr>
        <w:tabs>
          <w:tab w:val="left" w:pos="1276"/>
          <w:tab w:val="left" w:pos="8222"/>
        </w:tabs>
        <w:ind w:left="1276" w:hanging="850"/>
        <w:rPr>
          <w:rFonts w:ascii="Times New Roman" w:hAnsi="Times New Roman"/>
          <w:lang w:val="uk-UA"/>
        </w:rPr>
      </w:pPr>
      <w:r>
        <w:rPr>
          <w:rFonts w:ascii="Times New Roman" w:hAnsi="Times New Roman"/>
          <w:i/>
          <w:lang w:val="uk-UA"/>
        </w:rPr>
        <w:t>Е</w:t>
      </w:r>
      <w:r>
        <w:rPr>
          <w:rFonts w:ascii="Times New Roman" w:hAnsi="Times New Roman"/>
          <w:lang w:val="uk-UA"/>
        </w:rPr>
        <w:t xml:space="preserve"> </w:t>
      </w:r>
      <w:r>
        <w:rPr>
          <w:rFonts w:ascii="Times New Roman" w:hAnsi="Times New Roman"/>
          <w:lang w:val="uk-UA"/>
        </w:rPr>
        <w:tab/>
        <w:t xml:space="preserve">–  вектор значень випадкових величин (помилок спостережень) , </w:t>
      </w:r>
      <w:r w:rsidRPr="00BA4B30">
        <w:rPr>
          <w:rFonts w:ascii="Times New Roman" w:hAnsi="Times New Roman"/>
          <w:position w:val="-12"/>
          <w:lang w:val="uk-UA"/>
        </w:rPr>
        <w:object w:dxaOrig="2000" w:dyaOrig="380">
          <v:shape id="_x0000_i1074" type="#_x0000_t75" style="width:99.75pt;height:18.75pt" o:ole="">
            <v:imagedata r:id="rId103" o:title=""/>
          </v:shape>
          <o:OLEObject Type="Embed" ProgID="Equation.3" ShapeID="_x0000_i1074" DrawAspect="Content" ObjectID="_1580202683" r:id="rId104"/>
        </w:object>
      </w:r>
      <w:r>
        <w:rPr>
          <w:rFonts w:ascii="Times New Roman" w:hAnsi="Times New Roman"/>
          <w:lang w:val="uk-UA"/>
        </w:rPr>
        <w:t>.</w:t>
      </w:r>
    </w:p>
    <w:p w:rsidR="00B135A2" w:rsidRDefault="00B135A2" w:rsidP="00B135A2">
      <w:pPr>
        <w:rPr>
          <w:rFonts w:ascii="Times New Roman" w:hAnsi="Times New Roman"/>
          <w:lang w:val="uk-UA"/>
        </w:rPr>
      </w:pPr>
      <w:r w:rsidRPr="0004345E">
        <w:rPr>
          <w:lang w:val="uk-UA"/>
        </w:rPr>
        <w:t>Модель (</w:t>
      </w:r>
      <w:r w:rsidRPr="0004345E">
        <w:rPr>
          <w:rFonts w:ascii="Times New Roman" w:hAnsi="Times New Roman"/>
          <w:lang w:val="uk-UA"/>
        </w:rPr>
        <w:t>10</w:t>
      </w:r>
      <w:r w:rsidRPr="0004345E">
        <w:rPr>
          <w:lang w:val="uk-UA"/>
        </w:rPr>
        <w:t>) є лінійною регресійною моделлю. Її можна трактувати і</w:t>
      </w:r>
      <w:r w:rsidRPr="005D57B8">
        <w:rPr>
          <w:lang w:val="uk-UA"/>
        </w:rPr>
        <w:t xml:space="preserve"> як пряму на площині, де </w:t>
      </w:r>
      <w:r w:rsidRPr="005D57B8">
        <w:rPr>
          <w:i/>
          <w:lang w:val="uk-UA"/>
        </w:rPr>
        <w:t>а</w:t>
      </w:r>
      <w:r w:rsidRPr="005D57B8">
        <w:rPr>
          <w:vertAlign w:val="subscript"/>
          <w:lang w:val="uk-UA"/>
        </w:rPr>
        <w:t>0</w:t>
      </w:r>
      <w:r w:rsidRPr="005D57B8">
        <w:rPr>
          <w:lang w:val="uk-UA"/>
        </w:rPr>
        <w:t xml:space="preserve"> – перетин з віссю ординат або вільний член регресії, а </w:t>
      </w:r>
      <w:r w:rsidRPr="005D57B8">
        <w:rPr>
          <w:i/>
          <w:lang w:val="uk-UA"/>
        </w:rPr>
        <w:t xml:space="preserve"> а</w:t>
      </w:r>
      <w:r w:rsidRPr="005D57B8">
        <w:rPr>
          <w:vertAlign w:val="subscript"/>
          <w:lang w:val="uk-UA"/>
        </w:rPr>
        <w:t>1</w:t>
      </w:r>
      <w:r w:rsidRPr="005D57B8">
        <w:rPr>
          <w:i/>
          <w:lang w:val="uk-UA"/>
        </w:rPr>
        <w:t xml:space="preserve"> </w:t>
      </w:r>
      <w:r w:rsidRPr="005D57B8">
        <w:rPr>
          <w:lang w:val="uk-UA"/>
        </w:rPr>
        <w:t xml:space="preserve">– нахил (звичайно, якщо абстрагуватися від випадкової величини </w:t>
      </w:r>
      <w:r w:rsidRPr="005D57B8">
        <w:rPr>
          <w:i/>
          <w:lang w:val="uk-UA"/>
        </w:rPr>
        <w:t>Е</w:t>
      </w:r>
      <w:r w:rsidRPr="005D57B8">
        <w:rPr>
          <w:lang w:val="uk-UA"/>
        </w:rPr>
        <w:t>).</w:t>
      </w:r>
    </w:p>
    <w:p w:rsidR="00B135A2" w:rsidRPr="006D4A24" w:rsidRDefault="00B135A2" w:rsidP="00B135A2">
      <w:pPr>
        <w:rPr>
          <w:rFonts w:ascii="Times New Roman" w:hAnsi="Times New Roman"/>
          <w:lang w:val="uk-UA"/>
        </w:rPr>
      </w:pPr>
    </w:p>
    <w:p w:rsidR="00B135A2" w:rsidRPr="00146F4A" w:rsidRDefault="00B135A2" w:rsidP="00B135A2">
      <w:pPr>
        <w:pStyle w:val="3"/>
      </w:pPr>
      <w:bookmarkStart w:id="11" w:name="_Toc314958531"/>
      <w:r>
        <w:t>2.2</w:t>
      </w:r>
      <w:r w:rsidRPr="00146F4A">
        <w:t xml:space="preserve">. </w:t>
      </w:r>
      <w:r>
        <w:t>Множинна лінійна регресія</w:t>
      </w:r>
      <w:bookmarkEnd w:id="11"/>
    </w:p>
    <w:p w:rsidR="00B135A2" w:rsidRDefault="00B135A2" w:rsidP="00B135A2">
      <w:pPr>
        <w:rPr>
          <w:rFonts w:ascii="Times New Roman" w:hAnsi="Times New Roman"/>
          <w:lang w:val="uk-UA"/>
        </w:rPr>
      </w:pPr>
      <w:r>
        <w:rPr>
          <w:rFonts w:ascii="Times New Roman" w:hAnsi="Times New Roman"/>
          <w:lang w:val="uk-UA"/>
        </w:rPr>
        <w:t>Модель множинної (багатофакторної) регресії в загальному випадку має вигляд:</w:t>
      </w:r>
    </w:p>
    <w:p w:rsidR="00B135A2" w:rsidRDefault="00B135A2" w:rsidP="00B135A2">
      <w:pPr>
        <w:rPr>
          <w:rFonts w:ascii="Times New Roman" w:hAnsi="Times New Roman"/>
          <w:lang w:val="uk-UA"/>
        </w:rPr>
      </w:pPr>
      <w:r w:rsidRPr="001A2BCC">
        <w:rPr>
          <w:rFonts w:ascii="Times New Roman" w:hAnsi="Times New Roman"/>
          <w:position w:val="-18"/>
          <w:lang w:val="uk-UA"/>
        </w:rPr>
        <w:object w:dxaOrig="7080" w:dyaOrig="440">
          <v:shape id="_x0000_i1075" type="#_x0000_t75" style="width:354pt;height:21.75pt" o:ole="" fillcolor="window">
            <v:imagedata r:id="rId105" o:title=""/>
          </v:shape>
          <o:OLEObject Type="Embed" ProgID="Equation.3" ShapeID="_x0000_i1075" DrawAspect="Content" ObjectID="_1580202684" r:id="rId106"/>
        </w:object>
      </w:r>
      <w:r>
        <w:rPr>
          <w:rFonts w:ascii="Times New Roman" w:hAnsi="Times New Roman"/>
          <w:lang w:val="uk-UA"/>
        </w:rPr>
        <w:t>,        (11)</w:t>
      </w:r>
    </w:p>
    <w:p w:rsidR="00B135A2" w:rsidRDefault="00B135A2" w:rsidP="00B135A2">
      <w:pPr>
        <w:ind w:firstLine="0"/>
        <w:rPr>
          <w:rFonts w:ascii="Times New Roman" w:hAnsi="Times New Roman"/>
          <w:lang w:val="uk-UA"/>
        </w:rPr>
      </w:pPr>
      <w:r>
        <w:rPr>
          <w:rFonts w:ascii="Times New Roman" w:hAnsi="Times New Roman"/>
          <w:lang w:val="uk-UA"/>
        </w:rPr>
        <w:t xml:space="preserve">причому, як це вже зазначалося у розділі 1, найважливішим етапом побудови прикладної моделі, призначеної для цілком конкретного застосування є визначення її фактичної структури. Для лінійної регресії, зважаючи що форма зв’язку між залежною змінною та регресорами вже апріорно відома, невирішеним є лише питання про склад регресорів у правій частині моделі (11). При розв’язанні цієї задачі регресійного аналізу </w:t>
      </w:r>
      <w:r>
        <w:rPr>
          <w:rFonts w:ascii="Times New Roman" w:hAnsi="Times New Roman" w:hint="eastAsia"/>
          <w:lang w:val="uk-UA"/>
        </w:rPr>
        <w:t>доводиться</w:t>
      </w:r>
      <w:r>
        <w:rPr>
          <w:rFonts w:ascii="Times New Roman" w:hAnsi="Times New Roman"/>
          <w:lang w:val="uk-UA"/>
        </w:rPr>
        <w:t xml:space="preserve"> шукати розумний компроміс між повнотою та точністю ММ. Очевидно, що із збільшенням кількості регресорів, введених до складу моделі, обов’язково буде зростати точність апроксимації моделлю вихідних даних. Однак справа в тому, що повнота та точність такої складної моделі можуть </w:t>
      </w:r>
      <w:r>
        <w:rPr>
          <w:rFonts w:ascii="Times New Roman" w:hAnsi="Times New Roman" w:hint="eastAsia"/>
          <w:lang w:val="uk-UA"/>
        </w:rPr>
        <w:t>виявитися</w:t>
      </w:r>
      <w:r>
        <w:rPr>
          <w:rFonts w:ascii="Times New Roman" w:hAnsi="Times New Roman"/>
          <w:lang w:val="uk-UA"/>
        </w:rPr>
        <w:t xml:space="preserve"> ілюзорними із-за обмеженого обсягу даних, на яких перевіряються апроксимативні можливості моделі. З іншого боку,  застосування занадто простих моделей може призвести до невиправдано  великих помилок. Тому необхідні моделі розумного рівня складності. Як завжди в подібних випадках, компромісне рішення не може бути однозначним. Б</w:t>
      </w:r>
      <w:r>
        <w:rPr>
          <w:rFonts w:ascii="Times New Roman" w:hAnsi="Times New Roman" w:hint="eastAsia"/>
          <w:lang w:val="uk-UA"/>
        </w:rPr>
        <w:t>ільше</w:t>
      </w:r>
      <w:r>
        <w:rPr>
          <w:rFonts w:ascii="Times New Roman" w:hAnsi="Times New Roman"/>
          <w:lang w:val="uk-UA"/>
        </w:rPr>
        <w:t xml:space="preserve"> </w:t>
      </w:r>
      <w:r>
        <w:rPr>
          <w:rFonts w:ascii="Times New Roman" w:hAnsi="Times New Roman" w:hint="eastAsia"/>
          <w:lang w:val="uk-UA"/>
        </w:rPr>
        <w:t>того</w:t>
      </w:r>
      <w:r>
        <w:rPr>
          <w:rFonts w:ascii="Times New Roman" w:hAnsi="Times New Roman"/>
          <w:lang w:val="uk-UA"/>
        </w:rPr>
        <w:t>, моделі, отримані різними методами, часто трудно порівнювати між собою або неможливо віддати остаточну перевагу якій-небудь з них. Тому коректніше казати не про оптимальну модель, а про кращу з множини розглянутих моделей.</w:t>
      </w:r>
    </w:p>
    <w:p w:rsidR="00B135A2" w:rsidRDefault="00B135A2" w:rsidP="00B135A2">
      <w:pPr>
        <w:ind w:firstLine="709"/>
        <w:rPr>
          <w:rFonts w:ascii="Times New Roman" w:hAnsi="Times New Roman"/>
          <w:lang w:val="uk-UA"/>
        </w:rPr>
      </w:pPr>
      <w:r>
        <w:rPr>
          <w:rFonts w:ascii="Times New Roman" w:hAnsi="Times New Roman"/>
          <w:lang w:val="uk-UA"/>
        </w:rPr>
        <w:t xml:space="preserve">На практиці підбір структури ММ проводиться здебільшого емпірично, шляхом побудови варіантів моделі і порівняння їх між собою за критерієм точності апроксимації ними вихідних даних. </w:t>
      </w:r>
    </w:p>
    <w:p w:rsidR="00B135A2" w:rsidRDefault="00B135A2" w:rsidP="00B135A2">
      <w:pPr>
        <w:pStyle w:val="Golovna"/>
        <w:spacing w:line="252" w:lineRule="auto"/>
        <w:ind w:firstLine="709"/>
        <w:rPr>
          <w:szCs w:val="24"/>
        </w:rPr>
      </w:pPr>
      <w:r>
        <w:rPr>
          <w:szCs w:val="24"/>
        </w:rPr>
        <w:t>Зазначимо, що в регресійному аналізі відсутній строго доведений алгоритм, який можна було б застосовувати для структурної ідентифікації моделі. Відомо кілька евристичних методів формування рівняння регресії вигляду (9), серед яких найпоширенішим можна вважати метод крокової регресії [</w:t>
      </w:r>
      <w:r w:rsidRPr="00FE2B39">
        <w:rPr>
          <w:szCs w:val="24"/>
        </w:rPr>
        <w:t>8</w:t>
      </w:r>
      <w:r>
        <w:rPr>
          <w:szCs w:val="24"/>
        </w:rPr>
        <w:t>,</w:t>
      </w:r>
      <w:r w:rsidRPr="00FE2B39">
        <w:rPr>
          <w:szCs w:val="24"/>
        </w:rPr>
        <w:t>9</w:t>
      </w:r>
      <w:r>
        <w:rPr>
          <w:szCs w:val="24"/>
        </w:rPr>
        <w:t>,</w:t>
      </w:r>
      <w:r w:rsidRPr="00FE2B39">
        <w:rPr>
          <w:szCs w:val="24"/>
        </w:rPr>
        <w:t>10</w:t>
      </w:r>
      <w:r>
        <w:rPr>
          <w:szCs w:val="24"/>
        </w:rPr>
        <w:t xml:space="preserve">]. Цей метод являє собою процедуру послідовного покрокового відбору та введення у модель незалежних змінних, один із варіантів якої </w:t>
      </w:r>
      <w:r w:rsidRPr="002D611A">
        <w:rPr>
          <w:szCs w:val="24"/>
        </w:rPr>
        <w:t xml:space="preserve">наведено нижче у </w:t>
      </w:r>
      <w:r>
        <w:rPr>
          <w:szCs w:val="24"/>
        </w:rPr>
        <w:t>розділі 3.</w:t>
      </w:r>
    </w:p>
    <w:p w:rsidR="00B135A2" w:rsidRDefault="00B135A2" w:rsidP="00B135A2">
      <w:pPr>
        <w:pStyle w:val="Golovna"/>
        <w:spacing w:line="252" w:lineRule="auto"/>
        <w:ind w:firstLine="709"/>
        <w:rPr>
          <w:szCs w:val="24"/>
        </w:rPr>
      </w:pPr>
      <w:r>
        <w:rPr>
          <w:szCs w:val="24"/>
        </w:rPr>
        <w:t xml:space="preserve">Нехай об’єкт досліджень реалізує невідоме відображення </w:t>
      </w:r>
      <w:r>
        <w:rPr>
          <w:position w:val="-10"/>
          <w:szCs w:val="24"/>
        </w:rPr>
        <w:object w:dxaOrig="1200" w:dyaOrig="340">
          <v:shape id="_x0000_i1076" type="#_x0000_t75" style="width:60pt;height:17.25pt" o:ole="">
            <v:imagedata r:id="rId107" o:title=""/>
          </v:shape>
          <o:OLEObject Type="Embed" ProgID="Equation.3" ShapeID="_x0000_i1076" DrawAspect="Content" ObjectID="_1580202685" r:id="rId108"/>
        </w:object>
      </w:r>
      <w:r>
        <w:rPr>
          <w:szCs w:val="24"/>
        </w:rPr>
        <w:t xml:space="preserve">. Значення факторних змінних </w:t>
      </w:r>
      <w:r>
        <w:rPr>
          <w:position w:val="-12"/>
          <w:szCs w:val="24"/>
        </w:rPr>
        <w:object w:dxaOrig="1600" w:dyaOrig="380">
          <v:shape id="_x0000_i1077" type="#_x0000_t75" style="width:80.25pt;height:18.75pt" o:ole="">
            <v:imagedata r:id="rId109" o:title=""/>
          </v:shape>
          <o:OLEObject Type="Embed" ProgID="Equation.3" ShapeID="_x0000_i1077" DrawAspect="Content" ObjectID="_1580202686" r:id="rId110"/>
        </w:object>
      </w:r>
      <w:r>
        <w:rPr>
          <w:szCs w:val="24"/>
        </w:rPr>
        <w:t xml:space="preserve"> і залежної змінної </w:t>
      </w:r>
      <w:r>
        <w:rPr>
          <w:i/>
          <w:szCs w:val="24"/>
          <w:lang w:val="en-US"/>
        </w:rPr>
        <w:t>Y</w:t>
      </w:r>
      <w:r>
        <w:rPr>
          <w:szCs w:val="24"/>
        </w:rPr>
        <w:t xml:space="preserve">, </w:t>
      </w:r>
      <w:r>
        <w:rPr>
          <w:szCs w:val="24"/>
        </w:rPr>
        <w:lastRenderedPageBreak/>
        <w:t xml:space="preserve">представлених векторами: </w:t>
      </w:r>
      <w:r>
        <w:rPr>
          <w:position w:val="-12"/>
          <w:szCs w:val="24"/>
        </w:rPr>
        <w:object w:dxaOrig="2220" w:dyaOrig="480">
          <v:shape id="_x0000_i1078" type="#_x0000_t75" style="width:111pt;height:24pt" o:ole="">
            <v:imagedata r:id="rId111" o:title=""/>
          </v:shape>
          <o:OLEObject Type="Embed" ProgID="Equation.3" ShapeID="_x0000_i1078" DrawAspect="Content" ObjectID="_1580202687" r:id="rId112"/>
        </w:object>
      </w:r>
      <w:r>
        <w:rPr>
          <w:szCs w:val="24"/>
        </w:rPr>
        <w:t xml:space="preserve">, </w:t>
      </w:r>
      <w:r>
        <w:rPr>
          <w:position w:val="-12"/>
          <w:szCs w:val="24"/>
        </w:rPr>
        <w:object w:dxaOrig="1820" w:dyaOrig="440">
          <v:shape id="_x0000_i1079" type="#_x0000_t75" style="width:90.75pt;height:21.75pt" o:ole="">
            <v:imagedata r:id="rId113" o:title=""/>
          </v:shape>
          <o:OLEObject Type="Embed" ProgID="Equation.3" ShapeID="_x0000_i1079" DrawAspect="Content" ObjectID="_1580202688" r:id="rId114"/>
        </w:object>
      </w:r>
      <w:r>
        <w:rPr>
          <w:szCs w:val="24"/>
        </w:rPr>
        <w:t xml:space="preserve">, </w:t>
      </w:r>
      <w:r>
        <w:rPr>
          <w:position w:val="-10"/>
          <w:szCs w:val="24"/>
        </w:rPr>
        <w:object w:dxaOrig="780" w:dyaOrig="420">
          <v:shape id="_x0000_i1080" type="#_x0000_t75" style="width:39pt;height:21pt" o:ole="">
            <v:imagedata r:id="rId115" o:title=""/>
          </v:shape>
          <o:OLEObject Type="Embed" ProgID="Equation.3" ShapeID="_x0000_i1080" DrawAspect="Content" ObjectID="_1580202689" r:id="rId116"/>
        </w:object>
      </w:r>
      <w:r>
        <w:rPr>
          <w:szCs w:val="24"/>
        </w:rPr>
        <w:t xml:space="preserve">,  </w:t>
      </w:r>
      <w:r>
        <w:rPr>
          <w:position w:val="-10"/>
          <w:szCs w:val="24"/>
        </w:rPr>
        <w:object w:dxaOrig="760" w:dyaOrig="420">
          <v:shape id="_x0000_i1081" type="#_x0000_t75" style="width:38.25pt;height:21pt" o:ole="">
            <v:imagedata r:id="rId117" o:title=""/>
          </v:shape>
          <o:OLEObject Type="Embed" ProgID="Equation.3" ShapeID="_x0000_i1081" DrawAspect="Content" ObjectID="_1580202690" r:id="rId118"/>
        </w:object>
      </w:r>
      <w:r>
        <w:rPr>
          <w:szCs w:val="24"/>
        </w:rPr>
        <w:t xml:space="preserve">, отримані експериментально вимірюванням своїх значень. Припустимо, що шляхом перетворень вихідних наборів значень факторів згенерована скінченна послідовність наборів значень потенційних регресорів, перші </w:t>
      </w:r>
      <w:r>
        <w:rPr>
          <w:i/>
          <w:szCs w:val="24"/>
        </w:rPr>
        <w:t xml:space="preserve"> </w:t>
      </w:r>
      <w:r>
        <w:rPr>
          <w:i/>
          <w:szCs w:val="24"/>
          <w:lang w:val="en-US"/>
        </w:rPr>
        <w:t>l</w:t>
      </w:r>
      <w:r>
        <w:rPr>
          <w:szCs w:val="24"/>
        </w:rPr>
        <w:t xml:space="preserve">  з яких співпадають з векторами </w:t>
      </w:r>
      <w:r>
        <w:rPr>
          <w:position w:val="-12"/>
          <w:szCs w:val="24"/>
        </w:rPr>
        <w:object w:dxaOrig="1600" w:dyaOrig="380">
          <v:shape id="_x0000_i1082" type="#_x0000_t75" style="width:80.25pt;height:18.75pt" o:ole="">
            <v:imagedata r:id="rId109" o:title=""/>
          </v:shape>
          <o:OLEObject Type="Embed" ProgID="Equation.3" ShapeID="_x0000_i1082" DrawAspect="Content" ObjectID="_1580202691" r:id="rId119"/>
        </w:object>
      </w:r>
      <w:r>
        <w:rPr>
          <w:szCs w:val="24"/>
        </w:rPr>
        <w:t>, а наступні отримані у розрахунковий спосіб, зважаючи на те, що в загальному випадку регресор, як це вже зазначалось вище, являє собою довільну функцію факторів, яка не містить невідомих параметрів. Тоді вся інформація про об’єкт досліджень виявляється зосередженою в так званій розширеній матриці вихідних даних виду:</w:t>
      </w:r>
    </w:p>
    <w:p w:rsidR="00B135A2" w:rsidRDefault="00B135A2" w:rsidP="00B135A2">
      <w:pPr>
        <w:pStyle w:val="Golovna"/>
        <w:tabs>
          <w:tab w:val="left" w:pos="8222"/>
        </w:tabs>
        <w:spacing w:line="252" w:lineRule="auto"/>
        <w:ind w:left="1985" w:hanging="1531"/>
        <w:rPr>
          <w:szCs w:val="24"/>
        </w:rPr>
      </w:pPr>
      <w:r>
        <w:rPr>
          <w:szCs w:val="24"/>
        </w:rPr>
        <w:tab/>
      </w:r>
      <w:r w:rsidRPr="006D4A24">
        <w:rPr>
          <w:position w:val="-80"/>
          <w:szCs w:val="24"/>
        </w:rPr>
        <w:object w:dxaOrig="4959" w:dyaOrig="1740">
          <v:shape id="_x0000_i1083" type="#_x0000_t75" style="width:248.25pt;height:87pt" o:ole="">
            <v:imagedata r:id="rId120" o:title=""/>
          </v:shape>
          <o:OLEObject Type="Embed" ProgID="Equation.3" ShapeID="_x0000_i1083" DrawAspect="Content" ObjectID="_1580202692" r:id="rId121"/>
        </w:object>
      </w:r>
      <w:r>
        <w:rPr>
          <w:szCs w:val="24"/>
        </w:rPr>
        <w:t>.</w:t>
      </w:r>
      <w:r>
        <w:rPr>
          <w:szCs w:val="24"/>
        </w:rPr>
        <w:tab/>
        <w:t>(12)</w:t>
      </w:r>
    </w:p>
    <w:p w:rsidR="00B135A2" w:rsidRDefault="00B135A2" w:rsidP="00B135A2">
      <w:pPr>
        <w:pStyle w:val="Golovna"/>
        <w:tabs>
          <w:tab w:val="left" w:pos="8222"/>
        </w:tabs>
        <w:spacing w:line="252" w:lineRule="auto"/>
        <w:ind w:left="1985" w:hanging="1531"/>
        <w:rPr>
          <w:szCs w:val="24"/>
        </w:rPr>
      </w:pPr>
    </w:p>
    <w:p w:rsidR="00B135A2" w:rsidRDefault="00B135A2" w:rsidP="00B135A2">
      <w:pPr>
        <w:pStyle w:val="Golovna"/>
        <w:tabs>
          <w:tab w:val="center" w:pos="4860"/>
          <w:tab w:val="left" w:pos="9000"/>
        </w:tabs>
        <w:spacing w:line="252" w:lineRule="auto"/>
        <w:ind w:firstLine="709"/>
        <w:rPr>
          <w:szCs w:val="24"/>
        </w:rPr>
      </w:pPr>
      <w:r>
        <w:rPr>
          <w:szCs w:val="24"/>
        </w:rPr>
        <w:t>Зауважимо, що насправді у матриці (12) представлені ідеалізовані дані, бо, по-перше, в реальній ситуації вимірювання виконуються з певними похибками. Звичайно припускають, що при вимірюванні значень факторів цими похибками, через їх малість можна знехтувати. Тому при описі вихідних даних враховують лише похибки вимірювання залежної змінної, вважаючи, що вони мають адитивний характер:</w:t>
      </w:r>
    </w:p>
    <w:p w:rsidR="00B135A2" w:rsidRDefault="00B135A2" w:rsidP="00B135A2">
      <w:pPr>
        <w:tabs>
          <w:tab w:val="left" w:pos="8222"/>
        </w:tabs>
        <w:ind w:firstLine="2552"/>
        <w:rPr>
          <w:rFonts w:ascii="Times New Roman" w:hAnsi="Times New Roman"/>
          <w:lang w:val="uk-UA"/>
        </w:rPr>
      </w:pPr>
      <w:r w:rsidRPr="006D4A24">
        <w:rPr>
          <w:rFonts w:ascii="Times New Roman" w:hAnsi="Times New Roman"/>
          <w:position w:val="-12"/>
          <w:lang w:val="uk-UA"/>
        </w:rPr>
        <w:object w:dxaOrig="1280" w:dyaOrig="380">
          <v:shape id="_x0000_i1084" type="#_x0000_t75" style="width:63.75pt;height:18.75pt" o:ole="">
            <v:imagedata r:id="rId122" o:title=""/>
          </v:shape>
          <o:OLEObject Type="Embed" ProgID="Equation.3" ShapeID="_x0000_i1084" DrawAspect="Content" ObjectID="_1580202693" r:id="rId123"/>
        </w:object>
      </w:r>
      <w:r>
        <w:rPr>
          <w:rFonts w:ascii="Times New Roman" w:hAnsi="Times New Roman"/>
          <w:lang w:val="uk-UA"/>
        </w:rPr>
        <w:t xml:space="preserve">, </w:t>
      </w:r>
      <w:r>
        <w:rPr>
          <w:rFonts w:ascii="Times New Roman" w:hAnsi="Times New Roman"/>
          <w:position w:val="-10"/>
          <w:lang w:val="uk-UA"/>
        </w:rPr>
        <w:object w:dxaOrig="760" w:dyaOrig="420">
          <v:shape id="_x0000_i1085" type="#_x0000_t75" style="width:38.25pt;height:21pt" o:ole="">
            <v:imagedata r:id="rId124" o:title=""/>
          </v:shape>
          <o:OLEObject Type="Embed" ProgID="Equation.3" ShapeID="_x0000_i1085" DrawAspect="Content" ObjectID="_1580202694" r:id="rId125"/>
        </w:object>
      </w:r>
      <w:r>
        <w:rPr>
          <w:rFonts w:ascii="Times New Roman" w:hAnsi="Times New Roman"/>
          <w:lang w:val="uk-UA"/>
        </w:rPr>
        <w:t>,</w:t>
      </w:r>
      <w:r>
        <w:rPr>
          <w:rFonts w:ascii="Times New Roman" w:hAnsi="Times New Roman"/>
          <w:lang w:val="uk-UA"/>
        </w:rPr>
        <w:tab/>
        <w:t>(13)</w:t>
      </w:r>
    </w:p>
    <w:p w:rsidR="00B135A2" w:rsidRDefault="00B135A2" w:rsidP="00B135A2">
      <w:pPr>
        <w:tabs>
          <w:tab w:val="left" w:pos="7938"/>
        </w:tabs>
        <w:ind w:firstLine="0"/>
        <w:rPr>
          <w:rFonts w:ascii="Times New Roman" w:hAnsi="Times New Roman"/>
          <w:lang w:val="uk-UA"/>
        </w:rPr>
      </w:pPr>
      <w:r>
        <w:rPr>
          <w:rFonts w:ascii="Times New Roman" w:hAnsi="Times New Roman"/>
          <w:lang w:val="uk-UA"/>
        </w:rPr>
        <w:t xml:space="preserve">де </w:t>
      </w:r>
      <w:r>
        <w:rPr>
          <w:rFonts w:ascii="Times New Roman" w:hAnsi="Times New Roman"/>
          <w:position w:val="-12"/>
          <w:lang w:val="uk-UA"/>
        </w:rPr>
        <w:object w:dxaOrig="260" w:dyaOrig="380">
          <v:shape id="_x0000_i1086" type="#_x0000_t75" style="width:12.75pt;height:18.75pt" o:ole="">
            <v:imagedata r:id="rId126" o:title=""/>
          </v:shape>
          <o:OLEObject Type="Embed" ProgID="Equation.3" ShapeID="_x0000_i1086" DrawAspect="Content" ObjectID="_1580202695" r:id="rId127"/>
        </w:object>
      </w:r>
      <w:r>
        <w:rPr>
          <w:rFonts w:ascii="Times New Roman" w:hAnsi="Times New Roman"/>
          <w:lang w:val="uk-UA"/>
        </w:rPr>
        <w:t xml:space="preserve"> – похибки вимірювань, що є реалізацією випадкової величини </w:t>
      </w:r>
      <w:r>
        <w:rPr>
          <w:rFonts w:ascii="Times New Roman" w:hAnsi="Times New Roman"/>
          <w:position w:val="-12"/>
          <w:lang w:val="uk-UA"/>
        </w:rPr>
        <w:object w:dxaOrig="320" w:dyaOrig="380">
          <v:shape id="_x0000_i1087" type="#_x0000_t75" style="width:15.75pt;height:18.75pt" o:ole="">
            <v:imagedata r:id="rId128" o:title=""/>
          </v:shape>
          <o:OLEObject Type="Embed" ProgID="Equation.3" ShapeID="_x0000_i1087" DrawAspect="Content" ObjectID="_1580202696" r:id="rId129"/>
        </w:object>
      </w:r>
      <w:r>
        <w:rPr>
          <w:rFonts w:ascii="Times New Roman" w:hAnsi="Times New Roman"/>
          <w:lang w:val="uk-UA"/>
        </w:rPr>
        <w:t xml:space="preserve"> з параметрами </w:t>
      </w:r>
      <w:r>
        <w:rPr>
          <w:rFonts w:ascii="Times New Roman" w:hAnsi="Times New Roman"/>
          <w:position w:val="-12"/>
          <w:lang w:val="uk-UA"/>
        </w:rPr>
        <w:object w:dxaOrig="1280" w:dyaOrig="380">
          <v:shape id="_x0000_i1088" type="#_x0000_t75" style="width:63.75pt;height:18.75pt" o:ole="">
            <v:imagedata r:id="rId130" o:title=""/>
          </v:shape>
          <o:OLEObject Type="Embed" ProgID="Equation.3" ShapeID="_x0000_i1088" DrawAspect="Content" ObjectID="_1580202697" r:id="rId131"/>
        </w:object>
      </w:r>
      <w:r>
        <w:rPr>
          <w:rFonts w:ascii="Times New Roman" w:hAnsi="Times New Roman"/>
          <w:lang w:val="uk-UA"/>
        </w:rPr>
        <w:t xml:space="preserve">, </w:t>
      </w:r>
      <w:r w:rsidRPr="006D4A24">
        <w:rPr>
          <w:rFonts w:ascii="Times New Roman" w:hAnsi="Times New Roman"/>
          <w:position w:val="-12"/>
          <w:lang w:val="uk-UA"/>
        </w:rPr>
        <w:object w:dxaOrig="1440" w:dyaOrig="480">
          <v:shape id="_x0000_i1089" type="#_x0000_t75" style="width:1in;height:24pt" o:ole="">
            <v:imagedata r:id="rId132" o:title=""/>
          </v:shape>
          <o:OLEObject Type="Embed" ProgID="Equation.3" ShapeID="_x0000_i1089" DrawAspect="Content" ObjectID="_1580202698" r:id="rId133"/>
        </w:object>
      </w:r>
      <w:r>
        <w:rPr>
          <w:rFonts w:ascii="Times New Roman" w:hAnsi="Times New Roman"/>
          <w:lang w:val="uk-UA"/>
        </w:rPr>
        <w:t xml:space="preserve">, </w:t>
      </w:r>
      <w:r>
        <w:rPr>
          <w:rFonts w:ascii="Times New Roman" w:hAnsi="Times New Roman"/>
          <w:position w:val="-12"/>
          <w:lang w:val="uk-UA"/>
        </w:rPr>
        <w:object w:dxaOrig="260" w:dyaOrig="380">
          <v:shape id="_x0000_i1090" type="#_x0000_t75" style="width:12.75pt;height:18.75pt" o:ole="">
            <v:imagedata r:id="rId134" o:title=""/>
          </v:shape>
          <o:OLEObject Type="Embed" ProgID="Equation.3" ShapeID="_x0000_i1090" DrawAspect="Content" ObjectID="_1580202699" r:id="rId135"/>
        </w:object>
      </w:r>
      <w:r>
        <w:rPr>
          <w:rFonts w:ascii="Times New Roman" w:hAnsi="Times New Roman"/>
          <w:lang w:val="uk-UA"/>
        </w:rPr>
        <w:t xml:space="preserve"> – реалізація випадкової величини </w:t>
      </w:r>
      <w:r>
        <w:rPr>
          <w:rFonts w:ascii="Times New Roman" w:hAnsi="Times New Roman"/>
          <w:position w:val="-12"/>
        </w:rPr>
        <w:object w:dxaOrig="320" w:dyaOrig="380">
          <v:shape id="_x0000_i1091" type="#_x0000_t75" style="width:15.75pt;height:18.75pt" o:ole="">
            <v:imagedata r:id="rId136" o:title=""/>
          </v:shape>
          <o:OLEObject Type="Embed" ProgID="Equation.3" ShapeID="_x0000_i1091" DrawAspect="Content" ObjectID="_1580202700" r:id="rId137"/>
        </w:object>
      </w:r>
      <w:r>
        <w:rPr>
          <w:rFonts w:ascii="Times New Roman" w:hAnsi="Times New Roman"/>
          <w:lang w:val="uk-UA"/>
        </w:rPr>
        <w:t xml:space="preserve">, для якої </w:t>
      </w:r>
      <w:r>
        <w:rPr>
          <w:rFonts w:ascii="Times New Roman" w:hAnsi="Times New Roman"/>
          <w:position w:val="-12"/>
          <w:lang w:val="uk-UA"/>
        </w:rPr>
        <w:object w:dxaOrig="1440" w:dyaOrig="380">
          <v:shape id="_x0000_i1092" type="#_x0000_t75" style="width:1in;height:18.75pt" o:ole="">
            <v:imagedata r:id="rId138" o:title=""/>
          </v:shape>
          <o:OLEObject Type="Embed" ProgID="Equation.3" ShapeID="_x0000_i1092" DrawAspect="Content" ObjectID="_1580202701" r:id="rId139"/>
        </w:object>
      </w:r>
      <w:r>
        <w:rPr>
          <w:rFonts w:ascii="Times New Roman" w:hAnsi="Times New Roman"/>
          <w:lang w:val="uk-UA"/>
        </w:rPr>
        <w:t xml:space="preserve">, </w:t>
      </w:r>
      <w:r w:rsidRPr="006D4A24">
        <w:rPr>
          <w:rFonts w:ascii="Times New Roman" w:hAnsi="Times New Roman"/>
          <w:position w:val="-12"/>
          <w:lang w:val="uk-UA"/>
        </w:rPr>
        <w:object w:dxaOrig="1440" w:dyaOrig="480">
          <v:shape id="_x0000_i1093" type="#_x0000_t75" style="width:1in;height:24pt" o:ole="">
            <v:imagedata r:id="rId140" o:title=""/>
          </v:shape>
          <o:OLEObject Type="Embed" ProgID="Equation.3" ShapeID="_x0000_i1093" DrawAspect="Content" ObjectID="_1580202702" r:id="rId141"/>
        </w:object>
      </w:r>
      <w:r>
        <w:rPr>
          <w:rFonts w:ascii="Times New Roman" w:hAnsi="Times New Roman"/>
          <w:lang w:val="uk-UA"/>
        </w:rPr>
        <w:t xml:space="preserve">. Звичайно припускається гіпотеза гомоскедастичності, тобто рівності похибок: </w:t>
      </w:r>
      <w:r w:rsidRPr="006D4A24">
        <w:rPr>
          <w:rFonts w:ascii="Times New Roman" w:hAnsi="Times New Roman"/>
          <w:position w:val="-16"/>
          <w:lang w:val="uk-UA"/>
        </w:rPr>
        <w:object w:dxaOrig="3200" w:dyaOrig="520">
          <v:shape id="_x0000_i1094" type="#_x0000_t75" style="width:159.75pt;height:26.25pt" o:ole="">
            <v:imagedata r:id="rId142" o:title=""/>
          </v:shape>
          <o:OLEObject Type="Embed" ProgID="Equation.3" ShapeID="_x0000_i1094" DrawAspect="Content" ObjectID="_1580202703" r:id="rId143"/>
        </w:object>
      </w:r>
      <w:r>
        <w:rPr>
          <w:rFonts w:ascii="Times New Roman" w:hAnsi="Times New Roman"/>
          <w:lang w:val="uk-UA"/>
        </w:rPr>
        <w:t xml:space="preserve"> та їх некорельованості: </w:t>
      </w:r>
      <w:r w:rsidRPr="006D4A24">
        <w:rPr>
          <w:rFonts w:ascii="Times New Roman" w:hAnsi="Times New Roman"/>
          <w:position w:val="-18"/>
          <w:lang w:val="uk-UA"/>
        </w:rPr>
        <w:object w:dxaOrig="1860" w:dyaOrig="440">
          <v:shape id="_x0000_i1095" type="#_x0000_t75" style="width:93pt;height:21.75pt" o:ole="">
            <v:imagedata r:id="rId144" o:title=""/>
          </v:shape>
          <o:OLEObject Type="Embed" ProgID="Equation.3" ShapeID="_x0000_i1095" DrawAspect="Content" ObjectID="_1580202704" r:id="rId145"/>
        </w:object>
      </w:r>
      <w:r>
        <w:rPr>
          <w:rFonts w:ascii="Times New Roman" w:hAnsi="Times New Roman"/>
          <w:lang w:val="uk-UA"/>
        </w:rPr>
        <w:t xml:space="preserve"> при </w:t>
      </w:r>
      <w:r>
        <w:rPr>
          <w:rFonts w:ascii="Times New Roman" w:hAnsi="Times New Roman"/>
          <w:position w:val="-12"/>
          <w:lang w:val="uk-UA"/>
        </w:rPr>
        <w:object w:dxaOrig="600" w:dyaOrig="340">
          <v:shape id="_x0000_i1096" type="#_x0000_t75" style="width:30pt;height:17.25pt" o:ole="">
            <v:imagedata r:id="rId146" o:title=""/>
          </v:shape>
          <o:OLEObject Type="Embed" ProgID="Equation.3" ShapeID="_x0000_i1096" DrawAspect="Content" ObjectID="_1580202705" r:id="rId147"/>
        </w:object>
      </w:r>
      <w:r>
        <w:rPr>
          <w:rFonts w:ascii="Times New Roman" w:hAnsi="Times New Roman"/>
          <w:lang w:val="uk-UA"/>
        </w:rPr>
        <w:t>.</w:t>
      </w:r>
    </w:p>
    <w:p w:rsidR="00B135A2" w:rsidRDefault="00B135A2" w:rsidP="00B135A2">
      <w:pPr>
        <w:pStyle w:val="Golovna"/>
        <w:tabs>
          <w:tab w:val="center" w:pos="4860"/>
          <w:tab w:val="left" w:pos="9000"/>
        </w:tabs>
        <w:ind w:firstLine="709"/>
        <w:rPr>
          <w:szCs w:val="24"/>
        </w:rPr>
      </w:pPr>
      <w:r>
        <w:rPr>
          <w:szCs w:val="24"/>
        </w:rPr>
        <w:t>Тому реальна розширена матриця вихідних даних матиме вигляд:</w:t>
      </w:r>
    </w:p>
    <w:p w:rsidR="00B135A2" w:rsidRDefault="00B135A2" w:rsidP="00B135A2">
      <w:pPr>
        <w:pStyle w:val="Golovna"/>
        <w:tabs>
          <w:tab w:val="left" w:pos="8080"/>
        </w:tabs>
        <w:spacing w:line="252" w:lineRule="auto"/>
        <w:ind w:left="851" w:firstLine="0"/>
        <w:rPr>
          <w:szCs w:val="24"/>
        </w:rPr>
      </w:pPr>
      <w:r>
        <w:rPr>
          <w:szCs w:val="24"/>
        </w:rPr>
        <w:tab/>
      </w:r>
      <w:r w:rsidRPr="009B46D6">
        <w:rPr>
          <w:position w:val="-80"/>
          <w:szCs w:val="24"/>
        </w:rPr>
        <w:object w:dxaOrig="6380" w:dyaOrig="1740">
          <v:shape id="_x0000_i1097" type="#_x0000_t75" style="width:318.75pt;height:87pt" o:ole="">
            <v:imagedata r:id="rId148" o:title=""/>
          </v:shape>
          <o:OLEObject Type="Embed" ProgID="Equation.3" ShapeID="_x0000_i1097" DrawAspect="Content" ObjectID="_1580202706" r:id="rId149"/>
        </w:object>
      </w:r>
      <w:r>
        <w:rPr>
          <w:szCs w:val="24"/>
        </w:rPr>
        <w:t>.</w:t>
      </w:r>
      <w:r>
        <w:rPr>
          <w:szCs w:val="24"/>
        </w:rPr>
        <w:tab/>
        <w:t>(14)</w:t>
      </w:r>
    </w:p>
    <w:p w:rsidR="00B135A2" w:rsidRDefault="00B135A2" w:rsidP="00B135A2">
      <w:pPr>
        <w:pStyle w:val="Golovna"/>
        <w:tabs>
          <w:tab w:val="left" w:pos="8080"/>
        </w:tabs>
        <w:spacing w:line="252" w:lineRule="auto"/>
        <w:ind w:left="851" w:firstLine="0"/>
        <w:rPr>
          <w:szCs w:val="24"/>
        </w:rPr>
      </w:pPr>
    </w:p>
    <w:p w:rsidR="00B135A2" w:rsidRDefault="00B135A2" w:rsidP="00B135A2">
      <w:pPr>
        <w:pStyle w:val="Golovna"/>
        <w:tabs>
          <w:tab w:val="center" w:pos="4860"/>
          <w:tab w:val="left" w:pos="9000"/>
        </w:tabs>
        <w:ind w:firstLine="709"/>
        <w:rPr>
          <w:szCs w:val="24"/>
        </w:rPr>
      </w:pPr>
      <w:r>
        <w:rPr>
          <w:szCs w:val="24"/>
        </w:rPr>
        <w:t xml:space="preserve">По-друге, реальна структура факторних змінних невідома, тому в експерименті звичайно вимірюється те, що доступно вимірюванню та на думку дослідника, є доцільним для вимірювання. В зв’язку з цим експериментально отриманий набір факторів може бути неповним, повним  </w:t>
      </w:r>
      <w:r>
        <w:rPr>
          <w:szCs w:val="24"/>
        </w:rPr>
        <w:lastRenderedPageBreak/>
        <w:t>або надмірним. Це ж саме стосується і згенерованого набору потенційних регресорів. Тому головною метою структурної ідентифікації в даному випадку є вибір з усієї множини потенційних регресорів їх певної підмножини, використання якої в рамках лінійної моделі (9) дозволяє достатньо повно відобразити головні властивості об’єкта досліджень</w:t>
      </w:r>
      <w:r w:rsidRPr="00332E95">
        <w:rPr>
          <w:szCs w:val="24"/>
        </w:rPr>
        <w:t xml:space="preserve"> [28]</w:t>
      </w:r>
      <w:r>
        <w:rPr>
          <w:szCs w:val="24"/>
        </w:rPr>
        <w:t>.</w:t>
      </w:r>
    </w:p>
    <w:p w:rsidR="00B135A2" w:rsidRDefault="00B135A2" w:rsidP="00B135A2">
      <w:pPr>
        <w:pStyle w:val="Golovna"/>
        <w:tabs>
          <w:tab w:val="center" w:pos="4860"/>
          <w:tab w:val="left" w:pos="9000"/>
        </w:tabs>
        <w:ind w:firstLine="709"/>
        <w:rPr>
          <w:szCs w:val="24"/>
        </w:rPr>
      </w:pPr>
    </w:p>
    <w:p w:rsidR="00B135A2" w:rsidRPr="00FC02DC" w:rsidRDefault="00B135A2" w:rsidP="00B135A2">
      <w:pPr>
        <w:pStyle w:val="3"/>
      </w:pPr>
      <w:bookmarkStart w:id="12" w:name="_Toc314958532"/>
      <w:r w:rsidRPr="00FC02DC">
        <w:t>2.3. Нелінійні регресійні моделі</w:t>
      </w:r>
      <w:bookmarkEnd w:id="12"/>
    </w:p>
    <w:p w:rsidR="00B135A2" w:rsidRDefault="00B135A2" w:rsidP="00B135A2">
      <w:pPr>
        <w:ind w:firstLine="709"/>
        <w:rPr>
          <w:rFonts w:ascii="Times New Roman" w:hAnsi="Times New Roman"/>
          <w:lang w:val="uk-UA"/>
        </w:rPr>
      </w:pPr>
      <w:r>
        <w:rPr>
          <w:rFonts w:ascii="Times New Roman" w:hAnsi="Times New Roman"/>
          <w:lang w:val="uk-UA"/>
        </w:rPr>
        <w:t>Найбільш вивченою і методично відпрацьованою серед усіх багатовимірних регресійних моделей є лінійна. Нажаль далеко не всі соціально-економічні, природні процеси, явища та об’єкти технічного характеру можна моделювати за допомогою лінійних моделей. Їх вибір в першу чергу залежить від особливостей досліджуваного процесу (об’єкту  або явища). Деякі процеси можна з певним наближенням, локально моделювати за допомогою лінійної багатофакторної моделі. Однак для повного опису процесу в межах, ширших за рамки локального наближення, як правило, необхідно використовувати нелінійні регресійні залежності.</w:t>
      </w:r>
    </w:p>
    <w:p w:rsidR="00B135A2" w:rsidRDefault="00B135A2" w:rsidP="00B135A2">
      <w:pPr>
        <w:tabs>
          <w:tab w:val="left" w:pos="7938"/>
        </w:tabs>
        <w:ind w:firstLine="709"/>
        <w:rPr>
          <w:rFonts w:ascii="Times New Roman" w:hAnsi="Times New Roman"/>
          <w:lang w:val="uk-UA" w:eastAsia="ru-RU"/>
        </w:rPr>
      </w:pPr>
      <w:r>
        <w:rPr>
          <w:rFonts w:ascii="Times New Roman" w:hAnsi="Times New Roman"/>
          <w:lang w:val="uk-UA"/>
        </w:rPr>
        <w:t>В даному підрозділі р</w:t>
      </w:r>
      <w:r>
        <w:rPr>
          <w:rFonts w:ascii="Times New Roman" w:hAnsi="Times New Roman" w:hint="eastAsia"/>
          <w:lang w:val="uk-UA"/>
        </w:rPr>
        <w:t>озглядаються</w:t>
      </w:r>
      <w:r>
        <w:rPr>
          <w:rFonts w:ascii="Times New Roman" w:hAnsi="Times New Roman"/>
          <w:lang w:val="uk-UA"/>
        </w:rPr>
        <w:t xml:space="preserve"> </w:t>
      </w:r>
      <w:r>
        <w:rPr>
          <w:rFonts w:ascii="Times New Roman" w:hAnsi="Times New Roman" w:hint="eastAsia"/>
          <w:lang w:val="uk-UA"/>
        </w:rPr>
        <w:t>нелінійні</w:t>
      </w:r>
      <w:r>
        <w:rPr>
          <w:rFonts w:ascii="Times New Roman" w:hAnsi="Times New Roman"/>
          <w:lang w:val="uk-UA"/>
        </w:rPr>
        <w:t xml:space="preserve"> </w:t>
      </w:r>
      <w:r>
        <w:rPr>
          <w:rFonts w:ascii="Times New Roman" w:hAnsi="Times New Roman" w:hint="eastAsia"/>
          <w:lang w:val="uk-UA"/>
        </w:rPr>
        <w:t>моделі</w:t>
      </w:r>
      <w:r w:rsidRPr="00332E95">
        <w:rPr>
          <w:rFonts w:ascii="Times New Roman" w:hAnsi="Times New Roman"/>
          <w:lang w:val="uk-UA"/>
        </w:rPr>
        <w:t xml:space="preserve"> [27]</w:t>
      </w:r>
      <w:r>
        <w:rPr>
          <w:rFonts w:ascii="Times New Roman" w:hAnsi="Times New Roman"/>
          <w:lang w:val="uk-UA"/>
        </w:rPr>
        <w:t xml:space="preserve">, </w:t>
      </w:r>
      <w:r>
        <w:rPr>
          <w:rFonts w:ascii="Times New Roman" w:hAnsi="Times New Roman" w:hint="eastAsia"/>
          <w:lang w:val="uk-UA"/>
        </w:rPr>
        <w:t>що</w:t>
      </w:r>
      <w:r>
        <w:rPr>
          <w:rFonts w:ascii="Times New Roman" w:hAnsi="Times New Roman"/>
          <w:lang w:val="uk-UA"/>
        </w:rPr>
        <w:t xml:space="preserve"> при</w:t>
      </w:r>
      <w:r>
        <w:rPr>
          <w:rFonts w:ascii="Times New Roman" w:hAnsi="Times New Roman" w:hint="eastAsia"/>
          <w:lang w:val="uk-UA"/>
        </w:rPr>
        <w:t>пускають</w:t>
      </w:r>
      <w:r>
        <w:rPr>
          <w:rFonts w:ascii="Times New Roman" w:hAnsi="Times New Roman"/>
          <w:lang w:val="uk-UA"/>
        </w:rPr>
        <w:t xml:space="preserve"> </w:t>
      </w:r>
      <w:r>
        <w:rPr>
          <w:rFonts w:ascii="Times New Roman" w:hAnsi="Times New Roman" w:hint="eastAsia"/>
          <w:lang w:val="uk-UA"/>
        </w:rPr>
        <w:t>перетворення</w:t>
      </w:r>
      <w:r>
        <w:rPr>
          <w:rFonts w:ascii="Times New Roman" w:hAnsi="Times New Roman"/>
          <w:lang w:val="uk-UA"/>
        </w:rPr>
        <w:t xml:space="preserve"> </w:t>
      </w:r>
      <w:r>
        <w:rPr>
          <w:rFonts w:ascii="Times New Roman" w:hAnsi="Times New Roman" w:hint="eastAsia"/>
          <w:lang w:val="uk-UA"/>
        </w:rPr>
        <w:t>до</w:t>
      </w:r>
      <w:r>
        <w:rPr>
          <w:rFonts w:ascii="Times New Roman" w:hAnsi="Times New Roman"/>
          <w:lang w:val="uk-UA"/>
        </w:rPr>
        <w:t xml:space="preserve"> </w:t>
      </w:r>
      <w:r>
        <w:rPr>
          <w:rFonts w:ascii="Times New Roman" w:hAnsi="Times New Roman" w:hint="eastAsia"/>
          <w:lang w:val="uk-UA"/>
        </w:rPr>
        <w:t>лінійної</w:t>
      </w:r>
      <w:r>
        <w:rPr>
          <w:rFonts w:ascii="Times New Roman" w:hAnsi="Times New Roman"/>
          <w:lang w:val="uk-UA"/>
        </w:rPr>
        <w:t xml:space="preserve"> </w:t>
      </w:r>
      <w:r>
        <w:rPr>
          <w:rFonts w:ascii="Times New Roman" w:hAnsi="Times New Roman" w:hint="eastAsia"/>
          <w:lang w:val="uk-UA"/>
        </w:rPr>
        <w:t>форми</w:t>
      </w:r>
      <w:r>
        <w:rPr>
          <w:rFonts w:ascii="Times New Roman" w:hAnsi="Times New Roman"/>
          <w:lang w:val="uk-UA"/>
        </w:rPr>
        <w:t xml:space="preserve">, </w:t>
      </w:r>
      <w:r>
        <w:rPr>
          <w:rFonts w:ascii="Times New Roman" w:hAnsi="Times New Roman" w:hint="eastAsia"/>
          <w:lang w:val="uk-UA"/>
        </w:rPr>
        <w:t>зокрема</w:t>
      </w:r>
      <w:r>
        <w:rPr>
          <w:rFonts w:ascii="Times New Roman" w:hAnsi="Times New Roman"/>
          <w:lang w:val="uk-UA"/>
        </w:rPr>
        <w:t xml:space="preserve">, </w:t>
      </w:r>
      <w:r>
        <w:rPr>
          <w:rFonts w:ascii="Times New Roman" w:hAnsi="Times New Roman" w:hint="eastAsia"/>
          <w:lang w:val="uk-UA"/>
        </w:rPr>
        <w:t>логарифмуванням</w:t>
      </w:r>
      <w:r>
        <w:rPr>
          <w:rFonts w:ascii="Times New Roman" w:hAnsi="Times New Roman"/>
          <w:lang w:val="uk-UA"/>
        </w:rPr>
        <w:t xml:space="preserve"> </w:t>
      </w:r>
      <w:r>
        <w:rPr>
          <w:rFonts w:ascii="Times New Roman" w:hAnsi="Times New Roman" w:hint="eastAsia"/>
          <w:lang w:val="uk-UA"/>
        </w:rPr>
        <w:t>вихідної</w:t>
      </w:r>
      <w:r>
        <w:rPr>
          <w:rFonts w:ascii="Times New Roman" w:hAnsi="Times New Roman"/>
          <w:lang w:val="uk-UA"/>
        </w:rPr>
        <w:t xml:space="preserve"> </w:t>
      </w:r>
      <w:r>
        <w:rPr>
          <w:rFonts w:ascii="Times New Roman" w:hAnsi="Times New Roman" w:hint="eastAsia"/>
          <w:lang w:val="uk-UA"/>
        </w:rPr>
        <w:t>моделі</w:t>
      </w:r>
      <w:r>
        <w:rPr>
          <w:rFonts w:ascii="Times New Roman" w:hAnsi="Times New Roman"/>
          <w:lang w:val="uk-UA"/>
        </w:rPr>
        <w:t>. Як і в разі простої лінійної регресії, основне завдання полягає в розрахунку невідомих параметрів і в подальшому аналізі обраної моделі.</w:t>
      </w:r>
    </w:p>
    <w:p w:rsidR="00B135A2" w:rsidRDefault="00B135A2" w:rsidP="00B135A2">
      <w:pPr>
        <w:pStyle w:val="Golovna"/>
        <w:ind w:firstLine="709"/>
        <w:rPr>
          <w:szCs w:val="24"/>
        </w:rPr>
      </w:pPr>
      <w:r>
        <w:t xml:space="preserve">У ряді випадків нелінійні регресійні функції можуть бути зведені до простих лінійних застосуванням нелінійних випрямних перетворень. Для степеневої та експоненціальної регресії таке перетворення реалізується через логарифмування. Наприклад, для </w:t>
      </w:r>
      <w:r>
        <w:rPr>
          <w:position w:val="-12"/>
        </w:rPr>
        <w:object w:dxaOrig="1060" w:dyaOrig="480">
          <v:shape id="_x0000_i1098" type="#_x0000_t75" style="width:53.25pt;height:24pt" o:ole="">
            <v:imagedata r:id="rId150" o:title=""/>
          </v:shape>
          <o:OLEObject Type="Embed" ProgID="Equation.3" ShapeID="_x0000_i1098" DrawAspect="Content" ObjectID="_1580202707" r:id="rId151"/>
        </w:object>
      </w:r>
      <w:r>
        <w:t xml:space="preserve">, </w:t>
      </w:r>
      <w:r>
        <w:rPr>
          <w:position w:val="-12"/>
        </w:rPr>
        <w:object w:dxaOrig="1140" w:dyaOrig="480">
          <v:shape id="_x0000_i1099" type="#_x0000_t75" style="width:57pt;height:24pt" o:ole="">
            <v:imagedata r:id="rId152" o:title=""/>
          </v:shape>
          <o:OLEObject Type="Embed" ProgID="Equation.3" ShapeID="_x0000_i1099" DrawAspect="Content" ObjectID="_1580202708" r:id="rId153"/>
        </w:object>
      </w:r>
      <w:r>
        <w:t xml:space="preserve">, </w:t>
      </w:r>
      <w:r>
        <w:rPr>
          <w:position w:val="-12"/>
        </w:rPr>
        <w:object w:dxaOrig="1080" w:dyaOrig="480">
          <v:shape id="_x0000_i1100" type="#_x0000_t75" style="width:54pt;height:24pt" o:ole="" fillcolor="window">
            <v:imagedata r:id="rId154" o:title=""/>
          </v:shape>
          <o:OLEObject Type="Embed" ProgID="Equation.3" ShapeID="_x0000_i1100" DrawAspect="Content" ObjectID="_1580202709" r:id="rId155"/>
        </w:object>
      </w:r>
      <w:r>
        <w:t xml:space="preserve"> </w:t>
      </w:r>
      <w:r>
        <w:rPr>
          <w:szCs w:val="24"/>
        </w:rPr>
        <w:t xml:space="preserve">відповідно маємо: </w:t>
      </w:r>
      <w:r>
        <w:rPr>
          <w:position w:val="-12"/>
        </w:rPr>
        <w:object w:dxaOrig="2120" w:dyaOrig="360">
          <v:shape id="_x0000_i1101" type="#_x0000_t75" style="width:105.75pt;height:18pt" o:ole="">
            <v:imagedata r:id="rId156" o:title=""/>
          </v:shape>
          <o:OLEObject Type="Embed" ProgID="Equation.3" ShapeID="_x0000_i1101" DrawAspect="Content" ObjectID="_1580202710" r:id="rId157"/>
        </w:object>
      </w:r>
      <w:r>
        <w:t xml:space="preserve">,  </w:t>
      </w:r>
      <w:r>
        <w:rPr>
          <w:position w:val="-12"/>
        </w:rPr>
        <w:object w:dxaOrig="1840" w:dyaOrig="360">
          <v:shape id="_x0000_i1102" type="#_x0000_t75" style="width:92.25pt;height:18pt" o:ole="">
            <v:imagedata r:id="rId158" o:title=""/>
          </v:shape>
          <o:OLEObject Type="Embed" ProgID="Equation.3" ShapeID="_x0000_i1102" DrawAspect="Content" ObjectID="_1580202711" r:id="rId159"/>
        </w:object>
      </w:r>
      <w:r>
        <w:t xml:space="preserve">,  </w:t>
      </w:r>
      <w:r>
        <w:rPr>
          <w:position w:val="-12"/>
        </w:rPr>
        <w:object w:dxaOrig="2160" w:dyaOrig="360">
          <v:shape id="_x0000_i1103" type="#_x0000_t75" style="width:108pt;height:18pt" o:ole="" fillcolor="window">
            <v:imagedata r:id="rId160" o:title=""/>
          </v:shape>
          <o:OLEObject Type="Embed" ProgID="Equation.3" ShapeID="_x0000_i1103" DrawAspect="Content" ObjectID="_1580202712" r:id="rId161"/>
        </w:object>
      </w:r>
      <w:r>
        <w:rPr>
          <w:szCs w:val="24"/>
        </w:rPr>
        <w:t>.</w:t>
      </w:r>
    </w:p>
    <w:p w:rsidR="00B135A2" w:rsidRDefault="00B135A2" w:rsidP="00B135A2">
      <w:pPr>
        <w:tabs>
          <w:tab w:val="left" w:pos="7938"/>
        </w:tabs>
        <w:overflowPunct w:val="0"/>
        <w:autoSpaceDE w:val="0"/>
        <w:autoSpaceDN w:val="0"/>
        <w:adjustRightInd w:val="0"/>
        <w:ind w:firstLine="462"/>
        <w:textAlignment w:val="baseline"/>
        <w:rPr>
          <w:rFonts w:ascii="Times New Roman" w:hAnsi="Times New Roman"/>
          <w:lang w:val="uk-UA"/>
        </w:rPr>
      </w:pPr>
      <w:r>
        <w:rPr>
          <w:rFonts w:ascii="Times New Roman" w:hAnsi="Times New Roman"/>
          <w:lang w:val="uk-UA"/>
        </w:rPr>
        <w:t xml:space="preserve">Увівши нові </w:t>
      </w:r>
      <w:r>
        <w:rPr>
          <w:lang w:val="uk-UA"/>
        </w:rPr>
        <w:t xml:space="preserve">змінні: </w:t>
      </w:r>
      <w:r>
        <w:rPr>
          <w:rFonts w:ascii="Times New Roman" w:hAnsi="Times New Roman"/>
          <w:position w:val="-12"/>
        </w:rPr>
        <w:object w:dxaOrig="5179" w:dyaOrig="380">
          <v:shape id="_x0000_i1104" type="#_x0000_t75" style="width:258.75pt;height:18.75pt" o:ole="">
            <v:imagedata r:id="rId162" o:title=""/>
          </v:shape>
          <o:OLEObject Type="Embed" ProgID="Equation.3" ShapeID="_x0000_i1104" DrawAspect="Content" ObjectID="_1580202713" r:id="rId163"/>
        </w:object>
      </w:r>
      <w:r>
        <w:rPr>
          <w:lang w:val="uk-UA"/>
        </w:rPr>
        <w:t>, приходимо до лінійних рівнянь</w:t>
      </w:r>
      <w:r>
        <w:rPr>
          <w:rFonts w:ascii="Times New Roman" w:hAnsi="Times New Roman"/>
          <w:lang w:val="uk-UA"/>
        </w:rPr>
        <w:t xml:space="preserve">: </w:t>
      </w:r>
      <w:r>
        <w:rPr>
          <w:rFonts w:ascii="Times New Roman" w:hAnsi="Times New Roman"/>
          <w:position w:val="-12"/>
        </w:rPr>
        <w:object w:dxaOrig="1540" w:dyaOrig="380">
          <v:shape id="_x0000_i1105" type="#_x0000_t75" style="width:77.25pt;height:18.75pt" o:ole="">
            <v:imagedata r:id="rId164" o:title=""/>
          </v:shape>
          <o:OLEObject Type="Embed" ProgID="Equation.3" ShapeID="_x0000_i1105" DrawAspect="Content" ObjectID="_1580202714" r:id="rId165"/>
        </w:object>
      </w:r>
      <w:r>
        <w:rPr>
          <w:rFonts w:ascii="Times New Roman" w:hAnsi="Times New Roman"/>
          <w:lang w:val="uk-UA"/>
        </w:rPr>
        <w:t xml:space="preserve">, </w:t>
      </w:r>
      <w:r>
        <w:rPr>
          <w:rFonts w:ascii="Times New Roman" w:hAnsi="Times New Roman"/>
          <w:position w:val="-12"/>
        </w:rPr>
        <w:object w:dxaOrig="1460" w:dyaOrig="380">
          <v:shape id="_x0000_i1106" type="#_x0000_t75" style="width:72.75pt;height:18.75pt" o:ole="">
            <v:imagedata r:id="rId166" o:title=""/>
          </v:shape>
          <o:OLEObject Type="Embed" ProgID="Equation.3" ShapeID="_x0000_i1106" DrawAspect="Content" ObjectID="_1580202715" r:id="rId167"/>
        </w:object>
      </w:r>
      <w:r>
        <w:rPr>
          <w:rFonts w:ascii="Times New Roman" w:hAnsi="Times New Roman"/>
          <w:lang w:val="uk-UA"/>
        </w:rPr>
        <w:t xml:space="preserve">,  </w:t>
      </w:r>
      <w:r>
        <w:rPr>
          <w:rFonts w:ascii="Times New Roman" w:hAnsi="Times New Roman"/>
          <w:position w:val="-12"/>
        </w:rPr>
        <w:object w:dxaOrig="1540" w:dyaOrig="380">
          <v:shape id="_x0000_i1107" type="#_x0000_t75" style="width:77.25pt;height:18.75pt" o:ole="">
            <v:imagedata r:id="rId168" o:title=""/>
          </v:shape>
          <o:OLEObject Type="Embed" ProgID="Equation.3" ShapeID="_x0000_i1107" DrawAspect="Content" ObjectID="_1580202716" r:id="rId169"/>
        </w:object>
      </w:r>
      <w:r>
        <w:rPr>
          <w:rFonts w:ascii="Times New Roman" w:hAnsi="Times New Roman"/>
          <w:lang w:val="uk-UA"/>
        </w:rPr>
        <w:t xml:space="preserve">, </w:t>
      </w:r>
      <w:r>
        <w:rPr>
          <w:lang w:val="uk-UA"/>
        </w:rPr>
        <w:t>що дає змогу розраховувати параметри методом найменших квадратів та використовувати подальший аналіз моделі, як і в разі простої лінійної регресії.</w:t>
      </w:r>
    </w:p>
    <w:p w:rsidR="00B135A2" w:rsidRDefault="00B135A2" w:rsidP="00B135A2">
      <w:pPr>
        <w:pStyle w:val="Golovna"/>
        <w:tabs>
          <w:tab w:val="center" w:pos="4860"/>
          <w:tab w:val="left" w:pos="9000"/>
        </w:tabs>
        <w:rPr>
          <w:szCs w:val="24"/>
        </w:rPr>
      </w:pPr>
    </w:p>
    <w:p w:rsidR="00B135A2" w:rsidRDefault="00B135A2" w:rsidP="00B135A2">
      <w:pPr>
        <w:pStyle w:val="2"/>
      </w:pPr>
      <w:bookmarkStart w:id="13" w:name="_Toc314958533"/>
      <w:r>
        <w:t>3. Структурна ідентифікація лінійних регресійних моделей</w:t>
      </w:r>
      <w:r w:rsidRPr="003A12BA">
        <w:t xml:space="preserve"> </w:t>
      </w:r>
      <w:r>
        <w:t>методом крокової регресії</w:t>
      </w:r>
      <w:bookmarkEnd w:id="13"/>
    </w:p>
    <w:p w:rsidR="00B135A2" w:rsidRDefault="00B135A2" w:rsidP="00B135A2">
      <w:pPr>
        <w:ind w:firstLine="709"/>
        <w:rPr>
          <w:rFonts w:ascii="Times New Roman" w:hAnsi="Times New Roman"/>
          <w:lang w:val="uk-UA"/>
        </w:rPr>
      </w:pPr>
      <w:r>
        <w:rPr>
          <w:rFonts w:ascii="Times New Roman" w:hAnsi="Times New Roman"/>
          <w:lang w:val="uk-UA"/>
        </w:rPr>
        <w:t xml:space="preserve">Для регресійних моделей існує декілька покрокових процедур (англ. </w:t>
      </w:r>
      <w:r>
        <w:rPr>
          <w:rFonts w:ascii="Times New Roman" w:hAnsi="Times New Roman"/>
          <w:i/>
          <w:lang w:val="en-US"/>
        </w:rPr>
        <w:t>stepwise</w:t>
      </w:r>
      <w:r>
        <w:rPr>
          <w:rFonts w:ascii="Times New Roman" w:hAnsi="Times New Roman"/>
          <w:lang w:val="uk-UA"/>
        </w:rPr>
        <w:t xml:space="preserve"> – </w:t>
      </w:r>
      <w:r>
        <w:rPr>
          <w:rFonts w:ascii="Times New Roman" w:hAnsi="Times New Roman" w:hint="eastAsia"/>
          <w:lang w:val="uk-UA"/>
        </w:rPr>
        <w:t>пост</w:t>
      </w:r>
      <w:r>
        <w:rPr>
          <w:rFonts w:ascii="Times New Roman" w:hAnsi="Times New Roman"/>
          <w:lang w:val="uk-UA"/>
        </w:rPr>
        <w:t xml:space="preserve">упово, </w:t>
      </w:r>
      <w:r>
        <w:rPr>
          <w:rFonts w:ascii="Times New Roman" w:hAnsi="Times New Roman" w:hint="eastAsia"/>
          <w:lang w:val="uk-UA"/>
        </w:rPr>
        <w:t>по</w:t>
      </w:r>
      <w:r>
        <w:rPr>
          <w:rFonts w:ascii="Times New Roman" w:hAnsi="Times New Roman"/>
          <w:lang w:val="uk-UA"/>
        </w:rPr>
        <w:t>е</w:t>
      </w:r>
      <w:r>
        <w:rPr>
          <w:rFonts w:ascii="Times New Roman" w:hAnsi="Times New Roman" w:hint="eastAsia"/>
          <w:lang w:val="uk-UA"/>
        </w:rPr>
        <w:t>тапно</w:t>
      </w:r>
      <w:r>
        <w:rPr>
          <w:rFonts w:ascii="Times New Roman" w:hAnsi="Times New Roman"/>
          <w:lang w:val="uk-UA"/>
        </w:rPr>
        <w:t>) відбору змінних: процедура послідовного приєднання, процедура приєднання-видалення та процедура послідовного видалення.</w:t>
      </w:r>
    </w:p>
    <w:p w:rsidR="00B135A2" w:rsidRDefault="00B135A2" w:rsidP="00B135A2">
      <w:pPr>
        <w:ind w:firstLine="709"/>
        <w:rPr>
          <w:rFonts w:ascii="Times New Roman" w:hAnsi="Times New Roman"/>
          <w:lang w:val="uk-UA"/>
        </w:rPr>
      </w:pPr>
      <w:r>
        <w:rPr>
          <w:rFonts w:ascii="Times New Roman" w:hAnsi="Times New Roman"/>
          <w:lang w:val="uk-UA"/>
        </w:rPr>
        <w:t xml:space="preserve">Ми детально розглянемо один із </w:t>
      </w:r>
      <w:r>
        <w:rPr>
          <w:rFonts w:ascii="Times New Roman" w:hAnsi="Times New Roman" w:hint="eastAsia"/>
          <w:lang w:val="uk-UA"/>
        </w:rPr>
        <w:t>можливих</w:t>
      </w:r>
      <w:r>
        <w:rPr>
          <w:rFonts w:ascii="Times New Roman" w:hAnsi="Times New Roman"/>
          <w:lang w:val="uk-UA"/>
        </w:rPr>
        <w:t xml:space="preserve"> способів організації розрахунків в покроковій процедурі приєднання, який називається методом </w:t>
      </w:r>
      <w:r>
        <w:rPr>
          <w:rFonts w:ascii="Times New Roman" w:hAnsi="Times New Roman"/>
          <w:lang w:val="uk-UA"/>
        </w:rPr>
        <w:lastRenderedPageBreak/>
        <w:t>крокової регресії.</w:t>
      </w:r>
    </w:p>
    <w:p w:rsidR="00B135A2" w:rsidRDefault="00B135A2" w:rsidP="00B135A2">
      <w:pPr>
        <w:ind w:firstLine="709"/>
        <w:rPr>
          <w:rFonts w:ascii="Times New Roman" w:hAnsi="Times New Roman"/>
          <w:lang w:val="uk-UA"/>
        </w:rPr>
      </w:pPr>
      <w:r>
        <w:rPr>
          <w:rFonts w:ascii="Times New Roman" w:hAnsi="Times New Roman"/>
          <w:lang w:val="uk-UA"/>
        </w:rPr>
        <w:t xml:space="preserve">Метод крокової регресії дає можливість визначити структуру функціональної залежності між вихідною та незалежними змінними </w:t>
      </w:r>
      <w:r w:rsidRPr="00143710">
        <w:rPr>
          <w:rFonts w:ascii="Times New Roman" w:hAnsi="Times New Roman"/>
          <w:lang w:val="uk-UA"/>
        </w:rPr>
        <w:t>[</w:t>
      </w:r>
      <w:r w:rsidRPr="00FE2B39">
        <w:rPr>
          <w:rFonts w:ascii="Times New Roman" w:hAnsi="Times New Roman"/>
          <w:lang w:val="uk-UA"/>
        </w:rPr>
        <w:t>8</w:t>
      </w:r>
      <w:r>
        <w:rPr>
          <w:rFonts w:ascii="Times New Roman" w:hAnsi="Times New Roman"/>
          <w:lang w:val="uk-UA"/>
        </w:rPr>
        <w:t>,</w:t>
      </w:r>
      <w:r w:rsidRPr="00FE2B39">
        <w:rPr>
          <w:rFonts w:ascii="Times New Roman" w:hAnsi="Times New Roman"/>
          <w:lang w:val="uk-UA"/>
        </w:rPr>
        <w:t>9</w:t>
      </w:r>
      <w:r>
        <w:rPr>
          <w:rFonts w:ascii="Times New Roman" w:hAnsi="Times New Roman"/>
          <w:lang w:val="uk-UA"/>
        </w:rPr>
        <w:t>,</w:t>
      </w:r>
      <w:r w:rsidRPr="00FE2B39">
        <w:rPr>
          <w:rFonts w:ascii="Times New Roman" w:hAnsi="Times New Roman"/>
          <w:lang w:val="uk-UA"/>
        </w:rPr>
        <w:t>10</w:t>
      </w:r>
      <w:r w:rsidRPr="00143710">
        <w:rPr>
          <w:rFonts w:ascii="Times New Roman" w:hAnsi="Times New Roman"/>
          <w:lang w:val="uk-UA"/>
        </w:rPr>
        <w:t>]</w:t>
      </w:r>
      <w:r>
        <w:rPr>
          <w:rFonts w:ascii="Times New Roman" w:hAnsi="Times New Roman"/>
          <w:lang w:val="uk-UA"/>
        </w:rPr>
        <w:t>.</w:t>
      </w:r>
    </w:p>
    <w:p w:rsidR="00B135A2" w:rsidRDefault="00B135A2" w:rsidP="00B135A2">
      <w:pPr>
        <w:ind w:firstLine="709"/>
        <w:rPr>
          <w:rFonts w:ascii="Times New Roman" w:hAnsi="Times New Roman"/>
          <w:lang w:val="uk-UA"/>
        </w:rPr>
      </w:pPr>
      <w:r w:rsidRPr="0004345E">
        <w:rPr>
          <w:rFonts w:ascii="Times New Roman" w:hAnsi="Times New Roman"/>
          <w:i/>
          <w:iCs/>
          <w:lang w:val="uk-UA"/>
        </w:rPr>
        <w:t>Алгоритм</w:t>
      </w:r>
      <w:r w:rsidRPr="0004345E">
        <w:rPr>
          <w:rFonts w:ascii="Times New Roman" w:hAnsi="Times New Roman"/>
          <w:i/>
          <w:lang w:val="uk-UA"/>
        </w:rPr>
        <w:t xml:space="preserve"> методу крокової регресії</w:t>
      </w:r>
      <w:r>
        <w:rPr>
          <w:rFonts w:ascii="Times New Roman" w:hAnsi="Times New Roman"/>
          <w:lang w:val="uk-UA"/>
        </w:rPr>
        <w:t xml:space="preserve">  містить таку послідовність дій.</w:t>
      </w:r>
    </w:p>
    <w:p w:rsidR="00B135A2" w:rsidRDefault="00B135A2" w:rsidP="00B135A2">
      <w:pPr>
        <w:ind w:left="426" w:hanging="284"/>
        <w:rPr>
          <w:rFonts w:ascii="Times New Roman" w:hAnsi="Times New Roman"/>
          <w:lang w:val="uk-UA"/>
        </w:rPr>
      </w:pPr>
      <w:r>
        <w:rPr>
          <w:rFonts w:ascii="Times New Roman" w:hAnsi="Times New Roman"/>
          <w:lang w:val="uk-UA"/>
        </w:rPr>
        <w:t>1. Сформувати набір регресорів, які можуть впливати на значення вихідної змінної, зокрема, фактори (тобто вхідні змінні), квадрати факторів, їх добутки тощо.</w:t>
      </w:r>
    </w:p>
    <w:p w:rsidR="00B135A2" w:rsidRDefault="00B135A2" w:rsidP="00B135A2">
      <w:pPr>
        <w:ind w:left="426" w:hanging="284"/>
        <w:rPr>
          <w:rFonts w:ascii="Times New Roman" w:hAnsi="Times New Roman"/>
          <w:lang w:val="uk-UA"/>
        </w:rPr>
      </w:pPr>
      <w:r>
        <w:rPr>
          <w:rFonts w:ascii="Times New Roman" w:hAnsi="Times New Roman"/>
          <w:lang w:val="uk-UA"/>
        </w:rPr>
        <w:t xml:space="preserve">2. Розрахувавши вибіркові коефіцієнти парної кореляції кожного регресора з вихідною змінною </w:t>
      </w:r>
      <w:r w:rsidRPr="00FC7CBC">
        <w:rPr>
          <w:rFonts w:ascii="Times New Roman" w:hAnsi="Times New Roman"/>
          <w:i/>
          <w:lang w:val="en-US"/>
        </w:rPr>
        <w:t>Z</w:t>
      </w:r>
      <w:r>
        <w:rPr>
          <w:rFonts w:ascii="Times New Roman" w:hAnsi="Times New Roman"/>
          <w:lang w:val="uk-UA"/>
        </w:rPr>
        <w:t xml:space="preserve">, вибрати та ввести регресор </w:t>
      </w:r>
      <w:r>
        <w:rPr>
          <w:rFonts w:ascii="Times New Roman" w:hAnsi="Times New Roman"/>
          <w:position w:val="-12"/>
          <w:lang w:val="uk-UA"/>
        </w:rPr>
        <w:object w:dxaOrig="340" w:dyaOrig="380">
          <v:shape id="_x0000_i1108" type="#_x0000_t75" style="width:17.25pt;height:18.75pt" o:ole="" fillcolor="window">
            <v:imagedata r:id="rId170" o:title=""/>
          </v:shape>
          <o:OLEObject Type="Embed" ProgID="Equation.3" ShapeID="_x0000_i1108" DrawAspect="Content" ObjectID="_1580202717" r:id="rId171"/>
        </w:object>
      </w:r>
      <w:r>
        <w:rPr>
          <w:rFonts w:ascii="Times New Roman" w:hAnsi="Times New Roman"/>
          <w:lang w:val="uk-UA"/>
        </w:rPr>
        <w:t xml:space="preserve">, який має максимальний за модулем коефіцієнт кореляції, до складу початкового варіанта моделі – так званої моделі першого  </w:t>
      </w:r>
      <w:r>
        <w:rPr>
          <w:i/>
          <w:szCs w:val="24"/>
          <w:lang w:val="en-US"/>
        </w:rPr>
        <w:t>l</w:t>
      </w:r>
      <w:r>
        <w:rPr>
          <w:rFonts w:ascii="Times New Roman" w:hAnsi="Times New Roman"/>
          <w:i/>
          <w:szCs w:val="24"/>
          <w:lang w:val="uk-UA"/>
        </w:rPr>
        <w:t>=</w:t>
      </w:r>
      <w:r>
        <w:rPr>
          <w:szCs w:val="24"/>
        </w:rPr>
        <w:t>1</w:t>
      </w:r>
      <w:r>
        <w:rPr>
          <w:rFonts w:ascii="Times New Roman" w:hAnsi="Times New Roman"/>
          <w:i/>
          <w:szCs w:val="24"/>
          <w:lang w:val="uk-UA"/>
        </w:rPr>
        <w:t xml:space="preserve"> </w:t>
      </w:r>
      <w:r>
        <w:rPr>
          <w:rFonts w:ascii="Times New Roman" w:hAnsi="Times New Roman"/>
          <w:lang w:val="uk-UA"/>
        </w:rPr>
        <w:t xml:space="preserve">наближення </w:t>
      </w:r>
      <w:r w:rsidRPr="001F2225">
        <w:rPr>
          <w:rFonts w:ascii="Times New Roman" w:hAnsi="Times New Roman"/>
          <w:position w:val="-16"/>
          <w:lang w:val="uk-UA"/>
        </w:rPr>
        <w:object w:dxaOrig="2299" w:dyaOrig="540">
          <v:shape id="_x0000_i1109" type="#_x0000_t75" style="width:114.75pt;height:27pt" o:ole="">
            <v:imagedata r:id="rId172" o:title=""/>
          </v:shape>
          <o:OLEObject Type="Embed" ProgID="Equation.3" ShapeID="_x0000_i1109" DrawAspect="Content" ObjectID="_1580202718" r:id="rId173"/>
        </w:object>
      </w:r>
      <w:r>
        <w:rPr>
          <w:rFonts w:ascii="Times New Roman" w:hAnsi="Times New Roman"/>
          <w:lang w:val="uk-UA"/>
        </w:rPr>
        <w:t>.</w:t>
      </w:r>
    </w:p>
    <w:p w:rsidR="00B135A2" w:rsidRDefault="00B135A2" w:rsidP="00B135A2">
      <w:pPr>
        <w:ind w:left="426" w:right="-1" w:hanging="284"/>
        <w:rPr>
          <w:rFonts w:ascii="Times New Roman" w:hAnsi="Times New Roman"/>
          <w:lang w:val="uk-UA"/>
        </w:rPr>
      </w:pPr>
      <w:r>
        <w:rPr>
          <w:rFonts w:ascii="Times New Roman" w:hAnsi="Times New Roman"/>
          <w:lang w:val="uk-UA"/>
        </w:rPr>
        <w:t xml:space="preserve">3. Обчислити вектор </w:t>
      </w:r>
      <w:r>
        <w:rPr>
          <w:rFonts w:ascii="Times New Roman" w:hAnsi="Times New Roman"/>
          <w:position w:val="-16"/>
          <w:lang w:val="uk-UA"/>
        </w:rPr>
        <w:object w:dxaOrig="2020" w:dyaOrig="540">
          <v:shape id="_x0000_i1110" type="#_x0000_t75" style="width:101.25pt;height:27pt" o:ole="">
            <v:imagedata r:id="rId174" o:title=""/>
          </v:shape>
          <o:OLEObject Type="Embed" ProgID="Equation.3" ShapeID="_x0000_i1110" DrawAspect="Content" ObjectID="_1580202719" r:id="rId175"/>
        </w:object>
      </w:r>
      <w:r>
        <w:rPr>
          <w:rFonts w:ascii="Times New Roman" w:hAnsi="Times New Roman"/>
          <w:lang w:val="uk-UA"/>
        </w:rPr>
        <w:t xml:space="preserve"> оцінок параметрів моделі першого наближення, розрахувати модельні значення </w:t>
      </w:r>
      <w:r>
        <w:rPr>
          <w:rFonts w:ascii="Times New Roman" w:hAnsi="Times New Roman"/>
          <w:position w:val="-12"/>
          <w:lang w:val="uk-UA"/>
        </w:rPr>
        <w:object w:dxaOrig="300" w:dyaOrig="380">
          <v:shape id="_x0000_i1111" type="#_x0000_t75" style="width:15pt;height:18.75pt" o:ole="">
            <v:imagedata r:id="rId176" o:title=""/>
          </v:shape>
          <o:OLEObject Type="Embed" ProgID="Equation.3" ShapeID="_x0000_i1111" DrawAspect="Content" ObjectID="_1580202720" r:id="rId177"/>
        </w:object>
      </w:r>
      <w:r>
        <w:rPr>
          <w:rFonts w:ascii="Times New Roman" w:hAnsi="Times New Roman"/>
          <w:lang w:val="uk-UA"/>
        </w:rPr>
        <w:t xml:space="preserve"> та нев’язки цієї моделі: </w:t>
      </w:r>
      <w:r w:rsidRPr="00232F84">
        <w:rPr>
          <w:rFonts w:ascii="Times New Roman" w:hAnsi="Times New Roman"/>
          <w:position w:val="-16"/>
          <w:lang w:val="uk-UA"/>
        </w:rPr>
        <w:object w:dxaOrig="4080" w:dyaOrig="540">
          <v:shape id="_x0000_i1112" type="#_x0000_t75" style="width:204pt;height:27pt" o:ole="">
            <v:imagedata r:id="rId178" o:title=""/>
          </v:shape>
          <o:OLEObject Type="Embed" ProgID="Equation.3" ShapeID="_x0000_i1112" DrawAspect="Content" ObjectID="_1580202721" r:id="rId179"/>
        </w:object>
      </w:r>
      <w:r>
        <w:rPr>
          <w:rFonts w:ascii="Times New Roman" w:hAnsi="Times New Roman"/>
          <w:lang w:val="uk-UA"/>
        </w:rPr>
        <w:t xml:space="preserve">. </w:t>
      </w:r>
    </w:p>
    <w:p w:rsidR="00B135A2" w:rsidRDefault="00B135A2" w:rsidP="00B135A2">
      <w:pPr>
        <w:ind w:left="426" w:right="-1" w:firstLine="283"/>
        <w:rPr>
          <w:rFonts w:ascii="Times New Roman" w:hAnsi="Times New Roman"/>
          <w:lang w:val="uk-UA"/>
        </w:rPr>
      </w:pPr>
      <w:r w:rsidRPr="00232F84">
        <w:rPr>
          <w:spacing w:val="4"/>
          <w:szCs w:val="24"/>
          <w:lang w:val="uk-UA"/>
        </w:rPr>
        <w:t xml:space="preserve">Термін </w:t>
      </w:r>
      <w:r w:rsidRPr="00232F84">
        <w:rPr>
          <w:i/>
          <w:spacing w:val="4"/>
          <w:szCs w:val="24"/>
          <w:lang w:val="uk-UA"/>
        </w:rPr>
        <w:t>нев’язка</w:t>
      </w:r>
      <w:r w:rsidRPr="00232F84">
        <w:rPr>
          <w:spacing w:val="4"/>
          <w:szCs w:val="24"/>
          <w:lang w:val="uk-UA"/>
        </w:rPr>
        <w:t xml:space="preserve"> (залишок, похибка) означає різницю між </w:t>
      </w:r>
      <w:r>
        <w:rPr>
          <w:rFonts w:ascii="Times New Roman" w:hAnsi="Times New Roman"/>
          <w:spacing w:val="4"/>
          <w:szCs w:val="24"/>
          <w:lang w:val="uk-UA"/>
        </w:rPr>
        <w:t xml:space="preserve">значенням </w:t>
      </w:r>
      <w:r>
        <w:rPr>
          <w:spacing w:val="4"/>
          <w:szCs w:val="24"/>
          <w:lang w:val="uk-UA"/>
        </w:rPr>
        <w:t>залежн</w:t>
      </w:r>
      <w:r>
        <w:rPr>
          <w:rFonts w:ascii="Times New Roman" w:hAnsi="Times New Roman"/>
          <w:spacing w:val="4"/>
          <w:szCs w:val="24"/>
          <w:lang w:val="uk-UA"/>
        </w:rPr>
        <w:t>ої змінної</w:t>
      </w:r>
      <w:r w:rsidRPr="00232F84">
        <w:rPr>
          <w:spacing w:val="4"/>
          <w:szCs w:val="24"/>
          <w:lang w:val="uk-UA"/>
        </w:rPr>
        <w:t xml:space="preserve"> </w:t>
      </w:r>
      <w:r>
        <w:rPr>
          <w:i/>
          <w:iCs/>
          <w:spacing w:val="4"/>
          <w:szCs w:val="24"/>
          <w:lang w:val="en-US"/>
        </w:rPr>
        <w:t>z</w:t>
      </w:r>
      <w:r>
        <w:rPr>
          <w:i/>
          <w:iCs/>
          <w:spacing w:val="4"/>
          <w:szCs w:val="24"/>
          <w:vertAlign w:val="subscript"/>
          <w:lang w:val="en-US"/>
        </w:rPr>
        <w:t>i</w:t>
      </w:r>
      <w:r w:rsidRPr="00232F84">
        <w:rPr>
          <w:spacing w:val="4"/>
          <w:szCs w:val="24"/>
          <w:lang w:val="uk-UA"/>
        </w:rPr>
        <w:t xml:space="preserve"> та </w:t>
      </w:r>
      <w:r>
        <w:rPr>
          <w:rFonts w:ascii="Times New Roman" w:hAnsi="Times New Roman"/>
          <w:spacing w:val="4"/>
          <w:szCs w:val="24"/>
          <w:lang w:val="uk-UA"/>
        </w:rPr>
        <w:t xml:space="preserve">її </w:t>
      </w:r>
      <w:r w:rsidRPr="00232F84">
        <w:rPr>
          <w:spacing w:val="4"/>
          <w:szCs w:val="24"/>
          <w:lang w:val="uk-UA"/>
        </w:rPr>
        <w:t>модельним</w:t>
      </w:r>
      <w:r>
        <w:rPr>
          <w:rFonts w:ascii="Times New Roman" w:hAnsi="Times New Roman"/>
          <w:spacing w:val="4"/>
          <w:szCs w:val="24"/>
          <w:lang w:val="uk-UA"/>
        </w:rPr>
        <w:t xml:space="preserve"> значенням</w:t>
      </w:r>
      <w:r w:rsidRPr="00232F84">
        <w:rPr>
          <w:spacing w:val="4"/>
          <w:szCs w:val="24"/>
          <w:lang w:val="uk-UA"/>
        </w:rPr>
        <w:t xml:space="preserve"> </w:t>
      </w:r>
      <w:r>
        <w:rPr>
          <w:position w:val="-12"/>
        </w:rPr>
        <w:object w:dxaOrig="300" w:dyaOrig="380">
          <v:shape id="_x0000_i1113" type="#_x0000_t75" style="width:15pt;height:18.75pt" o:ole="">
            <v:imagedata r:id="rId180" o:title=""/>
          </v:shape>
          <o:OLEObject Type="Embed" ProgID="Equation.3" ShapeID="_x0000_i1113" DrawAspect="Content" ObjectID="_1580202722" r:id="rId181"/>
        </w:object>
      </w:r>
      <w:r>
        <w:rPr>
          <w:rFonts w:ascii="Times New Roman" w:hAnsi="Times New Roman"/>
          <w:lang w:val="uk-UA"/>
        </w:rPr>
        <w:t>:</w:t>
      </w:r>
      <w:r w:rsidRPr="00232F84">
        <w:rPr>
          <w:spacing w:val="4"/>
          <w:szCs w:val="24"/>
          <w:lang w:val="uk-UA"/>
        </w:rPr>
        <w:t xml:space="preserve"> </w:t>
      </w:r>
      <w:r>
        <w:rPr>
          <w:position w:val="-12"/>
        </w:rPr>
        <w:object w:dxaOrig="1340" w:dyaOrig="380">
          <v:shape id="_x0000_i1114" type="#_x0000_t75" style="width:66.75pt;height:18.75pt" o:ole="">
            <v:imagedata r:id="rId182" o:title=""/>
          </v:shape>
          <o:OLEObject Type="Embed" ProgID="Equation.3" ShapeID="_x0000_i1114" DrawAspect="Content" ObjectID="_1580202723" r:id="rId183"/>
        </w:object>
      </w:r>
      <w:r>
        <w:rPr>
          <w:rFonts w:ascii="Times New Roman" w:hAnsi="Times New Roman"/>
          <w:spacing w:val="4"/>
          <w:szCs w:val="24"/>
          <w:lang w:val="uk-UA"/>
        </w:rPr>
        <w:t>,</w:t>
      </w:r>
      <w:r w:rsidRPr="00232F84">
        <w:rPr>
          <w:spacing w:val="4"/>
          <w:szCs w:val="24"/>
          <w:lang w:val="uk-UA"/>
        </w:rPr>
        <w:t xml:space="preserve"> </w:t>
      </w:r>
      <w:r>
        <w:rPr>
          <w:rFonts w:ascii="Times New Roman" w:hAnsi="Times New Roman"/>
          <w:position w:val="-10"/>
          <w:lang w:val="uk-UA"/>
        </w:rPr>
        <w:object w:dxaOrig="780" w:dyaOrig="420">
          <v:shape id="_x0000_i1115" type="#_x0000_t75" style="width:39pt;height:21pt" o:ole="">
            <v:imagedata r:id="rId184" o:title=""/>
          </v:shape>
          <o:OLEObject Type="Embed" ProgID="Equation.3" ShapeID="_x0000_i1115" DrawAspect="Content" ObjectID="_1580202724" r:id="rId185"/>
        </w:object>
      </w:r>
      <w:r>
        <w:rPr>
          <w:rFonts w:ascii="Times New Roman" w:hAnsi="Times New Roman"/>
          <w:lang w:val="uk-UA"/>
        </w:rPr>
        <w:t xml:space="preserve">. </w:t>
      </w:r>
    </w:p>
    <w:p w:rsidR="00B135A2" w:rsidRDefault="00B135A2" w:rsidP="00B135A2">
      <w:pPr>
        <w:ind w:left="426" w:right="-1" w:hanging="284"/>
        <w:rPr>
          <w:rFonts w:ascii="Times New Roman" w:hAnsi="Times New Roman"/>
          <w:lang w:val="uk-UA"/>
        </w:rPr>
      </w:pPr>
      <w:r>
        <w:rPr>
          <w:rFonts w:ascii="Times New Roman" w:hAnsi="Times New Roman"/>
          <w:lang w:val="uk-UA"/>
        </w:rPr>
        <w:t xml:space="preserve">4. Розрахувати суму квадратів нев’язок моделі:  </w:t>
      </w:r>
      <w:r>
        <w:rPr>
          <w:rFonts w:ascii="Times New Roman" w:hAnsi="Times New Roman"/>
          <w:position w:val="-32"/>
          <w:lang w:val="uk-UA"/>
        </w:rPr>
        <w:object w:dxaOrig="1700" w:dyaOrig="760">
          <v:shape id="_x0000_i1116" type="#_x0000_t75" style="width:84.75pt;height:38.25pt" o:ole="" fillcolor="window">
            <v:imagedata r:id="rId186" o:title=""/>
          </v:shape>
          <o:OLEObject Type="Embed" ProgID="Equation.3" ShapeID="_x0000_i1116" DrawAspect="Content" ObjectID="_1580202725" r:id="rId187"/>
        </w:object>
      </w:r>
      <w:r>
        <w:rPr>
          <w:rFonts w:ascii="Times New Roman" w:hAnsi="Times New Roman"/>
          <w:lang w:val="uk-UA"/>
        </w:rPr>
        <w:t>.</w:t>
      </w:r>
    </w:p>
    <w:p w:rsidR="00B135A2" w:rsidRDefault="00B135A2" w:rsidP="00B135A2">
      <w:pPr>
        <w:ind w:left="426" w:hanging="284"/>
        <w:rPr>
          <w:rFonts w:ascii="Times New Roman" w:hAnsi="Times New Roman"/>
          <w:lang w:val="uk-UA"/>
        </w:rPr>
      </w:pPr>
      <w:r>
        <w:rPr>
          <w:rFonts w:ascii="Times New Roman" w:hAnsi="Times New Roman"/>
          <w:lang w:val="uk-UA"/>
        </w:rPr>
        <w:t xml:space="preserve">5. Розрахувати вибіркові коефіцієнти кореляції не введених у модель регресорів з нев’язками </w:t>
      </w:r>
      <w:r w:rsidRPr="00B9792E">
        <w:rPr>
          <w:rFonts w:ascii="Times New Roman" w:hAnsi="Times New Roman"/>
          <w:position w:val="-16"/>
          <w:lang w:val="uk-UA"/>
        </w:rPr>
        <w:object w:dxaOrig="1760" w:dyaOrig="540">
          <v:shape id="_x0000_i1117" type="#_x0000_t75" style="width:87.75pt;height:27pt" o:ole="">
            <v:imagedata r:id="rId188" o:title=""/>
          </v:shape>
          <o:OLEObject Type="Embed" ProgID="Equation.3" ShapeID="_x0000_i1117" DrawAspect="Content" ObjectID="_1580202726" r:id="rId189"/>
        </w:object>
      </w:r>
      <w:r>
        <w:rPr>
          <w:rFonts w:ascii="Times New Roman" w:hAnsi="Times New Roman"/>
          <w:lang w:val="uk-UA"/>
        </w:rPr>
        <w:t xml:space="preserve">, </w:t>
      </w:r>
      <w:r>
        <w:rPr>
          <w:rFonts w:ascii="Times New Roman" w:hAnsi="Times New Roman"/>
          <w:position w:val="-10"/>
          <w:lang w:val="uk-UA"/>
        </w:rPr>
        <w:object w:dxaOrig="780" w:dyaOrig="420">
          <v:shape id="_x0000_i1118" type="#_x0000_t75" style="width:39pt;height:21pt" o:ole="">
            <v:imagedata r:id="rId190" o:title=""/>
          </v:shape>
          <o:OLEObject Type="Embed" ProgID="Equation.3" ShapeID="_x0000_i1118" DrawAspect="Content" ObjectID="_1580202727" r:id="rId191"/>
        </w:object>
      </w:r>
      <w:r>
        <w:rPr>
          <w:rFonts w:ascii="Times New Roman" w:hAnsi="Times New Roman"/>
          <w:lang w:val="uk-UA"/>
        </w:rPr>
        <w:t xml:space="preserve">, де </w:t>
      </w:r>
      <w:r>
        <w:rPr>
          <w:rFonts w:ascii="Times New Roman" w:hAnsi="Times New Roman"/>
          <w:i/>
          <w:iCs/>
          <w:lang w:val="uk-UA"/>
        </w:rPr>
        <w:t>l</w:t>
      </w:r>
      <w:r>
        <w:rPr>
          <w:rFonts w:ascii="Times New Roman" w:hAnsi="Times New Roman"/>
          <w:lang w:val="uk-UA"/>
        </w:rPr>
        <w:t xml:space="preserve"> – номер наближення для попереднього кроку підбору структури моделі, визначити найбільш корельований</w:t>
      </w:r>
      <w:r w:rsidRPr="005853A6">
        <w:rPr>
          <w:rFonts w:ascii="Times New Roman" w:hAnsi="Times New Roman"/>
          <w:lang w:val="uk-UA"/>
        </w:rPr>
        <w:t xml:space="preserve"> </w:t>
      </w:r>
      <w:r>
        <w:rPr>
          <w:rFonts w:ascii="Times New Roman" w:hAnsi="Times New Roman"/>
          <w:lang w:val="uk-UA"/>
        </w:rPr>
        <w:t>(максимальний за модулем коефіцієнта кореляції) з нев’язками регресор і ввести його до складу моделі чергового (</w:t>
      </w:r>
      <w:r w:rsidRPr="001F2225">
        <w:rPr>
          <w:rFonts w:ascii="Times New Roman" w:hAnsi="Times New Roman"/>
          <w:i/>
          <w:lang w:val="uk-UA"/>
        </w:rPr>
        <w:t>l</w:t>
      </w:r>
      <w:r>
        <w:rPr>
          <w:rFonts w:ascii="Times New Roman" w:hAnsi="Times New Roman"/>
          <w:lang w:val="uk-UA"/>
        </w:rPr>
        <w:t>+1)-го наближення.</w:t>
      </w:r>
    </w:p>
    <w:p w:rsidR="00B135A2" w:rsidRDefault="00B135A2" w:rsidP="00B135A2">
      <w:pPr>
        <w:ind w:left="426" w:hanging="284"/>
        <w:rPr>
          <w:rFonts w:ascii="Times New Roman" w:hAnsi="Times New Roman"/>
          <w:lang w:val="uk-UA"/>
        </w:rPr>
      </w:pPr>
      <w:r>
        <w:rPr>
          <w:rFonts w:ascii="Times New Roman" w:hAnsi="Times New Roman"/>
          <w:lang w:val="uk-UA"/>
        </w:rPr>
        <w:t xml:space="preserve">6. Обчислити вектор </w:t>
      </w:r>
      <w:r>
        <w:rPr>
          <w:rFonts w:ascii="Times New Roman" w:hAnsi="Times New Roman"/>
          <w:lang w:val="uk-UA"/>
        </w:rPr>
        <w:object w:dxaOrig="700" w:dyaOrig="360">
          <v:shape id="_x0000_i1119" type="#_x0000_t75" style="width:35.25pt;height:18pt" o:ole="">
            <v:imagedata r:id="rId192" o:title=""/>
          </v:shape>
          <o:OLEObject Type="Embed" ProgID="Equation.3" ShapeID="_x0000_i1119" DrawAspect="Content" ObjectID="_1580202728" r:id="rId193"/>
        </w:object>
      </w:r>
      <w:r>
        <w:rPr>
          <w:rFonts w:ascii="Times New Roman" w:hAnsi="Times New Roman"/>
          <w:lang w:val="uk-UA"/>
        </w:rPr>
        <w:t xml:space="preserve"> оцінок параметрів ускладненої моделі на поточному </w:t>
      </w:r>
      <w:r>
        <w:rPr>
          <w:rFonts w:ascii="Times New Roman" w:hAnsi="Times New Roman"/>
          <w:i/>
          <w:iCs/>
          <w:lang w:val="uk-UA"/>
        </w:rPr>
        <w:t>l</w:t>
      </w:r>
      <w:r>
        <w:rPr>
          <w:rFonts w:ascii="Times New Roman" w:hAnsi="Times New Roman"/>
          <w:lang w:val="uk-UA"/>
        </w:rPr>
        <w:t xml:space="preserve">+1 кроці процедури підбору структури моделі </w:t>
      </w:r>
      <w:r>
        <w:rPr>
          <w:rFonts w:ascii="Times New Roman" w:hAnsi="Times New Roman"/>
          <w:position w:val="-12"/>
          <w:lang w:val="uk-UA"/>
        </w:rPr>
        <w:object w:dxaOrig="760" w:dyaOrig="480">
          <v:shape id="_x0000_i1120" type="#_x0000_t75" style="width:38.25pt;height:24pt" o:ole="">
            <v:imagedata r:id="rId194" o:title=""/>
          </v:shape>
          <o:OLEObject Type="Embed" ProgID="Equation.3" ShapeID="_x0000_i1120" DrawAspect="Content" ObjectID="_1580202729" r:id="rId195"/>
        </w:object>
      </w:r>
      <w:r>
        <w:rPr>
          <w:rFonts w:ascii="Times New Roman" w:hAnsi="Times New Roman"/>
          <w:lang w:val="uk-UA"/>
        </w:rPr>
        <w:t xml:space="preserve">, розрахувати нев’язки </w:t>
      </w:r>
      <w:r w:rsidRPr="00B9792E">
        <w:rPr>
          <w:rFonts w:ascii="Times New Roman" w:hAnsi="Times New Roman"/>
          <w:position w:val="-16"/>
          <w:lang w:val="uk-UA"/>
        </w:rPr>
        <w:object w:dxaOrig="2260" w:dyaOrig="540">
          <v:shape id="_x0000_i1121" type="#_x0000_t75" style="width:113.25pt;height:27pt" o:ole="">
            <v:imagedata r:id="rId196" o:title=""/>
          </v:shape>
          <o:OLEObject Type="Embed" ProgID="Equation.3" ShapeID="_x0000_i1121" DrawAspect="Content" ObjectID="_1580202730" r:id="rId197"/>
        </w:object>
      </w:r>
      <w:r>
        <w:rPr>
          <w:rFonts w:ascii="Times New Roman" w:hAnsi="Times New Roman"/>
          <w:lang w:val="uk-UA"/>
        </w:rPr>
        <w:t xml:space="preserve"> та відповідну суму квадратів нев’язок  </w:t>
      </w:r>
      <w:r>
        <w:rPr>
          <w:rFonts w:ascii="Times New Roman" w:hAnsi="Times New Roman"/>
          <w:position w:val="-36"/>
          <w:lang w:val="uk-UA"/>
        </w:rPr>
        <w:object w:dxaOrig="2420" w:dyaOrig="859">
          <v:shape id="_x0000_i1122" type="#_x0000_t75" style="width:120.75pt;height:42.75pt" o:ole="" fillcolor="window">
            <v:imagedata r:id="rId198" o:title=""/>
          </v:shape>
          <o:OLEObject Type="Embed" ProgID="Equation.3" ShapeID="_x0000_i1122" DrawAspect="Content" ObjectID="_1580202731" r:id="rId199"/>
        </w:object>
      </w:r>
      <w:r>
        <w:rPr>
          <w:rFonts w:ascii="Times New Roman" w:hAnsi="Times New Roman"/>
          <w:lang w:val="uk-UA"/>
        </w:rPr>
        <w:t>.</w:t>
      </w:r>
    </w:p>
    <w:p w:rsidR="00B135A2" w:rsidRDefault="00B135A2" w:rsidP="00B135A2">
      <w:pPr>
        <w:ind w:left="426" w:hanging="284"/>
        <w:rPr>
          <w:rFonts w:ascii="Times New Roman" w:hAnsi="Times New Roman"/>
          <w:lang w:val="uk-UA"/>
        </w:rPr>
      </w:pPr>
      <w:r>
        <w:rPr>
          <w:rFonts w:ascii="Times New Roman" w:hAnsi="Times New Roman"/>
          <w:lang w:val="uk-UA"/>
        </w:rPr>
        <w:t xml:space="preserve">7. Розрахувати </w:t>
      </w:r>
      <w:r>
        <w:rPr>
          <w:rFonts w:ascii="Times New Roman" w:hAnsi="Times New Roman"/>
          <w:position w:val="-4"/>
          <w:lang w:val="uk-UA"/>
        </w:rPr>
        <w:object w:dxaOrig="279" w:dyaOrig="279">
          <v:shape id="_x0000_i1123" type="#_x0000_t75" style="width:14.25pt;height:14.25pt" o:ole="">
            <v:imagedata r:id="rId200" o:title=""/>
          </v:shape>
          <o:OLEObject Type="Embed" ProgID="Equation.3" ShapeID="_x0000_i1123" DrawAspect="Content" ObjectID="_1580202732" r:id="rId201"/>
        </w:object>
      </w:r>
      <w:r>
        <w:rPr>
          <w:rFonts w:ascii="Times New Roman" w:hAnsi="Times New Roman"/>
          <w:lang w:val="uk-UA"/>
        </w:rPr>
        <w:t>-статистику Фішера  для двох послідовно отриманих моделей для перевірки ефективності ускладнення моделі за формулою:</w:t>
      </w:r>
    </w:p>
    <w:p w:rsidR="00B135A2" w:rsidRDefault="00B135A2" w:rsidP="00B135A2">
      <w:pPr>
        <w:pStyle w:val="Golovna"/>
        <w:tabs>
          <w:tab w:val="left" w:pos="8364"/>
        </w:tabs>
        <w:spacing w:line="252" w:lineRule="auto"/>
        <w:ind w:left="1985" w:firstLine="0"/>
        <w:rPr>
          <w:szCs w:val="24"/>
        </w:rPr>
      </w:pPr>
      <w:r>
        <w:rPr>
          <w:position w:val="-34"/>
        </w:rPr>
        <w:object w:dxaOrig="2480" w:dyaOrig="880">
          <v:shape id="_x0000_i1124" type="#_x0000_t75" style="width:123.75pt;height:44.25pt" o:ole="" fillcolor="window">
            <v:imagedata r:id="rId202" o:title=""/>
          </v:shape>
          <o:OLEObject Type="Embed" ProgID="Equation.3" ShapeID="_x0000_i1124" DrawAspect="Content" ObjectID="_1580202733" r:id="rId203"/>
        </w:object>
      </w:r>
      <w:r>
        <w:rPr>
          <w:szCs w:val="24"/>
        </w:rPr>
        <w:t>,</w:t>
      </w:r>
      <w:r>
        <w:rPr>
          <w:szCs w:val="24"/>
        </w:rPr>
        <w:tab/>
        <w:t>(15)</w:t>
      </w:r>
    </w:p>
    <w:p w:rsidR="00B135A2" w:rsidRDefault="00B135A2" w:rsidP="00B135A2">
      <w:pPr>
        <w:ind w:left="426" w:firstLine="0"/>
        <w:rPr>
          <w:rFonts w:ascii="Times New Roman" w:hAnsi="Times New Roman"/>
          <w:lang w:val="uk-UA"/>
        </w:rPr>
      </w:pPr>
      <w:r>
        <w:rPr>
          <w:rFonts w:ascii="Times New Roman" w:hAnsi="Times New Roman"/>
          <w:lang w:val="uk-UA"/>
        </w:rPr>
        <w:t xml:space="preserve">де </w:t>
      </w:r>
    </w:p>
    <w:p w:rsidR="00B135A2" w:rsidRDefault="00B135A2" w:rsidP="00B135A2">
      <w:pPr>
        <w:ind w:left="1276" w:hanging="850"/>
        <w:rPr>
          <w:rFonts w:ascii="Times New Roman" w:hAnsi="Times New Roman"/>
          <w:lang w:val="uk-UA"/>
        </w:rPr>
      </w:pPr>
      <w:r>
        <w:rPr>
          <w:rFonts w:ascii="Times New Roman" w:hAnsi="Times New Roman"/>
          <w:position w:val="-6"/>
          <w:lang w:val="uk-UA"/>
        </w:rPr>
        <w:object w:dxaOrig="499" w:dyaOrig="420">
          <v:shape id="_x0000_i1125" type="#_x0000_t75" style="width:24.75pt;height:21pt" o:ole="" fillcolor="window">
            <v:imagedata r:id="rId204" o:title=""/>
          </v:shape>
          <o:OLEObject Type="Embed" ProgID="Equation.3" ShapeID="_x0000_i1125" DrawAspect="Content" ObjectID="_1580202734" r:id="rId205"/>
        </w:object>
      </w:r>
      <w:r>
        <w:rPr>
          <w:rFonts w:ascii="Times New Roman" w:hAnsi="Times New Roman"/>
          <w:lang w:val="uk-UA"/>
        </w:rPr>
        <w:t xml:space="preserve"> – сума квадратів нев'язок для регресійної моделі попереднього </w:t>
      </w:r>
      <w:r>
        <w:rPr>
          <w:rFonts w:ascii="Times New Roman" w:hAnsi="Times New Roman"/>
          <w:position w:val="-6"/>
          <w:lang w:val="uk-UA"/>
        </w:rPr>
        <w:object w:dxaOrig="160" w:dyaOrig="300">
          <v:shape id="_x0000_i1126" type="#_x0000_t75" style="width:8.25pt;height:15pt" o:ole="">
            <v:imagedata r:id="rId206" o:title=""/>
          </v:shape>
          <o:OLEObject Type="Embed" ProgID="Equation.3" ShapeID="_x0000_i1126" DrawAspect="Content" ObjectID="_1580202735" r:id="rId207"/>
        </w:object>
      </w:r>
      <w:r>
        <w:rPr>
          <w:rFonts w:ascii="Times New Roman" w:hAnsi="Times New Roman"/>
          <w:lang w:val="uk-UA"/>
        </w:rPr>
        <w:t>-го кроку,</w:t>
      </w:r>
    </w:p>
    <w:p w:rsidR="00B135A2" w:rsidRDefault="00B135A2" w:rsidP="00B135A2">
      <w:pPr>
        <w:ind w:left="1276" w:hanging="850"/>
        <w:rPr>
          <w:rFonts w:ascii="Times New Roman" w:hAnsi="Times New Roman"/>
          <w:lang w:val="uk-UA"/>
        </w:rPr>
      </w:pPr>
      <w:r>
        <w:rPr>
          <w:rFonts w:ascii="Times New Roman" w:hAnsi="Times New Roman"/>
          <w:position w:val="-6"/>
          <w:lang w:val="uk-UA"/>
        </w:rPr>
        <w:object w:dxaOrig="760" w:dyaOrig="420">
          <v:shape id="_x0000_i1127" type="#_x0000_t75" style="width:38.25pt;height:21pt" o:ole="">
            <v:imagedata r:id="rId208" o:title=""/>
          </v:shape>
          <o:OLEObject Type="Embed" ProgID="Equation.3" ShapeID="_x0000_i1127" DrawAspect="Content" ObjectID="_1580202736" r:id="rId209"/>
        </w:object>
      </w:r>
      <w:r>
        <w:rPr>
          <w:rFonts w:ascii="Times New Roman" w:hAnsi="Times New Roman"/>
          <w:lang w:val="uk-UA"/>
        </w:rPr>
        <w:t xml:space="preserve"> – сума квадратів нев'язок для моделі поточного (</w:t>
      </w:r>
      <w:r>
        <w:rPr>
          <w:rFonts w:ascii="Times New Roman" w:hAnsi="Times New Roman"/>
          <w:position w:val="-6"/>
          <w:lang w:val="uk-UA"/>
        </w:rPr>
        <w:object w:dxaOrig="499" w:dyaOrig="300">
          <v:shape id="_x0000_i1128" type="#_x0000_t75" style="width:24.75pt;height:15pt" o:ole="">
            <v:imagedata r:id="rId210" o:title=""/>
          </v:shape>
          <o:OLEObject Type="Embed" ProgID="Equation.3" ShapeID="_x0000_i1128" DrawAspect="Content" ObjectID="_1580202737" r:id="rId211"/>
        </w:object>
      </w:r>
      <w:r>
        <w:rPr>
          <w:rFonts w:ascii="Times New Roman" w:hAnsi="Times New Roman"/>
          <w:lang w:val="uk-UA"/>
        </w:rPr>
        <w:t xml:space="preserve">)-го кроку,  </w:t>
      </w:r>
    </w:p>
    <w:p w:rsidR="00B135A2" w:rsidRDefault="00B135A2" w:rsidP="00B135A2">
      <w:pPr>
        <w:ind w:firstLine="709"/>
        <w:rPr>
          <w:rFonts w:ascii="Times New Roman" w:hAnsi="Times New Roman"/>
          <w:i/>
          <w:lang w:val="uk-UA"/>
        </w:rPr>
      </w:pPr>
      <w:r w:rsidRPr="00267D9D">
        <w:rPr>
          <w:rFonts w:ascii="Times New Roman" w:hAnsi="Times New Roman"/>
          <w:i/>
          <w:lang w:val="uk-UA"/>
        </w:rPr>
        <w:t>k</w:t>
      </w:r>
      <w:r>
        <w:rPr>
          <w:rFonts w:ascii="Times New Roman" w:hAnsi="Times New Roman"/>
          <w:lang w:val="uk-UA"/>
        </w:rPr>
        <w:t xml:space="preserve"> </w:t>
      </w:r>
      <w:r w:rsidRPr="00383109">
        <w:rPr>
          <w:rFonts w:ascii="Times New Roman" w:hAnsi="Times New Roman"/>
          <w:lang w:val="uk-UA"/>
        </w:rPr>
        <w:t>– ступінь вільності</w:t>
      </w:r>
      <w:r>
        <w:rPr>
          <w:rFonts w:ascii="Times New Roman" w:hAnsi="Times New Roman"/>
          <w:lang w:val="uk-UA"/>
        </w:rPr>
        <w:t xml:space="preserve"> для моделі (</w:t>
      </w:r>
      <w:r>
        <w:rPr>
          <w:rFonts w:ascii="Times New Roman" w:hAnsi="Times New Roman"/>
          <w:position w:val="-6"/>
          <w:lang w:val="uk-UA"/>
        </w:rPr>
        <w:object w:dxaOrig="499" w:dyaOrig="300">
          <v:shape id="_x0000_i1129" type="#_x0000_t75" style="width:24.75pt;height:15pt" o:ole="">
            <v:imagedata r:id="rId212" o:title=""/>
          </v:shape>
          <o:OLEObject Type="Embed" ProgID="Equation.3" ShapeID="_x0000_i1129" DrawAspect="Content" ObjectID="_1580202738" r:id="rId213"/>
        </w:object>
      </w:r>
      <w:r>
        <w:rPr>
          <w:rFonts w:ascii="Times New Roman" w:hAnsi="Times New Roman"/>
          <w:lang w:val="uk-UA"/>
        </w:rPr>
        <w:t>)-го кроку.</w:t>
      </w:r>
      <w:r w:rsidRPr="0037399C">
        <w:rPr>
          <w:rFonts w:ascii="Times New Roman" w:hAnsi="Times New Roman"/>
          <w:i/>
          <w:lang w:val="uk-UA"/>
        </w:rPr>
        <w:t xml:space="preserve"> </w:t>
      </w:r>
    </w:p>
    <w:p w:rsidR="00B135A2" w:rsidRPr="007277DC" w:rsidRDefault="00B135A2" w:rsidP="00B135A2">
      <w:pPr>
        <w:ind w:firstLine="709"/>
        <w:rPr>
          <w:rFonts w:ascii="Times New Roman" w:hAnsi="Times New Roman"/>
          <w:i/>
        </w:rPr>
      </w:pPr>
    </w:p>
    <w:p w:rsidR="00B135A2" w:rsidRDefault="00B135A2" w:rsidP="00B135A2">
      <w:pPr>
        <w:ind w:firstLine="709"/>
        <w:rPr>
          <w:rFonts w:ascii="Times New Roman" w:hAnsi="Times New Roman"/>
          <w:lang w:val="uk-UA"/>
        </w:rPr>
      </w:pPr>
      <w:r w:rsidRPr="00383109">
        <w:rPr>
          <w:rFonts w:ascii="Times New Roman" w:hAnsi="Times New Roman"/>
          <w:i/>
          <w:lang w:val="uk-UA"/>
        </w:rPr>
        <w:t>Ступінь вільності</w:t>
      </w:r>
      <w:r>
        <w:rPr>
          <w:rFonts w:ascii="Times New Roman" w:hAnsi="Times New Roman"/>
          <w:lang w:val="uk-UA"/>
        </w:rPr>
        <w:t xml:space="preserve"> </w:t>
      </w:r>
      <w:r>
        <w:rPr>
          <w:rFonts w:ascii="Times New Roman" w:hAnsi="Times New Roman"/>
          <w:i/>
          <w:lang w:val="en-US"/>
        </w:rPr>
        <w:t>k</w:t>
      </w:r>
      <w:r>
        <w:rPr>
          <w:rFonts w:ascii="Times New Roman" w:hAnsi="Times New Roman"/>
          <w:lang w:val="uk-UA"/>
        </w:rPr>
        <w:t xml:space="preserve"> дорівнює різниці між кількістю спостережень (або обсягом вибірки) </w:t>
      </w:r>
      <w:r>
        <w:rPr>
          <w:rFonts w:ascii="Times New Roman" w:hAnsi="Times New Roman"/>
          <w:i/>
          <w:lang w:val="en-US"/>
        </w:rPr>
        <w:t>n</w:t>
      </w:r>
      <w:r>
        <w:rPr>
          <w:rFonts w:ascii="Times New Roman" w:hAnsi="Times New Roman"/>
          <w:lang w:val="uk-UA"/>
        </w:rPr>
        <w:t xml:space="preserve"> та кількістю параметрів </w:t>
      </w:r>
      <w:r>
        <w:rPr>
          <w:rFonts w:ascii="Times New Roman" w:hAnsi="Times New Roman"/>
          <w:i/>
          <w:lang w:val="en-US"/>
        </w:rPr>
        <w:t>m</w:t>
      </w:r>
      <w:r>
        <w:rPr>
          <w:rFonts w:ascii="Times New Roman" w:hAnsi="Times New Roman"/>
          <w:lang w:val="uk-UA"/>
        </w:rPr>
        <w:t xml:space="preserve"> в моделі, тобто</w:t>
      </w:r>
    </w:p>
    <w:p w:rsidR="00B135A2" w:rsidRDefault="00B135A2" w:rsidP="00B135A2">
      <w:pPr>
        <w:tabs>
          <w:tab w:val="left" w:pos="8364"/>
        </w:tabs>
        <w:ind w:firstLine="3544"/>
        <w:rPr>
          <w:rFonts w:ascii="Times New Roman" w:hAnsi="Times New Roman"/>
          <w:lang w:val="uk-UA"/>
        </w:rPr>
      </w:pPr>
      <w:r>
        <w:rPr>
          <w:rFonts w:ascii="Times New Roman" w:hAnsi="Times New Roman"/>
          <w:position w:val="-6"/>
          <w:lang w:val="uk-UA"/>
        </w:rPr>
        <w:object w:dxaOrig="1120" w:dyaOrig="300">
          <v:shape id="_x0000_i1130" type="#_x0000_t75" style="width:56.25pt;height:15pt" o:ole="">
            <v:imagedata r:id="rId214" o:title=""/>
          </v:shape>
          <o:OLEObject Type="Embed" ProgID="Equation.3" ShapeID="_x0000_i1130" DrawAspect="Content" ObjectID="_1580202739" r:id="rId215"/>
        </w:object>
      </w:r>
      <w:r>
        <w:rPr>
          <w:rFonts w:ascii="Times New Roman" w:hAnsi="Times New Roman"/>
          <w:lang w:val="uk-UA"/>
        </w:rPr>
        <w:t>.</w:t>
      </w:r>
      <w:r>
        <w:rPr>
          <w:rFonts w:ascii="Times New Roman" w:hAnsi="Times New Roman"/>
          <w:lang w:val="uk-UA"/>
        </w:rPr>
        <w:tab/>
        <w:t>(16)</w:t>
      </w:r>
    </w:p>
    <w:p w:rsidR="00B135A2" w:rsidRDefault="00B135A2" w:rsidP="00B135A2">
      <w:pPr>
        <w:tabs>
          <w:tab w:val="left" w:pos="8364"/>
        </w:tabs>
        <w:ind w:firstLine="3544"/>
        <w:rPr>
          <w:rFonts w:ascii="Times New Roman" w:hAnsi="Times New Roman"/>
          <w:lang w:val="uk-UA"/>
        </w:rPr>
      </w:pPr>
    </w:p>
    <w:p w:rsidR="00B135A2" w:rsidRDefault="00B135A2" w:rsidP="00B135A2">
      <w:pPr>
        <w:ind w:left="426" w:firstLine="425"/>
        <w:rPr>
          <w:rFonts w:ascii="Times New Roman" w:hAnsi="Times New Roman"/>
          <w:lang w:val="uk-UA"/>
        </w:rPr>
      </w:pPr>
      <w:r>
        <w:rPr>
          <w:rFonts w:ascii="Times New Roman" w:hAnsi="Times New Roman"/>
          <w:lang w:val="uk-UA"/>
        </w:rPr>
        <w:t xml:space="preserve">  В загальному випадку </w:t>
      </w:r>
      <w:r w:rsidRPr="00267D9D">
        <w:rPr>
          <w:rFonts w:ascii="Times New Roman" w:hAnsi="Times New Roman"/>
          <w:i/>
          <w:lang w:val="uk-UA"/>
        </w:rPr>
        <w:t>F</w:t>
      </w:r>
      <w:r>
        <w:rPr>
          <w:rFonts w:ascii="Times New Roman" w:hAnsi="Times New Roman"/>
          <w:lang w:val="uk-UA"/>
        </w:rPr>
        <w:t>-статистику розраховують за такою формулою:</w:t>
      </w:r>
    </w:p>
    <w:p w:rsidR="00B135A2" w:rsidRDefault="00B135A2" w:rsidP="00B135A2">
      <w:pPr>
        <w:tabs>
          <w:tab w:val="left" w:pos="8364"/>
        </w:tabs>
        <w:ind w:firstLine="1985"/>
        <w:rPr>
          <w:rFonts w:ascii="Times New Roman" w:hAnsi="Times New Roman"/>
          <w:lang w:val="uk-UA"/>
        </w:rPr>
      </w:pPr>
      <w:r w:rsidRPr="00267D9D">
        <w:rPr>
          <w:position w:val="-34"/>
        </w:rPr>
        <w:object w:dxaOrig="2659" w:dyaOrig="880">
          <v:shape id="_x0000_i1131" type="#_x0000_t75" style="width:132.75pt;height:44.25pt" o:ole="" fillcolor="window">
            <v:imagedata r:id="rId216" o:title=""/>
          </v:shape>
          <o:OLEObject Type="Embed" ProgID="Equation.3" ShapeID="_x0000_i1131" DrawAspect="Content" ObjectID="_1580202740" r:id="rId217"/>
        </w:object>
      </w:r>
      <w:r>
        <w:rPr>
          <w:rFonts w:ascii="Times New Roman" w:hAnsi="Times New Roman"/>
          <w:lang w:val="uk-UA"/>
        </w:rPr>
        <w:t xml:space="preserve">, </w:t>
      </w:r>
      <w:r>
        <w:rPr>
          <w:rFonts w:ascii="Times New Roman" w:hAnsi="Times New Roman"/>
          <w:lang w:val="uk-UA"/>
        </w:rPr>
        <w:tab/>
        <w:t>(17)</w:t>
      </w:r>
    </w:p>
    <w:p w:rsidR="00B135A2" w:rsidRDefault="00B135A2" w:rsidP="00B135A2">
      <w:pPr>
        <w:tabs>
          <w:tab w:val="left" w:pos="8505"/>
        </w:tabs>
        <w:ind w:left="426" w:firstLine="0"/>
        <w:rPr>
          <w:rFonts w:ascii="Times New Roman" w:hAnsi="Times New Roman"/>
          <w:lang w:val="uk-UA"/>
        </w:rPr>
      </w:pPr>
      <w:r>
        <w:rPr>
          <w:rFonts w:ascii="Times New Roman" w:hAnsi="Times New Roman"/>
          <w:lang w:val="uk-UA"/>
        </w:rPr>
        <w:t xml:space="preserve">де </w:t>
      </w:r>
    </w:p>
    <w:p w:rsidR="00B135A2" w:rsidRDefault="00B135A2" w:rsidP="00B135A2">
      <w:pPr>
        <w:ind w:left="1134" w:hanging="709"/>
        <w:rPr>
          <w:rFonts w:ascii="Times New Roman" w:hAnsi="Times New Roman"/>
          <w:lang w:val="uk-UA"/>
        </w:rPr>
      </w:pPr>
      <w:r w:rsidRPr="00267D9D">
        <w:rPr>
          <w:rFonts w:ascii="Times New Roman" w:hAnsi="Times New Roman"/>
          <w:i/>
          <w:lang w:val="en-US"/>
        </w:rPr>
        <w:t>k</w:t>
      </w:r>
      <w:r w:rsidRPr="00267D9D">
        <w:rPr>
          <w:rFonts w:ascii="Times New Roman" w:hAnsi="Times New Roman"/>
        </w:rPr>
        <w:t>1</w:t>
      </w:r>
      <w:r>
        <w:rPr>
          <w:rFonts w:ascii="Times New Roman" w:hAnsi="Times New Roman"/>
          <w:lang w:val="uk-UA"/>
        </w:rPr>
        <w:t xml:space="preserve"> – кількість додатково введених регресорів у поточну (ускладнену) модель порівняно з попередньою (при ускладненні моделі на один елемент </w:t>
      </w:r>
      <w:r w:rsidRPr="00267D9D">
        <w:rPr>
          <w:rFonts w:ascii="Times New Roman" w:hAnsi="Times New Roman"/>
        </w:rPr>
        <w:t xml:space="preserve"> </w:t>
      </w:r>
      <w:r w:rsidRPr="00267D9D">
        <w:rPr>
          <w:rFonts w:ascii="Times New Roman" w:hAnsi="Times New Roman"/>
          <w:i/>
          <w:lang w:val="en-US"/>
        </w:rPr>
        <w:t>k</w:t>
      </w:r>
      <w:r w:rsidRPr="00267D9D">
        <w:rPr>
          <w:rFonts w:ascii="Times New Roman" w:hAnsi="Times New Roman"/>
        </w:rPr>
        <w:t>1=1</w:t>
      </w:r>
      <w:r>
        <w:rPr>
          <w:rFonts w:ascii="Times New Roman" w:hAnsi="Times New Roman"/>
          <w:lang w:val="uk-UA"/>
        </w:rPr>
        <w:t xml:space="preserve"> і тоді з формули (23) отримуємо формулу (2)), </w:t>
      </w:r>
    </w:p>
    <w:p w:rsidR="00B135A2" w:rsidRDefault="00B135A2" w:rsidP="00B135A2">
      <w:pPr>
        <w:ind w:left="1134" w:hanging="709"/>
        <w:rPr>
          <w:rFonts w:ascii="Times New Roman" w:hAnsi="Times New Roman"/>
          <w:lang w:val="uk-UA"/>
        </w:rPr>
      </w:pPr>
      <w:r w:rsidRPr="00267D9D">
        <w:rPr>
          <w:rFonts w:ascii="Times New Roman" w:hAnsi="Times New Roman"/>
          <w:i/>
          <w:lang w:val="en-US"/>
        </w:rPr>
        <w:t>k</w:t>
      </w:r>
      <w:r w:rsidRPr="00267D9D">
        <w:rPr>
          <w:rFonts w:ascii="Times New Roman" w:hAnsi="Times New Roman"/>
        </w:rPr>
        <w:t>2</w:t>
      </w:r>
      <w:r>
        <w:rPr>
          <w:rFonts w:ascii="Times New Roman" w:hAnsi="Times New Roman"/>
          <w:lang w:val="uk-UA"/>
        </w:rPr>
        <w:t xml:space="preserve"> </w:t>
      </w:r>
      <w:r w:rsidRPr="00267D9D">
        <w:rPr>
          <w:rFonts w:ascii="Times New Roman" w:hAnsi="Times New Roman"/>
        </w:rPr>
        <w:t xml:space="preserve"> </w:t>
      </w:r>
      <w:r>
        <w:rPr>
          <w:rFonts w:ascii="Times New Roman" w:hAnsi="Times New Roman"/>
          <w:lang w:val="uk-UA"/>
        </w:rPr>
        <w:t xml:space="preserve">– </w:t>
      </w:r>
      <w:r w:rsidRPr="00267D9D">
        <w:rPr>
          <w:rFonts w:ascii="Times New Roman" w:hAnsi="Times New Roman"/>
        </w:rPr>
        <w:t xml:space="preserve"> </w:t>
      </w:r>
      <w:r>
        <w:rPr>
          <w:rFonts w:ascii="Times New Roman" w:hAnsi="Times New Roman"/>
          <w:lang w:val="uk-UA"/>
        </w:rPr>
        <w:t>ступінь вільності для ускладненої моделі.</w:t>
      </w:r>
    </w:p>
    <w:p w:rsidR="00B135A2" w:rsidRPr="006D4A24" w:rsidRDefault="00B135A2" w:rsidP="00B135A2">
      <w:pPr>
        <w:ind w:left="1134" w:hanging="709"/>
        <w:rPr>
          <w:rFonts w:ascii="Times New Roman" w:hAnsi="Times New Roman"/>
          <w:lang w:val="uk-UA"/>
        </w:rPr>
      </w:pPr>
    </w:p>
    <w:p w:rsidR="00B135A2" w:rsidRPr="00B64FCE" w:rsidRDefault="00B135A2" w:rsidP="00B135A2">
      <w:pPr>
        <w:tabs>
          <w:tab w:val="left" w:pos="6946"/>
          <w:tab w:val="left" w:pos="8505"/>
        </w:tabs>
        <w:ind w:left="426" w:hanging="284"/>
        <w:rPr>
          <w:rFonts w:ascii="Times New Roman" w:hAnsi="Times New Roman"/>
          <w:lang w:val="uk-UA"/>
        </w:rPr>
      </w:pPr>
      <w:r>
        <w:rPr>
          <w:rFonts w:ascii="Times New Roman" w:hAnsi="Times New Roman"/>
          <w:szCs w:val="24"/>
          <w:lang w:val="uk-UA"/>
        </w:rPr>
        <w:t>8. Порівняти</w:t>
      </w:r>
      <w:r w:rsidRPr="00267D9D">
        <w:rPr>
          <w:szCs w:val="24"/>
          <w:lang w:val="uk-UA"/>
        </w:rPr>
        <w:t xml:space="preserve"> розраховане значення </w:t>
      </w:r>
      <w:r w:rsidRPr="00267D9D">
        <w:rPr>
          <w:i/>
          <w:szCs w:val="24"/>
          <w:lang w:val="uk-UA"/>
        </w:rPr>
        <w:t>F</w:t>
      </w:r>
      <w:r w:rsidRPr="00267D9D">
        <w:rPr>
          <w:szCs w:val="24"/>
          <w:lang w:val="uk-UA"/>
        </w:rPr>
        <w:t xml:space="preserve">-статистики з критичним значенням </w:t>
      </w:r>
      <w:r w:rsidRPr="00267D9D">
        <w:rPr>
          <w:rFonts w:ascii="Times New Roman" w:hAnsi="Times New Roman"/>
          <w:position w:val="-18"/>
          <w:sz w:val="20"/>
          <w:lang w:val="uk-UA"/>
        </w:rPr>
        <w:object w:dxaOrig="1620" w:dyaOrig="440">
          <v:shape id="_x0000_i1132" type="#_x0000_t75" style="width:81pt;height:21.75pt" o:ole="" fillcolor="window">
            <v:imagedata r:id="rId218" o:title=""/>
          </v:shape>
          <o:OLEObject Type="Embed" ProgID="Equation.3" ShapeID="_x0000_i1132" DrawAspect="Content" ObjectID="_1580202741" r:id="rId219"/>
        </w:object>
      </w:r>
      <w:r w:rsidRPr="00267D9D">
        <w:rPr>
          <w:lang w:val="uk-UA"/>
        </w:rPr>
        <w:t xml:space="preserve">, </w:t>
      </w:r>
      <w:r>
        <w:rPr>
          <w:rFonts w:ascii="Times New Roman" w:hAnsi="Times New Roman"/>
          <w:lang w:val="uk-UA"/>
        </w:rPr>
        <w:t xml:space="preserve">що </w:t>
      </w:r>
      <w:r w:rsidRPr="00267D9D">
        <w:rPr>
          <w:lang w:val="uk-UA"/>
        </w:rPr>
        <w:t>визнач</w:t>
      </w:r>
      <w:r>
        <w:rPr>
          <w:rFonts w:ascii="Times New Roman" w:hAnsi="Times New Roman"/>
          <w:lang w:val="uk-UA"/>
        </w:rPr>
        <w:t>ається</w:t>
      </w:r>
      <w:r w:rsidRPr="00267D9D">
        <w:rPr>
          <w:lang w:val="uk-UA"/>
        </w:rPr>
        <w:t xml:space="preserve"> за статистичними таблицями</w:t>
      </w:r>
      <w:r>
        <w:rPr>
          <w:rFonts w:ascii="Times New Roman" w:hAnsi="Times New Roman"/>
          <w:lang w:val="uk-UA"/>
        </w:rPr>
        <w:t xml:space="preserve"> </w:t>
      </w:r>
      <w:r w:rsidRPr="00B64FCE">
        <w:rPr>
          <w:rFonts w:ascii="Times New Roman" w:hAnsi="Times New Roman"/>
          <w:lang w:val="uk-UA"/>
        </w:rPr>
        <w:t>(</w:t>
      </w:r>
      <w:r>
        <w:rPr>
          <w:rFonts w:ascii="Times New Roman" w:hAnsi="Times New Roman"/>
          <w:lang w:val="uk-UA"/>
        </w:rPr>
        <w:t xml:space="preserve">див. </w:t>
      </w:r>
      <w:r w:rsidRPr="00B64FCE">
        <w:rPr>
          <w:rFonts w:ascii="Times New Roman" w:hAnsi="Times New Roman"/>
          <w:lang w:val="uk-UA"/>
        </w:rPr>
        <w:t xml:space="preserve">додаток), де </w:t>
      </w:r>
      <w:r w:rsidRPr="00B64FCE">
        <w:rPr>
          <w:rFonts w:ascii="Times New Roman" w:hAnsi="Times New Roman"/>
          <w:position w:val="-12"/>
          <w:sz w:val="20"/>
          <w:lang w:val="uk-UA"/>
        </w:rPr>
        <w:object w:dxaOrig="260" w:dyaOrig="300">
          <v:shape id="_x0000_i1133" type="#_x0000_t75" style="width:12.75pt;height:15pt" o:ole="" fillcolor="window">
            <v:imagedata r:id="rId220" o:title=""/>
          </v:shape>
          <o:OLEObject Type="Embed" ProgID="Equation.3" ShapeID="_x0000_i1133" DrawAspect="Content" ObjectID="_1580202742" r:id="rId221"/>
        </w:object>
      </w:r>
      <w:r w:rsidRPr="00B64FCE">
        <w:rPr>
          <w:rFonts w:ascii="Times New Roman" w:hAnsi="Times New Roman"/>
          <w:lang w:val="uk-UA"/>
        </w:rPr>
        <w:t xml:space="preserve"> – довірча ймовірність.</w:t>
      </w:r>
    </w:p>
    <w:p w:rsidR="00B135A2" w:rsidRPr="00383109" w:rsidRDefault="00B135A2" w:rsidP="00B135A2">
      <w:pPr>
        <w:tabs>
          <w:tab w:val="left" w:pos="8505"/>
        </w:tabs>
        <w:ind w:left="426" w:firstLine="850"/>
        <w:rPr>
          <w:rFonts w:ascii="Times New Roman" w:hAnsi="Times New Roman"/>
          <w:lang w:val="uk-UA"/>
        </w:rPr>
      </w:pPr>
      <w:r w:rsidRPr="00B64FCE">
        <w:rPr>
          <w:rFonts w:ascii="Times New Roman" w:hAnsi="Times New Roman"/>
          <w:lang w:val="uk-UA"/>
        </w:rPr>
        <w:t xml:space="preserve">Якщо </w:t>
      </w:r>
      <w:r w:rsidRPr="00B64FCE">
        <w:rPr>
          <w:rFonts w:ascii="Times New Roman" w:hAnsi="Times New Roman"/>
          <w:position w:val="-18"/>
          <w:sz w:val="20"/>
          <w:lang w:val="uk-UA"/>
        </w:rPr>
        <w:object w:dxaOrig="980" w:dyaOrig="440">
          <v:shape id="_x0000_i1134" type="#_x0000_t75" style="width:48.75pt;height:21.75pt" o:ole="" fillcolor="window">
            <v:imagedata r:id="rId222" o:title=""/>
          </v:shape>
          <o:OLEObject Type="Embed" ProgID="Equation.3" ShapeID="_x0000_i1134" DrawAspect="Content" ObjectID="_1580202743" r:id="rId223"/>
        </w:object>
      </w:r>
      <w:r w:rsidRPr="00B64FCE">
        <w:rPr>
          <w:rFonts w:ascii="Times New Roman" w:hAnsi="Times New Roman"/>
          <w:lang w:val="uk-UA"/>
        </w:rPr>
        <w:t>, чергове (</w:t>
      </w:r>
      <w:r w:rsidRPr="00B64FCE">
        <w:rPr>
          <w:rFonts w:ascii="Times New Roman" w:hAnsi="Times New Roman"/>
          <w:position w:val="-6"/>
          <w:lang w:val="uk-UA"/>
        </w:rPr>
        <w:object w:dxaOrig="499" w:dyaOrig="300">
          <v:shape id="_x0000_i1135" type="#_x0000_t75" style="width:24.75pt;height:15pt" o:ole="">
            <v:imagedata r:id="rId210" o:title=""/>
          </v:shape>
          <o:OLEObject Type="Embed" ProgID="Equation.3" ShapeID="_x0000_i1135" DrawAspect="Content" ObjectID="_1580202744" r:id="rId224"/>
        </w:object>
      </w:r>
      <w:r w:rsidRPr="00B64FCE">
        <w:rPr>
          <w:rFonts w:ascii="Times New Roman" w:hAnsi="Times New Roman"/>
          <w:lang w:val="uk-UA"/>
        </w:rPr>
        <w:t>) ускладнення моделі слід вважати доцільним: воно обумовило суттєве зменшення рівня нев’язок і покращило точність апроксимації моделлю вихідних даних</w:t>
      </w:r>
      <w:r w:rsidRPr="00383109">
        <w:rPr>
          <w:rFonts w:ascii="Times New Roman" w:hAnsi="Times New Roman"/>
          <w:lang w:val="uk-UA"/>
        </w:rPr>
        <w:t>. В цій ситуації виникає потреба в перевірці можливості подальшого ускладнення моделі. Тепер останню модель вже вважатимемо попередньою і задля її ускладнення перейдемо до виконання п.</w:t>
      </w:r>
      <w:r>
        <w:rPr>
          <w:rFonts w:ascii="Times New Roman" w:hAnsi="Times New Roman"/>
          <w:lang w:val="uk-UA"/>
        </w:rPr>
        <w:t>5</w:t>
      </w:r>
      <w:r w:rsidRPr="00383109">
        <w:rPr>
          <w:rFonts w:ascii="Times New Roman" w:hAnsi="Times New Roman"/>
          <w:lang w:val="uk-UA"/>
        </w:rPr>
        <w:t>.</w:t>
      </w:r>
    </w:p>
    <w:p w:rsidR="00B135A2" w:rsidRPr="00383109" w:rsidRDefault="00B135A2" w:rsidP="00B135A2">
      <w:pPr>
        <w:tabs>
          <w:tab w:val="left" w:pos="8505"/>
        </w:tabs>
        <w:ind w:left="426" w:firstLine="850"/>
        <w:rPr>
          <w:rFonts w:ascii="Times New Roman" w:hAnsi="Times New Roman"/>
          <w:lang w:val="uk-UA"/>
        </w:rPr>
      </w:pPr>
      <w:r>
        <w:rPr>
          <w:lang w:val="uk-UA"/>
        </w:rPr>
        <w:t xml:space="preserve"> Пункти </w:t>
      </w:r>
      <w:r>
        <w:rPr>
          <w:rFonts w:ascii="Times New Roman" w:hAnsi="Times New Roman"/>
          <w:lang w:val="uk-UA"/>
        </w:rPr>
        <w:t>5</w:t>
      </w:r>
      <w:r w:rsidRPr="00383109">
        <w:rPr>
          <w:lang w:val="uk-UA"/>
        </w:rPr>
        <w:t>–</w:t>
      </w:r>
      <w:r>
        <w:rPr>
          <w:rFonts w:ascii="Times New Roman" w:hAnsi="Times New Roman"/>
          <w:lang w:val="uk-UA"/>
        </w:rPr>
        <w:t>8</w:t>
      </w:r>
      <w:r w:rsidRPr="00383109">
        <w:rPr>
          <w:lang w:val="uk-UA"/>
        </w:rPr>
        <w:t xml:space="preserve"> повторюються, поки покрокове ускладнення моделі </w:t>
      </w:r>
      <w:r>
        <w:rPr>
          <w:rFonts w:ascii="Times New Roman" w:hAnsi="Times New Roman"/>
          <w:lang w:val="uk-UA"/>
        </w:rPr>
        <w:t xml:space="preserve">є </w:t>
      </w:r>
      <w:r w:rsidRPr="00383109">
        <w:rPr>
          <w:lang w:val="uk-UA"/>
        </w:rPr>
        <w:t>ефективним.</w:t>
      </w:r>
    </w:p>
    <w:p w:rsidR="00B135A2" w:rsidRDefault="00B135A2" w:rsidP="00B135A2">
      <w:pPr>
        <w:tabs>
          <w:tab w:val="left" w:pos="8505"/>
        </w:tabs>
        <w:ind w:left="426" w:firstLine="850"/>
        <w:rPr>
          <w:rFonts w:ascii="Times New Roman" w:hAnsi="Times New Roman"/>
          <w:lang w:val="uk-UA"/>
        </w:rPr>
      </w:pPr>
      <w:r w:rsidRPr="00383109">
        <w:rPr>
          <w:lang w:val="uk-UA"/>
        </w:rPr>
        <w:t xml:space="preserve"> Якщо </w:t>
      </w:r>
      <w:r w:rsidRPr="00383109">
        <w:rPr>
          <w:position w:val="-18"/>
          <w:sz w:val="20"/>
          <w:lang w:val="uk-UA"/>
        </w:rPr>
        <w:object w:dxaOrig="980" w:dyaOrig="440">
          <v:shape id="_x0000_i1136" type="#_x0000_t75" style="width:48.75pt;height:21.75pt" o:ole="" fillcolor="window">
            <v:imagedata r:id="rId225" o:title=""/>
          </v:shape>
          <o:OLEObject Type="Embed" ProgID="Equation.3" ShapeID="_x0000_i1136" DrawAspect="Content" ObjectID="_1580202745" r:id="rId226"/>
        </w:object>
      </w:r>
      <w:r w:rsidRPr="00383109">
        <w:rPr>
          <w:lang w:val="uk-UA"/>
        </w:rPr>
        <w:t xml:space="preserve">, останнє ускладнення структури моделі не ефективне, процедура крокової регресії переривається і в якості моделі для подальшої роботи використовується більш проста модель, а саме модель, отримана не на поточному, а на попередньому </w:t>
      </w:r>
      <w:r w:rsidRPr="00383109">
        <w:rPr>
          <w:position w:val="-6"/>
          <w:lang w:val="uk-UA"/>
        </w:rPr>
        <w:object w:dxaOrig="160" w:dyaOrig="300">
          <v:shape id="_x0000_i1137" type="#_x0000_t75" style="width:8.25pt;height:15pt" o:ole="">
            <v:imagedata r:id="rId206" o:title=""/>
          </v:shape>
          <o:OLEObject Type="Embed" ProgID="Equation.3" ShapeID="_x0000_i1137" DrawAspect="Content" ObjectID="_1580202746" r:id="rId227"/>
        </w:object>
      </w:r>
      <w:r w:rsidRPr="00383109">
        <w:rPr>
          <w:lang w:val="uk-UA"/>
        </w:rPr>
        <w:t xml:space="preserve">-ому кроці підбору елементів структури моделі. </w:t>
      </w:r>
    </w:p>
    <w:p w:rsidR="00B135A2" w:rsidRPr="006D4A24" w:rsidRDefault="00B135A2" w:rsidP="00B135A2">
      <w:pPr>
        <w:tabs>
          <w:tab w:val="left" w:pos="8505"/>
        </w:tabs>
        <w:ind w:left="426" w:firstLine="850"/>
        <w:rPr>
          <w:rFonts w:ascii="Times New Roman" w:hAnsi="Times New Roman"/>
          <w:lang w:val="uk-UA"/>
        </w:rPr>
      </w:pPr>
    </w:p>
    <w:p w:rsidR="00B135A2" w:rsidRPr="00383109" w:rsidRDefault="00B135A2" w:rsidP="00B135A2">
      <w:pPr>
        <w:ind w:left="426" w:hanging="284"/>
        <w:rPr>
          <w:rFonts w:ascii="Times New Roman" w:hAnsi="Times New Roman"/>
          <w:lang w:val="uk-UA"/>
        </w:rPr>
      </w:pPr>
      <w:r>
        <w:rPr>
          <w:rFonts w:ascii="Times New Roman" w:hAnsi="Times New Roman"/>
          <w:lang w:val="uk-UA"/>
        </w:rPr>
        <w:t>9</w:t>
      </w:r>
      <w:r w:rsidRPr="00383109">
        <w:rPr>
          <w:rFonts w:ascii="Times New Roman" w:hAnsi="Times New Roman"/>
          <w:lang w:val="uk-UA"/>
        </w:rPr>
        <w:t xml:space="preserve">.Як тільки процес </w:t>
      </w:r>
      <w:r>
        <w:rPr>
          <w:rFonts w:ascii="Times New Roman" w:hAnsi="Times New Roman"/>
          <w:lang w:val="uk-UA"/>
        </w:rPr>
        <w:t>по</w:t>
      </w:r>
      <w:r w:rsidRPr="00383109">
        <w:rPr>
          <w:rFonts w:ascii="Times New Roman" w:hAnsi="Times New Roman"/>
          <w:lang w:val="uk-UA"/>
        </w:rPr>
        <w:t xml:space="preserve">крокового ускладнення моделі буде перервано, слід виконати перевірку значущості </w:t>
      </w:r>
      <w:r w:rsidRPr="00383109">
        <w:rPr>
          <w:rFonts w:ascii="Times New Roman" w:hAnsi="Times New Roman"/>
          <w:color w:val="000000"/>
          <w:lang w:val="uk-UA"/>
        </w:rPr>
        <w:t>оцінок</w:t>
      </w:r>
      <w:r w:rsidRPr="00383109">
        <w:rPr>
          <w:rFonts w:ascii="Times New Roman" w:hAnsi="Times New Roman"/>
          <w:lang w:val="uk-UA"/>
        </w:rPr>
        <w:t xml:space="preserve"> параметрів найкращої моделі за </w:t>
      </w:r>
      <w:r w:rsidRPr="00383109">
        <w:rPr>
          <w:rFonts w:ascii="Times New Roman" w:hAnsi="Times New Roman"/>
          <w:position w:val="-6"/>
          <w:lang w:val="uk-UA"/>
        </w:rPr>
        <w:object w:dxaOrig="160" w:dyaOrig="260">
          <v:shape id="_x0000_i1138" type="#_x0000_t75" style="width:9pt;height:14.25pt" o:ole="" fillcolor="window">
            <v:imagedata r:id="rId228" o:title=""/>
          </v:shape>
          <o:OLEObject Type="Embed" ProgID="Equation.3" ShapeID="_x0000_i1138" DrawAspect="Content" ObjectID="_1580202747" r:id="rId229"/>
        </w:object>
      </w:r>
      <w:r w:rsidRPr="00383109">
        <w:rPr>
          <w:rFonts w:ascii="Times New Roman" w:hAnsi="Times New Roman"/>
          <w:lang w:val="uk-UA"/>
        </w:rPr>
        <w:t xml:space="preserve">-критерієм Стьюдента: </w:t>
      </w:r>
    </w:p>
    <w:p w:rsidR="00B135A2" w:rsidRDefault="00B135A2" w:rsidP="00B135A2">
      <w:pPr>
        <w:pStyle w:val="af"/>
        <w:tabs>
          <w:tab w:val="clear" w:pos="9299"/>
          <w:tab w:val="left" w:pos="8364"/>
        </w:tabs>
        <w:spacing w:line="252" w:lineRule="auto"/>
        <w:rPr>
          <w:szCs w:val="24"/>
        </w:rPr>
      </w:pPr>
      <w:r>
        <w:rPr>
          <w:szCs w:val="24"/>
        </w:rPr>
        <w:tab/>
      </w:r>
      <w:r>
        <w:rPr>
          <w:position w:val="-40"/>
        </w:rPr>
        <w:object w:dxaOrig="1359" w:dyaOrig="980">
          <v:shape id="_x0000_i1139" type="#_x0000_t75" style="width:68.25pt;height:48.75pt" o:ole="">
            <v:imagedata r:id="rId230" o:title=""/>
          </v:shape>
          <o:OLEObject Type="Embed" ProgID="Equation.3" ShapeID="_x0000_i1139" DrawAspect="Content" ObjectID="_1580202748" r:id="rId231"/>
        </w:object>
      </w:r>
      <w:r>
        <w:rPr>
          <w:szCs w:val="24"/>
        </w:rPr>
        <w:t xml:space="preserve">,   </w:t>
      </w:r>
      <w:r>
        <w:rPr>
          <w:position w:val="-12"/>
          <w:szCs w:val="24"/>
        </w:rPr>
        <w:object w:dxaOrig="920" w:dyaOrig="440">
          <v:shape id="_x0000_i1140" type="#_x0000_t75" style="width:45.75pt;height:21.75pt" o:ole="">
            <v:imagedata r:id="rId232" o:title=""/>
          </v:shape>
          <o:OLEObject Type="Embed" ProgID="Equation.3" ShapeID="_x0000_i1140" DrawAspect="Content" ObjectID="_1580202749" r:id="rId233"/>
        </w:object>
      </w:r>
      <w:r>
        <w:rPr>
          <w:szCs w:val="24"/>
        </w:rPr>
        <w:t>,</w:t>
      </w:r>
      <w:r>
        <w:rPr>
          <w:szCs w:val="24"/>
        </w:rPr>
        <w:tab/>
        <w:t>(18)</w:t>
      </w:r>
    </w:p>
    <w:p w:rsidR="00B135A2" w:rsidRDefault="00B135A2" w:rsidP="00B135A2">
      <w:pPr>
        <w:ind w:left="851" w:hanging="425"/>
        <w:rPr>
          <w:rFonts w:ascii="Times New Roman" w:hAnsi="Times New Roman"/>
          <w:lang w:val="uk-UA"/>
        </w:rPr>
      </w:pPr>
      <w:r>
        <w:rPr>
          <w:rFonts w:ascii="Times New Roman" w:hAnsi="Times New Roman"/>
          <w:lang w:val="uk-UA"/>
        </w:rPr>
        <w:t>де</w:t>
      </w:r>
    </w:p>
    <w:p w:rsidR="00B135A2" w:rsidRDefault="00B135A2" w:rsidP="00B135A2">
      <w:pPr>
        <w:ind w:left="993" w:hanging="425"/>
        <w:rPr>
          <w:rFonts w:ascii="Times New Roman" w:hAnsi="Times New Roman"/>
          <w:lang w:val="uk-UA"/>
        </w:rPr>
      </w:pPr>
      <w:r w:rsidRPr="00B72622">
        <w:rPr>
          <w:position w:val="-18"/>
        </w:rPr>
        <w:object w:dxaOrig="340" w:dyaOrig="440">
          <v:shape id="_x0000_i1141" type="#_x0000_t75" style="width:17.25pt;height:21.75pt" o:ole="">
            <v:imagedata r:id="rId234" o:title=""/>
          </v:shape>
          <o:OLEObject Type="Embed" ProgID="Equation.3" ShapeID="_x0000_i1141" DrawAspect="Content" ObjectID="_1580202750" r:id="rId235"/>
        </w:object>
      </w:r>
      <w:r>
        <w:rPr>
          <w:rFonts w:ascii="Times New Roman" w:hAnsi="Times New Roman"/>
          <w:lang w:val="uk-UA"/>
        </w:rPr>
        <w:t xml:space="preserve">         –  оцінка </w:t>
      </w:r>
      <w:r w:rsidRPr="00B72622">
        <w:rPr>
          <w:rFonts w:ascii="Times New Roman" w:hAnsi="Times New Roman"/>
          <w:i/>
          <w:lang w:val="en-US"/>
        </w:rPr>
        <w:t>j</w:t>
      </w:r>
      <w:r w:rsidRPr="00B72622">
        <w:rPr>
          <w:rFonts w:ascii="Times New Roman" w:hAnsi="Times New Roman"/>
        </w:rPr>
        <w:t>-</w:t>
      </w:r>
      <w:r>
        <w:rPr>
          <w:rFonts w:ascii="Times New Roman" w:hAnsi="Times New Roman"/>
          <w:lang w:val="uk-UA"/>
        </w:rPr>
        <w:t>го параметра моделі;</w:t>
      </w:r>
    </w:p>
    <w:p w:rsidR="00B135A2" w:rsidRDefault="00B135A2" w:rsidP="00B135A2">
      <w:pPr>
        <w:ind w:left="1701" w:hanging="1133"/>
        <w:rPr>
          <w:rFonts w:ascii="Times New Roman" w:hAnsi="Times New Roman"/>
          <w:lang w:val="uk-UA"/>
        </w:rPr>
      </w:pPr>
      <w:r w:rsidRPr="00B72622">
        <w:rPr>
          <w:position w:val="-18"/>
        </w:rPr>
        <w:object w:dxaOrig="780" w:dyaOrig="440">
          <v:shape id="_x0000_i1142" type="#_x0000_t75" style="width:39pt;height:21.75pt" o:ole="">
            <v:imagedata r:id="rId236" o:title=""/>
          </v:shape>
          <o:OLEObject Type="Embed" ProgID="Equation.3" ShapeID="_x0000_i1142" DrawAspect="Content" ObjectID="_1580202751" r:id="rId237"/>
        </w:object>
      </w:r>
      <w:r>
        <w:rPr>
          <w:rFonts w:ascii="Times New Roman" w:hAnsi="Times New Roman"/>
          <w:lang w:val="uk-UA"/>
        </w:rPr>
        <w:t xml:space="preserve"> – </w:t>
      </w:r>
      <w:r w:rsidRPr="00B72622">
        <w:rPr>
          <w:lang w:val="uk-UA"/>
        </w:rPr>
        <w:t xml:space="preserve">оцінка середнього квадратичного відхилення для </w:t>
      </w:r>
      <w:r w:rsidRPr="00B72622">
        <w:rPr>
          <w:position w:val="-18"/>
          <w:lang w:val="uk-UA"/>
        </w:rPr>
        <w:object w:dxaOrig="340" w:dyaOrig="440">
          <v:shape id="_x0000_i1143" type="#_x0000_t75" style="width:17.25pt;height:21.75pt" o:ole="">
            <v:imagedata r:id="rId238" o:title=""/>
          </v:shape>
          <o:OLEObject Type="Embed" ProgID="Equation.3" ShapeID="_x0000_i1143" DrawAspect="Content" ObjectID="_1580202752" r:id="rId239"/>
        </w:object>
      </w:r>
      <w:r w:rsidRPr="00B72622">
        <w:rPr>
          <w:lang w:val="uk-UA"/>
        </w:rPr>
        <w:t xml:space="preserve">-го параметра моделі. </w:t>
      </w:r>
    </w:p>
    <w:p w:rsidR="00B135A2" w:rsidRPr="006D4A24" w:rsidRDefault="00B135A2" w:rsidP="00B135A2">
      <w:pPr>
        <w:ind w:left="1701" w:hanging="1133"/>
        <w:rPr>
          <w:rFonts w:ascii="Times New Roman" w:hAnsi="Times New Roman"/>
          <w:lang w:val="uk-UA"/>
        </w:rPr>
      </w:pPr>
    </w:p>
    <w:p w:rsidR="00B135A2" w:rsidRDefault="00B135A2" w:rsidP="00B135A2">
      <w:pPr>
        <w:tabs>
          <w:tab w:val="left" w:pos="5670"/>
          <w:tab w:val="left" w:pos="8505"/>
        </w:tabs>
        <w:ind w:left="426" w:hanging="284"/>
        <w:rPr>
          <w:rFonts w:ascii="Times New Roman" w:hAnsi="Times New Roman"/>
          <w:lang w:val="uk-UA"/>
        </w:rPr>
      </w:pPr>
      <w:r>
        <w:rPr>
          <w:rFonts w:ascii="Times New Roman" w:hAnsi="Times New Roman"/>
          <w:lang w:val="uk-UA"/>
        </w:rPr>
        <w:t xml:space="preserve">10. </w:t>
      </w:r>
      <w:r w:rsidRPr="00B72622">
        <w:rPr>
          <w:lang w:val="uk-UA"/>
        </w:rPr>
        <w:t>Розраховані значення</w:t>
      </w:r>
      <w:r>
        <w:rPr>
          <w:rFonts w:ascii="Times New Roman" w:hAnsi="Times New Roman"/>
          <w:lang w:val="uk-UA"/>
        </w:rPr>
        <w:t xml:space="preserve"> </w:t>
      </w:r>
      <w:r w:rsidRPr="00B72622">
        <w:rPr>
          <w:rFonts w:ascii="Times New Roman" w:hAnsi="Times New Roman"/>
          <w:position w:val="-18"/>
          <w:sz w:val="20"/>
          <w:lang w:val="uk-UA"/>
        </w:rPr>
        <w:object w:dxaOrig="279" w:dyaOrig="440">
          <v:shape id="_x0000_i1144" type="#_x0000_t75" style="width:14.25pt;height:21.75pt" o:ole="" fillcolor="window">
            <v:imagedata r:id="rId240" o:title=""/>
          </v:shape>
          <o:OLEObject Type="Embed" ProgID="Equation.3" ShapeID="_x0000_i1144" DrawAspect="Content" ObjectID="_1580202753" r:id="rId241"/>
        </w:object>
      </w:r>
      <w:r w:rsidRPr="00B72622">
        <w:rPr>
          <w:lang w:val="uk-UA"/>
        </w:rPr>
        <w:t xml:space="preserve"> порівн</w:t>
      </w:r>
      <w:r>
        <w:rPr>
          <w:rFonts w:ascii="Times New Roman" w:hAnsi="Times New Roman"/>
          <w:lang w:val="uk-UA"/>
        </w:rPr>
        <w:t>яти</w:t>
      </w:r>
      <w:r w:rsidRPr="00B72622">
        <w:rPr>
          <w:lang w:val="uk-UA"/>
        </w:rPr>
        <w:t xml:space="preserve"> з критичними </w:t>
      </w:r>
      <w:r w:rsidRPr="00B72622">
        <w:rPr>
          <w:rFonts w:ascii="Times New Roman" w:hAnsi="Times New Roman"/>
          <w:position w:val="-18"/>
          <w:sz w:val="20"/>
          <w:lang w:val="uk-UA"/>
        </w:rPr>
        <w:object w:dxaOrig="1060" w:dyaOrig="440">
          <v:shape id="_x0000_i1145" type="#_x0000_t75" style="width:53.25pt;height:21.75pt" o:ole="" fillcolor="window">
            <v:imagedata r:id="rId242" o:title=""/>
          </v:shape>
          <o:OLEObject Type="Embed" ProgID="Equation.3" ShapeID="_x0000_i1145" DrawAspect="Content" ObjectID="_1580202754" r:id="rId243"/>
        </w:object>
      </w:r>
      <w:r w:rsidRPr="00B72622">
        <w:rPr>
          <w:lang w:val="uk-UA"/>
        </w:rPr>
        <w:t xml:space="preserve"> із статистичних таблиць </w:t>
      </w:r>
      <w:r>
        <w:rPr>
          <w:i/>
          <w:lang w:val="en-US"/>
        </w:rPr>
        <w:t>t</w:t>
      </w:r>
      <w:r w:rsidRPr="00B72622">
        <w:rPr>
          <w:lang w:val="uk-UA"/>
        </w:rPr>
        <w:t>-розподілу статистики Стьюдента</w:t>
      </w:r>
      <w:r>
        <w:rPr>
          <w:rFonts w:ascii="Times New Roman" w:hAnsi="Times New Roman"/>
          <w:lang w:val="uk-UA"/>
        </w:rPr>
        <w:t xml:space="preserve"> </w:t>
      </w:r>
      <w:r w:rsidRPr="00B64FCE">
        <w:rPr>
          <w:rFonts w:ascii="Times New Roman" w:hAnsi="Times New Roman"/>
          <w:lang w:val="uk-UA"/>
        </w:rPr>
        <w:t>(</w:t>
      </w:r>
      <w:r>
        <w:rPr>
          <w:rFonts w:ascii="Times New Roman" w:hAnsi="Times New Roman"/>
          <w:lang w:val="uk-UA"/>
        </w:rPr>
        <w:t>див. додаток</w:t>
      </w:r>
      <w:r w:rsidRPr="00B64FCE">
        <w:rPr>
          <w:rFonts w:ascii="Times New Roman" w:hAnsi="Times New Roman"/>
          <w:lang w:val="uk-UA"/>
        </w:rPr>
        <w:t>),</w:t>
      </w:r>
      <w:r>
        <w:rPr>
          <w:rFonts w:ascii="Times New Roman" w:hAnsi="Times New Roman"/>
          <w:lang w:val="uk-UA"/>
        </w:rPr>
        <w:t xml:space="preserve"> де </w:t>
      </w:r>
      <w:r w:rsidRPr="00B72622">
        <w:rPr>
          <w:rFonts w:ascii="Times New Roman" w:hAnsi="Times New Roman"/>
          <w:i/>
          <w:lang w:val="uk-UA"/>
        </w:rPr>
        <w:t>р</w:t>
      </w:r>
      <w:r>
        <w:rPr>
          <w:rFonts w:ascii="Times New Roman" w:hAnsi="Times New Roman"/>
          <w:lang w:val="uk-UA"/>
        </w:rPr>
        <w:t xml:space="preserve"> – довірча ймовірність, зазвичай </w:t>
      </w:r>
      <w:r w:rsidRPr="00B72622">
        <w:rPr>
          <w:rFonts w:ascii="Times New Roman" w:hAnsi="Times New Roman"/>
          <w:i/>
          <w:lang w:val="uk-UA"/>
        </w:rPr>
        <w:t>р</w:t>
      </w:r>
      <w:r>
        <w:rPr>
          <w:rFonts w:ascii="Times New Roman" w:hAnsi="Times New Roman"/>
          <w:lang w:val="uk-UA"/>
        </w:rPr>
        <w:t xml:space="preserve">=0,95,  </w:t>
      </w:r>
      <w:r w:rsidRPr="00B72622">
        <w:rPr>
          <w:rFonts w:ascii="Times New Roman" w:hAnsi="Times New Roman"/>
          <w:i/>
          <w:lang w:val="en-US"/>
        </w:rPr>
        <w:t>k</w:t>
      </w:r>
      <w:r w:rsidRPr="00B72622">
        <w:rPr>
          <w:rFonts w:ascii="Times New Roman" w:hAnsi="Times New Roman"/>
          <w:lang w:val="uk-UA"/>
        </w:rPr>
        <w:t xml:space="preserve"> – </w:t>
      </w:r>
      <w:r>
        <w:rPr>
          <w:rFonts w:ascii="Times New Roman" w:hAnsi="Times New Roman"/>
          <w:lang w:val="uk-UA"/>
        </w:rPr>
        <w:t xml:space="preserve">ступінь вільності для обраної моделі </w:t>
      </w:r>
    </w:p>
    <w:p w:rsidR="00B135A2" w:rsidRDefault="00B135A2" w:rsidP="00B135A2">
      <w:pPr>
        <w:tabs>
          <w:tab w:val="left" w:pos="8505"/>
        </w:tabs>
        <w:ind w:left="426" w:firstLine="425"/>
        <w:rPr>
          <w:rFonts w:ascii="Times New Roman" w:hAnsi="Times New Roman"/>
          <w:lang w:val="uk-UA"/>
        </w:rPr>
      </w:pPr>
      <w:r>
        <w:rPr>
          <w:rFonts w:ascii="Times New Roman" w:hAnsi="Times New Roman"/>
          <w:lang w:val="uk-UA"/>
        </w:rPr>
        <w:t xml:space="preserve">Для значущих параметрів моделі обов’язкова умова </w:t>
      </w:r>
      <w:r w:rsidRPr="00B72622">
        <w:rPr>
          <w:rFonts w:ascii="Times New Roman" w:hAnsi="Times New Roman"/>
          <w:position w:val="-18"/>
          <w:sz w:val="20"/>
          <w:lang w:val="uk-UA"/>
        </w:rPr>
        <w:object w:dxaOrig="920" w:dyaOrig="440">
          <v:shape id="_x0000_i1146" type="#_x0000_t75" style="width:45.75pt;height:21.75pt" o:ole="" fillcolor="window">
            <v:imagedata r:id="rId244" o:title=""/>
          </v:shape>
          <o:OLEObject Type="Embed" ProgID="Equation.3" ShapeID="_x0000_i1146" DrawAspect="Content" ObjectID="_1580202755" r:id="rId245"/>
        </w:object>
      </w:r>
      <w:r>
        <w:rPr>
          <w:rFonts w:ascii="Times New Roman" w:hAnsi="Times New Roman"/>
          <w:lang w:val="uk-UA"/>
        </w:rPr>
        <w:t>. Це означає, що задіяна у моделі сукупність регресорів не містить надмірності, зокрема, відсутні регресори, лінійно залежні від інших.</w:t>
      </w:r>
    </w:p>
    <w:p w:rsidR="00B135A2" w:rsidRDefault="00B135A2" w:rsidP="00B135A2">
      <w:pPr>
        <w:ind w:left="426" w:firstLine="425"/>
        <w:rPr>
          <w:rFonts w:ascii="Times New Roman" w:hAnsi="Times New Roman"/>
          <w:lang w:val="uk-UA"/>
        </w:rPr>
      </w:pPr>
      <w:r>
        <w:rPr>
          <w:rFonts w:ascii="Times New Roman" w:hAnsi="Times New Roman"/>
          <w:lang w:val="uk-UA"/>
        </w:rPr>
        <w:t xml:space="preserve">Якщо будуть виявлені </w:t>
      </w:r>
      <w:r>
        <w:rPr>
          <w:rFonts w:ascii="Times New Roman" w:hAnsi="Times New Roman"/>
          <w:color w:val="000000"/>
          <w:lang w:val="uk-UA"/>
        </w:rPr>
        <w:t>незначущі</w:t>
      </w:r>
      <w:r>
        <w:rPr>
          <w:rFonts w:ascii="Times New Roman" w:hAnsi="Times New Roman"/>
          <w:lang w:val="uk-UA"/>
        </w:rPr>
        <w:t xml:space="preserve"> </w:t>
      </w:r>
      <w:r>
        <w:rPr>
          <w:rFonts w:ascii="Times New Roman" w:hAnsi="Times New Roman"/>
          <w:color w:val="000000"/>
          <w:lang w:val="uk-UA"/>
        </w:rPr>
        <w:t>оцінки</w:t>
      </w:r>
      <w:r>
        <w:rPr>
          <w:rFonts w:ascii="Times New Roman" w:hAnsi="Times New Roman"/>
          <w:lang w:val="uk-UA"/>
        </w:rPr>
        <w:t xml:space="preserve">, для яких </w:t>
      </w:r>
      <w:r w:rsidRPr="00B72622">
        <w:rPr>
          <w:rFonts w:ascii="Times New Roman" w:hAnsi="Times New Roman"/>
          <w:position w:val="-18"/>
          <w:sz w:val="20"/>
          <w:lang w:val="uk-UA"/>
        </w:rPr>
        <w:object w:dxaOrig="920" w:dyaOrig="440">
          <v:shape id="_x0000_i1147" type="#_x0000_t75" style="width:45.75pt;height:21.75pt" o:ole="" fillcolor="window">
            <v:imagedata r:id="rId246" o:title=""/>
          </v:shape>
          <o:OLEObject Type="Embed" ProgID="Equation.3" ShapeID="_x0000_i1147" DrawAspect="Content" ObjectID="_1580202756" r:id="rId247"/>
        </w:object>
      </w:r>
      <w:r>
        <w:rPr>
          <w:rFonts w:ascii="Times New Roman" w:hAnsi="Times New Roman"/>
          <w:lang w:val="uk-UA"/>
        </w:rPr>
        <w:t>, треба по одному виключити кожен з регресорів з моделі та виконати для отриманих таким чином спрощених</w:t>
      </w:r>
      <w:r w:rsidRPr="00472E1A">
        <w:rPr>
          <w:rFonts w:ascii="Times New Roman" w:hAnsi="Times New Roman"/>
          <w:lang w:val="uk-UA"/>
        </w:rPr>
        <w:t xml:space="preserve"> </w:t>
      </w:r>
      <w:r>
        <w:rPr>
          <w:rFonts w:ascii="Times New Roman" w:hAnsi="Times New Roman"/>
          <w:lang w:val="uk-UA"/>
        </w:rPr>
        <w:t>варіантів моделі перевірку значущості оцінок їх коефіцієнтів</w:t>
      </w:r>
      <w:r w:rsidRPr="00B96D4C">
        <w:rPr>
          <w:rFonts w:ascii="Times New Roman" w:hAnsi="Times New Roman"/>
          <w:lang w:val="uk-UA"/>
        </w:rPr>
        <w:t xml:space="preserve"> </w:t>
      </w:r>
      <w:r>
        <w:rPr>
          <w:rFonts w:ascii="Times New Roman" w:hAnsi="Times New Roman"/>
          <w:lang w:val="uk-UA"/>
        </w:rPr>
        <w:t xml:space="preserve">за критерієм Стьюдента. Серед спрощених варіантів, що успішно пройшли перевірку, визначити найкращий (шляхом проведення зіставлення та додаткового аналізу цих варіантів за значеннями їх коефіцієнтів детермінації </w:t>
      </w:r>
      <w:r>
        <w:rPr>
          <w:rFonts w:ascii="Times New Roman" w:hAnsi="Times New Roman"/>
          <w:position w:val="-4"/>
          <w:lang w:val="uk-UA"/>
        </w:rPr>
        <w:object w:dxaOrig="400" w:dyaOrig="400">
          <v:shape id="_x0000_i1148" type="#_x0000_t75" style="width:20.25pt;height:20.25pt" o:ole="" fillcolor="window">
            <v:imagedata r:id="rId248" o:title=""/>
          </v:shape>
          <o:OLEObject Type="Embed" ProgID="Equation.3" ShapeID="_x0000_i1148" DrawAspect="Content" ObjectID="_1580202757" r:id="rId249"/>
        </w:object>
      </w:r>
      <w:r>
        <w:rPr>
          <w:rFonts w:ascii="Times New Roman" w:hAnsi="Times New Roman"/>
          <w:lang w:val="uk-UA"/>
        </w:rPr>
        <w:t>, залишковими сумами квадратів нев’язок,</w:t>
      </w:r>
      <w:r w:rsidRPr="00472E1A">
        <w:rPr>
          <w:rFonts w:ascii="Times New Roman" w:hAnsi="Times New Roman"/>
          <w:i/>
          <w:lang w:val="uk-UA"/>
        </w:rPr>
        <w:t xml:space="preserve"> </w:t>
      </w:r>
      <w:r w:rsidRPr="00A61621">
        <w:rPr>
          <w:rFonts w:ascii="Times New Roman" w:hAnsi="Times New Roman"/>
          <w:i/>
          <w:lang w:val="en-US"/>
        </w:rPr>
        <w:t>t</w:t>
      </w:r>
      <w:r>
        <w:rPr>
          <w:rFonts w:ascii="Times New Roman" w:hAnsi="Times New Roman"/>
          <w:lang w:val="uk-UA"/>
        </w:rPr>
        <w:t>-статистиками), який надалі слід використовувати у якості прикладної математичної моделі.</w:t>
      </w:r>
    </w:p>
    <w:p w:rsidR="00B135A2" w:rsidRDefault="00B135A2" w:rsidP="00B135A2">
      <w:pPr>
        <w:ind w:left="426" w:firstLine="425"/>
        <w:rPr>
          <w:rFonts w:ascii="Times New Roman" w:hAnsi="Times New Roman"/>
          <w:lang w:val="uk-UA"/>
        </w:rPr>
      </w:pPr>
    </w:p>
    <w:p w:rsidR="00B135A2" w:rsidRDefault="00B135A2" w:rsidP="00B135A2">
      <w:pPr>
        <w:ind w:firstLine="709"/>
        <w:rPr>
          <w:rFonts w:ascii="Times New Roman" w:hAnsi="Times New Roman"/>
          <w:lang w:val="uk-UA"/>
        </w:rPr>
      </w:pPr>
      <w:r>
        <w:rPr>
          <w:rFonts w:ascii="Times New Roman" w:hAnsi="Times New Roman"/>
          <w:lang w:val="uk-UA"/>
        </w:rPr>
        <w:t xml:space="preserve">Слід зазначити, що на практиці набагато більш поширеним способом вирішення проблеми надлишковості регресорів є видалення з моделі тих регресорів, яким відповідають незначущі оцінки коефіцієнтів. Цей спосіб не є коректним з методичної точки зору, однак у багатьох випадках він дозволяє доволі легко, а головне, </w:t>
      </w:r>
      <w:r w:rsidRPr="0075103B">
        <w:rPr>
          <w:rFonts w:ascii="Times New Roman" w:hAnsi="Times New Roman"/>
          <w:lang w:val="uk-UA"/>
        </w:rPr>
        <w:t>оперативно отримати відносно пристойний розв’язок проблеми.</w:t>
      </w:r>
    </w:p>
    <w:p w:rsidR="00B135A2" w:rsidRPr="0075103B" w:rsidRDefault="00B135A2" w:rsidP="00B135A2">
      <w:pPr>
        <w:ind w:left="426" w:firstLine="425"/>
        <w:rPr>
          <w:rFonts w:ascii="Times New Roman" w:hAnsi="Times New Roman"/>
          <w:lang w:val="uk-UA"/>
        </w:rPr>
      </w:pPr>
    </w:p>
    <w:p w:rsidR="00B135A2" w:rsidRDefault="00B135A2" w:rsidP="00B135A2">
      <w:pPr>
        <w:pStyle w:val="2"/>
      </w:pPr>
      <w:bookmarkStart w:id="14" w:name="_Toc314958534"/>
      <w:r>
        <w:t>4. Параметрична ідентифікація лінійних регресійних моделей</w:t>
      </w:r>
      <w:bookmarkEnd w:id="14"/>
    </w:p>
    <w:p w:rsidR="00B135A2" w:rsidRDefault="00B135A2" w:rsidP="00B135A2">
      <w:pPr>
        <w:pStyle w:val="3"/>
      </w:pPr>
      <w:bookmarkStart w:id="15" w:name="_Toc314958535"/>
      <w:r w:rsidRPr="004B5DBC">
        <w:rPr>
          <w:lang w:val="ru-RU"/>
        </w:rPr>
        <w:t>4</w:t>
      </w:r>
      <w:r>
        <w:t>.1. Метод найменших квадратів</w:t>
      </w:r>
      <w:bookmarkEnd w:id="15"/>
    </w:p>
    <w:p w:rsidR="00B135A2" w:rsidRDefault="00B135A2" w:rsidP="00B135A2">
      <w:pPr>
        <w:pStyle w:val="Golovna"/>
        <w:ind w:firstLine="709"/>
        <w:rPr>
          <w:szCs w:val="24"/>
        </w:rPr>
      </w:pPr>
      <w:r>
        <w:rPr>
          <w:szCs w:val="24"/>
        </w:rPr>
        <w:t xml:space="preserve">За достатнього обсягу апріорної інформації про ОД та про властивості експериментально отриманих вихідних даних, зокрема, про характеристики їх шумової складової </w:t>
      </w:r>
      <w:r>
        <w:rPr>
          <w:i/>
          <w:iCs/>
          <w:sz w:val="24"/>
          <w:szCs w:val="24"/>
        </w:rPr>
        <w:t>е</w:t>
      </w:r>
      <w:r>
        <w:rPr>
          <w:szCs w:val="24"/>
        </w:rPr>
        <w:t>, можливе застосування широкого кола добре відпрацьованих методів і способів структурної та параметричної ідентифікації [</w:t>
      </w:r>
      <w:r w:rsidRPr="00FE2B39">
        <w:rPr>
          <w:szCs w:val="24"/>
        </w:rPr>
        <w:t>5</w:t>
      </w:r>
      <w:r>
        <w:rPr>
          <w:szCs w:val="24"/>
        </w:rPr>
        <w:t>,</w:t>
      </w:r>
      <w:r w:rsidRPr="00FE2B39">
        <w:rPr>
          <w:szCs w:val="24"/>
        </w:rPr>
        <w:t>7</w:t>
      </w:r>
      <w:r>
        <w:rPr>
          <w:szCs w:val="24"/>
        </w:rPr>
        <w:t>,</w:t>
      </w:r>
      <w:r w:rsidRPr="00FE2B39">
        <w:rPr>
          <w:szCs w:val="24"/>
        </w:rPr>
        <w:t>12</w:t>
      </w:r>
      <w:r>
        <w:rPr>
          <w:szCs w:val="24"/>
        </w:rPr>
        <w:t>]. Серед останніх найвідомішим є метод максимальної правдоподібності [</w:t>
      </w:r>
      <w:r w:rsidRPr="00FE2B39">
        <w:rPr>
          <w:szCs w:val="24"/>
        </w:rPr>
        <w:t>10</w:t>
      </w:r>
      <w:r>
        <w:rPr>
          <w:szCs w:val="24"/>
        </w:rPr>
        <w:t>,</w:t>
      </w:r>
      <w:r w:rsidRPr="00FE2B39">
        <w:rPr>
          <w:szCs w:val="24"/>
        </w:rPr>
        <w:t>12</w:t>
      </w:r>
      <w:r>
        <w:rPr>
          <w:szCs w:val="24"/>
        </w:rPr>
        <w:t>], який у ряді випадків, спираючись на відомі статистичні характеристики вихідних даних, дозволяє побудувати ефективні алгоритми параметричної ідентифікації.</w:t>
      </w:r>
    </w:p>
    <w:p w:rsidR="00B135A2" w:rsidRDefault="00B135A2" w:rsidP="00B135A2">
      <w:pPr>
        <w:pStyle w:val="Golovna"/>
        <w:ind w:firstLine="709"/>
        <w:rPr>
          <w:spacing w:val="-2"/>
          <w:szCs w:val="24"/>
        </w:rPr>
      </w:pPr>
      <w:r>
        <w:rPr>
          <w:spacing w:val="-2"/>
          <w:szCs w:val="24"/>
        </w:rPr>
        <w:t xml:space="preserve">Однак при побудові моделі ОД за експериментально отриманими даними поширеною є ситуація, для якої  практично вся інформація, що </w:t>
      </w:r>
      <w:r>
        <w:rPr>
          <w:spacing w:val="-2"/>
          <w:szCs w:val="24"/>
        </w:rPr>
        <w:lastRenderedPageBreak/>
        <w:t>використовується обробником для розв’язання поставленої задачі, обмежується вибіркою вихідних даних. Тому для розв’язання задачі параметричної ідентифікації використовують методи, орієнтовані виключно на інформацію про нев’язки моделі.</w:t>
      </w:r>
    </w:p>
    <w:p w:rsidR="00B135A2" w:rsidRDefault="00B135A2" w:rsidP="00B135A2">
      <w:pPr>
        <w:pStyle w:val="Golovna"/>
        <w:ind w:firstLine="709"/>
        <w:rPr>
          <w:spacing w:val="4"/>
          <w:szCs w:val="24"/>
        </w:rPr>
      </w:pPr>
      <w:r>
        <w:rPr>
          <w:spacing w:val="4"/>
          <w:szCs w:val="24"/>
        </w:rPr>
        <w:t xml:space="preserve">В загальному випадку для довільної моделі </w:t>
      </w:r>
      <w:r>
        <w:rPr>
          <w:position w:val="-12"/>
        </w:rPr>
        <w:object w:dxaOrig="1480" w:dyaOrig="360">
          <v:shape id="_x0000_i1149" type="#_x0000_t75" style="width:74.25pt;height:18pt" o:ole="">
            <v:imagedata r:id="rId250" o:title=""/>
          </v:shape>
          <o:OLEObject Type="Embed" ProgID="Equation.3" ShapeID="_x0000_i1149" DrawAspect="Content" ObjectID="_1580202758" r:id="rId251"/>
        </w:object>
      </w:r>
      <w:r>
        <w:rPr>
          <w:spacing w:val="4"/>
          <w:szCs w:val="24"/>
        </w:rPr>
        <w:t xml:space="preserve"> відомої структури рівень нев’язок </w:t>
      </w:r>
      <w:r w:rsidRPr="00232F84">
        <w:rPr>
          <w:spacing w:val="4"/>
          <w:szCs w:val="24"/>
        </w:rPr>
        <w:t xml:space="preserve"> </w:t>
      </w:r>
      <w:r>
        <w:rPr>
          <w:position w:val="-12"/>
        </w:rPr>
        <w:object w:dxaOrig="1340" w:dyaOrig="380">
          <v:shape id="_x0000_i1150" type="#_x0000_t75" style="width:66.75pt;height:18.75pt" o:ole="">
            <v:imagedata r:id="rId182" o:title=""/>
          </v:shape>
          <o:OLEObject Type="Embed" ProgID="Equation.3" ShapeID="_x0000_i1150" DrawAspect="Content" ObjectID="_1580202759" r:id="rId252"/>
        </w:object>
      </w:r>
      <w:r>
        <w:rPr>
          <w:spacing w:val="4"/>
          <w:szCs w:val="24"/>
        </w:rPr>
        <w:t>,</w:t>
      </w:r>
      <w:r w:rsidRPr="00232F84">
        <w:rPr>
          <w:spacing w:val="4"/>
          <w:szCs w:val="24"/>
        </w:rPr>
        <w:t xml:space="preserve"> </w:t>
      </w:r>
      <w:r>
        <w:rPr>
          <w:position w:val="-10"/>
        </w:rPr>
        <w:object w:dxaOrig="780" w:dyaOrig="420">
          <v:shape id="_x0000_i1151" type="#_x0000_t75" style="width:39pt;height:21pt" o:ole="">
            <v:imagedata r:id="rId184" o:title=""/>
          </v:shape>
          <o:OLEObject Type="Embed" ProgID="Equation.3" ShapeID="_x0000_i1151" DrawAspect="Content" ObjectID="_1580202760" r:id="rId253"/>
        </w:object>
      </w:r>
      <w:r>
        <w:t xml:space="preserve"> </w:t>
      </w:r>
      <w:r>
        <w:rPr>
          <w:spacing w:val="4"/>
          <w:szCs w:val="24"/>
        </w:rPr>
        <w:t xml:space="preserve">залежить тільки від вибору параметрів моделі, тобто елементів вектора </w:t>
      </w:r>
      <w:r>
        <w:rPr>
          <w:position w:val="-12"/>
        </w:rPr>
        <w:object w:dxaOrig="2020" w:dyaOrig="380">
          <v:shape id="_x0000_i1152" type="#_x0000_t75" style="width:101.25pt;height:18.75pt" o:ole="">
            <v:imagedata r:id="rId254" o:title=""/>
          </v:shape>
          <o:OLEObject Type="Embed" ProgID="Equation.3" ShapeID="_x0000_i1152" DrawAspect="Content" ObjectID="_1580202761" r:id="rId255"/>
        </w:object>
      </w:r>
      <w:r>
        <w:rPr>
          <w:spacing w:val="4"/>
          <w:szCs w:val="24"/>
        </w:rPr>
        <w:t xml:space="preserve">. Тому, якщо ввести показник якості параметричної ідентифікації, який інтегрує в собі всю інформацію про рівні нев’язок </w:t>
      </w:r>
      <w:r>
        <w:rPr>
          <w:position w:val="-12"/>
        </w:rPr>
        <w:object w:dxaOrig="260" w:dyaOrig="380">
          <v:shape id="_x0000_i1153" type="#_x0000_t75" style="width:12.75pt;height:18.75pt" o:ole="">
            <v:imagedata r:id="rId256" o:title=""/>
          </v:shape>
          <o:OLEObject Type="Embed" ProgID="Equation.3" ShapeID="_x0000_i1153" DrawAspect="Content" ObjectID="_1580202762" r:id="rId257"/>
        </w:object>
      </w:r>
      <w:r>
        <w:rPr>
          <w:spacing w:val="4"/>
          <w:szCs w:val="24"/>
        </w:rPr>
        <w:t xml:space="preserve">, </w:t>
      </w:r>
      <w:r>
        <w:rPr>
          <w:position w:val="-10"/>
        </w:rPr>
        <w:object w:dxaOrig="780" w:dyaOrig="420">
          <v:shape id="_x0000_i1154" type="#_x0000_t75" style="width:39pt;height:21pt" o:ole="">
            <v:imagedata r:id="rId258" o:title=""/>
          </v:shape>
          <o:OLEObject Type="Embed" ProgID="Equation.3" ShapeID="_x0000_i1154" DrawAspect="Content" ObjectID="_1580202763" r:id="rId259"/>
        </w:object>
      </w:r>
      <w:r>
        <w:rPr>
          <w:spacing w:val="4"/>
          <w:szCs w:val="24"/>
        </w:rPr>
        <w:t xml:space="preserve"> і містить відомості про залежність рівня нев’язок від значень параметрів моделі, то екстремізація (зазвичай мінімізація) цього показника дозволить визначити оптимальні параметри моделі.</w:t>
      </w:r>
    </w:p>
    <w:p w:rsidR="00B135A2" w:rsidRDefault="00B135A2" w:rsidP="00B135A2">
      <w:pPr>
        <w:pStyle w:val="Golovna"/>
        <w:spacing w:line="244" w:lineRule="auto"/>
        <w:ind w:firstLine="709"/>
        <w:rPr>
          <w:spacing w:val="4"/>
          <w:szCs w:val="24"/>
        </w:rPr>
      </w:pPr>
      <w:r>
        <w:rPr>
          <w:spacing w:val="4"/>
          <w:szCs w:val="24"/>
        </w:rPr>
        <w:t>Найпоширенішими в задачах параметричної ідентифікації є два типи показників:</w:t>
      </w:r>
    </w:p>
    <w:p w:rsidR="00B135A2" w:rsidRDefault="00B135A2" w:rsidP="00B135A2">
      <w:pPr>
        <w:pStyle w:val="af"/>
        <w:tabs>
          <w:tab w:val="clear" w:pos="9299"/>
          <w:tab w:val="right" w:pos="8789"/>
        </w:tabs>
        <w:spacing w:before="40" w:line="233" w:lineRule="auto"/>
        <w:rPr>
          <w:szCs w:val="24"/>
        </w:rPr>
      </w:pPr>
      <w:r>
        <w:rPr>
          <w:szCs w:val="24"/>
        </w:rPr>
        <w:tab/>
      </w:r>
      <w:r>
        <w:rPr>
          <w:position w:val="-36"/>
        </w:rPr>
        <w:object w:dxaOrig="3460" w:dyaOrig="859">
          <v:shape id="_x0000_i1155" type="#_x0000_t75" style="width:173.25pt;height:42.75pt" o:ole="">
            <v:imagedata r:id="rId260" o:title=""/>
          </v:shape>
          <o:OLEObject Type="Embed" ProgID="Equation.3" ShapeID="_x0000_i1155" DrawAspect="Content" ObjectID="_1580202764" r:id="rId261"/>
        </w:object>
      </w:r>
      <w:r>
        <w:rPr>
          <w:szCs w:val="24"/>
        </w:rPr>
        <w:tab/>
        <w:t>(19)</w:t>
      </w:r>
    </w:p>
    <w:p w:rsidR="00B135A2" w:rsidRDefault="00B135A2" w:rsidP="00B135A2">
      <w:pPr>
        <w:pStyle w:val="af"/>
        <w:tabs>
          <w:tab w:val="clear" w:pos="9299"/>
          <w:tab w:val="right" w:pos="8789"/>
        </w:tabs>
        <w:spacing w:before="40" w:line="233" w:lineRule="auto"/>
        <w:rPr>
          <w:szCs w:val="24"/>
        </w:rPr>
      </w:pPr>
      <w:r>
        <w:rPr>
          <w:szCs w:val="24"/>
        </w:rPr>
        <w:t>та</w:t>
      </w:r>
    </w:p>
    <w:p w:rsidR="00B135A2" w:rsidRDefault="00B135A2" w:rsidP="00B135A2">
      <w:pPr>
        <w:pStyle w:val="af"/>
        <w:tabs>
          <w:tab w:val="clear" w:pos="9299"/>
          <w:tab w:val="right" w:pos="8789"/>
        </w:tabs>
        <w:spacing w:before="0" w:after="0" w:line="233" w:lineRule="auto"/>
        <w:rPr>
          <w:szCs w:val="24"/>
        </w:rPr>
      </w:pPr>
      <w:r>
        <w:rPr>
          <w:szCs w:val="24"/>
        </w:rPr>
        <w:tab/>
      </w:r>
      <w:r>
        <w:rPr>
          <w:position w:val="-36"/>
        </w:rPr>
        <w:object w:dxaOrig="3300" w:dyaOrig="859">
          <v:shape id="_x0000_i1156" type="#_x0000_t75" style="width:165pt;height:42.75pt" o:ole="">
            <v:imagedata r:id="rId262" o:title=""/>
          </v:shape>
          <o:OLEObject Type="Embed" ProgID="Equation.3" ShapeID="_x0000_i1156" DrawAspect="Content" ObjectID="_1580202765" r:id="rId263"/>
        </w:object>
      </w:r>
      <w:r>
        <w:rPr>
          <w:szCs w:val="24"/>
        </w:rPr>
        <w:t>.</w:t>
      </w:r>
      <w:r>
        <w:rPr>
          <w:szCs w:val="24"/>
        </w:rPr>
        <w:tab/>
        <w:t>(20)</w:t>
      </w:r>
    </w:p>
    <w:p w:rsidR="00B135A2" w:rsidRDefault="00B135A2" w:rsidP="00B135A2">
      <w:pPr>
        <w:pStyle w:val="Golovna"/>
        <w:spacing w:line="221" w:lineRule="auto"/>
        <w:ind w:firstLine="709"/>
        <w:rPr>
          <w:spacing w:val="-2"/>
          <w:szCs w:val="24"/>
        </w:rPr>
      </w:pPr>
      <w:r>
        <w:rPr>
          <w:spacing w:val="-2"/>
          <w:szCs w:val="24"/>
        </w:rPr>
        <w:t xml:space="preserve">Оскільки структура </w:t>
      </w:r>
      <w:r>
        <w:rPr>
          <w:position w:val="-12"/>
        </w:rPr>
        <w:object w:dxaOrig="1120" w:dyaOrig="380">
          <v:shape id="_x0000_i1157" type="#_x0000_t75" style="width:56.25pt;height:18.75pt" o:ole="">
            <v:imagedata r:id="rId264" o:title=""/>
          </v:shape>
          <o:OLEObject Type="Embed" ProgID="Equation.3" ShapeID="_x0000_i1157" DrawAspect="Content" ObjectID="_1580202766" r:id="rId265"/>
        </w:object>
      </w:r>
      <w:r>
        <w:rPr>
          <w:spacing w:val="-2"/>
          <w:szCs w:val="24"/>
        </w:rPr>
        <w:t xml:space="preserve"> не змінюється під час оцінювання параметрів </w:t>
      </w:r>
      <w:r>
        <w:rPr>
          <w:position w:val="-12"/>
        </w:rPr>
        <w:object w:dxaOrig="2020" w:dyaOrig="380">
          <v:shape id="_x0000_i1158" type="#_x0000_t75" style="width:101.25pt;height:18.75pt" o:ole="">
            <v:imagedata r:id="rId266" o:title=""/>
          </v:shape>
          <o:OLEObject Type="Embed" ProgID="Equation.3" ShapeID="_x0000_i1158" DrawAspect="Content" ObjectID="_1580202767" r:id="rId267"/>
        </w:object>
      </w:r>
      <w:r>
        <w:rPr>
          <w:spacing w:val="-2"/>
          <w:szCs w:val="24"/>
        </w:rPr>
        <w:t xml:space="preserve">, кількісні значення функціоналів </w:t>
      </w:r>
      <w:r>
        <w:rPr>
          <w:position w:val="-12"/>
        </w:rPr>
        <w:object w:dxaOrig="820" w:dyaOrig="380">
          <v:shape id="_x0000_i1159" type="#_x0000_t75" style="width:41.25pt;height:18.75pt" o:ole="">
            <v:imagedata r:id="rId268" o:title=""/>
          </v:shape>
          <o:OLEObject Type="Embed" ProgID="Equation.3" ShapeID="_x0000_i1159" DrawAspect="Content" ObjectID="_1580202768" r:id="rId269"/>
        </w:object>
      </w:r>
      <w:r>
        <w:rPr>
          <w:spacing w:val="-2"/>
          <w:szCs w:val="24"/>
        </w:rPr>
        <w:t xml:space="preserve"> є залежними тільки від вибору значень оцінок </w:t>
      </w:r>
      <w:r>
        <w:rPr>
          <w:position w:val="-12"/>
        </w:rPr>
        <w:object w:dxaOrig="1340" w:dyaOrig="380">
          <v:shape id="_x0000_i1160" type="#_x0000_t75" style="width:66.75pt;height:18.75pt" o:ole="">
            <v:imagedata r:id="rId270" o:title=""/>
          </v:shape>
          <o:OLEObject Type="Embed" ProgID="Equation.3" ShapeID="_x0000_i1160" DrawAspect="Content" ObjectID="_1580202769" r:id="rId271"/>
        </w:object>
      </w:r>
      <w:r>
        <w:rPr>
          <w:spacing w:val="-2"/>
          <w:szCs w:val="24"/>
        </w:rPr>
        <w:t xml:space="preserve">,  тобто </w:t>
      </w:r>
      <w:r>
        <w:rPr>
          <w:position w:val="-12"/>
        </w:rPr>
        <w:object w:dxaOrig="820" w:dyaOrig="380">
          <v:shape id="_x0000_i1161" type="#_x0000_t75" style="width:41.25pt;height:18.75pt" o:ole="">
            <v:imagedata r:id="rId272" o:title=""/>
          </v:shape>
          <o:OLEObject Type="Embed" ProgID="Equation.3" ShapeID="_x0000_i1161" DrawAspect="Content" ObjectID="_1580202770" r:id="rId273"/>
        </w:object>
      </w:r>
      <w:r>
        <w:rPr>
          <w:spacing w:val="-2"/>
          <w:szCs w:val="24"/>
        </w:rPr>
        <w:t xml:space="preserve"> можна розглядати як функції цих параметрів: </w:t>
      </w:r>
      <w:r>
        <w:rPr>
          <w:position w:val="-12"/>
        </w:rPr>
        <w:object w:dxaOrig="2240" w:dyaOrig="380">
          <v:shape id="_x0000_i1162" type="#_x0000_t75" style="width:111.75pt;height:18.75pt" o:ole="">
            <v:imagedata r:id="rId274" o:title=""/>
          </v:shape>
          <o:OLEObject Type="Embed" ProgID="Equation.3" ShapeID="_x0000_i1162" DrawAspect="Content" ObjectID="_1580202771" r:id="rId275"/>
        </w:object>
      </w:r>
      <w:r>
        <w:rPr>
          <w:spacing w:val="-2"/>
          <w:szCs w:val="24"/>
        </w:rPr>
        <w:t xml:space="preserve">, </w:t>
      </w:r>
      <w:r>
        <w:rPr>
          <w:position w:val="-12"/>
        </w:rPr>
        <w:object w:dxaOrig="2439" w:dyaOrig="380">
          <v:shape id="_x0000_i1163" type="#_x0000_t75" style="width:122.25pt;height:18.75pt" o:ole="">
            <v:imagedata r:id="rId276" o:title=""/>
          </v:shape>
          <o:OLEObject Type="Embed" ProgID="Equation.3" ShapeID="_x0000_i1163" DrawAspect="Content" ObjectID="_1580202772" r:id="rId277"/>
        </w:object>
      </w:r>
      <w:r>
        <w:rPr>
          <w:spacing w:val="-2"/>
          <w:szCs w:val="24"/>
        </w:rPr>
        <w:t xml:space="preserve">. Тоді задачу параметричної ідентифікації можна сформулювати так: підібрати на множині </w:t>
      </w:r>
      <w:r>
        <w:rPr>
          <w:position w:val="-12"/>
        </w:rPr>
        <w:object w:dxaOrig="540" w:dyaOrig="360">
          <v:shape id="_x0000_i1164" type="#_x0000_t75" style="width:27pt;height:18pt" o:ole="">
            <v:imagedata r:id="rId278" o:title=""/>
          </v:shape>
          <o:OLEObject Type="Embed" ProgID="Equation.3" ShapeID="_x0000_i1164" DrawAspect="Content" ObjectID="_1580202773" r:id="rId279"/>
        </w:object>
      </w:r>
      <w:r>
        <w:rPr>
          <w:spacing w:val="-2"/>
          <w:szCs w:val="24"/>
        </w:rPr>
        <w:t xml:space="preserve"> можливих значень параметрів моделі такі значення оцінок </w:t>
      </w:r>
      <w:r>
        <w:rPr>
          <w:position w:val="-4"/>
        </w:rPr>
        <w:object w:dxaOrig="279" w:dyaOrig="340">
          <v:shape id="_x0000_i1165" type="#_x0000_t75" style="width:14.25pt;height:17.25pt" o:ole="">
            <v:imagedata r:id="rId280" o:title=""/>
          </v:shape>
          <o:OLEObject Type="Embed" ProgID="Equation.3" ShapeID="_x0000_i1165" DrawAspect="Content" ObjectID="_1580202774" r:id="rId281"/>
        </w:object>
      </w:r>
      <w:r>
        <w:rPr>
          <w:spacing w:val="-2"/>
          <w:szCs w:val="24"/>
        </w:rPr>
        <w:t xml:space="preserve">, щоб функції </w:t>
      </w:r>
      <w:r>
        <w:rPr>
          <w:position w:val="-12"/>
        </w:rPr>
        <w:object w:dxaOrig="720" w:dyaOrig="360">
          <v:shape id="_x0000_i1166" type="#_x0000_t75" style="width:36pt;height:18pt" o:ole="">
            <v:imagedata r:id="rId282" o:title=""/>
          </v:shape>
          <o:OLEObject Type="Embed" ProgID="Equation.3" ShapeID="_x0000_i1166" DrawAspect="Content" ObjectID="_1580202775" r:id="rId283"/>
        </w:object>
      </w:r>
      <w:r>
        <w:t xml:space="preserve">, </w:t>
      </w:r>
      <w:r>
        <w:rPr>
          <w:spacing w:val="-2"/>
          <w:szCs w:val="24"/>
        </w:rPr>
        <w:t xml:space="preserve"> </w:t>
      </w:r>
      <w:r>
        <w:rPr>
          <w:position w:val="-12"/>
        </w:rPr>
        <w:object w:dxaOrig="760" w:dyaOrig="380">
          <v:shape id="_x0000_i1167" type="#_x0000_t75" style="width:38.25pt;height:18.75pt" o:ole="">
            <v:imagedata r:id="rId284" o:title=""/>
          </v:shape>
          <o:OLEObject Type="Embed" ProgID="Equation.3" ShapeID="_x0000_i1167" DrawAspect="Content" ObjectID="_1580202776" r:id="rId285"/>
        </w:object>
      </w:r>
      <w:r>
        <w:rPr>
          <w:spacing w:val="-2"/>
          <w:szCs w:val="24"/>
        </w:rPr>
        <w:t xml:space="preserve"> досягли своїх мінімумів, тобто метою цього аналізу є пошук</w:t>
      </w:r>
    </w:p>
    <w:p w:rsidR="00B135A2" w:rsidRDefault="00B135A2" w:rsidP="00B135A2">
      <w:pPr>
        <w:tabs>
          <w:tab w:val="left" w:pos="8364"/>
        </w:tabs>
        <w:spacing w:line="360" w:lineRule="auto"/>
        <w:ind w:firstLine="1560"/>
        <w:rPr>
          <w:rFonts w:ascii="Times New Roman" w:hAnsi="Times New Roman"/>
          <w:lang w:val="uk-UA"/>
        </w:rPr>
      </w:pPr>
      <w:r w:rsidRPr="00FF0E6D">
        <w:rPr>
          <w:rFonts w:ascii="Times New Roman" w:hAnsi="Times New Roman"/>
          <w:position w:val="-34"/>
          <w:lang w:val="uk-UA"/>
        </w:rPr>
        <w:object w:dxaOrig="2240" w:dyaOrig="660">
          <v:shape id="_x0000_i1168" type="#_x0000_t75" style="width:111.75pt;height:33pt" o:ole="">
            <v:imagedata r:id="rId286" o:title=""/>
          </v:shape>
          <o:OLEObject Type="Embed" ProgID="Equation.3" ShapeID="_x0000_i1168" DrawAspect="Content" ObjectID="_1580202777" r:id="rId287"/>
        </w:object>
      </w:r>
      <w:r>
        <w:rPr>
          <w:rFonts w:ascii="Times New Roman" w:hAnsi="Times New Roman"/>
          <w:lang w:val="uk-UA"/>
        </w:rPr>
        <w:t xml:space="preserve">,     </w:t>
      </w:r>
      <w:r w:rsidRPr="00FF0E6D">
        <w:rPr>
          <w:rFonts w:ascii="Times New Roman" w:hAnsi="Times New Roman"/>
          <w:position w:val="-34"/>
          <w:lang w:val="uk-UA"/>
        </w:rPr>
        <w:object w:dxaOrig="2439" w:dyaOrig="660">
          <v:shape id="_x0000_i1169" type="#_x0000_t75" style="width:122.25pt;height:33pt" o:ole="">
            <v:imagedata r:id="rId288" o:title=""/>
          </v:shape>
          <o:OLEObject Type="Embed" ProgID="Equation.3" ShapeID="_x0000_i1169" DrawAspect="Content" ObjectID="_1580202778" r:id="rId289"/>
        </w:object>
      </w:r>
      <w:r>
        <w:rPr>
          <w:rFonts w:ascii="Times New Roman" w:hAnsi="Times New Roman"/>
          <w:lang w:val="uk-UA"/>
        </w:rPr>
        <w:t>.</w:t>
      </w:r>
      <w:r>
        <w:rPr>
          <w:rFonts w:ascii="Times New Roman" w:hAnsi="Times New Roman"/>
          <w:lang w:val="uk-UA"/>
        </w:rPr>
        <w:tab/>
        <w:t>(21)</w:t>
      </w:r>
    </w:p>
    <w:p w:rsidR="00B135A2" w:rsidRDefault="00B135A2" w:rsidP="00B135A2">
      <w:pPr>
        <w:pStyle w:val="BezAbzaca"/>
        <w:spacing w:line="221" w:lineRule="auto"/>
        <w:ind w:firstLine="709"/>
        <w:rPr>
          <w:szCs w:val="24"/>
        </w:rPr>
      </w:pPr>
      <w:r>
        <w:rPr>
          <w:szCs w:val="24"/>
        </w:rPr>
        <w:t xml:space="preserve">На практиці більш поширеним є показник </w:t>
      </w:r>
      <w:r>
        <w:rPr>
          <w:position w:val="-12"/>
          <w:szCs w:val="24"/>
        </w:rPr>
        <w:object w:dxaOrig="279" w:dyaOrig="360">
          <v:shape id="_x0000_i1170" type="#_x0000_t75" style="width:14.25pt;height:18pt" o:ole="">
            <v:imagedata r:id="rId290" o:title=""/>
          </v:shape>
          <o:OLEObject Type="Embed" ProgID="Equation.3" ShapeID="_x0000_i1170" DrawAspect="Content" ObjectID="_1580202779" r:id="rId291"/>
        </w:object>
      </w:r>
      <w:r>
        <w:rPr>
          <w:szCs w:val="24"/>
        </w:rPr>
        <w:t xml:space="preserve">, бо функція </w:t>
      </w:r>
      <w:r>
        <w:rPr>
          <w:position w:val="-12"/>
          <w:szCs w:val="24"/>
        </w:rPr>
        <w:object w:dxaOrig="660" w:dyaOrig="360">
          <v:shape id="_x0000_i1171" type="#_x0000_t75" style="width:33pt;height:18pt" o:ole="">
            <v:imagedata r:id="rId292" o:title=""/>
          </v:shape>
          <o:OLEObject Type="Embed" ProgID="Equation.3" ShapeID="_x0000_i1171" DrawAspect="Content" ObjectID="_1580202780" r:id="rId293"/>
        </w:object>
      </w:r>
      <w:r>
        <w:rPr>
          <w:szCs w:val="24"/>
        </w:rPr>
        <w:t xml:space="preserve"> неперервно залежить від </w:t>
      </w:r>
      <w:r>
        <w:rPr>
          <w:position w:val="-12"/>
          <w:szCs w:val="24"/>
        </w:rPr>
        <w:object w:dxaOrig="1320" w:dyaOrig="380">
          <v:shape id="_x0000_i1172" type="#_x0000_t75" style="width:66pt;height:18.75pt" o:ole="">
            <v:imagedata r:id="rId294" o:title=""/>
          </v:shape>
          <o:OLEObject Type="Embed" ProgID="Equation.3" ShapeID="_x0000_i1172" DrawAspect="Content" ObjectID="_1580202781" r:id="rId295"/>
        </w:object>
      </w:r>
      <w:r>
        <w:rPr>
          <w:szCs w:val="24"/>
        </w:rPr>
        <w:t xml:space="preserve"> і дозволяє обчислити частинні похідні </w:t>
      </w:r>
      <w:r>
        <w:rPr>
          <w:position w:val="-12"/>
          <w:szCs w:val="24"/>
        </w:rPr>
        <w:object w:dxaOrig="920" w:dyaOrig="380">
          <v:shape id="_x0000_i1173" type="#_x0000_t75" style="width:45.75pt;height:18.75pt" o:ole="">
            <v:imagedata r:id="rId296" o:title=""/>
          </v:shape>
          <o:OLEObject Type="Embed" ProgID="Equation.3" ShapeID="_x0000_i1173" DrawAspect="Content" ObjectID="_1580202782" r:id="rId297"/>
        </w:object>
      </w:r>
      <w:r>
        <w:rPr>
          <w:szCs w:val="24"/>
        </w:rPr>
        <w:t xml:space="preserve"> , </w:t>
      </w:r>
      <w:r>
        <w:rPr>
          <w:position w:val="-10"/>
          <w:szCs w:val="24"/>
        </w:rPr>
        <w:object w:dxaOrig="780" w:dyaOrig="420">
          <v:shape id="_x0000_i1174" type="#_x0000_t75" style="width:39pt;height:21pt" o:ole="">
            <v:imagedata r:id="rId298" o:title=""/>
          </v:shape>
          <o:OLEObject Type="Embed" ProgID="Equation.3" ShapeID="_x0000_i1174" DrawAspect="Content" ObjectID="_1580202783" r:id="rId299"/>
        </w:object>
      </w:r>
      <w:r>
        <w:rPr>
          <w:szCs w:val="24"/>
        </w:rPr>
        <w:t>, скласти з них систему рівнянь виду</w:t>
      </w:r>
    </w:p>
    <w:p w:rsidR="00B135A2" w:rsidRDefault="00B135A2" w:rsidP="00B135A2">
      <w:pPr>
        <w:pStyle w:val="BezAbzaca"/>
        <w:tabs>
          <w:tab w:val="left" w:pos="8364"/>
        </w:tabs>
        <w:spacing w:line="221" w:lineRule="auto"/>
        <w:ind w:firstLine="2977"/>
        <w:rPr>
          <w:szCs w:val="24"/>
        </w:rPr>
      </w:pPr>
      <w:r>
        <w:rPr>
          <w:position w:val="-34"/>
          <w:szCs w:val="24"/>
        </w:rPr>
        <w:object w:dxaOrig="900" w:dyaOrig="780">
          <v:shape id="_x0000_i1175" type="#_x0000_t75" style="width:45pt;height:39pt" o:ole="">
            <v:imagedata r:id="rId300" o:title=""/>
          </v:shape>
          <o:OLEObject Type="Embed" ProgID="Equation.3" ShapeID="_x0000_i1175" DrawAspect="Content" ObjectID="_1580202784" r:id="rId301"/>
        </w:object>
      </w:r>
      <w:r>
        <w:rPr>
          <w:szCs w:val="24"/>
        </w:rPr>
        <w:t xml:space="preserve">,     </w:t>
      </w:r>
      <w:r>
        <w:rPr>
          <w:position w:val="-10"/>
          <w:szCs w:val="24"/>
        </w:rPr>
        <w:object w:dxaOrig="740" w:dyaOrig="420">
          <v:shape id="_x0000_i1176" type="#_x0000_t75" style="width:36.75pt;height:21pt" o:ole="">
            <v:imagedata r:id="rId302" o:title=""/>
          </v:shape>
          <o:OLEObject Type="Embed" ProgID="Equation.3" ShapeID="_x0000_i1176" DrawAspect="Content" ObjectID="_1580202785" r:id="rId303"/>
        </w:object>
      </w:r>
      <w:r>
        <w:rPr>
          <w:szCs w:val="24"/>
        </w:rPr>
        <w:tab/>
        <w:t>(22)</w:t>
      </w:r>
    </w:p>
    <w:p w:rsidR="00B135A2" w:rsidRDefault="00B135A2" w:rsidP="00B135A2">
      <w:pPr>
        <w:pStyle w:val="BezAbzaca"/>
        <w:spacing w:line="221" w:lineRule="auto"/>
      </w:pPr>
      <w:r>
        <w:t xml:space="preserve">та знайти оптимальні параметри моделі. Отримані таким шляхом оцінки називають </w:t>
      </w:r>
      <w:r>
        <w:rPr>
          <w:i/>
        </w:rPr>
        <w:t>МНК-оцінками</w:t>
      </w:r>
      <w:r>
        <w:t xml:space="preserve"> (оцінками за методом найменших квадратів), бо оптимізація параметрів моделі призводить до мінімуму (19) показника </w:t>
      </w:r>
      <w:r>
        <w:rPr>
          <w:position w:val="-12"/>
        </w:rPr>
        <w:object w:dxaOrig="279" w:dyaOrig="360">
          <v:shape id="_x0000_i1177" type="#_x0000_t75" style="width:14.25pt;height:18pt" o:ole="">
            <v:imagedata r:id="rId304" o:title=""/>
          </v:shape>
          <o:OLEObject Type="Embed" ProgID="Equation.3" ShapeID="_x0000_i1177" DrawAspect="Content" ObjectID="_1580202786" r:id="rId305"/>
        </w:object>
      </w:r>
      <w:r>
        <w:t xml:space="preserve">, тобто за мінімумом суми квадратів нев’язок. </w:t>
      </w:r>
    </w:p>
    <w:p w:rsidR="00B135A2" w:rsidRDefault="00B135A2" w:rsidP="00B135A2">
      <w:pPr>
        <w:pStyle w:val="Golovna"/>
        <w:spacing w:line="221" w:lineRule="auto"/>
        <w:ind w:firstLine="709"/>
      </w:pPr>
      <w:r>
        <w:lastRenderedPageBreak/>
        <w:t xml:space="preserve">Оцінки, знайдені за умов мінімуму (20) – мінімуму суми модулів нев’язок, називають </w:t>
      </w:r>
      <w:r>
        <w:rPr>
          <w:i/>
        </w:rPr>
        <w:t>МНМ-оцінками</w:t>
      </w:r>
      <w:r>
        <w:t xml:space="preserve"> (оцінками за методом найменших модулів).</w:t>
      </w:r>
    </w:p>
    <w:p w:rsidR="00B135A2" w:rsidRDefault="00B135A2" w:rsidP="00B135A2">
      <w:pPr>
        <w:pStyle w:val="Golovna"/>
        <w:ind w:firstLine="709"/>
        <w:rPr>
          <w:szCs w:val="24"/>
        </w:rPr>
      </w:pPr>
      <w:r>
        <w:rPr>
          <w:szCs w:val="24"/>
        </w:rPr>
        <w:t>При оцінюванні параметрів регресійної моделі, виходячи з умов мінімізації суми квадратів нев’язки, загальні формули для обчислення МНК-оцінок легко отримати у матричній формі запису:</w:t>
      </w:r>
    </w:p>
    <w:p w:rsidR="00B135A2" w:rsidRDefault="00B135A2" w:rsidP="00B135A2">
      <w:pPr>
        <w:pStyle w:val="Golovna"/>
        <w:ind w:firstLine="1440"/>
      </w:pPr>
    </w:p>
    <w:p w:rsidR="00B135A2" w:rsidRDefault="00B135A2" w:rsidP="00B135A2">
      <w:pPr>
        <w:pStyle w:val="Golovna"/>
        <w:ind w:firstLine="1440"/>
      </w:pPr>
      <w:r>
        <w:rPr>
          <w:position w:val="-12"/>
        </w:rPr>
        <w:object w:dxaOrig="6920" w:dyaOrig="440">
          <v:shape id="_x0000_i1178" type="#_x0000_t75" style="width:345.75pt;height:21.75pt" o:ole="">
            <v:imagedata r:id="rId306" o:title=""/>
          </v:shape>
          <o:OLEObject Type="Embed" ProgID="Equation.3" ShapeID="_x0000_i1178" DrawAspect="Content" ObjectID="_1580202787" r:id="rId307"/>
        </w:object>
      </w:r>
    </w:p>
    <w:p w:rsidR="00B135A2" w:rsidRDefault="00B135A2" w:rsidP="00B135A2">
      <w:pPr>
        <w:pStyle w:val="Golovna"/>
        <w:tabs>
          <w:tab w:val="left" w:pos="8364"/>
        </w:tabs>
        <w:ind w:firstLine="3060"/>
      </w:pPr>
      <w:r>
        <w:rPr>
          <w:position w:val="-28"/>
        </w:rPr>
        <w:object w:dxaOrig="3280" w:dyaOrig="720">
          <v:shape id="_x0000_i1179" type="#_x0000_t75" style="width:164.25pt;height:36pt" o:ole="">
            <v:imagedata r:id="rId308" o:title=""/>
          </v:shape>
          <o:OLEObject Type="Embed" ProgID="Equation.3" ShapeID="_x0000_i1179" DrawAspect="Content" ObjectID="_1580202788" r:id="rId309"/>
        </w:object>
      </w:r>
      <w:r>
        <w:tab/>
        <w:t>(23)</w:t>
      </w:r>
    </w:p>
    <w:p w:rsidR="00B135A2" w:rsidRDefault="00B135A2" w:rsidP="00B135A2">
      <w:pPr>
        <w:pStyle w:val="Golovna"/>
        <w:tabs>
          <w:tab w:val="center" w:pos="4500"/>
          <w:tab w:val="left" w:pos="8364"/>
        </w:tabs>
        <w:ind w:firstLine="0"/>
      </w:pPr>
      <w:r>
        <w:tab/>
      </w:r>
      <w:r>
        <w:rPr>
          <w:position w:val="-12"/>
        </w:rPr>
        <w:object w:dxaOrig="2260" w:dyaOrig="440">
          <v:shape id="_x0000_i1180" type="#_x0000_t75" style="width:113.25pt;height:21.75pt" o:ole="">
            <v:imagedata r:id="rId310" o:title=""/>
          </v:shape>
          <o:OLEObject Type="Embed" ProgID="Equation.3" ShapeID="_x0000_i1180" DrawAspect="Content" ObjectID="_1580202789" r:id="rId311"/>
        </w:object>
      </w:r>
      <w:r>
        <w:tab/>
      </w:r>
    </w:p>
    <w:p w:rsidR="00B135A2" w:rsidRDefault="00B135A2" w:rsidP="00B135A2">
      <w:pPr>
        <w:pStyle w:val="a3"/>
        <w:tabs>
          <w:tab w:val="left" w:pos="8505"/>
        </w:tabs>
        <w:ind w:firstLine="709"/>
        <w:jc w:val="both"/>
        <w:rPr>
          <w:szCs w:val="24"/>
          <w:lang w:val="uk-UA"/>
        </w:rPr>
      </w:pPr>
      <w:r>
        <w:rPr>
          <w:szCs w:val="24"/>
          <w:lang w:val="uk-UA"/>
        </w:rPr>
        <w:t>Матриця коваріацій МНК-оцінок [</w:t>
      </w:r>
      <w:r w:rsidRPr="00FE2B39">
        <w:rPr>
          <w:szCs w:val="24"/>
        </w:rPr>
        <w:t>9</w:t>
      </w:r>
      <w:r>
        <w:rPr>
          <w:szCs w:val="24"/>
          <w:lang w:val="uk-UA"/>
        </w:rPr>
        <w:t>,</w:t>
      </w:r>
      <w:r w:rsidRPr="00FE2B39">
        <w:rPr>
          <w:szCs w:val="24"/>
        </w:rPr>
        <w:t>10</w:t>
      </w:r>
      <w:r>
        <w:rPr>
          <w:szCs w:val="24"/>
          <w:lang w:val="uk-UA"/>
        </w:rPr>
        <w:t>,</w:t>
      </w:r>
      <w:r w:rsidRPr="00FE2B39">
        <w:rPr>
          <w:szCs w:val="24"/>
        </w:rPr>
        <w:t>11</w:t>
      </w:r>
      <w:r>
        <w:rPr>
          <w:szCs w:val="24"/>
          <w:lang w:val="uk-UA"/>
        </w:rPr>
        <w:t>] має вигляд</w:t>
      </w:r>
    </w:p>
    <w:p w:rsidR="00B135A2" w:rsidRDefault="00B135A2" w:rsidP="00B135A2">
      <w:pPr>
        <w:pStyle w:val="af"/>
        <w:tabs>
          <w:tab w:val="clear" w:pos="9299"/>
          <w:tab w:val="left" w:pos="8364"/>
        </w:tabs>
        <w:rPr>
          <w:szCs w:val="24"/>
        </w:rPr>
      </w:pPr>
      <w:r>
        <w:rPr>
          <w:szCs w:val="24"/>
        </w:rPr>
        <w:tab/>
      </w:r>
      <w:r>
        <w:rPr>
          <w:position w:val="-12"/>
        </w:rPr>
        <w:object w:dxaOrig="2439" w:dyaOrig="440">
          <v:shape id="_x0000_i1181" type="#_x0000_t75" style="width:122.25pt;height:21.75pt" o:ole="">
            <v:imagedata r:id="rId312" o:title=""/>
          </v:shape>
          <o:OLEObject Type="Embed" ProgID="Equation.3" ShapeID="_x0000_i1181" DrawAspect="Content" ObjectID="_1580202790" r:id="rId313"/>
        </w:object>
      </w:r>
      <w:r>
        <w:rPr>
          <w:szCs w:val="24"/>
        </w:rPr>
        <w:t>.</w:t>
      </w:r>
      <w:r>
        <w:rPr>
          <w:szCs w:val="24"/>
        </w:rPr>
        <w:tab/>
        <w:t>(24)</w:t>
      </w:r>
    </w:p>
    <w:p w:rsidR="00B135A2" w:rsidRDefault="00B135A2" w:rsidP="00B135A2">
      <w:pPr>
        <w:pStyle w:val="Golovna"/>
        <w:spacing w:line="252" w:lineRule="auto"/>
        <w:ind w:firstLine="709"/>
        <w:rPr>
          <w:szCs w:val="24"/>
        </w:rPr>
      </w:pPr>
      <w:r>
        <w:rPr>
          <w:szCs w:val="24"/>
        </w:rPr>
        <w:t>Оцінка дисперсії помилки розраховується за формулою:</w:t>
      </w:r>
    </w:p>
    <w:p w:rsidR="00B135A2" w:rsidRDefault="00B135A2" w:rsidP="00B135A2">
      <w:pPr>
        <w:pStyle w:val="af"/>
        <w:tabs>
          <w:tab w:val="clear" w:pos="9299"/>
          <w:tab w:val="right" w:pos="8931"/>
        </w:tabs>
        <w:spacing w:line="252" w:lineRule="auto"/>
        <w:rPr>
          <w:szCs w:val="24"/>
        </w:rPr>
      </w:pPr>
      <w:r>
        <w:rPr>
          <w:szCs w:val="24"/>
        </w:rPr>
        <w:tab/>
      </w:r>
      <w:r>
        <w:rPr>
          <w:position w:val="-36"/>
        </w:rPr>
        <w:object w:dxaOrig="2799" w:dyaOrig="900">
          <v:shape id="_x0000_i1182" type="#_x0000_t75" style="width:140.25pt;height:45pt" o:ole="">
            <v:imagedata r:id="rId314" o:title=""/>
          </v:shape>
          <o:OLEObject Type="Embed" ProgID="Equation.3" ShapeID="_x0000_i1182" DrawAspect="Content" ObjectID="_1580202791" r:id="rId315"/>
        </w:object>
      </w:r>
      <w:r>
        <w:rPr>
          <w:szCs w:val="24"/>
        </w:rPr>
        <w:t>,</w:t>
      </w:r>
      <w:r>
        <w:rPr>
          <w:szCs w:val="24"/>
        </w:rPr>
        <w:tab/>
        <w:t>(25)</w:t>
      </w:r>
    </w:p>
    <w:p w:rsidR="00B135A2" w:rsidRPr="00D671CA" w:rsidRDefault="00B135A2" w:rsidP="00B135A2">
      <w:pPr>
        <w:tabs>
          <w:tab w:val="left" w:pos="7938"/>
        </w:tabs>
        <w:overflowPunct w:val="0"/>
        <w:autoSpaceDE w:val="0"/>
        <w:autoSpaceDN w:val="0"/>
        <w:adjustRightInd w:val="0"/>
        <w:spacing w:line="252" w:lineRule="auto"/>
        <w:ind w:firstLine="0"/>
        <w:textAlignment w:val="baseline"/>
        <w:rPr>
          <w:szCs w:val="24"/>
          <w:lang w:val="uk-UA"/>
        </w:rPr>
      </w:pPr>
      <w:r>
        <w:rPr>
          <w:szCs w:val="24"/>
          <w:lang w:val="uk-UA"/>
        </w:rPr>
        <w:t xml:space="preserve">де </w:t>
      </w:r>
      <w:r>
        <w:rPr>
          <w:rFonts w:ascii="Times New Roman" w:hAnsi="Times New Roman"/>
          <w:position w:val="-6"/>
          <w:lang w:val="uk-UA"/>
        </w:rPr>
        <w:object w:dxaOrig="173" w:dyaOrig="300">
          <v:shape id="_x0000_i1183" type="#_x0000_t75" style="width:9pt;height:15pt" o:ole="">
            <v:imagedata r:id="rId316" o:title=""/>
          </v:shape>
          <o:OLEObject Type="Embed" ProgID="Equation.3" ShapeID="_x0000_i1183" DrawAspect="Content" ObjectID="_1580202792" r:id="rId317"/>
        </w:object>
      </w:r>
      <w:r>
        <w:rPr>
          <w:rFonts w:ascii="Times New Roman" w:hAnsi="Times New Roman"/>
          <w:lang w:val="uk-UA"/>
        </w:rPr>
        <w:t xml:space="preserve"> – кількість параметрів регресійної моделі, </w:t>
      </w:r>
      <w:r>
        <w:rPr>
          <w:rFonts w:ascii="Times New Roman" w:hAnsi="Times New Roman"/>
          <w:position w:val="-6"/>
          <w:lang w:val="uk-UA"/>
        </w:rPr>
        <w:object w:dxaOrig="499" w:dyaOrig="420">
          <v:shape id="_x0000_i1184" type="#_x0000_t75" style="width:24.75pt;height:21pt" o:ole="">
            <v:imagedata r:id="rId318" o:title=""/>
          </v:shape>
          <o:OLEObject Type="Embed" ProgID="Equation.3" ShapeID="_x0000_i1184" DrawAspect="Content" ObjectID="_1580202793" r:id="rId319"/>
        </w:object>
      </w:r>
      <w:r>
        <w:rPr>
          <w:szCs w:val="24"/>
          <w:lang w:val="uk-UA"/>
        </w:rPr>
        <w:t xml:space="preserve"> – сума квадратів нев’язок цієї моделі.</w:t>
      </w:r>
    </w:p>
    <w:p w:rsidR="00B135A2" w:rsidRPr="00D671CA" w:rsidRDefault="00B135A2" w:rsidP="00B135A2">
      <w:pPr>
        <w:tabs>
          <w:tab w:val="left" w:pos="7938"/>
        </w:tabs>
        <w:overflowPunct w:val="0"/>
        <w:autoSpaceDE w:val="0"/>
        <w:autoSpaceDN w:val="0"/>
        <w:adjustRightInd w:val="0"/>
        <w:spacing w:line="252" w:lineRule="auto"/>
        <w:ind w:firstLine="0"/>
        <w:textAlignment w:val="baseline"/>
        <w:rPr>
          <w:szCs w:val="24"/>
          <w:lang w:val="uk-UA"/>
        </w:rPr>
      </w:pPr>
    </w:p>
    <w:p w:rsidR="00B135A2" w:rsidRDefault="00B135A2" w:rsidP="00B135A2">
      <w:pPr>
        <w:pStyle w:val="3"/>
      </w:pPr>
      <w:bookmarkStart w:id="16" w:name="_Toc311206684"/>
      <w:bookmarkStart w:id="17" w:name="_Toc314958536"/>
      <w:r>
        <w:t>4.2. Властивості оцінок параметрів</w:t>
      </w:r>
      <w:bookmarkEnd w:id="16"/>
      <w:bookmarkEnd w:id="17"/>
    </w:p>
    <w:p w:rsidR="00B135A2" w:rsidRDefault="00B135A2" w:rsidP="00B135A2">
      <w:pPr>
        <w:pStyle w:val="Golovna"/>
        <w:ind w:firstLine="709"/>
        <w:rPr>
          <w:szCs w:val="24"/>
        </w:rPr>
      </w:pPr>
      <w:r>
        <w:rPr>
          <w:szCs w:val="24"/>
        </w:rPr>
        <w:t>Виникають запитання: наскільки задовільні отримані вище МНК- оцінки, чи можна їх поліпшити та наскільки це доцільно, наскільки вдалим є вибраний спосіб обчислення оцінок і, нарешті, наскільки адекватною, прийнятною є обрана структура моделі. Відповіді на ці запитання тією чи іншою мірою дає математична статистика [</w:t>
      </w:r>
      <w:r w:rsidRPr="00FE2B39">
        <w:rPr>
          <w:szCs w:val="24"/>
          <w:lang w:val="ru-RU"/>
        </w:rPr>
        <w:t>2</w:t>
      </w:r>
      <w:r>
        <w:rPr>
          <w:szCs w:val="24"/>
        </w:rPr>
        <w:t>,</w:t>
      </w:r>
      <w:r w:rsidRPr="00FE2B39">
        <w:rPr>
          <w:szCs w:val="24"/>
          <w:lang w:val="ru-RU"/>
        </w:rPr>
        <w:t>3</w:t>
      </w:r>
      <w:r>
        <w:rPr>
          <w:szCs w:val="24"/>
        </w:rPr>
        <w:t>,</w:t>
      </w:r>
      <w:r w:rsidRPr="00FE2B39">
        <w:rPr>
          <w:szCs w:val="24"/>
          <w:lang w:val="ru-RU"/>
        </w:rPr>
        <w:t>9–13</w:t>
      </w:r>
      <w:r>
        <w:rPr>
          <w:szCs w:val="24"/>
        </w:rPr>
        <w:t>].</w:t>
      </w:r>
    </w:p>
    <w:p w:rsidR="00B135A2" w:rsidRDefault="00B135A2" w:rsidP="00B135A2">
      <w:pPr>
        <w:pStyle w:val="Golovna"/>
        <w:ind w:firstLine="709"/>
        <w:rPr>
          <w:szCs w:val="24"/>
        </w:rPr>
      </w:pPr>
      <w:r>
        <w:rPr>
          <w:szCs w:val="24"/>
        </w:rPr>
        <w:t>Уведемо деякі визначення.</w:t>
      </w:r>
    </w:p>
    <w:p w:rsidR="00B135A2" w:rsidRDefault="00B135A2" w:rsidP="00B135A2">
      <w:pPr>
        <w:pStyle w:val="Golovna"/>
        <w:ind w:firstLine="709"/>
        <w:rPr>
          <w:szCs w:val="24"/>
        </w:rPr>
      </w:pPr>
      <w:r>
        <w:rPr>
          <w:szCs w:val="24"/>
        </w:rPr>
        <w:t xml:space="preserve">Сукупність значень, отриманих у ході спостереження ряду величин під час проведення досліджень (експериментів), називають </w:t>
      </w:r>
      <w:r>
        <w:rPr>
          <w:i/>
          <w:szCs w:val="24"/>
        </w:rPr>
        <w:t>вибіркою</w:t>
      </w:r>
      <w:r>
        <w:rPr>
          <w:szCs w:val="24"/>
        </w:rPr>
        <w:t>. Кількість спостережень (експериментів)</w:t>
      </w:r>
      <w:r w:rsidRPr="00D671CA">
        <w:rPr>
          <w:szCs w:val="24"/>
          <w:lang w:val="ru-RU"/>
        </w:rPr>
        <w:t xml:space="preserve"> </w:t>
      </w:r>
      <w:r>
        <w:rPr>
          <w:szCs w:val="24"/>
        </w:rPr>
        <w:t xml:space="preserve"> </w:t>
      </w:r>
      <w:r w:rsidRPr="0078022A">
        <w:rPr>
          <w:i/>
          <w:szCs w:val="24"/>
          <w:lang w:val="en-US"/>
        </w:rPr>
        <w:t>n</w:t>
      </w:r>
      <w:r w:rsidRPr="00D671CA">
        <w:rPr>
          <w:lang w:val="ru-RU"/>
        </w:rPr>
        <w:t xml:space="preserve"> </w:t>
      </w:r>
      <w:r>
        <w:rPr>
          <w:szCs w:val="24"/>
        </w:rPr>
        <w:t xml:space="preserve"> визначає обсяг вибірки.</w:t>
      </w:r>
    </w:p>
    <w:p w:rsidR="00B135A2" w:rsidRDefault="00B135A2" w:rsidP="00B135A2">
      <w:pPr>
        <w:pStyle w:val="Golovna"/>
        <w:ind w:firstLine="709"/>
        <w:rPr>
          <w:szCs w:val="24"/>
        </w:rPr>
      </w:pPr>
      <w:r>
        <w:rPr>
          <w:szCs w:val="24"/>
        </w:rPr>
        <w:t xml:space="preserve">Будь-яку функцію вибіркових даних, що не залежить від невідомих параметрів, називають </w:t>
      </w:r>
      <w:r>
        <w:rPr>
          <w:i/>
          <w:szCs w:val="24"/>
        </w:rPr>
        <w:t>статистикою</w:t>
      </w:r>
      <w:r>
        <w:rPr>
          <w:szCs w:val="24"/>
        </w:rPr>
        <w:t>. Статистика є випадковою величиною.</w:t>
      </w:r>
    </w:p>
    <w:p w:rsidR="00B135A2" w:rsidRDefault="00B135A2" w:rsidP="00B135A2">
      <w:pPr>
        <w:pStyle w:val="Golovna"/>
        <w:ind w:firstLine="709"/>
        <w:rPr>
          <w:szCs w:val="24"/>
        </w:rPr>
      </w:pPr>
      <w:r>
        <w:rPr>
          <w:iCs/>
          <w:szCs w:val="24"/>
        </w:rPr>
        <w:t xml:space="preserve">Статистику, обчислену за вибірковими даними, яку беруть як невідоме значення параметра, називають </w:t>
      </w:r>
      <w:r>
        <w:rPr>
          <w:i/>
          <w:szCs w:val="24"/>
        </w:rPr>
        <w:t>оцінкою</w:t>
      </w:r>
      <w:r>
        <w:rPr>
          <w:iCs/>
          <w:szCs w:val="24"/>
        </w:rPr>
        <w:t xml:space="preserve"> цього параметра</w:t>
      </w:r>
      <w:r>
        <w:rPr>
          <w:i/>
          <w:szCs w:val="24"/>
        </w:rPr>
        <w:t>.</w:t>
      </w:r>
    </w:p>
    <w:p w:rsidR="00B135A2" w:rsidRDefault="00B135A2" w:rsidP="00B135A2">
      <w:pPr>
        <w:pStyle w:val="Golovna"/>
        <w:ind w:firstLine="709"/>
        <w:rPr>
          <w:szCs w:val="24"/>
        </w:rPr>
      </w:pPr>
      <w:r>
        <w:rPr>
          <w:szCs w:val="24"/>
        </w:rPr>
        <w:t>Якість оцінки, її близькість до невідомого істинного значення параметра характеризується трьома властивостями: незсуненістю, спроможністю та ефективністю.</w:t>
      </w:r>
    </w:p>
    <w:p w:rsidR="00B135A2" w:rsidRDefault="00B135A2" w:rsidP="00B135A2">
      <w:pPr>
        <w:pStyle w:val="Golovna"/>
        <w:ind w:firstLine="709"/>
        <w:rPr>
          <w:szCs w:val="24"/>
        </w:rPr>
      </w:pPr>
      <w:r>
        <w:rPr>
          <w:szCs w:val="24"/>
        </w:rPr>
        <w:t xml:space="preserve">Оцінка </w:t>
      </w:r>
      <w:r>
        <w:rPr>
          <w:position w:val="-6"/>
        </w:rPr>
        <w:object w:dxaOrig="240" w:dyaOrig="300">
          <v:shape id="_x0000_i1185" type="#_x0000_t75" style="width:12pt;height:15pt" o:ole="">
            <v:imagedata r:id="rId320" o:title=""/>
          </v:shape>
          <o:OLEObject Type="Embed" ProgID="Equation.3" ShapeID="_x0000_i1185" DrawAspect="Content" ObjectID="_1580202794" r:id="rId321"/>
        </w:object>
      </w:r>
      <w:r>
        <w:rPr>
          <w:szCs w:val="24"/>
        </w:rPr>
        <w:t xml:space="preserve">  є </w:t>
      </w:r>
      <w:r>
        <w:rPr>
          <w:i/>
          <w:szCs w:val="24"/>
        </w:rPr>
        <w:t>незсуненою</w:t>
      </w:r>
      <w:r>
        <w:rPr>
          <w:szCs w:val="24"/>
        </w:rPr>
        <w:t xml:space="preserve">, якщо її математичне сподівання дорівнює істинному значенню </w:t>
      </w:r>
      <w:r>
        <w:rPr>
          <w:position w:val="-6"/>
          <w:szCs w:val="24"/>
        </w:rPr>
        <w:object w:dxaOrig="220" w:dyaOrig="240">
          <v:shape id="_x0000_i1186" type="#_x0000_t75" style="width:11.25pt;height:12pt" o:ole="">
            <v:imagedata r:id="rId322" o:title=""/>
          </v:shape>
          <o:OLEObject Type="Embed" ProgID="Equation.3" ShapeID="_x0000_i1186" DrawAspect="Content" ObjectID="_1580202795" r:id="rId323"/>
        </w:object>
      </w:r>
      <w:r>
        <w:rPr>
          <w:szCs w:val="24"/>
        </w:rPr>
        <w:t xml:space="preserve">  параметра:</w:t>
      </w:r>
    </w:p>
    <w:p w:rsidR="00B135A2" w:rsidRDefault="00B135A2" w:rsidP="00B135A2">
      <w:pPr>
        <w:pStyle w:val="af"/>
        <w:tabs>
          <w:tab w:val="clear" w:pos="9299"/>
          <w:tab w:val="right" w:pos="8647"/>
        </w:tabs>
        <w:spacing w:line="220" w:lineRule="auto"/>
        <w:rPr>
          <w:szCs w:val="24"/>
        </w:rPr>
      </w:pPr>
      <w:r>
        <w:rPr>
          <w:szCs w:val="24"/>
        </w:rPr>
        <w:tab/>
      </w:r>
      <w:r w:rsidRPr="0078022A">
        <w:rPr>
          <w:position w:val="-12"/>
        </w:rPr>
        <w:object w:dxaOrig="1180" w:dyaOrig="360">
          <v:shape id="_x0000_i1187" type="#_x0000_t75" style="width:59.25pt;height:18pt" o:ole="">
            <v:imagedata r:id="rId324" o:title=""/>
          </v:shape>
          <o:OLEObject Type="Embed" ProgID="Equation.3" ShapeID="_x0000_i1187" DrawAspect="Content" ObjectID="_1580202796" r:id="rId325"/>
        </w:object>
      </w:r>
      <w:r>
        <w:rPr>
          <w:szCs w:val="24"/>
        </w:rPr>
        <w:t>.</w:t>
      </w:r>
      <w:r>
        <w:rPr>
          <w:szCs w:val="24"/>
        </w:rPr>
        <w:tab/>
        <w:t>(26)</w:t>
      </w:r>
    </w:p>
    <w:p w:rsidR="00B135A2" w:rsidRPr="00D671CA" w:rsidRDefault="00B135A2" w:rsidP="00B135A2">
      <w:pPr>
        <w:tabs>
          <w:tab w:val="left" w:pos="7938"/>
        </w:tabs>
        <w:overflowPunct w:val="0"/>
        <w:autoSpaceDE w:val="0"/>
        <w:autoSpaceDN w:val="0"/>
        <w:adjustRightInd w:val="0"/>
        <w:textAlignment w:val="baseline"/>
        <w:rPr>
          <w:rFonts w:ascii="Times New Roman" w:hAnsi="Times New Roman"/>
          <w:lang w:eastAsia="ru-RU"/>
        </w:rPr>
      </w:pPr>
      <w:r>
        <w:rPr>
          <w:szCs w:val="24"/>
          <w:lang w:val="uk-UA"/>
        </w:rPr>
        <w:lastRenderedPageBreak/>
        <w:t xml:space="preserve">Розраховану оцінку </w:t>
      </w:r>
      <w:r>
        <w:rPr>
          <w:position w:val="-12"/>
          <w:lang w:val="uk-UA"/>
        </w:rPr>
        <w:object w:dxaOrig="340" w:dyaOrig="380">
          <v:shape id="_x0000_i1188" type="#_x0000_t75" style="width:17.25pt;height:18.75pt" o:ole="">
            <v:imagedata r:id="rId326" o:title=""/>
          </v:shape>
          <o:OLEObject Type="Embed" ProgID="Equation.3" ShapeID="_x0000_i1188" DrawAspect="Content" ObjectID="_1580202797" r:id="rId327"/>
        </w:object>
      </w:r>
      <w:r>
        <w:rPr>
          <w:szCs w:val="24"/>
          <w:lang w:val="uk-UA"/>
        </w:rPr>
        <w:t xml:space="preserve"> за вибіркою обсягом</w:t>
      </w:r>
      <w:r>
        <w:rPr>
          <w:rFonts w:ascii="Times New Roman" w:hAnsi="Times New Roman"/>
          <w:szCs w:val="24"/>
          <w:lang w:val="uk-UA"/>
        </w:rPr>
        <w:t xml:space="preserve"> </w:t>
      </w:r>
      <w:r w:rsidRPr="0078022A">
        <w:rPr>
          <w:rFonts w:ascii="Times New Roman" w:hAnsi="Times New Roman"/>
          <w:i/>
          <w:szCs w:val="24"/>
          <w:lang w:val="en-US"/>
        </w:rPr>
        <w:t>n</w:t>
      </w:r>
      <w:r>
        <w:rPr>
          <w:szCs w:val="24"/>
          <w:lang w:val="uk-UA"/>
        </w:rPr>
        <w:t xml:space="preserve"> називають </w:t>
      </w:r>
      <w:r>
        <w:rPr>
          <w:i/>
          <w:szCs w:val="24"/>
          <w:lang w:val="uk-UA"/>
        </w:rPr>
        <w:t>спроможною</w:t>
      </w:r>
      <w:r>
        <w:rPr>
          <w:szCs w:val="24"/>
          <w:lang w:val="uk-UA"/>
        </w:rPr>
        <w:t xml:space="preserve">, </w:t>
      </w:r>
      <w:r>
        <w:rPr>
          <w:rFonts w:ascii="Times New Roman" w:hAnsi="Times New Roman"/>
          <w:lang w:val="uk-UA" w:eastAsia="ru-RU"/>
        </w:rPr>
        <w:t xml:space="preserve">якщо вона збігається за ймовірністю </w:t>
      </w:r>
      <w:r>
        <w:rPr>
          <w:rFonts w:ascii="Times New Roman" w:hAnsi="Times New Roman"/>
          <w:position w:val="-4"/>
          <w:lang w:val="uk-UA" w:eastAsia="ru-RU"/>
        </w:rPr>
        <w:object w:dxaOrig="260" w:dyaOrig="279">
          <v:shape id="_x0000_i1189" type="#_x0000_t75" style="width:12.75pt;height:14.25pt" o:ole="">
            <v:imagedata r:id="rId328" o:title=""/>
          </v:shape>
          <o:OLEObject Type="Embed" ProgID="Equation.3" ShapeID="_x0000_i1189" DrawAspect="Content" ObjectID="_1580202798" r:id="rId329"/>
        </w:object>
      </w:r>
      <w:r>
        <w:rPr>
          <w:rFonts w:ascii="Times New Roman" w:hAnsi="Times New Roman"/>
          <w:lang w:val="uk-UA" w:eastAsia="ru-RU"/>
        </w:rPr>
        <w:t xml:space="preserve">  до істинного  значення </w:t>
      </w:r>
      <w:r>
        <w:rPr>
          <w:position w:val="-6"/>
          <w:szCs w:val="24"/>
          <w:lang w:val="uk-UA"/>
        </w:rPr>
        <w:object w:dxaOrig="220" w:dyaOrig="240">
          <v:shape id="_x0000_i1190" type="#_x0000_t75" style="width:11.25pt;height:12pt" o:ole="">
            <v:imagedata r:id="rId322" o:title=""/>
          </v:shape>
          <o:OLEObject Type="Embed" ProgID="Equation.3" ShapeID="_x0000_i1190" DrawAspect="Content" ObjectID="_1580202799" r:id="rId330"/>
        </w:object>
      </w:r>
      <w:r>
        <w:rPr>
          <w:rFonts w:ascii="Times New Roman" w:hAnsi="Times New Roman"/>
          <w:lang w:val="uk-UA" w:eastAsia="ru-RU"/>
        </w:rPr>
        <w:t xml:space="preserve">  параметра, тобто для будь-якого </w:t>
      </w:r>
      <w:r w:rsidR="00673F64">
        <w:rPr>
          <w:rFonts w:ascii="Times New Roman" w:hAnsi="Times New Roman"/>
          <w:position w:val="-6"/>
          <w:lang w:val="uk-UA" w:eastAsia="ru-RU"/>
        </w:rPr>
        <w:pict>
          <v:shape id="_x0000_i1191" type="#_x0000_t75" style="width:33pt;height:15pt">
            <v:imagedata r:id="rId331" o:title=""/>
          </v:shape>
        </w:pict>
      </w:r>
    </w:p>
    <w:p w:rsidR="00B135A2" w:rsidRDefault="00B135A2" w:rsidP="00B135A2">
      <w:pPr>
        <w:tabs>
          <w:tab w:val="left" w:pos="8222"/>
        </w:tabs>
        <w:overflowPunct w:val="0"/>
        <w:autoSpaceDE w:val="0"/>
        <w:autoSpaceDN w:val="0"/>
        <w:adjustRightInd w:val="0"/>
        <w:ind w:firstLine="1985"/>
        <w:textAlignment w:val="baseline"/>
        <w:rPr>
          <w:rFonts w:ascii="Times New Roman" w:hAnsi="Times New Roman"/>
          <w:lang w:val="uk-UA" w:eastAsia="ru-RU"/>
        </w:rPr>
      </w:pPr>
      <w:r w:rsidRPr="0078022A">
        <w:rPr>
          <w:rFonts w:ascii="Times New Roman" w:hAnsi="Times New Roman"/>
          <w:position w:val="-14"/>
          <w:lang w:val="uk-UA" w:eastAsia="ru-RU"/>
        </w:rPr>
        <w:object w:dxaOrig="2180" w:dyaOrig="420">
          <v:shape id="_x0000_i1192" type="#_x0000_t75" style="width:108.75pt;height:21pt" o:ole="">
            <v:imagedata r:id="rId332" o:title=""/>
          </v:shape>
          <o:OLEObject Type="Embed" ProgID="Equation.3" ShapeID="_x0000_i1192" DrawAspect="Content" ObjectID="_1580202800" r:id="rId333"/>
        </w:object>
      </w:r>
      <w:r>
        <w:rPr>
          <w:rFonts w:ascii="Times New Roman" w:hAnsi="Times New Roman"/>
          <w:lang w:val="uk-UA" w:eastAsia="ru-RU"/>
        </w:rPr>
        <w:t xml:space="preserve">    при </w:t>
      </w:r>
      <w:r>
        <w:rPr>
          <w:rFonts w:ascii="Times New Roman" w:hAnsi="Times New Roman"/>
          <w:position w:val="-6"/>
          <w:lang w:val="uk-UA" w:eastAsia="ru-RU"/>
        </w:rPr>
        <w:object w:dxaOrig="800" w:dyaOrig="240">
          <v:shape id="_x0000_i1193" type="#_x0000_t75" style="width:39.75pt;height:12pt" o:ole="">
            <v:imagedata r:id="rId334" o:title=""/>
          </v:shape>
          <o:OLEObject Type="Embed" ProgID="Equation.3" ShapeID="_x0000_i1193" DrawAspect="Content" ObjectID="_1580202801" r:id="rId335"/>
        </w:object>
      </w:r>
      <w:r>
        <w:rPr>
          <w:rFonts w:ascii="Times New Roman" w:hAnsi="Times New Roman"/>
          <w:lang w:val="uk-UA" w:eastAsia="ru-RU"/>
        </w:rPr>
        <w:t>.</w:t>
      </w:r>
      <w:r>
        <w:rPr>
          <w:rFonts w:ascii="Times New Roman" w:hAnsi="Times New Roman"/>
          <w:lang w:val="uk-UA" w:eastAsia="ru-RU"/>
        </w:rPr>
        <w:tab/>
        <w:t>(27)</w:t>
      </w:r>
    </w:p>
    <w:p w:rsidR="00B135A2" w:rsidRDefault="00B135A2" w:rsidP="00B135A2">
      <w:pPr>
        <w:tabs>
          <w:tab w:val="left" w:pos="8505"/>
        </w:tabs>
        <w:overflowPunct w:val="0"/>
        <w:autoSpaceDE w:val="0"/>
        <w:autoSpaceDN w:val="0"/>
        <w:adjustRightInd w:val="0"/>
        <w:textAlignment w:val="baseline"/>
        <w:rPr>
          <w:rFonts w:ascii="Times New Roman" w:hAnsi="Times New Roman"/>
          <w:lang w:val="uk-UA" w:eastAsia="ru-RU"/>
        </w:rPr>
      </w:pPr>
      <w:r>
        <w:rPr>
          <w:rFonts w:ascii="Times New Roman" w:hAnsi="Times New Roman"/>
          <w:lang w:val="uk-UA" w:eastAsia="ru-RU"/>
        </w:rPr>
        <w:t xml:space="preserve">Оцінка </w:t>
      </w:r>
      <w:r>
        <w:rPr>
          <w:rFonts w:ascii="Times New Roman" w:hAnsi="Times New Roman"/>
          <w:position w:val="-16"/>
          <w:lang w:val="uk-UA" w:eastAsia="ru-RU"/>
        </w:rPr>
        <w:object w:dxaOrig="440" w:dyaOrig="420">
          <v:shape id="_x0000_i1194" type="#_x0000_t75" style="width:21.75pt;height:21pt" o:ole="">
            <v:imagedata r:id="rId336" o:title=""/>
          </v:shape>
          <o:OLEObject Type="Embed" ProgID="Equation.3" ShapeID="_x0000_i1194" DrawAspect="Content" ObjectID="_1580202802" r:id="rId337"/>
        </w:object>
      </w:r>
      <w:r>
        <w:rPr>
          <w:rFonts w:ascii="Times New Roman" w:hAnsi="Times New Roman"/>
          <w:lang w:val="uk-UA" w:eastAsia="ru-RU"/>
        </w:rPr>
        <w:t xml:space="preserve"> є </w:t>
      </w:r>
      <w:r>
        <w:rPr>
          <w:rFonts w:ascii="Times New Roman" w:hAnsi="Times New Roman"/>
          <w:i/>
          <w:iCs/>
          <w:lang w:val="uk-UA" w:eastAsia="ru-RU"/>
        </w:rPr>
        <w:t>ефективною</w:t>
      </w:r>
      <w:r>
        <w:rPr>
          <w:rFonts w:ascii="Times New Roman" w:hAnsi="Times New Roman"/>
          <w:lang w:val="uk-UA" w:eastAsia="ru-RU"/>
        </w:rPr>
        <w:t xml:space="preserve"> в певному класі оцінок </w:t>
      </w:r>
      <w:r>
        <w:rPr>
          <w:rFonts w:ascii="Times New Roman" w:hAnsi="Times New Roman"/>
          <w:position w:val="-4"/>
          <w:lang w:val="uk-UA" w:eastAsia="ru-RU"/>
        </w:rPr>
        <w:object w:dxaOrig="279" w:dyaOrig="360">
          <v:shape id="_x0000_i1195" type="#_x0000_t75" style="width:14.25pt;height:18pt" o:ole="">
            <v:imagedata r:id="rId338" o:title=""/>
          </v:shape>
          <o:OLEObject Type="Embed" ProgID="Equation.3" ShapeID="_x0000_i1195" DrawAspect="Content" ObjectID="_1580202803" r:id="rId339"/>
        </w:object>
      </w:r>
      <w:r>
        <w:rPr>
          <w:rFonts w:ascii="Times New Roman" w:hAnsi="Times New Roman"/>
          <w:lang w:val="uk-UA" w:eastAsia="ru-RU"/>
        </w:rPr>
        <w:t>, якщо вона найбільш точна серед цих оцінок, тобто має найменшу дисперсію:</w:t>
      </w:r>
    </w:p>
    <w:p w:rsidR="00B135A2" w:rsidRDefault="00B135A2" w:rsidP="00B135A2">
      <w:pPr>
        <w:tabs>
          <w:tab w:val="left" w:pos="8222"/>
        </w:tabs>
        <w:overflowPunct w:val="0"/>
        <w:autoSpaceDE w:val="0"/>
        <w:autoSpaceDN w:val="0"/>
        <w:adjustRightInd w:val="0"/>
        <w:ind w:firstLine="2694"/>
        <w:textAlignment w:val="baseline"/>
        <w:rPr>
          <w:rFonts w:ascii="Times New Roman" w:hAnsi="Times New Roman"/>
          <w:lang w:val="uk-UA" w:eastAsia="ru-RU"/>
        </w:rPr>
      </w:pPr>
      <w:r w:rsidRPr="0078022A">
        <w:rPr>
          <w:rFonts w:ascii="Times New Roman" w:hAnsi="Times New Roman"/>
          <w:position w:val="-32"/>
          <w:lang w:val="uk-UA" w:eastAsia="ru-RU"/>
        </w:rPr>
        <w:object w:dxaOrig="2980" w:dyaOrig="680">
          <v:shape id="_x0000_i1196" type="#_x0000_t75" style="width:149.25pt;height:33.75pt" o:ole="">
            <v:imagedata r:id="rId340" o:title=""/>
          </v:shape>
          <o:OLEObject Type="Embed" ProgID="Equation.3" ShapeID="_x0000_i1196" DrawAspect="Content" ObjectID="_1580202804" r:id="rId341"/>
        </w:object>
      </w:r>
      <w:r>
        <w:rPr>
          <w:rFonts w:ascii="Times New Roman" w:hAnsi="Times New Roman"/>
          <w:lang w:val="uk-UA" w:eastAsia="ru-RU"/>
        </w:rPr>
        <w:tab/>
        <w:t>(28)</w:t>
      </w:r>
    </w:p>
    <w:p w:rsidR="00B135A2" w:rsidRDefault="00B135A2" w:rsidP="00B135A2">
      <w:pPr>
        <w:pStyle w:val="Golovna"/>
        <w:ind w:firstLine="709"/>
        <w:rPr>
          <w:szCs w:val="24"/>
        </w:rPr>
      </w:pPr>
      <w:r>
        <w:rPr>
          <w:szCs w:val="24"/>
        </w:rPr>
        <w:t xml:space="preserve">Наприклад, якщо невідоме значення </w:t>
      </w:r>
      <w:r>
        <w:rPr>
          <w:i/>
          <w:iCs/>
          <w:szCs w:val="24"/>
        </w:rPr>
        <w:t>а</w:t>
      </w:r>
      <w:r>
        <w:rPr>
          <w:szCs w:val="24"/>
        </w:rPr>
        <w:t xml:space="preserve">  параметра можна оцінити кількома методами параметричної ідентифікації </w:t>
      </w:r>
      <w:r>
        <w:rPr>
          <w:position w:val="-16"/>
        </w:rPr>
        <w:object w:dxaOrig="1740" w:dyaOrig="420">
          <v:shape id="_x0000_i1197" type="#_x0000_t75" style="width:87pt;height:21pt" o:ole="">
            <v:imagedata r:id="rId342" o:title=""/>
          </v:shape>
          <o:OLEObject Type="Embed" ProgID="Equation.3" ShapeID="_x0000_i1197" DrawAspect="Content" ObjectID="_1580202805" r:id="rId343"/>
        </w:object>
      </w:r>
      <w:r>
        <w:rPr>
          <w:szCs w:val="24"/>
        </w:rPr>
        <w:t xml:space="preserve">, внаслідок чого отримуємо сукупність оцінок </w:t>
      </w:r>
      <w:r>
        <w:rPr>
          <w:position w:val="-10"/>
        </w:rPr>
        <w:object w:dxaOrig="2980" w:dyaOrig="440">
          <v:shape id="_x0000_i1198" type="#_x0000_t75" style="width:149.25pt;height:21.75pt" o:ole="">
            <v:imagedata r:id="rId344" o:title=""/>
          </v:shape>
          <o:OLEObject Type="Embed" ProgID="Equation.3" ShapeID="_x0000_i1198" DrawAspect="Content" ObjectID="_1580202806" r:id="rId345"/>
        </w:object>
      </w:r>
      <w:r>
        <w:rPr>
          <w:szCs w:val="24"/>
        </w:rPr>
        <w:t xml:space="preserve">, які відповідно мають дисперсії </w:t>
      </w:r>
      <w:r>
        <w:rPr>
          <w:position w:val="-16"/>
        </w:rPr>
        <w:object w:dxaOrig="1920" w:dyaOrig="499">
          <v:shape id="_x0000_i1199" type="#_x0000_t75" style="width:96pt;height:24.75pt" o:ole="">
            <v:imagedata r:id="rId346" o:title=""/>
          </v:shape>
          <o:OLEObject Type="Embed" ProgID="Equation.3" ShapeID="_x0000_i1199" DrawAspect="Content" ObjectID="_1580202807" r:id="rId347"/>
        </w:object>
      </w:r>
      <w:r>
        <w:rPr>
          <w:szCs w:val="24"/>
        </w:rPr>
        <w:t>, то ефективною буде та з оцінок, що має мінімально можливу дисперсію.</w:t>
      </w:r>
    </w:p>
    <w:p w:rsidR="00B135A2" w:rsidRDefault="00B135A2" w:rsidP="00B135A2">
      <w:pPr>
        <w:pStyle w:val="Golovna"/>
        <w:ind w:firstLine="709"/>
        <w:rPr>
          <w:szCs w:val="24"/>
        </w:rPr>
      </w:pPr>
      <w:r>
        <w:rPr>
          <w:szCs w:val="24"/>
        </w:rPr>
        <w:t>Аналіз властивостей МНК-оцінок без припущення нормальності розподілу помилок дозволяє стверджувати [</w:t>
      </w:r>
      <w:r w:rsidRPr="00FE2B39">
        <w:rPr>
          <w:szCs w:val="24"/>
        </w:rPr>
        <w:t>10</w:t>
      </w:r>
      <w:r>
        <w:rPr>
          <w:szCs w:val="24"/>
        </w:rPr>
        <w:t>] єдинність, незсуненість і ефективність оцінок (23) у класі лінійних незсунених оцінок, а за достатньо слабких додаткових обмежень – також спроможність та асимптотичну нормальність. Оцінка дисперсії (25) є незсуненою і спроможною.</w:t>
      </w:r>
    </w:p>
    <w:p w:rsidR="00B135A2" w:rsidRPr="00D671CA" w:rsidRDefault="00B135A2" w:rsidP="00B135A2">
      <w:pPr>
        <w:pStyle w:val="Golovna"/>
        <w:ind w:firstLine="709"/>
        <w:rPr>
          <w:spacing w:val="2"/>
          <w:szCs w:val="24"/>
          <w:lang w:val="ru-RU"/>
        </w:rPr>
      </w:pPr>
      <w:r>
        <w:rPr>
          <w:spacing w:val="2"/>
          <w:szCs w:val="24"/>
        </w:rPr>
        <w:t xml:space="preserve">У випадку нормальності розподілу помилки </w:t>
      </w:r>
      <w:r>
        <w:rPr>
          <w:spacing w:val="2"/>
          <w:position w:val="-4"/>
          <w:szCs w:val="24"/>
        </w:rPr>
        <w:object w:dxaOrig="260" w:dyaOrig="279">
          <v:shape id="_x0000_i1200" type="#_x0000_t75" style="width:12.75pt;height:14.25pt" o:ole="">
            <v:imagedata r:id="rId348" o:title=""/>
          </v:shape>
          <o:OLEObject Type="Embed" ProgID="Equation.DSMT4" ShapeID="_x0000_i1200" DrawAspect="Content" ObjectID="_1580202808" r:id="rId349"/>
        </w:object>
      </w:r>
      <w:r>
        <w:rPr>
          <w:spacing w:val="2"/>
          <w:szCs w:val="24"/>
        </w:rPr>
        <w:t xml:space="preserve"> МНК-оцінки параметрів регресії ефективні в класі усіх незсунених оцінок (як лінійних, так і нелінійних) і мають нормальний розподіл із середнім </w:t>
      </w:r>
      <w:r>
        <w:rPr>
          <w:spacing w:val="2"/>
          <w:position w:val="-4"/>
          <w:szCs w:val="24"/>
        </w:rPr>
        <w:object w:dxaOrig="260" w:dyaOrig="279">
          <v:shape id="_x0000_i1201" type="#_x0000_t75" style="width:12.75pt;height:14.25pt" o:ole="">
            <v:imagedata r:id="rId350" o:title=""/>
          </v:shape>
          <o:OLEObject Type="Embed" ProgID="Equation.DSMT4" ShapeID="_x0000_i1201" DrawAspect="Content" ObjectID="_1580202809" r:id="rId351"/>
        </w:object>
      </w:r>
      <w:r>
        <w:rPr>
          <w:spacing w:val="2"/>
          <w:szCs w:val="24"/>
        </w:rPr>
        <w:t xml:space="preserve"> та коваріаційною матрицею </w:t>
      </w:r>
      <w:r>
        <w:rPr>
          <w:position w:val="-12"/>
        </w:rPr>
        <w:object w:dxaOrig="760" w:dyaOrig="420">
          <v:shape id="_x0000_i1202" type="#_x0000_t75" style="width:38.25pt;height:21pt" o:ole="">
            <v:imagedata r:id="rId352" o:title=""/>
          </v:shape>
          <o:OLEObject Type="Embed" ProgID="Equation.3" ShapeID="_x0000_i1202" DrawAspect="Content" ObjectID="_1580202810" r:id="rId353"/>
        </w:object>
      </w:r>
      <w:r>
        <w:rPr>
          <w:spacing w:val="2"/>
          <w:szCs w:val="24"/>
        </w:rPr>
        <w:t xml:space="preserve"> [</w:t>
      </w:r>
      <w:r w:rsidRPr="00D671CA">
        <w:rPr>
          <w:spacing w:val="2"/>
          <w:szCs w:val="24"/>
          <w:lang w:val="ru-RU"/>
        </w:rPr>
        <w:t>10</w:t>
      </w:r>
      <w:r>
        <w:rPr>
          <w:spacing w:val="2"/>
          <w:szCs w:val="24"/>
        </w:rPr>
        <w:t>].</w:t>
      </w:r>
    </w:p>
    <w:p w:rsidR="00B135A2" w:rsidRPr="00D671CA" w:rsidRDefault="00B135A2" w:rsidP="00B135A2">
      <w:pPr>
        <w:pStyle w:val="Golovna"/>
        <w:ind w:firstLine="709"/>
        <w:rPr>
          <w:spacing w:val="2"/>
          <w:szCs w:val="24"/>
          <w:lang w:val="ru-RU"/>
        </w:rPr>
      </w:pPr>
    </w:p>
    <w:p w:rsidR="00B135A2" w:rsidRDefault="00B135A2" w:rsidP="00B135A2">
      <w:pPr>
        <w:pStyle w:val="3"/>
      </w:pPr>
      <w:bookmarkStart w:id="18" w:name="_Toc311206685"/>
      <w:bookmarkStart w:id="19" w:name="_Toc314958537"/>
      <w:r>
        <w:t>4.3. Властивості методу найменших квадратів</w:t>
      </w:r>
      <w:bookmarkEnd w:id="18"/>
      <w:bookmarkEnd w:id="19"/>
    </w:p>
    <w:p w:rsidR="00B135A2" w:rsidRDefault="00B135A2" w:rsidP="00B135A2">
      <w:pPr>
        <w:tabs>
          <w:tab w:val="left" w:pos="8364"/>
        </w:tabs>
        <w:ind w:firstLine="284"/>
        <w:rPr>
          <w:rFonts w:ascii="Times New Roman" w:hAnsi="Times New Roman"/>
          <w:lang w:val="uk-UA"/>
        </w:rPr>
      </w:pPr>
      <w:r w:rsidRPr="002578E3">
        <w:rPr>
          <w:rFonts w:ascii="Times New Roman" w:hAnsi="Times New Roman"/>
        </w:rPr>
        <w:t>1</w:t>
      </w:r>
      <w:r>
        <w:rPr>
          <w:rFonts w:ascii="Times New Roman" w:hAnsi="Times New Roman"/>
          <w:lang w:val="uk-UA"/>
        </w:rPr>
        <w:t>. Сума вихідних даних дорівнює сумі значень, розрахованих за моделлю:</w:t>
      </w:r>
    </w:p>
    <w:p w:rsidR="00B135A2" w:rsidRDefault="00B135A2" w:rsidP="00B135A2">
      <w:pPr>
        <w:tabs>
          <w:tab w:val="left" w:pos="8364"/>
        </w:tabs>
        <w:ind w:firstLine="3261"/>
        <w:rPr>
          <w:rFonts w:ascii="Times New Roman" w:hAnsi="Times New Roman"/>
          <w:lang w:val="uk-UA"/>
        </w:rPr>
      </w:pPr>
      <w:r w:rsidRPr="002578E3">
        <w:rPr>
          <w:rFonts w:ascii="Times New Roman" w:hAnsi="Times New Roman"/>
          <w:position w:val="-36"/>
          <w:szCs w:val="28"/>
        </w:rPr>
        <w:object w:dxaOrig="1440" w:dyaOrig="859">
          <v:shape id="_x0000_i1203" type="#_x0000_t75" style="width:81pt;height:38.25pt" o:ole="">
            <v:imagedata r:id="rId354" o:title=""/>
          </v:shape>
          <o:OLEObject Type="Embed" ProgID="Equation.3" ShapeID="_x0000_i1203" DrawAspect="Content" ObjectID="_1580202811" r:id="rId355"/>
        </w:object>
      </w:r>
      <w:r>
        <w:rPr>
          <w:rFonts w:ascii="Times New Roman" w:hAnsi="Times New Roman"/>
          <w:szCs w:val="28"/>
          <w:lang w:val="uk-UA"/>
        </w:rPr>
        <w:t>.</w:t>
      </w:r>
      <w:r>
        <w:rPr>
          <w:rFonts w:ascii="Times New Roman" w:hAnsi="Times New Roman"/>
          <w:szCs w:val="28"/>
          <w:lang w:val="uk-UA"/>
        </w:rPr>
        <w:tab/>
        <w:t>(29)</w:t>
      </w:r>
    </w:p>
    <w:p w:rsidR="00B135A2" w:rsidRDefault="00B135A2" w:rsidP="00B135A2">
      <w:pPr>
        <w:tabs>
          <w:tab w:val="left" w:pos="8364"/>
        </w:tabs>
        <w:ind w:firstLine="284"/>
        <w:rPr>
          <w:rFonts w:ascii="Times New Roman" w:hAnsi="Times New Roman"/>
          <w:lang w:val="uk-UA"/>
        </w:rPr>
      </w:pPr>
      <w:r w:rsidRPr="00D671CA">
        <w:rPr>
          <w:rFonts w:ascii="Times New Roman" w:hAnsi="Times New Roman"/>
        </w:rPr>
        <w:t>2</w:t>
      </w:r>
      <w:r>
        <w:rPr>
          <w:rFonts w:ascii="Times New Roman" w:hAnsi="Times New Roman"/>
          <w:lang w:val="uk-UA"/>
        </w:rPr>
        <w:t xml:space="preserve">.Сума нев’язок дорівнює нулю: </w:t>
      </w:r>
    </w:p>
    <w:p w:rsidR="00B135A2" w:rsidRDefault="00B135A2" w:rsidP="00B135A2">
      <w:pPr>
        <w:tabs>
          <w:tab w:val="left" w:pos="8364"/>
        </w:tabs>
        <w:ind w:firstLine="3261"/>
        <w:rPr>
          <w:rFonts w:ascii="Times New Roman" w:hAnsi="Times New Roman"/>
          <w:lang w:val="uk-UA"/>
        </w:rPr>
      </w:pPr>
      <w:r w:rsidRPr="002578E3">
        <w:rPr>
          <w:rFonts w:ascii="Times New Roman" w:hAnsi="Times New Roman"/>
          <w:position w:val="-36"/>
          <w:szCs w:val="28"/>
        </w:rPr>
        <w:object w:dxaOrig="1460" w:dyaOrig="859">
          <v:shape id="_x0000_i1204" type="#_x0000_t75" style="width:82.5pt;height:38.25pt" o:ole="">
            <v:imagedata r:id="rId356" o:title=""/>
          </v:shape>
          <o:OLEObject Type="Embed" ProgID="Equation.3" ShapeID="_x0000_i1204" DrawAspect="Content" ObjectID="_1580202812" r:id="rId357"/>
        </w:object>
      </w:r>
      <w:r>
        <w:rPr>
          <w:rFonts w:ascii="Times New Roman" w:hAnsi="Times New Roman"/>
          <w:szCs w:val="28"/>
          <w:lang w:val="uk-UA"/>
        </w:rPr>
        <w:t>.</w:t>
      </w:r>
      <w:r>
        <w:rPr>
          <w:rFonts w:ascii="Times New Roman" w:hAnsi="Times New Roman"/>
          <w:szCs w:val="28"/>
          <w:lang w:val="uk-UA"/>
        </w:rPr>
        <w:tab/>
        <w:t>(30)</w:t>
      </w:r>
    </w:p>
    <w:p w:rsidR="00B135A2" w:rsidRPr="002578E3" w:rsidRDefault="00B135A2" w:rsidP="00B135A2">
      <w:pPr>
        <w:tabs>
          <w:tab w:val="left" w:pos="8364"/>
        </w:tabs>
        <w:ind w:firstLine="284"/>
        <w:rPr>
          <w:rFonts w:ascii="Times New Roman" w:hAnsi="Times New Roman"/>
          <w:lang w:val="uk-UA"/>
        </w:rPr>
      </w:pPr>
      <w:r w:rsidRPr="002578E3">
        <w:rPr>
          <w:rFonts w:ascii="Times New Roman" w:hAnsi="Times New Roman"/>
          <w:lang w:val="uk-UA"/>
        </w:rPr>
        <w:t xml:space="preserve">3. Нев’язки </w:t>
      </w:r>
      <w:r w:rsidRPr="002578E3">
        <w:rPr>
          <w:rFonts w:ascii="Times New Roman" w:hAnsi="Times New Roman"/>
          <w:position w:val="-12"/>
          <w:lang w:val="uk-UA"/>
        </w:rPr>
        <w:object w:dxaOrig="279" w:dyaOrig="380">
          <v:shape id="_x0000_i1205" type="#_x0000_t75" style="width:14.25pt;height:18.75pt" o:ole="">
            <v:imagedata r:id="rId358" o:title=""/>
          </v:shape>
          <o:OLEObject Type="Embed" ProgID="Equation.3" ShapeID="_x0000_i1205" DrawAspect="Content" ObjectID="_1580202813" r:id="rId359"/>
        </w:object>
      </w:r>
      <w:r w:rsidRPr="002578E3">
        <w:rPr>
          <w:rFonts w:ascii="Times New Roman" w:hAnsi="Times New Roman"/>
          <w:lang w:val="uk-UA"/>
        </w:rPr>
        <w:t xml:space="preserve"> некорельовані з </w:t>
      </w:r>
      <w:r w:rsidRPr="002578E3">
        <w:rPr>
          <w:rFonts w:ascii="Times New Roman" w:hAnsi="Times New Roman"/>
          <w:position w:val="-18"/>
          <w:lang w:val="uk-UA"/>
        </w:rPr>
        <w:object w:dxaOrig="1620" w:dyaOrig="440">
          <v:shape id="_x0000_i1206" type="#_x0000_t75" style="width:81pt;height:21.75pt" o:ole="">
            <v:imagedata r:id="rId360" o:title=""/>
          </v:shape>
          <o:OLEObject Type="Embed" ProgID="Equation.3" ShapeID="_x0000_i1206" DrawAspect="Content" ObjectID="_1580202814" r:id="rId361"/>
        </w:object>
      </w:r>
      <w:r w:rsidRPr="002578E3">
        <w:rPr>
          <w:rFonts w:ascii="Times New Roman" w:hAnsi="Times New Roman"/>
          <w:lang w:val="uk-UA"/>
        </w:rPr>
        <w:t>, тобто</w:t>
      </w:r>
    </w:p>
    <w:p w:rsidR="00B135A2" w:rsidRPr="002578E3" w:rsidRDefault="00B135A2" w:rsidP="00B135A2">
      <w:pPr>
        <w:tabs>
          <w:tab w:val="left" w:pos="8364"/>
        </w:tabs>
        <w:ind w:firstLine="2268"/>
        <w:rPr>
          <w:rFonts w:ascii="Times New Roman" w:hAnsi="Times New Roman"/>
          <w:lang w:val="uk-UA"/>
        </w:rPr>
      </w:pPr>
      <w:r w:rsidRPr="002578E3">
        <w:rPr>
          <w:rFonts w:ascii="Times New Roman" w:hAnsi="Times New Roman"/>
          <w:position w:val="-36"/>
          <w:szCs w:val="28"/>
          <w:lang w:val="uk-UA"/>
        </w:rPr>
        <w:object w:dxaOrig="4180" w:dyaOrig="859">
          <v:shape id="_x0000_i1207" type="#_x0000_t75" style="width:236.25pt;height:38.25pt" o:ole="">
            <v:imagedata r:id="rId362" o:title=""/>
          </v:shape>
          <o:OLEObject Type="Embed" ProgID="Equation.3" ShapeID="_x0000_i1207" DrawAspect="Content" ObjectID="_1580202815" r:id="rId363"/>
        </w:object>
      </w:r>
      <w:r>
        <w:rPr>
          <w:rFonts w:ascii="Times New Roman" w:hAnsi="Times New Roman"/>
          <w:szCs w:val="28"/>
          <w:lang w:val="uk-UA"/>
        </w:rPr>
        <w:t>.</w:t>
      </w:r>
      <w:r>
        <w:rPr>
          <w:rFonts w:ascii="Times New Roman" w:hAnsi="Times New Roman"/>
          <w:szCs w:val="28"/>
          <w:lang w:val="uk-UA"/>
        </w:rPr>
        <w:tab/>
        <w:t>(31</w:t>
      </w:r>
      <w:r w:rsidRPr="002578E3">
        <w:rPr>
          <w:rFonts w:ascii="Times New Roman" w:hAnsi="Times New Roman"/>
          <w:szCs w:val="28"/>
          <w:lang w:val="uk-UA"/>
        </w:rPr>
        <w:t>)</w:t>
      </w:r>
    </w:p>
    <w:p w:rsidR="00B135A2" w:rsidRPr="002578E3" w:rsidRDefault="00B135A2" w:rsidP="00B135A2">
      <w:pPr>
        <w:tabs>
          <w:tab w:val="left" w:pos="8364"/>
        </w:tabs>
        <w:ind w:firstLine="284"/>
        <w:rPr>
          <w:rFonts w:ascii="Times New Roman" w:hAnsi="Times New Roman"/>
          <w:lang w:val="uk-UA"/>
        </w:rPr>
      </w:pPr>
      <w:r w:rsidRPr="002578E3">
        <w:rPr>
          <w:rFonts w:ascii="Times New Roman" w:hAnsi="Times New Roman"/>
          <w:lang w:val="uk-UA"/>
        </w:rPr>
        <w:t xml:space="preserve">4. Нев’язки </w:t>
      </w:r>
      <w:r w:rsidRPr="002578E3">
        <w:rPr>
          <w:rFonts w:ascii="Times New Roman" w:hAnsi="Times New Roman"/>
          <w:position w:val="-12"/>
          <w:lang w:val="uk-UA"/>
        </w:rPr>
        <w:object w:dxaOrig="279" w:dyaOrig="380">
          <v:shape id="_x0000_i1208" type="#_x0000_t75" style="width:14.25pt;height:18.75pt" o:ole="">
            <v:imagedata r:id="rId364" o:title=""/>
          </v:shape>
          <o:OLEObject Type="Embed" ProgID="Equation.3" ShapeID="_x0000_i1208" DrawAspect="Content" ObjectID="_1580202816" r:id="rId365"/>
        </w:object>
      </w:r>
      <w:r w:rsidRPr="002578E3">
        <w:rPr>
          <w:rFonts w:ascii="Times New Roman" w:hAnsi="Times New Roman"/>
          <w:lang w:val="uk-UA"/>
        </w:rPr>
        <w:t xml:space="preserve"> некорельовані з </w:t>
      </w:r>
      <w:r w:rsidRPr="002578E3">
        <w:rPr>
          <w:rFonts w:ascii="Times New Roman" w:hAnsi="Times New Roman"/>
          <w:position w:val="-12"/>
          <w:lang w:val="uk-UA"/>
        </w:rPr>
        <w:object w:dxaOrig="300" w:dyaOrig="380">
          <v:shape id="_x0000_i1209" type="#_x0000_t75" style="width:15pt;height:18.75pt" o:ole="">
            <v:imagedata r:id="rId176" o:title=""/>
          </v:shape>
          <o:OLEObject Type="Embed" ProgID="Equation.3" ShapeID="_x0000_i1209" DrawAspect="Content" ObjectID="_1580202817" r:id="rId366"/>
        </w:object>
      </w:r>
      <w:r w:rsidRPr="002578E3">
        <w:rPr>
          <w:rFonts w:ascii="Times New Roman" w:hAnsi="Times New Roman"/>
          <w:lang w:val="uk-UA"/>
        </w:rPr>
        <w:t>, тобто</w:t>
      </w:r>
    </w:p>
    <w:p w:rsidR="00B135A2" w:rsidRDefault="00B135A2" w:rsidP="00B135A2">
      <w:pPr>
        <w:tabs>
          <w:tab w:val="left" w:pos="8364"/>
        </w:tabs>
        <w:ind w:firstLine="3402"/>
        <w:rPr>
          <w:rFonts w:ascii="Times New Roman" w:hAnsi="Times New Roman"/>
          <w:szCs w:val="28"/>
          <w:lang w:val="uk-UA"/>
        </w:rPr>
      </w:pPr>
      <w:r w:rsidRPr="002578E3">
        <w:rPr>
          <w:rFonts w:ascii="Times New Roman" w:hAnsi="Times New Roman"/>
          <w:position w:val="-36"/>
          <w:szCs w:val="28"/>
        </w:rPr>
        <w:object w:dxaOrig="1260" w:dyaOrig="859">
          <v:shape id="_x0000_i1210" type="#_x0000_t75" style="width:71.25pt;height:38.25pt" o:ole="">
            <v:imagedata r:id="rId367" o:title=""/>
          </v:shape>
          <o:OLEObject Type="Embed" ProgID="Equation.3" ShapeID="_x0000_i1210" DrawAspect="Content" ObjectID="_1580202818" r:id="rId368"/>
        </w:object>
      </w:r>
      <w:r>
        <w:rPr>
          <w:rFonts w:ascii="Times New Roman" w:hAnsi="Times New Roman"/>
          <w:szCs w:val="28"/>
          <w:lang w:val="uk-UA"/>
        </w:rPr>
        <w:t>.</w:t>
      </w:r>
      <w:r>
        <w:rPr>
          <w:rFonts w:ascii="Times New Roman" w:hAnsi="Times New Roman"/>
          <w:szCs w:val="28"/>
          <w:lang w:val="uk-UA"/>
        </w:rPr>
        <w:tab/>
        <w:t>(32)</w:t>
      </w:r>
    </w:p>
    <w:p w:rsidR="00B135A2" w:rsidRDefault="00B135A2" w:rsidP="00B135A2">
      <w:pPr>
        <w:tabs>
          <w:tab w:val="left" w:pos="8364"/>
        </w:tabs>
        <w:ind w:firstLine="284"/>
        <w:rPr>
          <w:rFonts w:ascii="Times New Roman" w:hAnsi="Times New Roman"/>
          <w:lang w:val="uk-UA"/>
        </w:rPr>
      </w:pPr>
      <w:r w:rsidRPr="002578E3">
        <w:rPr>
          <w:rFonts w:ascii="Times New Roman" w:hAnsi="Times New Roman"/>
          <w:lang w:val="uk-UA"/>
        </w:rPr>
        <w:t>5</w:t>
      </w:r>
      <w:r>
        <w:rPr>
          <w:rFonts w:ascii="Times New Roman" w:hAnsi="Times New Roman"/>
          <w:lang w:val="uk-UA"/>
        </w:rPr>
        <w:t xml:space="preserve">. Оцінки, розраховані за МНК, якщо виконуються усі припущення щодо випадкової величини </w:t>
      </w:r>
      <w:r>
        <w:rPr>
          <w:rFonts w:ascii="Times New Roman" w:hAnsi="Times New Roman"/>
          <w:i/>
          <w:lang w:val="uk-UA"/>
        </w:rPr>
        <w:t>Е</w:t>
      </w:r>
      <w:r>
        <w:rPr>
          <w:rFonts w:ascii="Times New Roman" w:hAnsi="Times New Roman"/>
          <w:lang w:val="uk-UA"/>
        </w:rPr>
        <w:t xml:space="preserve">, є лінійними, без відхилень, мають найменшу </w:t>
      </w:r>
      <w:r>
        <w:rPr>
          <w:rFonts w:ascii="Times New Roman" w:hAnsi="Times New Roman"/>
          <w:lang w:val="uk-UA"/>
        </w:rPr>
        <w:lastRenderedPageBreak/>
        <w:t xml:space="preserve">дисперсію з усіх можливих методів оцінювання. </w:t>
      </w:r>
    </w:p>
    <w:p w:rsidR="00B135A2" w:rsidRDefault="00B135A2" w:rsidP="00B135A2">
      <w:pPr>
        <w:tabs>
          <w:tab w:val="left" w:pos="8364"/>
        </w:tabs>
        <w:ind w:firstLine="709"/>
        <w:rPr>
          <w:rFonts w:ascii="Times New Roman" w:hAnsi="Times New Roman"/>
          <w:lang w:val="uk-UA"/>
        </w:rPr>
      </w:pPr>
      <w:r>
        <w:rPr>
          <w:rFonts w:ascii="Times New Roman" w:hAnsi="Times New Roman"/>
          <w:lang w:val="uk-UA"/>
        </w:rPr>
        <w:t xml:space="preserve">Таким чином, метод найменших квадратів є найкращим методом для оцінювання невідомих параметрів лінійної регресії. </w:t>
      </w:r>
    </w:p>
    <w:p w:rsidR="00B135A2" w:rsidRDefault="00B135A2" w:rsidP="00B135A2">
      <w:pPr>
        <w:pStyle w:val="Golovna"/>
        <w:spacing w:line="221" w:lineRule="auto"/>
        <w:ind w:firstLine="709"/>
        <w:rPr>
          <w:szCs w:val="24"/>
        </w:rPr>
      </w:pPr>
      <w:r>
        <w:t>Властивості методу найменших квадратів у випадку простої лінійної моделі збігаються з випадком багатофакторної регресії.</w:t>
      </w:r>
    </w:p>
    <w:p w:rsidR="00B135A2" w:rsidRPr="002578E3" w:rsidRDefault="00B135A2" w:rsidP="00B135A2">
      <w:pPr>
        <w:pStyle w:val="Golovna"/>
        <w:rPr>
          <w:spacing w:val="2"/>
          <w:szCs w:val="24"/>
        </w:rPr>
      </w:pPr>
    </w:p>
    <w:p w:rsidR="00B135A2" w:rsidRPr="00511364" w:rsidRDefault="00B135A2" w:rsidP="00B135A2">
      <w:pPr>
        <w:pStyle w:val="3"/>
      </w:pPr>
      <w:bookmarkStart w:id="20" w:name="_Toc314958538"/>
      <w:r w:rsidRPr="00511364">
        <w:t>4.</w:t>
      </w:r>
      <w:r>
        <w:t>4</w:t>
      </w:r>
      <w:r w:rsidRPr="00511364">
        <w:t xml:space="preserve">. Розрахунок параметрів моделі засобами </w:t>
      </w:r>
      <w:r w:rsidRPr="00511364">
        <w:rPr>
          <w:lang w:val="ru-RU"/>
        </w:rPr>
        <w:t>Excel</w:t>
      </w:r>
      <w:bookmarkEnd w:id="20"/>
    </w:p>
    <w:p w:rsidR="00B135A2" w:rsidRDefault="00B135A2" w:rsidP="00B135A2">
      <w:pPr>
        <w:rPr>
          <w:rFonts w:ascii="Times New Roman" w:hAnsi="Times New Roman"/>
          <w:lang w:val="uk-UA"/>
        </w:rPr>
      </w:pPr>
      <w:r>
        <w:rPr>
          <w:rFonts w:ascii="Times New Roman" w:hAnsi="Times New Roman"/>
          <w:lang w:val="uk-UA"/>
        </w:rPr>
        <w:t xml:space="preserve">Регресійний аналіз передбачає значний об’єм необхідних обрахунків та застосування складних рівнянь для аналізу великої кількості даних. З появою потужної обчислювальної техніки використання методів регресійного аналізу стало більш доступним та успішно застосовується для аналізу експериментальних даних в економіці, соціології, біології, психології,  медицині, техніці тощо. </w:t>
      </w:r>
    </w:p>
    <w:p w:rsidR="00B135A2" w:rsidRDefault="00B135A2" w:rsidP="00B135A2">
      <w:pPr>
        <w:rPr>
          <w:rFonts w:ascii="Times New Roman" w:hAnsi="Times New Roman"/>
          <w:lang w:val="uk-UA"/>
        </w:rPr>
      </w:pPr>
      <w:r>
        <w:rPr>
          <w:rFonts w:ascii="Times New Roman" w:hAnsi="Times New Roman"/>
          <w:lang w:val="uk-UA"/>
        </w:rPr>
        <w:t xml:space="preserve">Електронні таблиці </w:t>
      </w:r>
      <w:r>
        <w:rPr>
          <w:rFonts w:ascii="Times New Roman" w:hAnsi="Times New Roman"/>
          <w:lang w:val="en-US"/>
        </w:rPr>
        <w:t>Microsoft</w:t>
      </w:r>
      <w:r>
        <w:rPr>
          <w:rFonts w:ascii="Times New Roman" w:hAnsi="Times New Roman"/>
          <w:lang w:val="uk-UA"/>
        </w:rPr>
        <w:t xml:space="preserve"> </w:t>
      </w:r>
      <w:r>
        <w:rPr>
          <w:rFonts w:ascii="Times New Roman" w:hAnsi="Times New Roman"/>
          <w:lang w:val="en-US"/>
        </w:rPr>
        <w:t>Excel</w:t>
      </w:r>
      <w:r>
        <w:rPr>
          <w:rFonts w:ascii="Times New Roman" w:hAnsi="Times New Roman"/>
          <w:lang w:val="uk-UA"/>
        </w:rPr>
        <w:t xml:space="preserve"> пропонують широкий діапазон засобів для аналізу та обробки даних [24–2</w:t>
      </w:r>
      <w:r w:rsidRPr="00332E95">
        <w:rPr>
          <w:rFonts w:ascii="Times New Roman" w:hAnsi="Times New Roman"/>
          <w:lang w:val="uk-UA"/>
        </w:rPr>
        <w:t>6]</w:t>
      </w:r>
      <w:r>
        <w:rPr>
          <w:rFonts w:ascii="Times New Roman" w:hAnsi="Times New Roman"/>
          <w:lang w:val="uk-UA"/>
        </w:rPr>
        <w:t xml:space="preserve">. Головна особливість програми </w:t>
      </w:r>
      <w:r>
        <w:rPr>
          <w:rFonts w:ascii="Times New Roman" w:hAnsi="Times New Roman"/>
          <w:lang w:val="en-US"/>
        </w:rPr>
        <w:t>Excel</w:t>
      </w:r>
      <w:r>
        <w:rPr>
          <w:rFonts w:ascii="Times New Roman" w:hAnsi="Times New Roman"/>
          <w:lang w:val="uk-UA"/>
        </w:rPr>
        <w:t xml:space="preserve"> – табличне подання даних, яке є типовим для відображення інформації різноманітного призначення: економічної, соціальної, виробничої або персональної. </w:t>
      </w:r>
    </w:p>
    <w:p w:rsidR="00B135A2" w:rsidRPr="00D671CA" w:rsidRDefault="00B135A2" w:rsidP="00B135A2">
      <w:pPr>
        <w:rPr>
          <w:rFonts w:ascii="Times New Roman" w:hAnsi="Times New Roman"/>
          <w:bCs/>
        </w:rPr>
      </w:pPr>
      <w:r>
        <w:rPr>
          <w:rFonts w:ascii="Times New Roman" w:hAnsi="Times New Roman"/>
          <w:bCs/>
          <w:lang w:val="uk-UA"/>
        </w:rPr>
        <w:t>При побудові математичних моделей з використанням електронних таблиць, по-перше, не губиться алгоритм розв’язку задачі; по-друге, обробник звільняється від рутинної роботи розрахунків і, по-третє, студент навчається досконало володіти електронними таблицями і використовувати комп’ютерні технології для вирішення практичних задач.</w:t>
      </w:r>
    </w:p>
    <w:p w:rsidR="00B135A2" w:rsidRPr="00D671CA" w:rsidRDefault="00B135A2" w:rsidP="00B135A2">
      <w:pPr>
        <w:rPr>
          <w:rFonts w:ascii="Times New Roman" w:hAnsi="Times New Roman"/>
          <w:bCs/>
        </w:rPr>
      </w:pPr>
    </w:p>
    <w:p w:rsidR="00B135A2" w:rsidRDefault="00B135A2" w:rsidP="00B135A2">
      <w:pPr>
        <w:ind w:firstLine="0"/>
        <w:jc w:val="center"/>
        <w:rPr>
          <w:rFonts w:ascii="Times New Roman" w:hAnsi="Times New Roman"/>
          <w:b/>
          <w:lang w:val="uk-UA"/>
        </w:rPr>
      </w:pPr>
      <w:r w:rsidRPr="006D4A24">
        <w:rPr>
          <w:b/>
          <w:lang w:val="uk-UA"/>
        </w:rPr>
        <w:t>Оцінка параметрів моделі за допомогою функції ЛИНЕЙН</w:t>
      </w:r>
    </w:p>
    <w:p w:rsidR="00B135A2" w:rsidRDefault="00B135A2" w:rsidP="00B135A2">
      <w:pPr>
        <w:rPr>
          <w:rFonts w:ascii="Times New Roman" w:hAnsi="Times New Roman"/>
          <w:lang w:val="uk-UA"/>
        </w:rPr>
      </w:pPr>
      <w:r>
        <w:rPr>
          <w:rFonts w:ascii="Times New Roman" w:hAnsi="Times New Roman"/>
          <w:lang w:val="uk-UA"/>
        </w:rPr>
        <w:t xml:space="preserve">При виконанні лабораторного практикуму частіше використовуються вбудовані функції </w:t>
      </w:r>
      <w:r>
        <w:rPr>
          <w:rFonts w:ascii="Times New Roman" w:hAnsi="Times New Roman"/>
          <w:lang w:val="en-US"/>
        </w:rPr>
        <w:t>Excel</w:t>
      </w:r>
      <w:r>
        <w:rPr>
          <w:rFonts w:ascii="Times New Roman" w:hAnsi="Times New Roman"/>
          <w:lang w:val="uk-UA"/>
        </w:rPr>
        <w:t xml:space="preserve"> статистичної, математичної категорій та Пакету аналізу. Зокрема, якщо математична модель описується рівнянням багатофакторної лінійної регресії  </w:t>
      </w:r>
      <w:r>
        <w:rPr>
          <w:rFonts w:ascii="Times New Roman" w:hAnsi="Times New Roman"/>
          <w:position w:val="-18"/>
          <w:lang w:val="uk-UA"/>
        </w:rPr>
        <w:object w:dxaOrig="4040" w:dyaOrig="440">
          <v:shape id="_x0000_i1211" type="#_x0000_t75" style="width:201.75pt;height:21.75pt" o:ole="">
            <v:imagedata r:id="rId369" o:title=""/>
          </v:shape>
          <o:OLEObject Type="Embed" ProgID="Equation.3" ShapeID="_x0000_i1211" DrawAspect="Content" ObjectID="_1580202819" r:id="rId370"/>
        </w:object>
      </w:r>
      <w:r>
        <w:rPr>
          <w:rFonts w:ascii="Times New Roman" w:hAnsi="Times New Roman"/>
          <w:lang w:val="uk-UA"/>
        </w:rPr>
        <w:t xml:space="preserve">, для визначення оцінок параметрів </w:t>
      </w:r>
      <w:r>
        <w:rPr>
          <w:rFonts w:ascii="Times New Roman" w:hAnsi="Times New Roman"/>
          <w:position w:val="-18"/>
          <w:sz w:val="20"/>
          <w:lang w:val="uk-UA"/>
        </w:rPr>
        <w:object w:dxaOrig="2100" w:dyaOrig="499">
          <v:shape id="_x0000_i1212" type="#_x0000_t75" style="width:105pt;height:24.75pt" o:ole="" fillcolor="window">
            <v:imagedata r:id="rId371" o:title=""/>
          </v:shape>
          <o:OLEObject Type="Embed" ProgID="Equation.3" ShapeID="_x0000_i1212" DrawAspect="Content" ObjectID="_1580202820" r:id="rId372"/>
        </w:object>
      </w:r>
      <w:r>
        <w:rPr>
          <w:rFonts w:ascii="Times New Roman" w:hAnsi="Times New Roman"/>
          <w:lang w:val="uk-UA"/>
        </w:rPr>
        <w:t xml:space="preserve">, </w:t>
      </w:r>
      <w:r>
        <w:rPr>
          <w:rFonts w:ascii="Times New Roman" w:hAnsi="Times New Roman"/>
          <w:position w:val="-12"/>
          <w:lang w:val="uk-UA"/>
        </w:rPr>
        <w:object w:dxaOrig="920" w:dyaOrig="440">
          <v:shape id="_x0000_i1213" type="#_x0000_t75" style="width:45.75pt;height:21.75pt" o:ole="">
            <v:imagedata r:id="rId373" o:title=""/>
          </v:shape>
          <o:OLEObject Type="Embed" ProgID="Equation.3" ShapeID="_x0000_i1213" DrawAspect="Content" ObjectID="_1580202821" r:id="rId374"/>
        </w:object>
      </w:r>
      <w:r>
        <w:rPr>
          <w:rFonts w:ascii="Times New Roman" w:hAnsi="Times New Roman"/>
          <w:lang w:val="uk-UA"/>
        </w:rPr>
        <w:t xml:space="preserve"> за методом  найменших квадратів використовують в </w:t>
      </w:r>
      <w:r>
        <w:rPr>
          <w:rFonts w:ascii="Times New Roman" w:hAnsi="Times New Roman"/>
          <w:lang w:val="en-US"/>
        </w:rPr>
        <w:t>Excel</w:t>
      </w:r>
      <w:r>
        <w:rPr>
          <w:rFonts w:ascii="Times New Roman" w:hAnsi="Times New Roman"/>
          <w:lang w:val="uk-UA"/>
        </w:rPr>
        <w:t xml:space="preserve"> статистичну функцію ЛИНЕЙН з чотирма аргументами: </w:t>
      </w:r>
    </w:p>
    <w:p w:rsidR="00B135A2" w:rsidRDefault="00B135A2" w:rsidP="00B135A2">
      <w:pPr>
        <w:tabs>
          <w:tab w:val="left" w:pos="8364"/>
        </w:tabs>
        <w:ind w:firstLine="709"/>
        <w:rPr>
          <w:rFonts w:ascii="Times New Roman" w:hAnsi="Times New Roman"/>
          <w:lang w:val="uk-UA"/>
        </w:rPr>
      </w:pPr>
      <w:r>
        <w:rPr>
          <w:rFonts w:ascii="Times New Roman" w:hAnsi="Times New Roman"/>
          <w:lang w:val="uk-UA"/>
        </w:rPr>
        <w:t>ЛИНЕЙН (</w:t>
      </w:r>
      <w:r w:rsidRPr="005D57B8">
        <w:rPr>
          <w:rFonts w:ascii="Times New Roman" w:hAnsi="Times New Roman"/>
          <w:i/>
          <w:lang w:val="en-US"/>
        </w:rPr>
        <w:t>Z</w:t>
      </w:r>
      <w:r>
        <w:rPr>
          <w:rFonts w:ascii="Times New Roman" w:hAnsi="Times New Roman"/>
          <w:lang w:val="uk-UA"/>
        </w:rPr>
        <w:t>;</w:t>
      </w:r>
      <w:r>
        <w:rPr>
          <w:rFonts w:ascii="Times New Roman" w:hAnsi="Times New Roman"/>
          <w:position w:val="-4"/>
          <w:sz w:val="20"/>
          <w:lang w:val="uk-UA"/>
        </w:rPr>
        <w:object w:dxaOrig="320" w:dyaOrig="279">
          <v:shape id="_x0000_i1214" type="#_x0000_t75" style="width:15.75pt;height:14.25pt" o:ole="" fillcolor="window">
            <v:imagedata r:id="rId375" o:title=""/>
          </v:shape>
          <o:OLEObject Type="Embed" ProgID="Equation.3" ShapeID="_x0000_i1214" DrawAspect="Content" ObjectID="_1580202822" r:id="rId376"/>
        </w:object>
      </w:r>
      <w:r>
        <w:rPr>
          <w:rFonts w:ascii="Times New Roman" w:hAnsi="Times New Roman"/>
          <w:lang w:val="uk-UA"/>
        </w:rPr>
        <w:t xml:space="preserve">; </w:t>
      </w:r>
      <w:r w:rsidRPr="005D57B8">
        <w:rPr>
          <w:rFonts w:ascii="Times New Roman" w:hAnsi="Times New Roman"/>
          <w:i/>
          <w:lang w:val="uk-UA"/>
        </w:rPr>
        <w:t>константа; статистика</w:t>
      </w:r>
      <w:r>
        <w:rPr>
          <w:rFonts w:ascii="Times New Roman" w:hAnsi="Times New Roman"/>
          <w:lang w:val="uk-UA"/>
        </w:rPr>
        <w:t>),</w:t>
      </w:r>
      <w:r>
        <w:rPr>
          <w:rFonts w:ascii="Times New Roman" w:hAnsi="Times New Roman"/>
          <w:lang w:val="uk-UA"/>
        </w:rPr>
        <w:tab/>
      </w:r>
    </w:p>
    <w:p w:rsidR="00B135A2" w:rsidRDefault="00B135A2" w:rsidP="00B135A2">
      <w:pPr>
        <w:tabs>
          <w:tab w:val="left" w:pos="426"/>
        </w:tabs>
        <w:ind w:left="993" w:hanging="993"/>
        <w:rPr>
          <w:rFonts w:ascii="Times New Roman" w:hAnsi="Times New Roman"/>
          <w:lang w:val="uk-UA"/>
        </w:rPr>
      </w:pPr>
      <w:r>
        <w:rPr>
          <w:rFonts w:ascii="Times New Roman" w:hAnsi="Times New Roman"/>
          <w:lang w:val="uk-UA"/>
        </w:rPr>
        <w:t xml:space="preserve">де </w:t>
      </w:r>
      <w:r>
        <w:rPr>
          <w:rFonts w:ascii="Times New Roman" w:hAnsi="Times New Roman"/>
          <w:lang w:val="uk-UA"/>
        </w:rPr>
        <w:tab/>
      </w:r>
      <w:r>
        <w:rPr>
          <w:rFonts w:ascii="Times New Roman" w:hAnsi="Times New Roman"/>
          <w:i/>
          <w:lang w:val="en-US"/>
        </w:rPr>
        <w:t>Z</w:t>
      </w:r>
      <w:r>
        <w:rPr>
          <w:rFonts w:ascii="Times New Roman" w:hAnsi="Times New Roman"/>
          <w:lang w:val="uk-UA"/>
        </w:rPr>
        <w:t xml:space="preserve"> – вектор експериментально отриманих значень залежної змінної </w:t>
      </w:r>
      <w:r w:rsidRPr="005D57B8">
        <w:rPr>
          <w:rFonts w:ascii="Times New Roman" w:hAnsi="Times New Roman"/>
          <w:i/>
          <w:lang w:val="en-US"/>
        </w:rPr>
        <w:t>y</w:t>
      </w:r>
      <w:r>
        <w:rPr>
          <w:rFonts w:ascii="Times New Roman" w:hAnsi="Times New Roman"/>
          <w:lang w:val="uk-UA"/>
        </w:rPr>
        <w:t xml:space="preserve">, </w:t>
      </w:r>
      <w:r w:rsidRPr="005D57B8">
        <w:rPr>
          <w:rFonts w:ascii="Times New Roman" w:hAnsi="Times New Roman"/>
          <w:position w:val="-12"/>
          <w:lang w:val="uk-UA"/>
        </w:rPr>
        <w:object w:dxaOrig="1320" w:dyaOrig="380">
          <v:shape id="_x0000_i1215" type="#_x0000_t75" style="width:66pt;height:18.75pt" o:ole="">
            <v:imagedata r:id="rId377" o:title=""/>
          </v:shape>
          <o:OLEObject Type="Embed" ProgID="Equation.3" ShapeID="_x0000_i1215" DrawAspect="Content" ObjectID="_1580202823" r:id="rId378"/>
        </w:object>
      </w:r>
      <w:r>
        <w:rPr>
          <w:rFonts w:ascii="Times New Roman" w:hAnsi="Times New Roman"/>
          <w:lang w:val="uk-UA"/>
        </w:rPr>
        <w:t xml:space="preserve">, </w:t>
      </w:r>
      <w:r w:rsidRPr="005D57B8">
        <w:rPr>
          <w:rFonts w:ascii="Times New Roman" w:hAnsi="Times New Roman"/>
          <w:position w:val="-12"/>
          <w:lang w:val="uk-UA"/>
        </w:rPr>
        <w:object w:dxaOrig="260" w:dyaOrig="380">
          <v:shape id="_x0000_i1216" type="#_x0000_t75" style="width:12.75pt;height:18.75pt" o:ole="">
            <v:imagedata r:id="rId379" o:title=""/>
          </v:shape>
          <o:OLEObject Type="Embed" ProgID="Equation.3" ShapeID="_x0000_i1216" DrawAspect="Content" ObjectID="_1580202824" r:id="rId380"/>
        </w:object>
      </w:r>
      <w:r>
        <w:rPr>
          <w:rFonts w:ascii="Times New Roman" w:hAnsi="Times New Roman"/>
          <w:lang w:val="uk-UA"/>
        </w:rPr>
        <w:t xml:space="preserve"> – помилка вимірювання </w:t>
      </w:r>
      <w:r>
        <w:rPr>
          <w:rFonts w:ascii="Times New Roman" w:hAnsi="Times New Roman"/>
          <w:i/>
          <w:lang w:val="en-US"/>
        </w:rPr>
        <w:t>i</w:t>
      </w:r>
      <w:r>
        <w:rPr>
          <w:rFonts w:ascii="Times New Roman" w:hAnsi="Times New Roman"/>
          <w:lang w:val="uk-UA"/>
        </w:rPr>
        <w:t xml:space="preserve">-тої залежної змінної, </w:t>
      </w:r>
      <w:r>
        <w:rPr>
          <w:rFonts w:ascii="Times New Roman" w:hAnsi="Times New Roman"/>
          <w:position w:val="-10"/>
          <w:lang w:val="uk-UA"/>
        </w:rPr>
        <w:object w:dxaOrig="780" w:dyaOrig="420">
          <v:shape id="_x0000_i1217" type="#_x0000_t75" style="width:39pt;height:21pt" o:ole="">
            <v:imagedata r:id="rId381" o:title=""/>
          </v:shape>
          <o:OLEObject Type="Embed" ProgID="Equation.3" ShapeID="_x0000_i1217" DrawAspect="Content" ObjectID="_1580202825" r:id="rId382"/>
        </w:object>
      </w:r>
      <w:r>
        <w:rPr>
          <w:rFonts w:ascii="Times New Roman" w:hAnsi="Times New Roman"/>
          <w:lang w:val="uk-UA"/>
        </w:rPr>
        <w:t xml:space="preserve">, </w:t>
      </w:r>
      <w:r>
        <w:rPr>
          <w:rFonts w:ascii="Times New Roman" w:hAnsi="Times New Roman"/>
          <w:i/>
          <w:lang w:val="en-US"/>
        </w:rPr>
        <w:t>n</w:t>
      </w:r>
      <w:r>
        <w:rPr>
          <w:rFonts w:ascii="Times New Roman" w:hAnsi="Times New Roman"/>
          <w:lang w:val="uk-UA"/>
        </w:rPr>
        <w:t xml:space="preserve"> – об’єм вибірки;</w:t>
      </w:r>
    </w:p>
    <w:p w:rsidR="00B135A2" w:rsidRDefault="00B135A2" w:rsidP="00B135A2">
      <w:pPr>
        <w:tabs>
          <w:tab w:val="left" w:pos="426"/>
        </w:tabs>
        <w:ind w:left="993" w:hanging="567"/>
        <w:rPr>
          <w:rFonts w:ascii="Times New Roman" w:hAnsi="Times New Roman"/>
          <w:lang w:val="uk-UA"/>
        </w:rPr>
      </w:pPr>
      <w:r>
        <w:rPr>
          <w:rFonts w:ascii="Times New Roman" w:hAnsi="Times New Roman"/>
          <w:position w:val="-4"/>
          <w:sz w:val="20"/>
          <w:lang w:val="uk-UA"/>
        </w:rPr>
        <w:object w:dxaOrig="320" w:dyaOrig="279">
          <v:shape id="_x0000_i1218" type="#_x0000_t75" style="width:15.75pt;height:14.25pt" o:ole="" fillcolor="window">
            <v:imagedata r:id="rId375" o:title=""/>
          </v:shape>
          <o:OLEObject Type="Embed" ProgID="Equation.3" ShapeID="_x0000_i1218" DrawAspect="Content" ObjectID="_1580202826" r:id="rId383"/>
        </w:object>
      </w:r>
      <w:r>
        <w:rPr>
          <w:rFonts w:ascii="Times New Roman" w:hAnsi="Times New Roman"/>
          <w:lang w:val="uk-UA"/>
        </w:rPr>
        <w:t xml:space="preserve">– матриця значень незалежних змінних, де кожна змінна </w:t>
      </w:r>
      <w:r>
        <w:rPr>
          <w:rFonts w:ascii="Times New Roman" w:hAnsi="Times New Roman"/>
          <w:position w:val="-16"/>
          <w:sz w:val="20"/>
          <w:lang w:val="uk-UA"/>
        </w:rPr>
        <w:object w:dxaOrig="1579" w:dyaOrig="420">
          <v:shape id="_x0000_i1219" type="#_x0000_t75" style="width:78.75pt;height:21pt" o:ole="" fillcolor="window">
            <v:imagedata r:id="rId384" o:title=""/>
          </v:shape>
          <o:OLEObject Type="Embed" ProgID="Equation.3" ShapeID="_x0000_i1219" DrawAspect="Content" ObjectID="_1580202827" r:id="rId385"/>
        </w:object>
      </w:r>
      <w:r>
        <w:rPr>
          <w:rFonts w:ascii="Times New Roman" w:hAnsi="Times New Roman"/>
          <w:lang w:val="uk-UA"/>
        </w:rPr>
        <w:t xml:space="preserve"> є вектор-стовпець, тобто</w:t>
      </w:r>
    </w:p>
    <w:p w:rsidR="00B135A2" w:rsidRDefault="00B135A2" w:rsidP="00B135A2">
      <w:pPr>
        <w:tabs>
          <w:tab w:val="left" w:pos="2410"/>
          <w:tab w:val="left" w:pos="8364"/>
        </w:tabs>
        <w:ind w:firstLine="1134"/>
        <w:rPr>
          <w:rFonts w:ascii="Times New Roman" w:hAnsi="Times New Roman"/>
          <w:lang w:val="uk-UA"/>
        </w:rPr>
      </w:pPr>
      <w:r w:rsidRPr="005D57B8">
        <w:rPr>
          <w:rFonts w:ascii="Times New Roman" w:hAnsi="Times New Roman"/>
          <w:position w:val="-78"/>
          <w:sz w:val="20"/>
          <w:lang w:val="uk-UA"/>
        </w:rPr>
        <w:object w:dxaOrig="1100" w:dyaOrig="1700">
          <v:shape id="_x0000_i1220" type="#_x0000_t75" style="width:54.75pt;height:84.75pt" o:ole="" fillcolor="window">
            <v:imagedata r:id="rId386" o:title=""/>
          </v:shape>
          <o:OLEObject Type="Embed" ProgID="Equation.3" ShapeID="_x0000_i1220" DrawAspect="Content" ObjectID="_1580202828" r:id="rId387"/>
        </w:object>
      </w:r>
      <w:r>
        <w:rPr>
          <w:rFonts w:ascii="Times New Roman" w:hAnsi="Times New Roman"/>
          <w:lang w:val="uk-UA"/>
        </w:rPr>
        <w:t>;</w:t>
      </w:r>
      <w:r>
        <w:rPr>
          <w:rFonts w:ascii="Times New Roman" w:hAnsi="Times New Roman"/>
          <w:lang w:val="uk-UA"/>
        </w:rPr>
        <w:tab/>
        <w:t xml:space="preserve">     </w:t>
      </w:r>
      <w:r>
        <w:rPr>
          <w:rFonts w:ascii="Times New Roman" w:hAnsi="Times New Roman"/>
          <w:position w:val="-80"/>
          <w:sz w:val="20"/>
          <w:lang w:val="uk-UA"/>
        </w:rPr>
        <w:object w:dxaOrig="5200" w:dyaOrig="1740">
          <v:shape id="_x0000_i1221" type="#_x0000_t75" style="width:260.25pt;height:87pt" o:ole="" fillcolor="window">
            <v:imagedata r:id="rId388" o:title=""/>
          </v:shape>
          <o:OLEObject Type="Embed" ProgID="Equation.3" ShapeID="_x0000_i1221" DrawAspect="Content" ObjectID="_1580202829" r:id="rId389"/>
        </w:object>
      </w:r>
      <w:r>
        <w:rPr>
          <w:rFonts w:ascii="Times New Roman" w:hAnsi="Times New Roman"/>
          <w:lang w:val="uk-UA"/>
        </w:rPr>
        <w:t>;</w:t>
      </w:r>
      <w:r>
        <w:rPr>
          <w:rFonts w:ascii="Times New Roman" w:hAnsi="Times New Roman"/>
          <w:lang w:val="uk-UA"/>
        </w:rPr>
        <w:tab/>
      </w:r>
    </w:p>
    <w:p w:rsidR="00B135A2" w:rsidRDefault="00B135A2" w:rsidP="00B135A2">
      <w:pPr>
        <w:tabs>
          <w:tab w:val="left" w:pos="426"/>
        </w:tabs>
        <w:rPr>
          <w:rFonts w:ascii="Times New Roman" w:hAnsi="Times New Roman"/>
          <w:lang w:val="uk-UA"/>
        </w:rPr>
      </w:pPr>
    </w:p>
    <w:p w:rsidR="00B135A2" w:rsidRDefault="00B135A2" w:rsidP="00B135A2">
      <w:pPr>
        <w:ind w:firstLine="426"/>
        <w:rPr>
          <w:rFonts w:ascii="Times New Roman" w:hAnsi="Times New Roman"/>
          <w:lang w:val="uk-UA"/>
        </w:rPr>
      </w:pPr>
      <w:r w:rsidRPr="005D57B8">
        <w:rPr>
          <w:rFonts w:ascii="Times New Roman" w:hAnsi="Times New Roman"/>
          <w:i/>
          <w:lang w:val="uk-UA"/>
        </w:rPr>
        <w:t>константа</w:t>
      </w:r>
      <w:r>
        <w:rPr>
          <w:rFonts w:ascii="Times New Roman" w:hAnsi="Times New Roman"/>
          <w:lang w:val="uk-UA"/>
        </w:rPr>
        <w:t xml:space="preserve"> – дорівнює 1, якщо в моделі є вільний член </w:t>
      </w:r>
      <w:r>
        <w:rPr>
          <w:rFonts w:ascii="Times New Roman" w:hAnsi="Times New Roman"/>
          <w:position w:val="-12"/>
          <w:sz w:val="20"/>
          <w:lang w:val="uk-UA"/>
        </w:rPr>
        <w:object w:dxaOrig="320" w:dyaOrig="380">
          <v:shape id="_x0000_i1222" type="#_x0000_t75" style="width:15.75pt;height:18.75pt" o:ole="" fillcolor="window">
            <v:imagedata r:id="rId390" o:title=""/>
          </v:shape>
          <o:OLEObject Type="Embed" ProgID="Equation.3" ShapeID="_x0000_i1222" DrawAspect="Content" ObjectID="_1580202830" r:id="rId391"/>
        </w:object>
      </w:r>
      <w:r>
        <w:rPr>
          <w:rFonts w:ascii="Times New Roman" w:hAnsi="Times New Roman"/>
          <w:lang w:val="uk-UA"/>
        </w:rPr>
        <w:t>, у противному разі константа дорівнює 0;</w:t>
      </w:r>
    </w:p>
    <w:p w:rsidR="00B135A2" w:rsidRDefault="00B135A2" w:rsidP="00B135A2">
      <w:pPr>
        <w:ind w:firstLine="426"/>
        <w:rPr>
          <w:rFonts w:ascii="Times New Roman" w:hAnsi="Times New Roman"/>
          <w:lang w:val="uk-UA"/>
        </w:rPr>
      </w:pPr>
      <w:r w:rsidRPr="005D57B8">
        <w:rPr>
          <w:rFonts w:ascii="Times New Roman" w:hAnsi="Times New Roman"/>
          <w:i/>
          <w:lang w:val="uk-UA"/>
        </w:rPr>
        <w:t>статистика</w:t>
      </w:r>
      <w:r>
        <w:rPr>
          <w:rFonts w:ascii="Times New Roman" w:hAnsi="Times New Roman"/>
          <w:lang w:val="uk-UA"/>
        </w:rPr>
        <w:t xml:space="preserve"> – приймає два значення 0 або 1, яке вказує, чи потрібно повертати додаткову статистику по регресії:</w:t>
      </w:r>
      <w:r>
        <w:rPr>
          <w:rFonts w:ascii="Times New Roman" w:hAnsi="Times New Roman"/>
        </w:rPr>
        <w:t xml:space="preserve"> </w:t>
      </w:r>
      <w:r>
        <w:rPr>
          <w:rFonts w:ascii="Times New Roman" w:hAnsi="Times New Roman"/>
          <w:lang w:val="uk-UA"/>
        </w:rPr>
        <w:t xml:space="preserve">якщо "статистика" дорівнює 0, то функція ЛИНЕЙН повертає тільки рядок параметрів </w:t>
      </w:r>
      <w:r>
        <w:rPr>
          <w:rFonts w:ascii="Times New Roman" w:hAnsi="Times New Roman"/>
          <w:position w:val="-18"/>
          <w:sz w:val="20"/>
          <w:lang w:val="uk-UA"/>
        </w:rPr>
        <w:object w:dxaOrig="340" w:dyaOrig="440">
          <v:shape id="_x0000_i1223" type="#_x0000_t75" style="width:17.25pt;height:21.75pt" o:ole="" fillcolor="window">
            <v:imagedata r:id="rId87" o:title=""/>
          </v:shape>
          <o:OLEObject Type="Embed" ProgID="Equation.3" ShapeID="_x0000_i1223" DrawAspect="Content" ObjectID="_1580202831" r:id="rId392"/>
        </w:object>
      </w:r>
      <w:r>
        <w:rPr>
          <w:rFonts w:ascii="Times New Roman" w:hAnsi="Times New Roman"/>
          <w:lang w:val="uk-UA"/>
        </w:rPr>
        <w:t xml:space="preserve">, </w:t>
      </w:r>
      <w:r>
        <w:rPr>
          <w:rFonts w:ascii="Times New Roman" w:hAnsi="Times New Roman"/>
          <w:position w:val="-12"/>
          <w:lang w:val="uk-UA"/>
        </w:rPr>
        <w:object w:dxaOrig="920" w:dyaOrig="440">
          <v:shape id="_x0000_i1224" type="#_x0000_t75" style="width:45.75pt;height:21.75pt" o:ole="">
            <v:imagedata r:id="rId393" o:title=""/>
          </v:shape>
          <o:OLEObject Type="Embed" ProgID="Equation.3" ShapeID="_x0000_i1224" DrawAspect="Content" ObjectID="_1580202832" r:id="rId394"/>
        </w:object>
      </w:r>
      <w:r>
        <w:rPr>
          <w:rFonts w:ascii="Times New Roman" w:hAnsi="Times New Roman"/>
          <w:lang w:val="uk-UA"/>
        </w:rPr>
        <w:t>; якщо "статистика" дорівнює 1, то функція поверне додаткову регресійну статистику, яку розташує у п’яти строках.</w:t>
      </w:r>
    </w:p>
    <w:p w:rsidR="00B135A2" w:rsidRDefault="00B135A2" w:rsidP="00B135A2">
      <w:pPr>
        <w:ind w:firstLine="709"/>
        <w:rPr>
          <w:rFonts w:ascii="Times New Roman" w:hAnsi="Times New Roman"/>
          <w:lang w:val="uk-UA"/>
        </w:rPr>
      </w:pPr>
      <w:r>
        <w:rPr>
          <w:rFonts w:ascii="Times New Roman" w:hAnsi="Times New Roman"/>
          <w:lang w:val="uk-UA"/>
        </w:rPr>
        <w:t xml:space="preserve">Для роботи з функцією треба передчасно виділити в робочому листі </w:t>
      </w:r>
      <w:r>
        <w:rPr>
          <w:rFonts w:ascii="Times New Roman" w:hAnsi="Times New Roman"/>
          <w:lang w:val="en-US"/>
        </w:rPr>
        <w:t>Excel</w:t>
      </w:r>
      <w:r>
        <w:rPr>
          <w:rFonts w:ascii="Times New Roman" w:hAnsi="Times New Roman"/>
          <w:lang w:val="uk-UA"/>
        </w:rPr>
        <w:t xml:space="preserve"> блок комірок розміром: кількість стовпців дорівнює кількості оцінок невідомих параметрів </w:t>
      </w:r>
      <w:r>
        <w:rPr>
          <w:rFonts w:ascii="Times New Roman" w:hAnsi="Times New Roman"/>
          <w:position w:val="-18"/>
          <w:sz w:val="20"/>
          <w:lang w:val="uk-UA"/>
        </w:rPr>
        <w:object w:dxaOrig="1420" w:dyaOrig="440">
          <v:shape id="_x0000_i1225" type="#_x0000_t75" style="width:71.25pt;height:21.75pt" o:ole="" fillcolor="window">
            <v:imagedata r:id="rId395" o:title=""/>
          </v:shape>
          <o:OLEObject Type="Embed" ProgID="Equation.3" ShapeID="_x0000_i1225" DrawAspect="Content" ObjectID="_1580202833" r:id="rId396"/>
        </w:object>
      </w:r>
      <w:r>
        <w:rPr>
          <w:rFonts w:ascii="Times New Roman" w:hAnsi="Times New Roman"/>
          <w:lang w:val="uk-UA"/>
        </w:rPr>
        <w:t>, а кількість рядків дорівнює п'яти, тобто розмір блоку: (</w:t>
      </w:r>
      <w:r w:rsidRPr="002578E3">
        <w:rPr>
          <w:rFonts w:ascii="Times New Roman" w:hAnsi="Times New Roman"/>
          <w:i/>
          <w:lang w:val="uk-UA"/>
        </w:rPr>
        <w:t>р</w:t>
      </w:r>
      <w:r>
        <w:rPr>
          <w:rFonts w:ascii="Times New Roman" w:hAnsi="Times New Roman"/>
          <w:lang w:val="uk-UA"/>
        </w:rPr>
        <w:t xml:space="preserve">+1) стовпців на 5 рядків. </w:t>
      </w:r>
    </w:p>
    <w:p w:rsidR="00B135A2" w:rsidRDefault="00B135A2" w:rsidP="00B135A2">
      <w:pPr>
        <w:ind w:firstLine="709"/>
        <w:rPr>
          <w:rFonts w:ascii="Times New Roman" w:hAnsi="Times New Roman"/>
          <w:lang w:val="uk-UA"/>
        </w:rPr>
      </w:pPr>
      <w:r>
        <w:rPr>
          <w:rFonts w:ascii="Times New Roman" w:hAnsi="Times New Roman"/>
          <w:lang w:val="uk-UA"/>
        </w:rPr>
        <w:t>Після завершення роботи з вікном функції ЛИНЕЙН для заповнення всього блоку комірок треба натиснути функціональну клавішу &lt;F2&gt;, далі одночасно натиснути три клавіші &lt;Ctrl &gt;+ &lt;Shift &gt;+ &lt;Enter&gt;.</w:t>
      </w:r>
    </w:p>
    <w:p w:rsidR="00B135A2" w:rsidRDefault="00B135A2" w:rsidP="00B135A2">
      <w:pPr>
        <w:ind w:firstLine="709"/>
        <w:rPr>
          <w:rFonts w:ascii="Times New Roman" w:hAnsi="Times New Roman"/>
          <w:lang w:val="uk-UA"/>
        </w:rPr>
      </w:pPr>
      <w:r>
        <w:rPr>
          <w:rFonts w:ascii="Times New Roman" w:hAnsi="Times New Roman"/>
          <w:lang w:val="uk-UA"/>
        </w:rPr>
        <w:t xml:space="preserve"> Схема розташування додаткової статистики, яку розраховує функція ЛИНЕЙН знаходиться у табл.1.</w:t>
      </w:r>
    </w:p>
    <w:p w:rsidR="00B135A2" w:rsidRDefault="00B135A2" w:rsidP="00B135A2">
      <w:pPr>
        <w:ind w:firstLine="426"/>
        <w:jc w:val="center"/>
        <w:rPr>
          <w:rFonts w:ascii="Times New Roman" w:hAnsi="Times New Roman"/>
          <w:sz w:val="20"/>
          <w:u w:val="single"/>
          <w:lang w:val="uk-UA"/>
        </w:rPr>
      </w:pPr>
    </w:p>
    <w:p w:rsidR="00B135A2" w:rsidRDefault="00B135A2" w:rsidP="00B135A2">
      <w:pPr>
        <w:ind w:firstLine="851"/>
        <w:rPr>
          <w:rFonts w:ascii="Times New Roman" w:hAnsi="Times New Roman"/>
          <w:lang w:val="uk-UA"/>
        </w:rPr>
      </w:pPr>
      <w:r>
        <w:rPr>
          <w:rFonts w:ascii="Times New Roman" w:hAnsi="Times New Roman"/>
          <w:lang w:val="uk-UA"/>
        </w:rPr>
        <w:t>Таблиця 1. Додаткова регресійна статистика функції ЛИНЕЙН</w:t>
      </w:r>
    </w:p>
    <w:p w:rsidR="00B135A2" w:rsidRDefault="00B135A2" w:rsidP="00B135A2">
      <w:pPr>
        <w:ind w:firstLine="1560"/>
        <w:rPr>
          <w:rFonts w:ascii="Times New Roman" w:hAnsi="Times New Roman"/>
          <w:lang w:val="uk-UA"/>
        </w:rPr>
      </w:pPr>
    </w:p>
    <w:tbl>
      <w:tblPr>
        <w:tblW w:w="0" w:type="auto"/>
        <w:tblInd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120"/>
        <w:gridCol w:w="702"/>
        <w:gridCol w:w="919"/>
        <w:gridCol w:w="886"/>
        <w:gridCol w:w="919"/>
      </w:tblGrid>
      <w:tr w:rsidR="00B135A2" w:rsidTr="00673F64">
        <w:tc>
          <w:tcPr>
            <w:tcW w:w="1087" w:type="dxa"/>
          </w:tcPr>
          <w:p w:rsidR="00B135A2" w:rsidRDefault="00B135A2" w:rsidP="00673F64">
            <w:pPr>
              <w:ind w:left="34" w:firstLine="0"/>
              <w:jc w:val="center"/>
              <w:rPr>
                <w:rFonts w:ascii="Times New Roman" w:hAnsi="Times New Roman"/>
                <w:lang w:val="uk-UA"/>
              </w:rPr>
            </w:pPr>
            <w:r>
              <w:rPr>
                <w:rFonts w:ascii="Times New Roman" w:hAnsi="Times New Roman"/>
                <w:position w:val="-16"/>
                <w:sz w:val="20"/>
                <w:lang w:val="uk-UA"/>
              </w:rPr>
              <w:object w:dxaOrig="340" w:dyaOrig="420">
                <v:shape id="_x0000_i1226" type="#_x0000_t75" style="width:17.25pt;height:21pt" o:ole="" fillcolor="window">
                  <v:imagedata r:id="rId397" o:title=""/>
                </v:shape>
                <o:OLEObject Type="Embed" ProgID="Equation.3" ShapeID="_x0000_i1226" DrawAspect="Content" ObjectID="_1580202834" r:id="rId398"/>
              </w:object>
            </w:r>
          </w:p>
        </w:tc>
        <w:tc>
          <w:tcPr>
            <w:tcW w:w="1120" w:type="dxa"/>
          </w:tcPr>
          <w:p w:rsidR="00B135A2" w:rsidRDefault="00B135A2" w:rsidP="00673F64">
            <w:pPr>
              <w:ind w:left="34" w:firstLine="0"/>
              <w:jc w:val="center"/>
              <w:rPr>
                <w:rFonts w:ascii="Times New Roman" w:hAnsi="Times New Roman"/>
                <w:lang w:val="uk-UA"/>
              </w:rPr>
            </w:pPr>
            <w:r>
              <w:rPr>
                <w:rFonts w:ascii="Times New Roman" w:hAnsi="Times New Roman"/>
                <w:position w:val="-16"/>
                <w:sz w:val="20"/>
                <w:lang w:val="uk-UA"/>
              </w:rPr>
              <w:object w:dxaOrig="520" w:dyaOrig="420">
                <v:shape id="_x0000_i1227" type="#_x0000_t75" style="width:26.25pt;height:21pt" o:ole="" fillcolor="window">
                  <v:imagedata r:id="rId399" o:title=""/>
                </v:shape>
                <o:OLEObject Type="Embed" ProgID="Equation.3" ShapeID="_x0000_i1227" DrawAspect="Content" ObjectID="_1580202835" r:id="rId400"/>
              </w:object>
            </w:r>
          </w:p>
        </w:tc>
        <w:tc>
          <w:tcPr>
            <w:tcW w:w="702" w:type="dxa"/>
          </w:tcPr>
          <w:p w:rsidR="00B135A2" w:rsidRDefault="00B135A2" w:rsidP="00673F64">
            <w:pPr>
              <w:ind w:left="34" w:firstLine="0"/>
              <w:jc w:val="center"/>
              <w:rPr>
                <w:rFonts w:ascii="Times New Roman" w:hAnsi="Times New Roman"/>
                <w:lang w:val="uk-UA"/>
              </w:rPr>
            </w:pPr>
            <w:r>
              <w:rPr>
                <w:rFonts w:ascii="Times New Roman" w:hAnsi="Times New Roman"/>
                <w:lang w:val="uk-UA"/>
              </w:rPr>
              <w:t>...</w:t>
            </w:r>
          </w:p>
        </w:tc>
        <w:tc>
          <w:tcPr>
            <w:tcW w:w="919"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320" w:dyaOrig="380">
                <v:shape id="_x0000_i1228" type="#_x0000_t75" style="width:15.75pt;height:18.75pt" o:ole="" fillcolor="window">
                  <v:imagedata r:id="rId401" o:title=""/>
                </v:shape>
                <o:OLEObject Type="Embed" ProgID="Equation.3" ShapeID="_x0000_i1228" DrawAspect="Content" ObjectID="_1580202836" r:id="rId402"/>
              </w:object>
            </w:r>
          </w:p>
        </w:tc>
        <w:tc>
          <w:tcPr>
            <w:tcW w:w="886"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279" w:dyaOrig="380">
                <v:shape id="_x0000_i1229" type="#_x0000_t75" style="width:14.25pt;height:18.75pt" o:ole="" fillcolor="window">
                  <v:imagedata r:id="rId403" o:title=""/>
                </v:shape>
                <o:OLEObject Type="Embed" ProgID="Equation.3" ShapeID="_x0000_i1229" DrawAspect="Content" ObjectID="_1580202837" r:id="rId404"/>
              </w:object>
            </w:r>
          </w:p>
        </w:tc>
        <w:tc>
          <w:tcPr>
            <w:tcW w:w="919"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320" w:dyaOrig="380">
                <v:shape id="_x0000_i1230" type="#_x0000_t75" style="width:15.75pt;height:18.75pt" o:ole="" fillcolor="window">
                  <v:imagedata r:id="rId405" o:title=""/>
                </v:shape>
                <o:OLEObject Type="Embed" ProgID="Equation.3" ShapeID="_x0000_i1230" DrawAspect="Content" ObjectID="_1580202838" r:id="rId406"/>
              </w:object>
            </w:r>
          </w:p>
        </w:tc>
      </w:tr>
      <w:tr w:rsidR="00B135A2" w:rsidTr="00673F64">
        <w:tc>
          <w:tcPr>
            <w:tcW w:w="1087" w:type="dxa"/>
          </w:tcPr>
          <w:p w:rsidR="00B135A2" w:rsidRDefault="00B135A2" w:rsidP="00673F64">
            <w:pPr>
              <w:ind w:left="34" w:firstLine="0"/>
              <w:jc w:val="center"/>
              <w:rPr>
                <w:rFonts w:ascii="Times New Roman" w:hAnsi="Times New Roman"/>
                <w:lang w:val="uk-UA"/>
              </w:rPr>
            </w:pPr>
            <w:r>
              <w:rPr>
                <w:rFonts w:ascii="Times New Roman" w:hAnsi="Times New Roman"/>
                <w:position w:val="-16"/>
                <w:sz w:val="20"/>
                <w:lang w:val="uk-UA"/>
              </w:rPr>
              <w:object w:dxaOrig="480" w:dyaOrig="420">
                <v:shape id="_x0000_i1231" type="#_x0000_t75" style="width:24pt;height:21pt" o:ole="" fillcolor="window">
                  <v:imagedata r:id="rId407" o:title=""/>
                </v:shape>
                <o:OLEObject Type="Embed" ProgID="Equation.3" ShapeID="_x0000_i1231" DrawAspect="Content" ObjectID="_1580202839" r:id="rId408"/>
              </w:object>
            </w:r>
          </w:p>
        </w:tc>
        <w:tc>
          <w:tcPr>
            <w:tcW w:w="1120" w:type="dxa"/>
          </w:tcPr>
          <w:p w:rsidR="00B135A2" w:rsidRDefault="00B135A2" w:rsidP="00673F64">
            <w:pPr>
              <w:ind w:left="34" w:firstLine="0"/>
              <w:jc w:val="center"/>
              <w:rPr>
                <w:rFonts w:ascii="Times New Roman" w:hAnsi="Times New Roman"/>
                <w:lang w:val="uk-UA"/>
              </w:rPr>
            </w:pPr>
            <w:r>
              <w:rPr>
                <w:rFonts w:ascii="Times New Roman" w:hAnsi="Times New Roman"/>
                <w:position w:val="-16"/>
                <w:sz w:val="20"/>
                <w:lang w:val="uk-UA"/>
              </w:rPr>
              <w:object w:dxaOrig="660" w:dyaOrig="420">
                <v:shape id="_x0000_i1232" type="#_x0000_t75" style="width:33pt;height:21pt" o:ole="" fillcolor="window">
                  <v:imagedata r:id="rId409" o:title=""/>
                </v:shape>
                <o:OLEObject Type="Embed" ProgID="Equation.3" ShapeID="_x0000_i1232" DrawAspect="Content" ObjectID="_1580202840" r:id="rId410"/>
              </w:object>
            </w:r>
          </w:p>
        </w:tc>
        <w:tc>
          <w:tcPr>
            <w:tcW w:w="702" w:type="dxa"/>
          </w:tcPr>
          <w:p w:rsidR="00B135A2" w:rsidRDefault="00B135A2" w:rsidP="00673F64">
            <w:pPr>
              <w:ind w:left="34" w:firstLine="0"/>
              <w:jc w:val="center"/>
              <w:rPr>
                <w:rFonts w:ascii="Times New Roman" w:hAnsi="Times New Roman"/>
                <w:lang w:val="uk-UA"/>
              </w:rPr>
            </w:pPr>
            <w:r>
              <w:rPr>
                <w:rFonts w:ascii="Times New Roman" w:hAnsi="Times New Roman"/>
                <w:lang w:val="uk-UA"/>
              </w:rPr>
              <w:t>...</w:t>
            </w:r>
          </w:p>
        </w:tc>
        <w:tc>
          <w:tcPr>
            <w:tcW w:w="919"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460" w:dyaOrig="380">
                <v:shape id="_x0000_i1233" type="#_x0000_t75" style="width:23.25pt;height:18.75pt" o:ole="" fillcolor="window">
                  <v:imagedata r:id="rId411" o:title=""/>
                </v:shape>
                <o:OLEObject Type="Embed" ProgID="Equation.3" ShapeID="_x0000_i1233" DrawAspect="Content" ObjectID="_1580202841" r:id="rId412"/>
              </w:object>
            </w:r>
          </w:p>
        </w:tc>
        <w:tc>
          <w:tcPr>
            <w:tcW w:w="886"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420" w:dyaOrig="380">
                <v:shape id="_x0000_i1234" type="#_x0000_t75" style="width:21pt;height:18.75pt" o:ole="" fillcolor="window">
                  <v:imagedata r:id="rId413" o:title=""/>
                </v:shape>
                <o:OLEObject Type="Embed" ProgID="Equation.3" ShapeID="_x0000_i1234" DrawAspect="Content" ObjectID="_1580202842" r:id="rId414"/>
              </w:object>
            </w:r>
          </w:p>
        </w:tc>
        <w:tc>
          <w:tcPr>
            <w:tcW w:w="919"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460" w:dyaOrig="380">
                <v:shape id="_x0000_i1235" type="#_x0000_t75" style="width:23.25pt;height:18.75pt" o:ole="" fillcolor="window">
                  <v:imagedata r:id="rId415" o:title=""/>
                </v:shape>
                <o:OLEObject Type="Embed" ProgID="Equation.3" ShapeID="_x0000_i1235" DrawAspect="Content" ObjectID="_1580202843" r:id="rId416"/>
              </w:object>
            </w:r>
          </w:p>
        </w:tc>
      </w:tr>
      <w:tr w:rsidR="00B135A2" w:rsidTr="00673F64">
        <w:tc>
          <w:tcPr>
            <w:tcW w:w="1087" w:type="dxa"/>
          </w:tcPr>
          <w:p w:rsidR="00B135A2" w:rsidRDefault="00B135A2" w:rsidP="00673F64">
            <w:pPr>
              <w:ind w:left="34" w:firstLine="0"/>
              <w:jc w:val="center"/>
              <w:rPr>
                <w:rFonts w:ascii="Times New Roman" w:hAnsi="Times New Roman"/>
                <w:lang w:val="uk-UA"/>
              </w:rPr>
            </w:pPr>
            <w:r>
              <w:rPr>
                <w:rFonts w:ascii="Times New Roman" w:hAnsi="Times New Roman"/>
                <w:position w:val="-4"/>
                <w:sz w:val="20"/>
                <w:lang w:val="uk-UA"/>
              </w:rPr>
              <w:object w:dxaOrig="380" w:dyaOrig="360">
                <v:shape id="_x0000_i1236" type="#_x0000_t75" style="width:18.75pt;height:18pt" o:ole="" fillcolor="window">
                  <v:imagedata r:id="rId417" o:title=""/>
                </v:shape>
                <o:OLEObject Type="Embed" ProgID="Equation.3" ShapeID="_x0000_i1236" DrawAspect="Content" ObjectID="_1580202844" r:id="rId418"/>
              </w:object>
            </w:r>
          </w:p>
        </w:tc>
        <w:tc>
          <w:tcPr>
            <w:tcW w:w="1120"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380" w:dyaOrig="380">
                <v:shape id="_x0000_i1237" type="#_x0000_t75" style="width:18.75pt;height:18.75pt" o:ole="" fillcolor="window">
                  <v:imagedata r:id="rId419" o:title=""/>
                </v:shape>
                <o:OLEObject Type="Embed" ProgID="Equation.3" ShapeID="_x0000_i1237" DrawAspect="Content" ObjectID="_1580202845" r:id="rId420"/>
              </w:object>
            </w:r>
          </w:p>
        </w:tc>
        <w:tc>
          <w:tcPr>
            <w:tcW w:w="702" w:type="dxa"/>
          </w:tcPr>
          <w:p w:rsidR="00B135A2" w:rsidRDefault="00B135A2" w:rsidP="00673F64">
            <w:pPr>
              <w:ind w:left="34" w:firstLine="0"/>
              <w:jc w:val="center"/>
              <w:rPr>
                <w:rFonts w:ascii="Times New Roman" w:hAnsi="Times New Roman"/>
                <w:lang w:val="uk-UA"/>
              </w:rPr>
            </w:pPr>
          </w:p>
        </w:tc>
        <w:tc>
          <w:tcPr>
            <w:tcW w:w="919" w:type="dxa"/>
          </w:tcPr>
          <w:p w:rsidR="00B135A2" w:rsidRDefault="00B135A2" w:rsidP="00673F64">
            <w:pPr>
              <w:ind w:left="34" w:firstLine="0"/>
              <w:jc w:val="center"/>
              <w:rPr>
                <w:rFonts w:ascii="Times New Roman" w:hAnsi="Times New Roman"/>
                <w:lang w:val="uk-UA"/>
              </w:rPr>
            </w:pPr>
          </w:p>
        </w:tc>
        <w:tc>
          <w:tcPr>
            <w:tcW w:w="886" w:type="dxa"/>
          </w:tcPr>
          <w:p w:rsidR="00B135A2" w:rsidRDefault="00B135A2" w:rsidP="00673F64">
            <w:pPr>
              <w:ind w:left="34" w:firstLine="0"/>
              <w:jc w:val="center"/>
              <w:rPr>
                <w:rFonts w:ascii="Times New Roman" w:hAnsi="Times New Roman"/>
                <w:lang w:val="uk-UA"/>
              </w:rPr>
            </w:pPr>
          </w:p>
        </w:tc>
        <w:tc>
          <w:tcPr>
            <w:tcW w:w="919" w:type="dxa"/>
          </w:tcPr>
          <w:p w:rsidR="00B135A2" w:rsidRDefault="00B135A2" w:rsidP="00673F64">
            <w:pPr>
              <w:ind w:left="34" w:firstLine="0"/>
              <w:jc w:val="center"/>
              <w:rPr>
                <w:rFonts w:ascii="Times New Roman" w:hAnsi="Times New Roman"/>
                <w:lang w:val="uk-UA"/>
              </w:rPr>
            </w:pPr>
          </w:p>
        </w:tc>
      </w:tr>
      <w:tr w:rsidR="00B135A2" w:rsidTr="00673F64">
        <w:tc>
          <w:tcPr>
            <w:tcW w:w="1087" w:type="dxa"/>
          </w:tcPr>
          <w:p w:rsidR="00B135A2" w:rsidRDefault="00B135A2" w:rsidP="00673F64">
            <w:pPr>
              <w:ind w:left="34" w:firstLine="0"/>
              <w:jc w:val="center"/>
              <w:rPr>
                <w:rFonts w:ascii="Times New Roman" w:hAnsi="Times New Roman"/>
                <w:lang w:val="uk-UA"/>
              </w:rPr>
            </w:pPr>
            <w:r>
              <w:rPr>
                <w:rFonts w:ascii="Times New Roman" w:hAnsi="Times New Roman"/>
                <w:position w:val="-4"/>
                <w:sz w:val="20"/>
                <w:lang w:val="uk-UA"/>
              </w:rPr>
              <w:object w:dxaOrig="279" w:dyaOrig="279">
                <v:shape id="_x0000_i1238" type="#_x0000_t75" style="width:14.25pt;height:14.25pt" o:ole="" fillcolor="window">
                  <v:imagedata r:id="rId421" o:title=""/>
                </v:shape>
                <o:OLEObject Type="Embed" ProgID="Equation.3" ShapeID="_x0000_i1238" DrawAspect="Content" ObjectID="_1580202846" r:id="rId422"/>
              </w:object>
            </w:r>
          </w:p>
        </w:tc>
        <w:tc>
          <w:tcPr>
            <w:tcW w:w="1120" w:type="dxa"/>
          </w:tcPr>
          <w:p w:rsidR="00B135A2" w:rsidRDefault="00B135A2" w:rsidP="00673F64">
            <w:pPr>
              <w:ind w:left="34" w:firstLine="0"/>
              <w:jc w:val="center"/>
              <w:rPr>
                <w:rFonts w:ascii="Times New Roman" w:hAnsi="Times New Roman"/>
                <w:lang w:val="uk-UA"/>
              </w:rPr>
            </w:pPr>
            <w:r>
              <w:rPr>
                <w:rFonts w:ascii="Times New Roman" w:hAnsi="Times New Roman"/>
                <w:position w:val="-6"/>
                <w:sz w:val="20"/>
                <w:lang w:val="uk-UA"/>
              </w:rPr>
              <w:object w:dxaOrig="220" w:dyaOrig="300">
                <v:shape id="_x0000_i1239" type="#_x0000_t75" style="width:11.25pt;height:15pt" o:ole="" fillcolor="window">
                  <v:imagedata r:id="rId423" o:title=""/>
                </v:shape>
                <o:OLEObject Type="Embed" ProgID="Equation.3" ShapeID="_x0000_i1239" DrawAspect="Content" ObjectID="_1580202847" r:id="rId424"/>
              </w:object>
            </w:r>
          </w:p>
        </w:tc>
        <w:tc>
          <w:tcPr>
            <w:tcW w:w="702" w:type="dxa"/>
          </w:tcPr>
          <w:p w:rsidR="00B135A2" w:rsidRDefault="00B135A2" w:rsidP="00673F64">
            <w:pPr>
              <w:ind w:left="34" w:firstLine="0"/>
              <w:jc w:val="center"/>
              <w:rPr>
                <w:rFonts w:ascii="Times New Roman" w:hAnsi="Times New Roman"/>
                <w:lang w:val="uk-UA"/>
              </w:rPr>
            </w:pPr>
          </w:p>
        </w:tc>
        <w:tc>
          <w:tcPr>
            <w:tcW w:w="919" w:type="dxa"/>
          </w:tcPr>
          <w:p w:rsidR="00B135A2" w:rsidRDefault="00B135A2" w:rsidP="00673F64">
            <w:pPr>
              <w:ind w:left="34" w:firstLine="0"/>
              <w:jc w:val="center"/>
              <w:rPr>
                <w:rFonts w:ascii="Times New Roman" w:hAnsi="Times New Roman"/>
                <w:lang w:val="uk-UA"/>
              </w:rPr>
            </w:pPr>
          </w:p>
        </w:tc>
        <w:tc>
          <w:tcPr>
            <w:tcW w:w="886" w:type="dxa"/>
          </w:tcPr>
          <w:p w:rsidR="00B135A2" w:rsidRDefault="00B135A2" w:rsidP="00673F64">
            <w:pPr>
              <w:ind w:left="34" w:firstLine="0"/>
              <w:jc w:val="center"/>
              <w:rPr>
                <w:rFonts w:ascii="Times New Roman" w:hAnsi="Times New Roman"/>
                <w:lang w:val="uk-UA"/>
              </w:rPr>
            </w:pPr>
          </w:p>
        </w:tc>
        <w:tc>
          <w:tcPr>
            <w:tcW w:w="919" w:type="dxa"/>
          </w:tcPr>
          <w:p w:rsidR="00B135A2" w:rsidRDefault="00B135A2" w:rsidP="00673F64">
            <w:pPr>
              <w:ind w:left="34" w:firstLine="0"/>
              <w:jc w:val="center"/>
              <w:rPr>
                <w:rFonts w:ascii="Times New Roman" w:hAnsi="Times New Roman"/>
                <w:lang w:val="uk-UA"/>
              </w:rPr>
            </w:pPr>
          </w:p>
        </w:tc>
      </w:tr>
      <w:tr w:rsidR="00B135A2" w:rsidTr="00673F64">
        <w:tc>
          <w:tcPr>
            <w:tcW w:w="1087" w:type="dxa"/>
          </w:tcPr>
          <w:p w:rsidR="00B135A2" w:rsidRDefault="00B135A2" w:rsidP="00673F64">
            <w:pPr>
              <w:ind w:left="34" w:firstLine="0"/>
              <w:jc w:val="center"/>
              <w:rPr>
                <w:rFonts w:ascii="Times New Roman" w:hAnsi="Times New Roman"/>
                <w:lang w:val="uk-UA"/>
              </w:rPr>
            </w:pPr>
            <w:r>
              <w:rPr>
                <w:rFonts w:ascii="Times New Roman" w:hAnsi="Times New Roman"/>
                <w:position w:val="-12"/>
                <w:sz w:val="20"/>
                <w:lang w:val="uk-UA"/>
              </w:rPr>
              <w:object w:dxaOrig="620" w:dyaOrig="360">
                <v:shape id="_x0000_i1240" type="#_x0000_t75" style="width:30.75pt;height:18pt" o:ole="" fillcolor="window">
                  <v:imagedata r:id="rId425" o:title=""/>
                </v:shape>
                <o:OLEObject Type="Embed" ProgID="Equation.3" ShapeID="_x0000_i1240" DrawAspect="Content" ObjectID="_1580202848" r:id="rId426"/>
              </w:object>
            </w:r>
          </w:p>
        </w:tc>
        <w:tc>
          <w:tcPr>
            <w:tcW w:w="1120" w:type="dxa"/>
          </w:tcPr>
          <w:p w:rsidR="00B135A2" w:rsidRDefault="00B135A2" w:rsidP="00673F64">
            <w:pPr>
              <w:ind w:left="34" w:firstLine="0"/>
              <w:jc w:val="center"/>
              <w:rPr>
                <w:rFonts w:ascii="Times New Roman" w:hAnsi="Times New Roman"/>
                <w:lang w:val="uk-UA"/>
              </w:rPr>
            </w:pPr>
            <w:r>
              <w:rPr>
                <w:rFonts w:ascii="Times New Roman" w:hAnsi="Times New Roman"/>
                <w:position w:val="-6"/>
                <w:sz w:val="20"/>
                <w:lang w:val="uk-UA"/>
              </w:rPr>
              <w:object w:dxaOrig="560" w:dyaOrig="300">
                <v:shape id="_x0000_i1241" type="#_x0000_t75" style="width:27.75pt;height:15pt" o:ole="" fillcolor="window">
                  <v:imagedata r:id="rId427" o:title=""/>
                </v:shape>
                <o:OLEObject Type="Embed" ProgID="Equation.3" ShapeID="_x0000_i1241" DrawAspect="Content" ObjectID="_1580202849" r:id="rId428"/>
              </w:object>
            </w:r>
          </w:p>
        </w:tc>
        <w:tc>
          <w:tcPr>
            <w:tcW w:w="702" w:type="dxa"/>
          </w:tcPr>
          <w:p w:rsidR="00B135A2" w:rsidRDefault="00B135A2" w:rsidP="00673F64">
            <w:pPr>
              <w:ind w:left="34" w:firstLine="0"/>
              <w:jc w:val="center"/>
              <w:rPr>
                <w:rFonts w:ascii="Times New Roman" w:hAnsi="Times New Roman"/>
                <w:lang w:val="uk-UA"/>
              </w:rPr>
            </w:pPr>
          </w:p>
        </w:tc>
        <w:tc>
          <w:tcPr>
            <w:tcW w:w="919" w:type="dxa"/>
          </w:tcPr>
          <w:p w:rsidR="00B135A2" w:rsidRDefault="00B135A2" w:rsidP="00673F64">
            <w:pPr>
              <w:ind w:left="34" w:firstLine="0"/>
              <w:jc w:val="center"/>
              <w:rPr>
                <w:rFonts w:ascii="Times New Roman" w:hAnsi="Times New Roman"/>
                <w:lang w:val="uk-UA"/>
              </w:rPr>
            </w:pPr>
          </w:p>
        </w:tc>
        <w:tc>
          <w:tcPr>
            <w:tcW w:w="886" w:type="dxa"/>
          </w:tcPr>
          <w:p w:rsidR="00B135A2" w:rsidRDefault="00B135A2" w:rsidP="00673F64">
            <w:pPr>
              <w:ind w:left="34" w:firstLine="0"/>
              <w:jc w:val="center"/>
              <w:rPr>
                <w:rFonts w:ascii="Times New Roman" w:hAnsi="Times New Roman"/>
                <w:lang w:val="uk-UA"/>
              </w:rPr>
            </w:pPr>
          </w:p>
        </w:tc>
        <w:tc>
          <w:tcPr>
            <w:tcW w:w="919" w:type="dxa"/>
          </w:tcPr>
          <w:p w:rsidR="00B135A2" w:rsidRDefault="00B135A2" w:rsidP="00673F64">
            <w:pPr>
              <w:ind w:left="34" w:firstLine="0"/>
              <w:jc w:val="center"/>
              <w:rPr>
                <w:rFonts w:ascii="Times New Roman" w:hAnsi="Times New Roman"/>
                <w:lang w:val="uk-UA"/>
              </w:rPr>
            </w:pPr>
          </w:p>
        </w:tc>
      </w:tr>
    </w:tbl>
    <w:p w:rsidR="00B135A2" w:rsidRDefault="00B135A2" w:rsidP="00B135A2">
      <w:pPr>
        <w:ind w:left="2127" w:hanging="2127"/>
        <w:rPr>
          <w:rFonts w:ascii="Times New Roman" w:hAnsi="Times New Roman"/>
          <w:lang w:val="uk-UA"/>
        </w:rPr>
      </w:pPr>
      <w:r>
        <w:rPr>
          <w:rFonts w:ascii="Times New Roman" w:hAnsi="Times New Roman"/>
          <w:lang w:val="uk-UA"/>
        </w:rPr>
        <w:t>де</w:t>
      </w:r>
    </w:p>
    <w:p w:rsidR="00B135A2" w:rsidRDefault="00B135A2" w:rsidP="00B135A2">
      <w:pPr>
        <w:ind w:left="1985" w:hanging="1559"/>
        <w:rPr>
          <w:rFonts w:ascii="Times New Roman" w:hAnsi="Times New Roman"/>
          <w:lang w:val="uk-UA"/>
        </w:rPr>
      </w:pPr>
      <w:r>
        <w:rPr>
          <w:rFonts w:ascii="Times New Roman" w:hAnsi="Times New Roman"/>
          <w:position w:val="-16"/>
          <w:sz w:val="20"/>
          <w:lang w:val="uk-UA"/>
        </w:rPr>
        <w:object w:dxaOrig="1320" w:dyaOrig="420">
          <v:shape id="_x0000_i1242" type="#_x0000_t75" style="width:66pt;height:21pt" o:ole="" fillcolor="window">
            <v:imagedata r:id="rId429" o:title=""/>
          </v:shape>
          <o:OLEObject Type="Embed" ProgID="Equation.3" ShapeID="_x0000_i1242" DrawAspect="Content" ObjectID="_1580202850" r:id="rId430"/>
        </w:object>
      </w:r>
      <w:r>
        <w:rPr>
          <w:rFonts w:ascii="Times New Roman" w:hAnsi="Times New Roman"/>
          <w:lang w:val="uk-UA"/>
        </w:rPr>
        <w:tab/>
        <w:t xml:space="preserve">– оцінки коефіцієнтів </w:t>
      </w:r>
      <w:r>
        <w:rPr>
          <w:rFonts w:ascii="Times New Roman" w:hAnsi="Times New Roman"/>
          <w:position w:val="-16"/>
          <w:sz w:val="20"/>
          <w:lang w:val="uk-UA"/>
        </w:rPr>
        <w:object w:dxaOrig="1320" w:dyaOrig="420">
          <v:shape id="_x0000_i1243" type="#_x0000_t75" style="width:66pt;height:21pt" o:ole="" fillcolor="window">
            <v:imagedata r:id="rId431" o:title=""/>
          </v:shape>
          <o:OLEObject Type="Embed" ProgID="Equation.3" ShapeID="_x0000_i1243" DrawAspect="Content" ObjectID="_1580202851" r:id="rId432"/>
        </w:object>
      </w:r>
      <w:r>
        <w:rPr>
          <w:rFonts w:ascii="Times New Roman" w:hAnsi="Times New Roman"/>
          <w:lang w:val="uk-UA"/>
        </w:rPr>
        <w:t>;</w:t>
      </w:r>
    </w:p>
    <w:p w:rsidR="00B135A2" w:rsidRDefault="00B135A2" w:rsidP="00B135A2">
      <w:pPr>
        <w:ind w:left="1985" w:hanging="1559"/>
        <w:rPr>
          <w:rFonts w:ascii="Times New Roman" w:hAnsi="Times New Roman"/>
          <w:lang w:val="uk-UA"/>
        </w:rPr>
      </w:pPr>
      <w:r>
        <w:rPr>
          <w:rFonts w:ascii="Times New Roman" w:hAnsi="Times New Roman"/>
          <w:position w:val="-16"/>
          <w:sz w:val="20"/>
          <w:lang w:val="uk-UA"/>
        </w:rPr>
        <w:object w:dxaOrig="1280" w:dyaOrig="420">
          <v:shape id="_x0000_i1244" type="#_x0000_t75" style="width:63.75pt;height:21pt" o:ole="" fillcolor="window">
            <v:imagedata r:id="rId433" o:title=""/>
          </v:shape>
          <o:OLEObject Type="Embed" ProgID="Equation.3" ShapeID="_x0000_i1244" DrawAspect="Content" ObjectID="_1580202852" r:id="rId434"/>
        </w:object>
      </w:r>
      <w:r>
        <w:rPr>
          <w:rFonts w:ascii="Times New Roman" w:hAnsi="Times New Roman"/>
          <w:lang w:val="uk-UA"/>
        </w:rPr>
        <w:tab/>
        <w:t>– стандартні похибки для оцінок коефіцієнтів;</w:t>
      </w:r>
    </w:p>
    <w:p w:rsidR="00B135A2" w:rsidRDefault="00B135A2" w:rsidP="00B135A2">
      <w:pPr>
        <w:tabs>
          <w:tab w:val="left" w:pos="3544"/>
          <w:tab w:val="left" w:pos="8364"/>
        </w:tabs>
        <w:ind w:left="1985" w:hanging="1559"/>
        <w:rPr>
          <w:rFonts w:ascii="Times New Roman" w:hAnsi="Times New Roman"/>
          <w:lang w:val="uk-UA"/>
        </w:rPr>
      </w:pPr>
      <w:r>
        <w:rPr>
          <w:rFonts w:ascii="Times New Roman" w:hAnsi="Times New Roman"/>
          <w:position w:val="-4"/>
          <w:sz w:val="20"/>
          <w:lang w:val="uk-UA"/>
        </w:rPr>
        <w:object w:dxaOrig="360" w:dyaOrig="360">
          <v:shape id="_x0000_i1245" type="#_x0000_t75" style="width:18pt;height:18pt" o:ole="" fillcolor="window">
            <v:imagedata r:id="rId435" o:title=""/>
          </v:shape>
          <o:OLEObject Type="Embed" ProgID="Equation.3" ShapeID="_x0000_i1245" DrawAspect="Content" ObjectID="_1580202853" r:id="rId436"/>
        </w:object>
      </w:r>
      <w:r>
        <w:rPr>
          <w:rFonts w:ascii="Times New Roman" w:hAnsi="Times New Roman"/>
          <w:lang w:val="uk-UA"/>
        </w:rPr>
        <w:tab/>
        <w:t>– коефіцієнт детермінації;</w:t>
      </w:r>
    </w:p>
    <w:p w:rsidR="00B135A2" w:rsidRDefault="00B135A2" w:rsidP="00B135A2">
      <w:pPr>
        <w:tabs>
          <w:tab w:val="left" w:pos="8364"/>
        </w:tabs>
        <w:ind w:left="1985" w:hanging="1559"/>
        <w:rPr>
          <w:rFonts w:ascii="Times New Roman" w:hAnsi="Times New Roman"/>
          <w:lang w:val="uk-UA"/>
        </w:rPr>
      </w:pPr>
      <w:r>
        <w:rPr>
          <w:rFonts w:ascii="Times New Roman" w:hAnsi="Times New Roman"/>
          <w:position w:val="-12"/>
          <w:sz w:val="20"/>
          <w:lang w:val="uk-UA"/>
        </w:rPr>
        <w:object w:dxaOrig="380" w:dyaOrig="380">
          <v:shape id="_x0000_i1246" type="#_x0000_t75" style="width:18.75pt;height:18.75pt" o:ole="" fillcolor="window">
            <v:imagedata r:id="rId437" o:title=""/>
          </v:shape>
          <o:OLEObject Type="Embed" ProgID="Equation.3" ShapeID="_x0000_i1246" DrawAspect="Content" ObjectID="_1580202854" r:id="rId438"/>
        </w:object>
      </w:r>
      <w:r>
        <w:rPr>
          <w:rFonts w:ascii="Times New Roman" w:hAnsi="Times New Roman"/>
          <w:lang w:val="uk-UA"/>
        </w:rPr>
        <w:t xml:space="preserve"> </w:t>
      </w:r>
      <w:r>
        <w:rPr>
          <w:rFonts w:ascii="Times New Roman" w:hAnsi="Times New Roman"/>
          <w:lang w:val="uk-UA"/>
        </w:rPr>
        <w:tab/>
        <w:t xml:space="preserve">– середнє квадратичне відхилення для оцінки залежної змінної </w:t>
      </w:r>
      <w:r>
        <w:rPr>
          <w:rFonts w:ascii="Times New Roman" w:hAnsi="Times New Roman"/>
          <w:i/>
          <w:lang w:val="en-US"/>
        </w:rPr>
        <w:t>Y</w:t>
      </w:r>
      <w:r>
        <w:rPr>
          <w:rFonts w:ascii="Times New Roman" w:hAnsi="Times New Roman"/>
          <w:lang w:val="uk-UA"/>
        </w:rPr>
        <w:t xml:space="preserve">; </w:t>
      </w:r>
    </w:p>
    <w:p w:rsidR="00B135A2" w:rsidRDefault="00B135A2" w:rsidP="00B135A2">
      <w:pPr>
        <w:ind w:left="1985" w:hanging="1559"/>
        <w:rPr>
          <w:rFonts w:ascii="Times New Roman" w:hAnsi="Times New Roman"/>
          <w:lang w:val="uk-UA"/>
        </w:rPr>
      </w:pPr>
      <w:r>
        <w:rPr>
          <w:rFonts w:ascii="Times New Roman" w:hAnsi="Times New Roman"/>
          <w:position w:val="-4"/>
          <w:sz w:val="20"/>
          <w:lang w:val="uk-UA"/>
        </w:rPr>
        <w:object w:dxaOrig="279" w:dyaOrig="279">
          <v:shape id="_x0000_i1247" type="#_x0000_t75" style="width:14.25pt;height:14.25pt" o:ole="" fillcolor="window">
            <v:imagedata r:id="rId421" o:title=""/>
          </v:shape>
          <o:OLEObject Type="Embed" ProgID="Equation.3" ShapeID="_x0000_i1247" DrawAspect="Content" ObjectID="_1580202855" r:id="rId439"/>
        </w:object>
      </w:r>
      <w:r>
        <w:rPr>
          <w:rFonts w:ascii="Times New Roman" w:hAnsi="Times New Roman"/>
          <w:lang w:val="uk-UA"/>
        </w:rPr>
        <w:tab/>
        <w:t xml:space="preserve">– </w:t>
      </w:r>
      <w:r>
        <w:rPr>
          <w:rFonts w:ascii="Times New Roman" w:hAnsi="Times New Roman"/>
          <w:position w:val="-4"/>
          <w:sz w:val="20"/>
          <w:lang w:val="uk-UA"/>
        </w:rPr>
        <w:object w:dxaOrig="279" w:dyaOrig="279">
          <v:shape id="_x0000_i1248" type="#_x0000_t75" style="width:14.25pt;height:14.25pt" o:ole="" fillcolor="window">
            <v:imagedata r:id="rId421" o:title=""/>
          </v:shape>
          <o:OLEObject Type="Embed" ProgID="Equation.3" ShapeID="_x0000_i1248" DrawAspect="Content" ObjectID="_1580202856" r:id="rId440"/>
        </w:object>
      </w:r>
      <w:r>
        <w:rPr>
          <w:rFonts w:ascii="Times New Roman" w:hAnsi="Times New Roman"/>
          <w:lang w:val="uk-UA"/>
        </w:rPr>
        <w:t xml:space="preserve">-статистика Фішера; </w:t>
      </w:r>
    </w:p>
    <w:p w:rsidR="00B135A2" w:rsidRDefault="00B135A2" w:rsidP="00B135A2">
      <w:pPr>
        <w:ind w:left="1985" w:hanging="1559"/>
        <w:rPr>
          <w:rFonts w:ascii="Times New Roman" w:hAnsi="Times New Roman"/>
          <w:lang w:val="uk-UA"/>
        </w:rPr>
      </w:pPr>
      <w:r>
        <w:rPr>
          <w:rFonts w:ascii="Times New Roman" w:hAnsi="Times New Roman"/>
          <w:position w:val="-6"/>
          <w:sz w:val="20"/>
          <w:lang w:val="uk-UA"/>
        </w:rPr>
        <w:object w:dxaOrig="220" w:dyaOrig="300">
          <v:shape id="_x0000_i1249" type="#_x0000_t75" style="width:11.25pt;height:15pt" o:ole="" fillcolor="window">
            <v:imagedata r:id="rId441" o:title=""/>
          </v:shape>
          <o:OLEObject Type="Embed" ProgID="Equation.3" ShapeID="_x0000_i1249" DrawAspect="Content" ObjectID="_1580202857" r:id="rId442"/>
        </w:object>
      </w:r>
      <w:r>
        <w:rPr>
          <w:rFonts w:ascii="Times New Roman" w:hAnsi="Times New Roman"/>
          <w:lang w:val="uk-UA"/>
        </w:rPr>
        <w:tab/>
        <w:t>– ступінь вільності;</w:t>
      </w:r>
    </w:p>
    <w:p w:rsidR="00B135A2" w:rsidRDefault="00B135A2" w:rsidP="00B135A2">
      <w:pPr>
        <w:tabs>
          <w:tab w:val="left" w:pos="3686"/>
          <w:tab w:val="left" w:pos="8364"/>
        </w:tabs>
        <w:ind w:left="1985" w:hanging="1559"/>
        <w:rPr>
          <w:rFonts w:ascii="Times New Roman" w:hAnsi="Times New Roman"/>
          <w:lang w:val="uk-UA"/>
        </w:rPr>
      </w:pPr>
      <w:r>
        <w:rPr>
          <w:rFonts w:ascii="Times New Roman" w:hAnsi="Times New Roman"/>
          <w:position w:val="-12"/>
          <w:sz w:val="20"/>
          <w:lang w:val="uk-UA"/>
        </w:rPr>
        <w:object w:dxaOrig="620" w:dyaOrig="360">
          <v:shape id="_x0000_i1250" type="#_x0000_t75" style="width:30.75pt;height:18pt" o:ole="" fillcolor="window">
            <v:imagedata r:id="rId443" o:title=""/>
          </v:shape>
          <o:OLEObject Type="Embed" ProgID="Equation.3" ShapeID="_x0000_i1250" DrawAspect="Content" ObjectID="_1580202858" r:id="rId444"/>
        </w:object>
      </w:r>
      <w:r>
        <w:rPr>
          <w:rFonts w:ascii="Times New Roman" w:hAnsi="Times New Roman"/>
          <w:lang w:val="uk-UA"/>
        </w:rPr>
        <w:tab/>
        <w:t xml:space="preserve">– регресійна сума квадратів, </w:t>
      </w:r>
      <w:r w:rsidRPr="00B92FD0">
        <w:rPr>
          <w:rFonts w:ascii="Times New Roman" w:hAnsi="Times New Roman"/>
          <w:position w:val="-36"/>
          <w:sz w:val="20"/>
          <w:lang w:val="uk-UA"/>
        </w:rPr>
        <w:object w:dxaOrig="2240" w:dyaOrig="859">
          <v:shape id="_x0000_i1251" type="#_x0000_t75" style="width:111.75pt;height:42.75pt" o:ole="" fillcolor="window">
            <v:imagedata r:id="rId445" o:title=""/>
          </v:shape>
          <o:OLEObject Type="Embed" ProgID="Equation.3" ShapeID="_x0000_i1251" DrawAspect="Content" ObjectID="_1580202859" r:id="rId446"/>
        </w:object>
      </w:r>
      <w:r>
        <w:rPr>
          <w:rFonts w:ascii="Times New Roman" w:hAnsi="Times New Roman"/>
          <w:lang w:val="uk-UA"/>
        </w:rPr>
        <w:t xml:space="preserve">, </w:t>
      </w:r>
      <w:r>
        <w:rPr>
          <w:rFonts w:ascii="Times New Roman" w:hAnsi="Times New Roman"/>
          <w:position w:val="-10"/>
          <w:lang w:val="uk-UA"/>
        </w:rPr>
        <w:object w:dxaOrig="780" w:dyaOrig="420">
          <v:shape id="_x0000_i1252" type="#_x0000_t75" style="width:39pt;height:21pt" o:ole="">
            <v:imagedata r:id="rId447" o:title=""/>
          </v:shape>
          <o:OLEObject Type="Embed" ProgID="Equation.3" ShapeID="_x0000_i1252" DrawAspect="Content" ObjectID="_1580202860" r:id="rId448"/>
        </w:object>
      </w:r>
    </w:p>
    <w:p w:rsidR="00B135A2" w:rsidRDefault="00B135A2" w:rsidP="00B135A2">
      <w:pPr>
        <w:tabs>
          <w:tab w:val="left" w:pos="3686"/>
          <w:tab w:val="left" w:pos="8364"/>
        </w:tabs>
        <w:ind w:left="1985" w:firstLine="0"/>
        <w:rPr>
          <w:rFonts w:ascii="Times New Roman" w:hAnsi="Times New Roman"/>
          <w:lang w:val="uk-UA"/>
        </w:rPr>
      </w:pPr>
      <w:r>
        <w:rPr>
          <w:rFonts w:ascii="Times New Roman" w:hAnsi="Times New Roman"/>
          <w:lang w:val="uk-UA"/>
        </w:rPr>
        <w:t xml:space="preserve">де </w:t>
      </w:r>
      <w:r>
        <w:rPr>
          <w:rFonts w:ascii="Times New Roman" w:hAnsi="Times New Roman"/>
          <w:position w:val="-12"/>
          <w:lang w:val="uk-UA"/>
        </w:rPr>
        <w:object w:dxaOrig="300" w:dyaOrig="380">
          <v:shape id="_x0000_i1253" type="#_x0000_t75" style="width:15pt;height:18.75pt" o:ole="">
            <v:imagedata r:id="rId176" o:title=""/>
          </v:shape>
          <o:OLEObject Type="Embed" ProgID="Equation.3" ShapeID="_x0000_i1253" DrawAspect="Content" ObjectID="_1580202861" r:id="rId449"/>
        </w:object>
      </w:r>
      <w:r>
        <w:rPr>
          <w:rFonts w:ascii="Times New Roman" w:hAnsi="Times New Roman"/>
          <w:lang w:val="uk-UA"/>
        </w:rPr>
        <w:t xml:space="preserve"> – модельні значення залежної змінної, </w:t>
      </w:r>
    </w:p>
    <w:p w:rsidR="00B135A2" w:rsidRDefault="00B135A2" w:rsidP="00B135A2">
      <w:pPr>
        <w:tabs>
          <w:tab w:val="left" w:pos="3686"/>
          <w:tab w:val="left" w:pos="8364"/>
        </w:tabs>
        <w:ind w:left="1985" w:firstLine="0"/>
        <w:rPr>
          <w:rFonts w:ascii="Times New Roman" w:hAnsi="Times New Roman"/>
          <w:lang w:val="uk-UA"/>
        </w:rPr>
      </w:pPr>
      <w:r>
        <w:rPr>
          <w:rFonts w:ascii="Times New Roman" w:hAnsi="Times New Roman"/>
          <w:lang w:val="uk-UA"/>
        </w:rPr>
        <w:lastRenderedPageBreak/>
        <w:t xml:space="preserve">     </w:t>
      </w:r>
      <w:r w:rsidRPr="00B92FD0">
        <w:rPr>
          <w:rFonts w:ascii="Times New Roman" w:hAnsi="Times New Roman"/>
          <w:position w:val="-4"/>
          <w:lang w:val="uk-UA"/>
        </w:rPr>
        <w:object w:dxaOrig="220" w:dyaOrig="260">
          <v:shape id="_x0000_i1254" type="#_x0000_t75" style="width:11.25pt;height:12.75pt" o:ole="">
            <v:imagedata r:id="rId450" o:title=""/>
          </v:shape>
          <o:OLEObject Type="Embed" ProgID="Equation.3" ShapeID="_x0000_i1254" DrawAspect="Content" ObjectID="_1580202862" r:id="rId451"/>
        </w:object>
      </w:r>
      <w:r>
        <w:rPr>
          <w:rFonts w:ascii="Times New Roman" w:hAnsi="Times New Roman"/>
          <w:lang w:val="uk-UA"/>
        </w:rPr>
        <w:t xml:space="preserve"> – середнє арифметичне значення  залежної змінної;</w:t>
      </w:r>
    </w:p>
    <w:p w:rsidR="00B135A2" w:rsidRDefault="00B135A2" w:rsidP="00B135A2">
      <w:pPr>
        <w:tabs>
          <w:tab w:val="left" w:pos="2127"/>
        </w:tabs>
        <w:ind w:left="1985" w:hanging="1559"/>
        <w:rPr>
          <w:rFonts w:ascii="Times New Roman" w:hAnsi="Times New Roman"/>
          <w:lang w:val="uk-UA"/>
        </w:rPr>
      </w:pPr>
      <w:r>
        <w:rPr>
          <w:rFonts w:ascii="Times New Roman" w:hAnsi="Times New Roman"/>
          <w:position w:val="-6"/>
          <w:sz w:val="20"/>
          <w:lang w:val="uk-UA"/>
        </w:rPr>
        <w:object w:dxaOrig="560" w:dyaOrig="300">
          <v:shape id="_x0000_i1255" type="#_x0000_t75" style="width:27.75pt;height:15pt" o:ole="" o:bullet="t" fillcolor="window">
            <v:imagedata r:id="rId452" o:title=""/>
          </v:shape>
          <o:OLEObject Type="Embed" ProgID="Equation.3" ShapeID="_x0000_i1255" DrawAspect="Content" ObjectID="_1580202863" r:id="rId453"/>
        </w:object>
      </w:r>
      <w:r>
        <w:rPr>
          <w:rFonts w:ascii="Times New Roman" w:hAnsi="Times New Roman"/>
          <w:lang w:val="uk-UA"/>
        </w:rPr>
        <w:tab/>
        <w:t xml:space="preserve">– залишкова сума квадратів нев’язок, </w:t>
      </w:r>
      <w:r w:rsidRPr="00B92FD0">
        <w:rPr>
          <w:rFonts w:ascii="Times New Roman" w:hAnsi="Times New Roman"/>
          <w:position w:val="-12"/>
          <w:lang w:val="uk-UA"/>
        </w:rPr>
        <w:object w:dxaOrig="1340" w:dyaOrig="380">
          <v:shape id="_x0000_i1256" type="#_x0000_t75" style="width:66.75pt;height:18.75pt" o:ole="">
            <v:imagedata r:id="rId454" o:title=""/>
          </v:shape>
          <o:OLEObject Type="Embed" ProgID="Equation.3" ShapeID="_x0000_i1256" DrawAspect="Content" ObjectID="_1580202864" r:id="rId455"/>
        </w:object>
      </w:r>
      <w:r>
        <w:rPr>
          <w:rFonts w:ascii="Times New Roman" w:hAnsi="Times New Roman"/>
          <w:lang w:val="uk-UA"/>
        </w:rPr>
        <w:t xml:space="preserve">, </w:t>
      </w:r>
      <w:r w:rsidRPr="00B92FD0">
        <w:rPr>
          <w:rFonts w:ascii="Times New Roman" w:hAnsi="Times New Roman"/>
          <w:position w:val="-36"/>
          <w:sz w:val="20"/>
          <w:lang w:val="uk-UA"/>
        </w:rPr>
        <w:object w:dxaOrig="3140" w:dyaOrig="859">
          <v:shape id="_x0000_i1257" type="#_x0000_t75" style="width:156.75pt;height:42.75pt" o:ole="" fillcolor="window">
            <v:imagedata r:id="rId456" o:title=""/>
          </v:shape>
          <o:OLEObject Type="Embed" ProgID="Equation.3" ShapeID="_x0000_i1257" DrawAspect="Content" ObjectID="_1580202865" r:id="rId457"/>
        </w:object>
      </w:r>
      <w:r>
        <w:rPr>
          <w:rFonts w:ascii="Times New Roman" w:hAnsi="Times New Roman"/>
          <w:lang w:val="uk-UA"/>
        </w:rPr>
        <w:t xml:space="preserve">, де </w:t>
      </w:r>
      <w:r w:rsidRPr="00B92FD0">
        <w:rPr>
          <w:rFonts w:ascii="Times New Roman" w:hAnsi="Times New Roman"/>
          <w:position w:val="-12"/>
          <w:lang w:val="uk-UA"/>
        </w:rPr>
        <w:object w:dxaOrig="279" w:dyaOrig="380">
          <v:shape id="_x0000_i1258" type="#_x0000_t75" style="width:14.25pt;height:18.75pt" o:ole="">
            <v:imagedata r:id="rId458" o:title=""/>
          </v:shape>
          <o:OLEObject Type="Embed" ProgID="Equation.3" ShapeID="_x0000_i1258" DrawAspect="Content" ObjectID="_1580202866" r:id="rId459"/>
        </w:object>
      </w:r>
      <w:r>
        <w:rPr>
          <w:rFonts w:ascii="Times New Roman" w:hAnsi="Times New Roman"/>
          <w:lang w:val="uk-UA"/>
        </w:rPr>
        <w:t xml:space="preserve"> – значення залежної змінної.</w:t>
      </w:r>
    </w:p>
    <w:p w:rsidR="00B135A2" w:rsidRDefault="00B135A2" w:rsidP="00B135A2">
      <w:pPr>
        <w:tabs>
          <w:tab w:val="left" w:pos="2127"/>
        </w:tabs>
        <w:ind w:left="1985" w:hanging="1559"/>
        <w:rPr>
          <w:rFonts w:ascii="Times New Roman" w:hAnsi="Times New Roman"/>
          <w:lang w:val="uk-UA"/>
        </w:rPr>
      </w:pPr>
    </w:p>
    <w:p w:rsidR="00B135A2" w:rsidRDefault="00B135A2" w:rsidP="00B135A2">
      <w:pPr>
        <w:pStyle w:val="2"/>
      </w:pPr>
      <w:bookmarkStart w:id="21" w:name="_Toc314958539"/>
      <w:r>
        <w:t>5. Верифікація моделей</w:t>
      </w:r>
      <w:bookmarkEnd w:id="21"/>
    </w:p>
    <w:p w:rsidR="00B135A2" w:rsidRPr="00146F4A" w:rsidRDefault="00B135A2" w:rsidP="00B135A2">
      <w:pPr>
        <w:rPr>
          <w:lang w:val="uk-UA" w:eastAsia="ru-RU"/>
        </w:rPr>
      </w:pPr>
    </w:p>
    <w:p w:rsidR="00B135A2" w:rsidRPr="00B92FD0" w:rsidRDefault="00B135A2" w:rsidP="00B135A2">
      <w:pPr>
        <w:rPr>
          <w:rFonts w:ascii="Times New Roman" w:hAnsi="Times New Roman"/>
          <w:lang w:val="uk-UA" w:eastAsia="ru-RU"/>
        </w:rPr>
      </w:pPr>
      <w:r w:rsidRPr="00B92FD0">
        <w:rPr>
          <w:lang w:val="uk-UA" w:eastAsia="ru-RU"/>
        </w:rPr>
        <w:t xml:space="preserve">Як зазначалося у першому розділі, верифікація </w:t>
      </w:r>
      <w:r>
        <w:rPr>
          <w:rFonts w:ascii="Times New Roman" w:hAnsi="Times New Roman"/>
          <w:lang w:val="uk-UA" w:eastAsia="ru-RU"/>
        </w:rPr>
        <w:t>математичної моделі</w:t>
      </w:r>
      <w:r w:rsidRPr="00B92FD0">
        <w:rPr>
          <w:lang w:val="uk-UA" w:eastAsia="ru-RU"/>
        </w:rPr>
        <w:t xml:space="preserve"> – це перевірка ефективності її застосування відповідно до вихідної мети моделювання, корисність її використання для вирішення певної прикладної задачі. Через це верифікувати модель у повному обсязі можна лише у процесі її функціонування "за місцем призначення", тоді як на етапі побудови ММ можлива тільки перевірка її якісних показників за системою певних критеріїв. Зокрема, щодо регресійних моделей, такій перевірці відповідає</w:t>
      </w:r>
      <w:r w:rsidRPr="00B92FD0">
        <w:rPr>
          <w:b/>
          <w:bCs/>
          <w:szCs w:val="24"/>
          <w:lang w:val="uk-UA"/>
        </w:rPr>
        <w:t xml:space="preserve"> </w:t>
      </w:r>
      <w:r w:rsidRPr="00B92FD0">
        <w:rPr>
          <w:lang w:val="uk-UA" w:eastAsia="ru-RU"/>
        </w:rPr>
        <w:t xml:space="preserve">комплексний аналіз якості моделі за </w:t>
      </w:r>
      <w:r w:rsidRPr="00B92FD0">
        <w:rPr>
          <w:i/>
          <w:lang w:val="uk-UA" w:eastAsia="ru-RU"/>
        </w:rPr>
        <w:t>F</w:t>
      </w:r>
      <w:r w:rsidRPr="00B92FD0">
        <w:rPr>
          <w:lang w:val="uk-UA" w:eastAsia="ru-RU"/>
        </w:rPr>
        <w:t xml:space="preserve">-, </w:t>
      </w:r>
      <w:r w:rsidRPr="00B92FD0">
        <w:rPr>
          <w:i/>
          <w:lang w:val="uk-UA" w:eastAsia="ru-RU"/>
        </w:rPr>
        <w:t>t</w:t>
      </w:r>
      <w:r w:rsidRPr="00B92FD0">
        <w:rPr>
          <w:lang w:val="uk-UA" w:eastAsia="ru-RU"/>
        </w:rPr>
        <w:t xml:space="preserve">-статистиками, за значеннями коефіцієнту детермінації </w:t>
      </w:r>
      <w:r w:rsidRPr="00B92FD0">
        <w:rPr>
          <w:lang w:val="uk-UA" w:eastAsia="ru-RU"/>
        </w:rPr>
        <w:object w:dxaOrig="400" w:dyaOrig="400">
          <v:shape id="_x0000_i1259" type="#_x0000_t75" style="width:20.25pt;height:20.25pt" o:ole="" fillcolor="window">
            <v:imagedata r:id="rId248" o:title=""/>
          </v:shape>
          <o:OLEObject Type="Embed" ProgID="Equation.3" ShapeID="_x0000_i1259" DrawAspect="Content" ObjectID="_1580202867" r:id="rId460"/>
        </w:object>
      </w:r>
      <w:r w:rsidRPr="00B92FD0">
        <w:rPr>
          <w:lang w:val="uk-UA" w:eastAsia="ru-RU"/>
        </w:rPr>
        <w:t>, за величиною залишкової суми квадратів нев’язок тощо.</w:t>
      </w:r>
    </w:p>
    <w:p w:rsidR="00B135A2" w:rsidRPr="00D671CA" w:rsidRDefault="00B135A2" w:rsidP="00B135A2">
      <w:pPr>
        <w:rPr>
          <w:lang w:eastAsia="ru-RU"/>
        </w:rPr>
      </w:pPr>
      <w:r w:rsidRPr="00B92FD0">
        <w:rPr>
          <w:lang w:val="uk-UA" w:eastAsia="ru-RU"/>
        </w:rPr>
        <w:t xml:space="preserve"> Нижче наведено коротке зведення основних теоретичних відомостей щодо цих статистик та способів їх практичного застосування у аналізі якості регресійних моделей. </w:t>
      </w:r>
    </w:p>
    <w:p w:rsidR="00B135A2" w:rsidRPr="00B92FD0" w:rsidRDefault="00B135A2" w:rsidP="00B135A2">
      <w:pPr>
        <w:pStyle w:val="3"/>
      </w:pPr>
      <w:bookmarkStart w:id="22" w:name="_Toc314958540"/>
      <w:r w:rsidRPr="00B92FD0">
        <w:t>5.1. Статистика Фішера</w:t>
      </w:r>
      <w:bookmarkEnd w:id="22"/>
    </w:p>
    <w:p w:rsidR="00B135A2" w:rsidRDefault="00B135A2" w:rsidP="00B135A2">
      <w:pPr>
        <w:tabs>
          <w:tab w:val="left" w:pos="8222"/>
        </w:tabs>
        <w:ind w:firstLine="709"/>
        <w:rPr>
          <w:rFonts w:ascii="Times New Roman" w:hAnsi="Times New Roman"/>
          <w:lang w:val="uk-UA"/>
        </w:rPr>
      </w:pPr>
      <w:r>
        <w:rPr>
          <w:rFonts w:ascii="Times New Roman" w:hAnsi="Times New Roman"/>
          <w:lang w:val="uk-UA"/>
        </w:rPr>
        <w:t>Існує декілька статистик Фішера, які використовуються залежно від поставленої мети дослідження.</w:t>
      </w:r>
    </w:p>
    <w:p w:rsidR="00B135A2" w:rsidRDefault="00B135A2" w:rsidP="00B135A2">
      <w:pPr>
        <w:tabs>
          <w:tab w:val="left" w:pos="8222"/>
        </w:tabs>
        <w:ind w:firstLine="709"/>
        <w:rPr>
          <w:rFonts w:ascii="Times New Roman" w:hAnsi="Times New Roman"/>
          <w:lang w:val="uk-UA"/>
        </w:rPr>
      </w:pPr>
      <w:r>
        <w:rPr>
          <w:rFonts w:ascii="Times New Roman" w:hAnsi="Times New Roman"/>
          <w:lang w:val="uk-UA"/>
        </w:rPr>
        <w:t xml:space="preserve">Кількісно ступінь прийнятності гіпотези лінійної залежності між  </w:t>
      </w:r>
      <w:r>
        <w:rPr>
          <w:rFonts w:ascii="Times New Roman" w:hAnsi="Times New Roman"/>
          <w:i/>
          <w:lang w:val="uk-UA"/>
        </w:rPr>
        <w:t>y</w:t>
      </w:r>
      <w:r>
        <w:rPr>
          <w:rFonts w:ascii="Times New Roman" w:hAnsi="Times New Roman"/>
          <w:lang w:val="uk-UA"/>
        </w:rPr>
        <w:t xml:space="preserve"> та  </w:t>
      </w:r>
      <w:r>
        <w:rPr>
          <w:rFonts w:ascii="Times New Roman" w:hAnsi="Times New Roman"/>
          <w:i/>
          <w:lang w:val="uk-UA"/>
        </w:rPr>
        <w:t>x</w:t>
      </w:r>
      <w:r>
        <w:rPr>
          <w:rFonts w:ascii="Times New Roman" w:hAnsi="Times New Roman"/>
          <w:lang w:val="uk-UA"/>
        </w:rPr>
        <w:t xml:space="preserve"> можна обчислити за допомогою наступної </w:t>
      </w:r>
      <w:r w:rsidRPr="0004345E">
        <w:rPr>
          <w:rFonts w:ascii="Times New Roman" w:hAnsi="Times New Roman"/>
          <w:lang w:val="uk-UA"/>
        </w:rPr>
        <w:t>статистики Фішера</w:t>
      </w:r>
      <w:r>
        <w:rPr>
          <w:rFonts w:ascii="Times New Roman" w:hAnsi="Times New Roman"/>
          <w:lang w:val="uk-UA"/>
        </w:rPr>
        <w:t xml:space="preserve">  </w:t>
      </w:r>
    </w:p>
    <w:p w:rsidR="00B135A2" w:rsidRDefault="00B135A2" w:rsidP="00B135A2">
      <w:pPr>
        <w:tabs>
          <w:tab w:val="left" w:pos="8364"/>
        </w:tabs>
        <w:ind w:firstLine="2694"/>
        <w:rPr>
          <w:rFonts w:ascii="Times New Roman" w:hAnsi="Times New Roman"/>
          <w:lang w:val="uk-UA"/>
        </w:rPr>
      </w:pPr>
      <w:r w:rsidRPr="00BA7A99">
        <w:rPr>
          <w:rFonts w:ascii="Times New Roman" w:hAnsi="Times New Roman"/>
          <w:position w:val="-66"/>
          <w:lang w:val="uk-UA"/>
        </w:rPr>
        <w:object w:dxaOrig="2520" w:dyaOrig="1440">
          <v:shape id="_x0000_i1260" type="#_x0000_t75" style="width:126pt;height:1in" o:ole="">
            <v:imagedata r:id="rId461" o:title=""/>
          </v:shape>
          <o:OLEObject Type="Embed" ProgID="Equation.3" ShapeID="_x0000_i1260" DrawAspect="Content" ObjectID="_1580202868" r:id="rId462"/>
        </w:object>
      </w:r>
      <w:r>
        <w:rPr>
          <w:rFonts w:ascii="Times New Roman" w:hAnsi="Times New Roman"/>
          <w:lang w:val="uk-UA"/>
        </w:rPr>
        <w:t>,</w:t>
      </w:r>
      <w:r>
        <w:rPr>
          <w:rFonts w:ascii="Times New Roman" w:hAnsi="Times New Roman"/>
          <w:lang w:val="uk-UA"/>
        </w:rPr>
        <w:tab/>
        <w:t>(33)</w:t>
      </w:r>
    </w:p>
    <w:p w:rsidR="00B135A2" w:rsidRDefault="00B135A2" w:rsidP="00B135A2">
      <w:pPr>
        <w:tabs>
          <w:tab w:val="left" w:pos="8222"/>
        </w:tabs>
        <w:ind w:firstLine="0"/>
        <w:rPr>
          <w:rFonts w:ascii="Times New Roman" w:hAnsi="Times New Roman"/>
          <w:lang w:val="uk-UA"/>
        </w:rPr>
      </w:pPr>
      <w:r>
        <w:rPr>
          <w:rFonts w:ascii="Times New Roman" w:hAnsi="Times New Roman"/>
          <w:lang w:val="uk-UA"/>
        </w:rPr>
        <w:t xml:space="preserve">де </w:t>
      </w:r>
      <w:r>
        <w:rPr>
          <w:rFonts w:ascii="Times New Roman" w:hAnsi="Times New Roman"/>
          <w:i/>
          <w:lang w:val="en-US"/>
        </w:rPr>
        <w:t>m</w:t>
      </w:r>
      <w:r>
        <w:rPr>
          <w:rFonts w:ascii="Times New Roman" w:hAnsi="Times New Roman"/>
          <w:lang w:val="uk-UA"/>
        </w:rPr>
        <w:t xml:space="preserve"> – кількість параметрів моделі, </w:t>
      </w:r>
      <w:r>
        <w:rPr>
          <w:rFonts w:ascii="Times New Roman" w:hAnsi="Times New Roman"/>
          <w:i/>
          <w:iCs/>
          <w:lang w:val="en-US"/>
        </w:rPr>
        <w:t>n</w:t>
      </w:r>
      <w:r>
        <w:rPr>
          <w:rFonts w:ascii="Times New Roman" w:hAnsi="Times New Roman"/>
          <w:lang w:val="uk-UA"/>
        </w:rPr>
        <w:t xml:space="preserve"> – об’єм вибірки, </w:t>
      </w:r>
      <w:r w:rsidRPr="00B92FD0">
        <w:rPr>
          <w:rFonts w:ascii="Times New Roman" w:hAnsi="Times New Roman"/>
          <w:position w:val="-4"/>
          <w:lang w:val="uk-UA"/>
        </w:rPr>
        <w:object w:dxaOrig="220" w:dyaOrig="260">
          <v:shape id="_x0000_i1261" type="#_x0000_t75" style="width:11.25pt;height:12.75pt" o:ole="">
            <v:imagedata r:id="rId450" o:title=""/>
          </v:shape>
          <o:OLEObject Type="Embed" ProgID="Equation.3" ShapeID="_x0000_i1261" DrawAspect="Content" ObjectID="_1580202869" r:id="rId463"/>
        </w:object>
      </w:r>
      <w:r>
        <w:rPr>
          <w:rFonts w:ascii="Times New Roman" w:hAnsi="Times New Roman"/>
          <w:lang w:val="uk-UA"/>
        </w:rPr>
        <w:t xml:space="preserve"> – середнє арифметичне значення залежної змінної</w:t>
      </w:r>
      <w:r w:rsidRPr="004D0E9A">
        <w:rPr>
          <w:rFonts w:ascii="Times New Roman" w:hAnsi="Times New Roman"/>
          <w:lang w:val="uk-UA"/>
        </w:rPr>
        <w:t xml:space="preserve"> </w:t>
      </w:r>
      <w:r w:rsidRPr="004D0E9A">
        <w:rPr>
          <w:rFonts w:ascii="Times New Roman" w:hAnsi="Times New Roman"/>
          <w:i/>
          <w:lang w:val="en-US"/>
        </w:rPr>
        <w:t>Z</w:t>
      </w:r>
      <w:r>
        <w:rPr>
          <w:rFonts w:ascii="Times New Roman" w:hAnsi="Times New Roman"/>
          <w:lang w:val="uk-UA"/>
        </w:rPr>
        <w:t xml:space="preserve">. Статистика Фішера показує у скільки разів лінійна регресія краще описує взаємозв’язок </w:t>
      </w:r>
      <w:r>
        <w:rPr>
          <w:rFonts w:ascii="Times New Roman" w:hAnsi="Times New Roman"/>
          <w:position w:val="-12"/>
          <w:lang w:val="uk-UA"/>
        </w:rPr>
        <w:object w:dxaOrig="1180" w:dyaOrig="360">
          <v:shape id="_x0000_i1262" type="#_x0000_t75" style="width:59.25pt;height:18pt" o:ole="">
            <v:imagedata r:id="rId464" o:title=""/>
          </v:shape>
          <o:OLEObject Type="Embed" ProgID="Equation.3" ShapeID="_x0000_i1262" DrawAspect="Content" ObjectID="_1580202870" r:id="rId465"/>
        </w:object>
      </w:r>
      <w:r>
        <w:rPr>
          <w:rFonts w:ascii="Times New Roman" w:hAnsi="Times New Roman"/>
          <w:lang w:val="uk-UA"/>
        </w:rPr>
        <w:t xml:space="preserve"> ніж заміна її середнім </w:t>
      </w:r>
      <w:r w:rsidRPr="00B92FD0">
        <w:rPr>
          <w:rFonts w:ascii="Times New Roman" w:hAnsi="Times New Roman"/>
          <w:position w:val="-4"/>
          <w:lang w:val="uk-UA"/>
        </w:rPr>
        <w:object w:dxaOrig="220" w:dyaOrig="260">
          <v:shape id="_x0000_i1263" type="#_x0000_t75" style="width:11.25pt;height:12.75pt" o:ole="">
            <v:imagedata r:id="rId450" o:title=""/>
          </v:shape>
          <o:OLEObject Type="Embed" ProgID="Equation.3" ShapeID="_x0000_i1263" DrawAspect="Content" ObjectID="_1580202871" r:id="rId466"/>
        </w:object>
      </w:r>
      <w:r>
        <w:rPr>
          <w:rFonts w:ascii="Times New Roman" w:hAnsi="Times New Roman"/>
          <w:lang w:val="uk-UA"/>
        </w:rPr>
        <w:t xml:space="preserve">. </w:t>
      </w:r>
    </w:p>
    <w:p w:rsidR="00B135A2" w:rsidRDefault="00B135A2" w:rsidP="00B135A2">
      <w:pPr>
        <w:tabs>
          <w:tab w:val="left" w:pos="8222"/>
        </w:tabs>
        <w:ind w:firstLine="709"/>
        <w:rPr>
          <w:rFonts w:ascii="Times New Roman" w:hAnsi="Times New Roman"/>
          <w:lang w:val="uk-UA"/>
        </w:rPr>
      </w:pPr>
      <w:r>
        <w:rPr>
          <w:rFonts w:ascii="Times New Roman" w:hAnsi="Times New Roman"/>
          <w:lang w:val="uk-UA"/>
        </w:rPr>
        <w:t xml:space="preserve">Недоліком цієї статистики є постійне порівняння всіх моделей, від загрублених  до переускладнених, з середнім залежної змінної. Зрозуміло, що всі ці моделі будуть краще ніж </w:t>
      </w:r>
      <w:r w:rsidRPr="00B92FD0">
        <w:rPr>
          <w:rFonts w:ascii="Times New Roman" w:hAnsi="Times New Roman"/>
          <w:position w:val="-4"/>
          <w:lang w:val="uk-UA"/>
        </w:rPr>
        <w:object w:dxaOrig="220" w:dyaOrig="260">
          <v:shape id="_x0000_i1264" type="#_x0000_t75" style="width:11.25pt;height:12.75pt" o:ole="">
            <v:imagedata r:id="rId450" o:title=""/>
          </v:shape>
          <o:OLEObject Type="Embed" ProgID="Equation.3" ShapeID="_x0000_i1264" DrawAspect="Content" ObjectID="_1580202872" r:id="rId467"/>
        </w:object>
      </w:r>
      <w:r>
        <w:rPr>
          <w:rFonts w:ascii="Times New Roman" w:hAnsi="Times New Roman"/>
          <w:lang w:val="uk-UA"/>
        </w:rPr>
        <w:t>.</w:t>
      </w:r>
    </w:p>
    <w:p w:rsidR="00B135A2" w:rsidRDefault="00B135A2" w:rsidP="00B135A2">
      <w:pPr>
        <w:tabs>
          <w:tab w:val="left" w:pos="8222"/>
        </w:tabs>
        <w:ind w:firstLine="709"/>
        <w:rPr>
          <w:rFonts w:ascii="Times New Roman" w:hAnsi="Times New Roman"/>
          <w:lang w:val="uk-UA"/>
        </w:rPr>
      </w:pPr>
      <w:r>
        <w:rPr>
          <w:rFonts w:ascii="Times New Roman" w:hAnsi="Times New Roman"/>
          <w:lang w:val="uk-UA"/>
        </w:rPr>
        <w:t xml:space="preserve">Частіше використовується </w:t>
      </w:r>
      <w:r>
        <w:rPr>
          <w:position w:val="-4"/>
          <w:lang w:val="uk-UA"/>
        </w:rPr>
        <w:object w:dxaOrig="279" w:dyaOrig="279">
          <v:shape id="_x0000_i1265" type="#_x0000_t75" style="width:14.25pt;height:14.25pt" o:ole="">
            <v:imagedata r:id="rId468" o:title=""/>
          </v:shape>
          <o:OLEObject Type="Embed" ProgID="Equation.3" ShapeID="_x0000_i1265" DrawAspect="Content" ObjectID="_1580202873" r:id="rId469"/>
        </w:object>
      </w:r>
      <w:r>
        <w:rPr>
          <w:lang w:val="uk-UA"/>
        </w:rPr>
        <w:t>-</w:t>
      </w:r>
      <w:r>
        <w:rPr>
          <w:szCs w:val="24"/>
          <w:lang w:val="uk-UA"/>
        </w:rPr>
        <w:t>статистика Фішера  для двох послідовно отриманих моделей</w:t>
      </w:r>
      <w:r>
        <w:rPr>
          <w:rFonts w:ascii="Times New Roman" w:hAnsi="Times New Roman"/>
          <w:szCs w:val="24"/>
          <w:lang w:val="uk-UA"/>
        </w:rPr>
        <w:t xml:space="preserve"> з яких друга утворена</w:t>
      </w:r>
      <w:r>
        <w:rPr>
          <w:szCs w:val="24"/>
          <w:lang w:val="uk-UA"/>
        </w:rPr>
        <w:t xml:space="preserve"> шляхом ускладнення </w:t>
      </w:r>
      <w:r>
        <w:rPr>
          <w:rFonts w:ascii="Times New Roman" w:hAnsi="Times New Roman"/>
          <w:szCs w:val="24"/>
          <w:lang w:val="uk-UA"/>
        </w:rPr>
        <w:t>першої (попередньої)</w:t>
      </w:r>
      <w:r>
        <w:rPr>
          <w:szCs w:val="24"/>
          <w:lang w:val="uk-UA"/>
        </w:rPr>
        <w:t xml:space="preserve"> моделі за рахунок введення нового регресор</w:t>
      </w:r>
      <w:r>
        <w:rPr>
          <w:rFonts w:ascii="Times New Roman" w:hAnsi="Times New Roman"/>
          <w:szCs w:val="24"/>
          <w:lang w:val="uk-UA"/>
        </w:rPr>
        <w:t>а</w:t>
      </w:r>
      <w:r>
        <w:rPr>
          <w:szCs w:val="24"/>
          <w:lang w:val="uk-UA"/>
        </w:rPr>
        <w:t xml:space="preserve">. Розраховане </w:t>
      </w:r>
      <w:r>
        <w:rPr>
          <w:szCs w:val="24"/>
          <w:lang w:val="uk-UA"/>
        </w:rPr>
        <w:lastRenderedPageBreak/>
        <w:t>значення статистики зістав</w:t>
      </w:r>
      <w:r>
        <w:rPr>
          <w:rFonts w:ascii="Times New Roman" w:hAnsi="Times New Roman"/>
          <w:szCs w:val="24"/>
          <w:lang w:val="uk-UA"/>
        </w:rPr>
        <w:t>ляють</w:t>
      </w:r>
      <w:r>
        <w:rPr>
          <w:szCs w:val="24"/>
          <w:lang w:val="uk-UA"/>
        </w:rPr>
        <w:t xml:space="preserve"> з критичним значенням </w:t>
      </w:r>
      <w:r>
        <w:rPr>
          <w:position w:val="-16"/>
          <w:lang w:val="uk-UA"/>
        </w:rPr>
        <w:object w:dxaOrig="420" w:dyaOrig="420">
          <v:shape id="_x0000_i1266" type="#_x0000_t75" style="width:21pt;height:21pt" o:ole="">
            <v:imagedata r:id="rId470" o:title=""/>
          </v:shape>
          <o:OLEObject Type="Embed" ProgID="Equation.3" ShapeID="_x0000_i1266" DrawAspect="Content" ObjectID="_1580202874" r:id="rId471"/>
        </w:object>
      </w:r>
      <w:r>
        <w:rPr>
          <w:rFonts w:ascii="Times New Roman" w:hAnsi="Times New Roman"/>
          <w:lang w:val="uk-UA"/>
        </w:rPr>
        <w:t>, яке обирають зі статистичних таблиць</w:t>
      </w:r>
      <w:r>
        <w:rPr>
          <w:szCs w:val="24"/>
        </w:rPr>
        <w:t>.</w:t>
      </w:r>
    </w:p>
    <w:p w:rsidR="00B135A2" w:rsidRDefault="00B135A2" w:rsidP="00B135A2">
      <w:pPr>
        <w:pStyle w:val="Golovna"/>
        <w:tabs>
          <w:tab w:val="center" w:pos="4860"/>
          <w:tab w:val="left" w:pos="8820"/>
        </w:tabs>
        <w:spacing w:line="252" w:lineRule="auto"/>
        <w:ind w:firstLine="709"/>
      </w:pPr>
      <w:r>
        <w:t xml:space="preserve">Емпіричне значення  </w:t>
      </w:r>
      <w:r>
        <w:rPr>
          <w:i/>
          <w:lang w:val="en-US"/>
        </w:rPr>
        <w:t>F</w:t>
      </w:r>
      <w:r>
        <w:rPr>
          <w:lang w:val="ru-RU"/>
        </w:rPr>
        <w:t>-</w:t>
      </w:r>
      <w:r>
        <w:t>статистики розраховується за формулою:</w:t>
      </w:r>
    </w:p>
    <w:p w:rsidR="00B135A2" w:rsidRDefault="00B135A2" w:rsidP="00B135A2">
      <w:pPr>
        <w:pStyle w:val="af"/>
        <w:tabs>
          <w:tab w:val="clear" w:pos="9299"/>
          <w:tab w:val="left" w:pos="8364"/>
        </w:tabs>
        <w:spacing w:line="252" w:lineRule="auto"/>
        <w:rPr>
          <w:szCs w:val="24"/>
        </w:rPr>
      </w:pPr>
      <w:r>
        <w:rPr>
          <w:szCs w:val="24"/>
        </w:rPr>
        <w:tab/>
      </w:r>
      <w:r>
        <w:rPr>
          <w:position w:val="-34"/>
        </w:rPr>
        <w:object w:dxaOrig="2480" w:dyaOrig="880">
          <v:shape id="_x0000_i1267" type="#_x0000_t75" style="width:123.75pt;height:44.25pt" o:ole="" fillcolor="window">
            <v:imagedata r:id="rId202" o:title=""/>
          </v:shape>
          <o:OLEObject Type="Embed" ProgID="Equation.3" ShapeID="_x0000_i1267" DrawAspect="Content" ObjectID="_1580202875" r:id="rId472"/>
        </w:object>
      </w:r>
      <w:r>
        <w:rPr>
          <w:szCs w:val="24"/>
        </w:rPr>
        <w:t>,</w:t>
      </w:r>
      <w:r>
        <w:rPr>
          <w:szCs w:val="24"/>
        </w:rPr>
        <w:tab/>
        <w:t>(34)</w:t>
      </w:r>
    </w:p>
    <w:p w:rsidR="00B135A2" w:rsidRDefault="00B135A2" w:rsidP="00B135A2">
      <w:pPr>
        <w:tabs>
          <w:tab w:val="left" w:pos="7938"/>
        </w:tabs>
        <w:overflowPunct w:val="0"/>
        <w:autoSpaceDE w:val="0"/>
        <w:autoSpaceDN w:val="0"/>
        <w:adjustRightInd w:val="0"/>
        <w:spacing w:line="252" w:lineRule="auto"/>
        <w:ind w:firstLine="0"/>
        <w:textAlignment w:val="baseline"/>
        <w:rPr>
          <w:rFonts w:ascii="Times New Roman" w:hAnsi="Times New Roman"/>
          <w:lang w:val="uk-UA"/>
        </w:rPr>
      </w:pPr>
      <w:r>
        <w:rPr>
          <w:szCs w:val="24"/>
          <w:lang w:val="uk-UA"/>
        </w:rPr>
        <w:t xml:space="preserve">де </w:t>
      </w:r>
      <w:r>
        <w:rPr>
          <w:rFonts w:ascii="Times New Roman" w:hAnsi="Times New Roman"/>
          <w:position w:val="-6"/>
          <w:lang w:val="uk-UA"/>
        </w:rPr>
        <w:object w:dxaOrig="499" w:dyaOrig="420">
          <v:shape id="_x0000_i1268" type="#_x0000_t75" style="width:24.75pt;height:21pt" o:ole="" fillcolor="window">
            <v:imagedata r:id="rId473" o:title=""/>
          </v:shape>
          <o:OLEObject Type="Embed" ProgID="Equation.3" ShapeID="_x0000_i1268" DrawAspect="Content" ObjectID="_1580202876" r:id="rId474"/>
        </w:object>
      </w:r>
      <w:r>
        <w:rPr>
          <w:rFonts w:ascii="Times New Roman" w:hAnsi="Times New Roman"/>
          <w:lang w:val="uk-UA"/>
        </w:rPr>
        <w:t xml:space="preserve"> – сума квадратів нев'язок для регресійної моделі </w:t>
      </w:r>
      <w:r>
        <w:rPr>
          <w:rFonts w:ascii="Times New Roman" w:hAnsi="Times New Roman"/>
          <w:position w:val="-6"/>
          <w:lang w:val="uk-UA"/>
        </w:rPr>
        <w:object w:dxaOrig="173" w:dyaOrig="300">
          <v:shape id="_x0000_i1269" type="#_x0000_t75" style="width:9pt;height:15pt" o:ole="">
            <v:imagedata r:id="rId475" o:title=""/>
          </v:shape>
          <o:OLEObject Type="Embed" ProgID="Equation.3" ShapeID="_x0000_i1269" DrawAspect="Content" ObjectID="_1580202877" r:id="rId476"/>
        </w:object>
      </w:r>
      <w:r>
        <w:rPr>
          <w:rFonts w:ascii="Times New Roman" w:hAnsi="Times New Roman"/>
          <w:lang w:val="uk-UA"/>
        </w:rPr>
        <w:t>-го кроку,</w:t>
      </w:r>
    </w:p>
    <w:p w:rsidR="00B135A2" w:rsidRDefault="00B135A2" w:rsidP="00B135A2">
      <w:pPr>
        <w:tabs>
          <w:tab w:val="left" w:pos="7938"/>
        </w:tabs>
        <w:overflowPunct w:val="0"/>
        <w:autoSpaceDE w:val="0"/>
        <w:autoSpaceDN w:val="0"/>
        <w:adjustRightInd w:val="0"/>
        <w:spacing w:line="252" w:lineRule="auto"/>
        <w:ind w:firstLine="0"/>
        <w:textAlignment w:val="baseline"/>
        <w:rPr>
          <w:rFonts w:ascii="Times New Roman" w:hAnsi="Times New Roman"/>
          <w:lang w:val="uk-UA"/>
        </w:rPr>
      </w:pPr>
      <w:r>
        <w:rPr>
          <w:rFonts w:ascii="Times New Roman" w:hAnsi="Times New Roman"/>
          <w:lang w:val="uk-UA"/>
        </w:rPr>
        <w:t xml:space="preserve">     </w:t>
      </w:r>
      <w:r>
        <w:rPr>
          <w:rFonts w:ascii="Times New Roman" w:hAnsi="Times New Roman"/>
          <w:position w:val="-6"/>
          <w:lang w:val="uk-UA"/>
        </w:rPr>
        <w:object w:dxaOrig="760" w:dyaOrig="420">
          <v:shape id="_x0000_i1270" type="#_x0000_t75" style="width:38.25pt;height:21pt" o:ole="">
            <v:imagedata r:id="rId477" o:title=""/>
          </v:shape>
          <o:OLEObject Type="Embed" ProgID="Equation.3" ShapeID="_x0000_i1270" DrawAspect="Content" ObjectID="_1580202878" r:id="rId478"/>
        </w:object>
      </w:r>
      <w:r>
        <w:rPr>
          <w:rFonts w:ascii="Times New Roman" w:hAnsi="Times New Roman"/>
          <w:lang w:val="uk-UA"/>
        </w:rPr>
        <w:t xml:space="preserve"> – сума квадратів нев'язок для моделі наступного (</w:t>
      </w:r>
      <w:r>
        <w:rPr>
          <w:rFonts w:ascii="Times New Roman" w:hAnsi="Times New Roman"/>
          <w:position w:val="-6"/>
          <w:lang w:val="uk-UA"/>
        </w:rPr>
        <w:object w:dxaOrig="499" w:dyaOrig="300">
          <v:shape id="_x0000_i1271" type="#_x0000_t75" style="width:24.75pt;height:15pt" o:ole="">
            <v:imagedata r:id="rId479" o:title=""/>
          </v:shape>
          <o:OLEObject Type="Embed" ProgID="Equation.3" ShapeID="_x0000_i1271" DrawAspect="Content" ObjectID="_1580202879" r:id="rId480"/>
        </w:object>
      </w:r>
      <w:r>
        <w:rPr>
          <w:rFonts w:ascii="Times New Roman" w:hAnsi="Times New Roman"/>
          <w:lang w:val="uk-UA"/>
        </w:rPr>
        <w:t>)-го кроку,</w:t>
      </w:r>
    </w:p>
    <w:p w:rsidR="00B135A2" w:rsidRDefault="00B135A2" w:rsidP="00B135A2">
      <w:pPr>
        <w:tabs>
          <w:tab w:val="left" w:pos="7938"/>
        </w:tabs>
        <w:overflowPunct w:val="0"/>
        <w:autoSpaceDE w:val="0"/>
        <w:autoSpaceDN w:val="0"/>
        <w:adjustRightInd w:val="0"/>
        <w:spacing w:line="252" w:lineRule="auto"/>
        <w:ind w:firstLine="0"/>
        <w:textAlignment w:val="baseline"/>
        <w:rPr>
          <w:rFonts w:ascii="Times New Roman" w:hAnsi="Times New Roman"/>
          <w:lang w:val="uk-UA"/>
        </w:rPr>
      </w:pPr>
      <w:r>
        <w:rPr>
          <w:rFonts w:ascii="Times New Roman" w:hAnsi="Times New Roman"/>
          <w:lang w:val="uk-UA"/>
        </w:rPr>
        <w:t xml:space="preserve">     </w:t>
      </w:r>
      <w:r w:rsidRPr="00BA7A99">
        <w:rPr>
          <w:rFonts w:ascii="Times New Roman" w:hAnsi="Times New Roman"/>
          <w:i/>
          <w:lang w:val="en-US"/>
        </w:rPr>
        <w:t>k</w:t>
      </w:r>
      <w:r w:rsidRPr="00BA7A99">
        <w:rPr>
          <w:rFonts w:ascii="Times New Roman" w:hAnsi="Times New Roman"/>
          <w:i/>
          <w:lang w:val="uk-UA"/>
        </w:rPr>
        <w:t xml:space="preserve"> </w:t>
      </w:r>
      <w:r w:rsidRPr="00BA7A99">
        <w:rPr>
          <w:rFonts w:ascii="Times New Roman" w:hAnsi="Times New Roman"/>
          <w:i/>
        </w:rPr>
        <w:t>=</w:t>
      </w:r>
      <w:r w:rsidRPr="00BA7A99">
        <w:rPr>
          <w:rFonts w:ascii="Times New Roman" w:hAnsi="Times New Roman"/>
          <w:i/>
          <w:lang w:val="en-US"/>
        </w:rPr>
        <w:t>n</w:t>
      </w:r>
      <w:r w:rsidRPr="00BA7A99">
        <w:rPr>
          <w:rFonts w:ascii="Times New Roman" w:hAnsi="Times New Roman"/>
          <w:i/>
        </w:rPr>
        <w:t>-</w:t>
      </w:r>
      <w:r w:rsidRPr="00BA7A99">
        <w:rPr>
          <w:rFonts w:ascii="Times New Roman" w:hAnsi="Times New Roman"/>
          <w:i/>
          <w:lang w:val="en-US"/>
        </w:rPr>
        <w:t>m</w:t>
      </w:r>
      <w:r w:rsidRPr="003E2224">
        <w:rPr>
          <w:rFonts w:ascii="Times New Roman" w:hAnsi="Times New Roman"/>
          <w:i/>
        </w:rPr>
        <w:t xml:space="preserve"> </w:t>
      </w:r>
      <w:r>
        <w:rPr>
          <w:rFonts w:ascii="Times New Roman" w:hAnsi="Times New Roman"/>
          <w:lang w:val="uk-UA"/>
        </w:rPr>
        <w:t>– ступінь вільності для моделі наступного (</w:t>
      </w:r>
      <w:r>
        <w:rPr>
          <w:rFonts w:ascii="Times New Roman" w:hAnsi="Times New Roman"/>
          <w:position w:val="-6"/>
          <w:lang w:val="uk-UA"/>
        </w:rPr>
        <w:object w:dxaOrig="499" w:dyaOrig="300">
          <v:shape id="_x0000_i1272" type="#_x0000_t75" style="width:24.75pt;height:15pt" o:ole="">
            <v:imagedata r:id="rId479" o:title=""/>
          </v:shape>
          <o:OLEObject Type="Embed" ProgID="Equation.3" ShapeID="_x0000_i1272" DrawAspect="Content" ObjectID="_1580202880" r:id="rId481"/>
        </w:object>
      </w:r>
      <w:r>
        <w:rPr>
          <w:rFonts w:ascii="Times New Roman" w:hAnsi="Times New Roman"/>
          <w:lang w:val="uk-UA"/>
        </w:rPr>
        <w:t>)-го кроку.</w:t>
      </w:r>
    </w:p>
    <w:p w:rsidR="00B135A2" w:rsidRDefault="00B135A2" w:rsidP="00B135A2">
      <w:pPr>
        <w:ind w:firstLine="709"/>
        <w:rPr>
          <w:rFonts w:ascii="Times New Roman" w:hAnsi="Times New Roman"/>
          <w:lang w:val="uk-UA"/>
        </w:rPr>
      </w:pPr>
      <w:r>
        <w:rPr>
          <w:rFonts w:ascii="Times New Roman" w:hAnsi="Times New Roman"/>
          <w:lang w:val="uk-UA"/>
        </w:rPr>
        <w:t>С</w:t>
      </w:r>
      <w:r>
        <w:rPr>
          <w:lang w:val="uk-UA"/>
        </w:rPr>
        <w:t xml:space="preserve">татистика </w:t>
      </w:r>
      <w:r>
        <w:rPr>
          <w:rFonts w:ascii="Times New Roman" w:hAnsi="Times New Roman"/>
          <w:lang w:val="uk-UA"/>
        </w:rPr>
        <w:t xml:space="preserve">Фішера </w:t>
      </w:r>
      <w:r>
        <w:rPr>
          <w:i/>
          <w:lang w:val="en-US"/>
        </w:rPr>
        <w:t>F</w:t>
      </w:r>
      <w:r>
        <w:rPr>
          <w:rFonts w:ascii="Times New Roman" w:hAnsi="Times New Roman"/>
          <w:lang w:val="uk-UA"/>
        </w:rPr>
        <w:t xml:space="preserve"> </w:t>
      </w:r>
      <w:r>
        <w:rPr>
          <w:lang w:val="uk-UA"/>
        </w:rPr>
        <w:t xml:space="preserve">використовується </w:t>
      </w:r>
      <w:r>
        <w:rPr>
          <w:rFonts w:ascii="Times New Roman" w:hAnsi="Times New Roman"/>
          <w:lang w:val="uk-UA"/>
        </w:rPr>
        <w:t>д</w:t>
      </w:r>
      <w:r>
        <w:rPr>
          <w:lang w:val="uk-UA"/>
        </w:rPr>
        <w:t xml:space="preserve">ля прийняття рішення про доцільність продовження ускладнення моделі, що базується на аналізі відносного приросту точності моделі після чергового ускладнення її структури. </w:t>
      </w:r>
      <w:r>
        <w:rPr>
          <w:rFonts w:ascii="Times New Roman" w:hAnsi="Times New Roman"/>
          <w:lang w:val="uk-UA"/>
        </w:rPr>
        <w:t xml:space="preserve">Чергове ускладнення моделі через введення до існуючої моделі додатково регресора слід вважати доцільним, якщо це призвело до суттєвого зменшення рівня </w:t>
      </w:r>
      <w:r>
        <w:rPr>
          <w:rFonts w:ascii="Times New Roman" w:hAnsi="Times New Roman"/>
          <w:position w:val="-6"/>
          <w:lang w:val="uk-UA"/>
        </w:rPr>
        <w:object w:dxaOrig="760" w:dyaOrig="420">
          <v:shape id="_x0000_i1273" type="#_x0000_t75" style="width:38.25pt;height:21pt" o:ole="">
            <v:imagedata r:id="rId482" o:title=""/>
          </v:shape>
          <o:OLEObject Type="Embed" ProgID="Equation.3" ShapeID="_x0000_i1273" DrawAspect="Content" ObjectID="_1580202881" r:id="rId483"/>
        </w:object>
      </w:r>
      <w:r>
        <w:rPr>
          <w:rFonts w:ascii="Times New Roman" w:hAnsi="Times New Roman"/>
          <w:lang w:val="uk-UA"/>
        </w:rPr>
        <w:t xml:space="preserve"> порівняно із рівнем </w:t>
      </w:r>
      <w:r>
        <w:rPr>
          <w:rFonts w:ascii="Times New Roman" w:hAnsi="Times New Roman"/>
          <w:position w:val="-6"/>
          <w:lang w:val="uk-UA"/>
        </w:rPr>
        <w:object w:dxaOrig="499" w:dyaOrig="420">
          <v:shape id="_x0000_i1274" type="#_x0000_t75" style="width:24.75pt;height:21pt" o:ole="">
            <v:imagedata r:id="rId484" o:title=""/>
          </v:shape>
          <o:OLEObject Type="Embed" ProgID="Equation.3" ShapeID="_x0000_i1274" DrawAspect="Content" ObjectID="_1580202882" r:id="rId485"/>
        </w:object>
      </w:r>
      <w:r>
        <w:rPr>
          <w:rFonts w:ascii="Times New Roman" w:hAnsi="Times New Roman"/>
          <w:lang w:val="uk-UA"/>
        </w:rPr>
        <w:t xml:space="preserve"> попередньої  моделі.</w:t>
      </w:r>
    </w:p>
    <w:p w:rsidR="00B135A2" w:rsidRDefault="00B135A2" w:rsidP="00B135A2">
      <w:pPr>
        <w:tabs>
          <w:tab w:val="left" w:pos="8505"/>
        </w:tabs>
        <w:ind w:firstLine="709"/>
        <w:rPr>
          <w:rFonts w:ascii="Times New Roman" w:hAnsi="Times New Roman"/>
          <w:lang w:val="uk-UA"/>
        </w:rPr>
      </w:pPr>
      <w:r>
        <w:rPr>
          <w:rFonts w:ascii="Times New Roman" w:hAnsi="Times New Roman"/>
          <w:lang w:val="uk-UA"/>
        </w:rPr>
        <w:t xml:space="preserve">За таблицями </w:t>
      </w:r>
      <w:r>
        <w:rPr>
          <w:rFonts w:ascii="Times New Roman" w:hAnsi="Times New Roman"/>
          <w:i/>
          <w:lang w:val="uk-UA"/>
        </w:rPr>
        <w:t>F</w:t>
      </w:r>
      <w:r>
        <w:rPr>
          <w:rFonts w:ascii="Times New Roman" w:hAnsi="Times New Roman"/>
          <w:lang w:val="uk-UA"/>
        </w:rPr>
        <w:t xml:space="preserve">-розподілу </w:t>
      </w:r>
      <w:r w:rsidRPr="00FF0E6D">
        <w:rPr>
          <w:rFonts w:ascii="Times New Roman" w:hAnsi="Times New Roman"/>
          <w:lang w:val="uk-UA"/>
        </w:rPr>
        <w:t>(див. додаток)</w:t>
      </w:r>
      <w:r>
        <w:rPr>
          <w:rFonts w:ascii="Times New Roman" w:hAnsi="Times New Roman"/>
          <w:lang w:val="uk-UA"/>
        </w:rPr>
        <w:t xml:space="preserve"> визначити критичне значення </w:t>
      </w:r>
      <w:r>
        <w:rPr>
          <w:rFonts w:ascii="Times New Roman" w:hAnsi="Times New Roman"/>
          <w:position w:val="-18"/>
          <w:sz w:val="20"/>
          <w:lang w:val="uk-UA"/>
        </w:rPr>
        <w:object w:dxaOrig="1620" w:dyaOrig="440">
          <v:shape id="_x0000_i1275" type="#_x0000_t75" style="width:81pt;height:21.75pt" o:ole="" fillcolor="window">
            <v:imagedata r:id="rId486" o:title=""/>
          </v:shape>
          <o:OLEObject Type="Embed" ProgID="Equation.3" ShapeID="_x0000_i1275" DrawAspect="Content" ObjectID="_1580202883" r:id="rId487"/>
        </w:object>
      </w:r>
      <w:r>
        <w:rPr>
          <w:rFonts w:ascii="Times New Roman" w:hAnsi="Times New Roman"/>
          <w:lang w:val="uk-UA"/>
        </w:rPr>
        <w:t xml:space="preserve">, де  </w:t>
      </w:r>
      <w:r>
        <w:rPr>
          <w:rFonts w:ascii="Times New Roman" w:hAnsi="Times New Roman"/>
          <w:i/>
          <w:lang w:val="en-US"/>
        </w:rPr>
        <w:t>p</w:t>
      </w:r>
      <w:r>
        <w:rPr>
          <w:rFonts w:ascii="Times New Roman" w:hAnsi="Times New Roman"/>
          <w:lang w:val="uk-UA"/>
        </w:rPr>
        <w:t xml:space="preserve"> – довірча ймовірність (зазвичай  </w:t>
      </w:r>
      <w:r>
        <w:rPr>
          <w:rFonts w:ascii="Times New Roman" w:hAnsi="Times New Roman"/>
          <w:i/>
          <w:lang w:val="en-US"/>
        </w:rPr>
        <w:t>p</w:t>
      </w:r>
      <w:r>
        <w:rPr>
          <w:rFonts w:ascii="Times New Roman" w:hAnsi="Times New Roman"/>
          <w:lang w:val="uk-UA"/>
        </w:rPr>
        <w:t xml:space="preserve">=0,95 або </w:t>
      </w:r>
      <w:r>
        <w:rPr>
          <w:rFonts w:ascii="Times New Roman" w:hAnsi="Times New Roman"/>
          <w:i/>
          <w:lang w:val="en-US"/>
        </w:rPr>
        <w:t>p</w:t>
      </w:r>
      <w:r>
        <w:rPr>
          <w:rFonts w:ascii="Times New Roman" w:hAnsi="Times New Roman"/>
          <w:lang w:val="uk-UA"/>
        </w:rPr>
        <w:t xml:space="preserve">=0,99), </w:t>
      </w:r>
      <w:r>
        <w:rPr>
          <w:rFonts w:ascii="Times New Roman" w:hAnsi="Times New Roman"/>
          <w:position w:val="-6"/>
          <w:lang w:val="uk-UA"/>
        </w:rPr>
        <w:object w:dxaOrig="320" w:dyaOrig="300">
          <v:shape id="_x0000_i1276" type="#_x0000_t75" style="width:15.75pt;height:15pt" o:ole="" fillcolor="window">
            <v:imagedata r:id="rId488" o:title=""/>
          </v:shape>
          <o:OLEObject Type="Embed" ProgID="Equation.3" ShapeID="_x0000_i1276" DrawAspect="Content" ObjectID="_1580202884" r:id="rId489"/>
        </w:object>
      </w:r>
      <w:r>
        <w:rPr>
          <w:rFonts w:ascii="Times New Roman" w:hAnsi="Times New Roman"/>
          <w:lang w:val="uk-UA"/>
        </w:rPr>
        <w:t xml:space="preserve"> – кількість введених параметрів у нову модель (при  ускладненні моделі на один елемент </w:t>
      </w:r>
      <w:r>
        <w:rPr>
          <w:rFonts w:ascii="Times New Roman" w:hAnsi="Times New Roman"/>
          <w:position w:val="-6"/>
          <w:lang w:val="uk-UA"/>
        </w:rPr>
        <w:object w:dxaOrig="700" w:dyaOrig="300">
          <v:shape id="_x0000_i1277" type="#_x0000_t75" style="width:35.25pt;height:15pt" o:ole="" fillcolor="window">
            <v:imagedata r:id="rId490" o:title=""/>
          </v:shape>
          <o:OLEObject Type="Embed" ProgID="Equation.3" ShapeID="_x0000_i1277" DrawAspect="Content" ObjectID="_1580202885" r:id="rId491"/>
        </w:object>
      </w:r>
      <w:r>
        <w:rPr>
          <w:rFonts w:ascii="Times New Roman" w:hAnsi="Times New Roman"/>
          <w:lang w:val="uk-UA"/>
        </w:rPr>
        <w:t xml:space="preserve">), </w:t>
      </w:r>
      <w:r>
        <w:rPr>
          <w:rFonts w:ascii="Times New Roman" w:hAnsi="Times New Roman"/>
          <w:position w:val="-6"/>
          <w:lang w:val="uk-UA"/>
        </w:rPr>
        <w:object w:dxaOrig="360" w:dyaOrig="300">
          <v:shape id="_x0000_i1278" type="#_x0000_t75" style="width:18pt;height:15pt" o:ole="" fillcolor="window">
            <v:imagedata r:id="rId492" o:title=""/>
          </v:shape>
          <o:OLEObject Type="Embed" ProgID="Equation.3" ShapeID="_x0000_i1278" DrawAspect="Content" ObjectID="_1580202886" r:id="rId493"/>
        </w:object>
      </w:r>
      <w:r>
        <w:rPr>
          <w:rFonts w:ascii="Times New Roman" w:hAnsi="Times New Roman"/>
          <w:lang w:val="uk-UA"/>
        </w:rPr>
        <w:t xml:space="preserve"> – ступінь вільності для складної моделі.</w:t>
      </w:r>
    </w:p>
    <w:p w:rsidR="00B135A2" w:rsidRDefault="00B135A2" w:rsidP="00B135A2">
      <w:pPr>
        <w:tabs>
          <w:tab w:val="left" w:pos="7938"/>
        </w:tabs>
        <w:overflowPunct w:val="0"/>
        <w:autoSpaceDE w:val="0"/>
        <w:autoSpaceDN w:val="0"/>
        <w:adjustRightInd w:val="0"/>
        <w:spacing w:line="252" w:lineRule="auto"/>
        <w:ind w:firstLine="709"/>
        <w:textAlignment w:val="baseline"/>
        <w:rPr>
          <w:rFonts w:ascii="Times New Roman" w:hAnsi="Times New Roman"/>
          <w:lang w:val="uk-UA"/>
        </w:rPr>
      </w:pPr>
      <w:r>
        <w:rPr>
          <w:rFonts w:ascii="Times New Roman" w:hAnsi="Times New Roman"/>
          <w:lang w:val="uk-UA"/>
        </w:rPr>
        <w:t xml:space="preserve">Для кількісної підтримки рішення про доцільність ускладнення моделі необхідно зіставити значення  </w:t>
      </w:r>
      <w:r>
        <w:rPr>
          <w:i/>
          <w:lang w:val="en-US"/>
        </w:rPr>
        <w:t>F</w:t>
      </w:r>
      <w:r>
        <w:rPr>
          <w:rFonts w:ascii="Times New Roman" w:hAnsi="Times New Roman"/>
          <w:lang w:val="uk-UA"/>
        </w:rPr>
        <w:t xml:space="preserve">  та </w:t>
      </w:r>
      <w:r>
        <w:rPr>
          <w:position w:val="-18"/>
        </w:rPr>
        <w:object w:dxaOrig="480" w:dyaOrig="440">
          <v:shape id="_x0000_i1279" type="#_x0000_t75" style="width:24pt;height:21.75pt" o:ole="">
            <v:imagedata r:id="rId494" o:title=""/>
          </v:shape>
          <o:OLEObject Type="Embed" ProgID="Equation.3" ShapeID="_x0000_i1279" DrawAspect="Content" ObjectID="_1580202887" r:id="rId495"/>
        </w:object>
      </w:r>
      <w:r>
        <w:rPr>
          <w:rFonts w:ascii="Times New Roman" w:hAnsi="Times New Roman"/>
          <w:lang w:val="uk-UA"/>
        </w:rPr>
        <w:t>.</w:t>
      </w:r>
    </w:p>
    <w:p w:rsidR="00B135A2" w:rsidRDefault="00B135A2" w:rsidP="00B135A2">
      <w:pPr>
        <w:pStyle w:val="Golovna"/>
        <w:spacing w:line="252" w:lineRule="auto"/>
        <w:ind w:firstLine="709"/>
        <w:rPr>
          <w:szCs w:val="24"/>
        </w:rPr>
      </w:pPr>
      <w:r>
        <w:rPr>
          <w:szCs w:val="24"/>
        </w:rPr>
        <w:t xml:space="preserve">Якщо </w:t>
      </w:r>
      <w:r>
        <w:rPr>
          <w:position w:val="-18"/>
        </w:rPr>
        <w:object w:dxaOrig="980" w:dyaOrig="440">
          <v:shape id="_x0000_i1280" type="#_x0000_t75" style="width:48.75pt;height:21.75pt" o:ole="">
            <v:imagedata r:id="rId496" o:title=""/>
          </v:shape>
          <o:OLEObject Type="Embed" ProgID="Equation.3" ShapeID="_x0000_i1280" DrawAspect="Content" ObjectID="_1580202888" r:id="rId497"/>
        </w:object>
      </w:r>
      <w:r>
        <w:rPr>
          <w:szCs w:val="24"/>
        </w:rPr>
        <w:t>, ускладнення моделі слід вважати доцільним і можна продовжити процес ускладнення моделі за рахунок включення до неї нового регресора. При цьому ускладнена модель на попередньому етапі набуває статусу початкової моделі й починається черговий крок побудови наступної регресійної моделі.</w:t>
      </w:r>
    </w:p>
    <w:p w:rsidR="00B135A2" w:rsidRDefault="00B135A2" w:rsidP="00B135A2">
      <w:pPr>
        <w:pStyle w:val="Golovna"/>
        <w:spacing w:line="252" w:lineRule="auto"/>
        <w:ind w:firstLine="709"/>
      </w:pPr>
      <w:r>
        <w:rPr>
          <w:szCs w:val="24"/>
        </w:rPr>
        <w:t xml:space="preserve">Якщо </w:t>
      </w:r>
      <w:r>
        <w:rPr>
          <w:position w:val="-18"/>
        </w:rPr>
        <w:object w:dxaOrig="980" w:dyaOrig="440">
          <v:shape id="_x0000_i1281" type="#_x0000_t75" style="width:48.75pt;height:21.75pt" o:ole="">
            <v:imagedata r:id="rId498" o:title=""/>
          </v:shape>
          <o:OLEObject Type="Embed" ProgID="Equation.3" ShapeID="_x0000_i1281" DrawAspect="Content" ObjectID="_1580202889" r:id="rId499"/>
        </w:object>
      </w:r>
      <w:r>
        <w:rPr>
          <w:szCs w:val="24"/>
        </w:rPr>
        <w:t xml:space="preserve">, це означає, що ускладнення моделі за рахунок введення чергового регресора практично не додало точності моделі: різниця </w:t>
      </w:r>
      <w:r>
        <w:rPr>
          <w:position w:val="-6"/>
        </w:rPr>
        <w:object w:dxaOrig="1480" w:dyaOrig="420">
          <v:shape id="_x0000_i1282" type="#_x0000_t75" style="width:74.25pt;height:21pt" o:ole="" fillcolor="window">
            <v:imagedata r:id="rId500" o:title=""/>
          </v:shape>
          <o:OLEObject Type="Embed" ProgID="Equation.3" ShapeID="_x0000_i1282" DrawAspect="Content" ObjectID="_1580202890" r:id="rId501"/>
        </w:object>
      </w:r>
      <w:r>
        <w:t xml:space="preserve"> порівняно із значенням </w:t>
      </w:r>
      <w:r>
        <w:rPr>
          <w:position w:val="-6"/>
        </w:rPr>
        <w:object w:dxaOrig="760" w:dyaOrig="420">
          <v:shape id="_x0000_i1283" type="#_x0000_t75" style="width:38.25pt;height:21pt" o:ole="">
            <v:imagedata r:id="rId482" o:title=""/>
          </v:shape>
          <o:OLEObject Type="Embed" ProgID="Equation.3" ShapeID="_x0000_i1283" DrawAspect="Content" ObjectID="_1580202891" r:id="rId502"/>
        </w:object>
      </w:r>
      <w:r>
        <w:t xml:space="preserve"> є дуже малою, процес ускладнення моделі стає неефективним. </w:t>
      </w:r>
      <w:r>
        <w:rPr>
          <w:szCs w:val="24"/>
        </w:rPr>
        <w:t>Тому можна перервати процедуру крокової регресії, узявши за остаточний, базовий варіант модель, отриману на попередньому кроці, тобто до введення останнього регресора. Цю модель можна вважати найкращою із побудованих.</w:t>
      </w:r>
    </w:p>
    <w:p w:rsidR="00B135A2" w:rsidRDefault="00B135A2" w:rsidP="00B135A2">
      <w:pPr>
        <w:pStyle w:val="Golovna"/>
        <w:spacing w:line="252" w:lineRule="auto"/>
        <w:ind w:firstLine="709"/>
      </w:pPr>
      <w:r>
        <w:t xml:space="preserve">Досвід застосування </w:t>
      </w:r>
      <w:r>
        <w:rPr>
          <w:i/>
          <w:lang w:val="en-US"/>
        </w:rPr>
        <w:t>F</w:t>
      </w:r>
      <w:r>
        <w:t>-критерію Фішера показав [</w:t>
      </w:r>
      <w:r w:rsidRPr="00FE2B39">
        <w:rPr>
          <w:lang w:val="ru-RU"/>
        </w:rPr>
        <w:t>13</w:t>
      </w:r>
      <w:r>
        <w:t xml:space="preserve">], що остаточне рішення про визначення структури моделі слід робити лише в тому разі, коли два послідовних ускладнення моделі будуть обидва неефективними. Наразі, коли друге ускладнення моделі виявилось ефективним, тобто </w:t>
      </w:r>
      <w:r>
        <w:rPr>
          <w:position w:val="-18"/>
        </w:rPr>
        <w:object w:dxaOrig="980" w:dyaOrig="440">
          <v:shape id="_x0000_i1284" type="#_x0000_t75" style="width:48.75pt;height:21.75pt" o:ole="">
            <v:imagedata r:id="rId496" o:title=""/>
          </v:shape>
          <o:OLEObject Type="Embed" ProgID="Equation.3" ShapeID="_x0000_i1284" DrawAspect="Content" ObjectID="_1580202892" r:id="rId503"/>
        </w:object>
      </w:r>
      <w:r>
        <w:t>, слід продовжити процедуру крокової регресії для визначення структури моделі.</w:t>
      </w:r>
    </w:p>
    <w:p w:rsidR="00B135A2" w:rsidRPr="00D671CA" w:rsidRDefault="00B135A2" w:rsidP="00B135A2">
      <w:pPr>
        <w:pStyle w:val="Golovna"/>
        <w:spacing w:line="252" w:lineRule="auto"/>
        <w:ind w:firstLine="709"/>
        <w:rPr>
          <w:lang w:val="ru-RU"/>
        </w:rPr>
      </w:pPr>
      <w:r>
        <w:t xml:space="preserve">Наведена вище схема алгоритму крокової регресії не є єдино можливою, а сам метод крокової регресії не гарантує стабільно кращих </w:t>
      </w:r>
      <w:r>
        <w:lastRenderedPageBreak/>
        <w:t>розв’язків задачі структурної ідентифікації, хоча й набув за твердженням [</w:t>
      </w:r>
      <w:r w:rsidRPr="00FE2B39">
        <w:t>19</w:t>
      </w:r>
      <w:r>
        <w:t xml:space="preserve">] найбільшого практичного поширення. Однією з вад побудованих цим методом моделей є їх надлишковість. Зокрема скінчений обсяг </w:t>
      </w:r>
      <w:r>
        <w:rPr>
          <w:i/>
          <w:lang w:val="en-US"/>
        </w:rPr>
        <w:t>n</w:t>
      </w:r>
      <w:r>
        <w:t xml:space="preserve"> вихідних даних обумовлює можливість помилкового включення до структури моделі зайвих регресорів, для яких у випадку </w:t>
      </w:r>
      <w:r>
        <w:rPr>
          <w:position w:val="-6"/>
        </w:rPr>
        <w:object w:dxaOrig="820" w:dyaOrig="240">
          <v:shape id="_x0000_i1285" type="#_x0000_t75" style="width:41.25pt;height:12pt" o:ole="">
            <v:imagedata r:id="rId504" o:title=""/>
          </v:shape>
          <o:OLEObject Type="Embed" ProgID="Equation.3" ShapeID="_x0000_i1285" DrawAspect="Content" ObjectID="_1580202893" r:id="rId505"/>
        </w:object>
      </w:r>
      <w:r>
        <w:t xml:space="preserve"> значення відповідних коефіцієнтів моделі мали б дорівнювати 0. Виявлення подібних "підозрілих" регресорів здійснюється за критерієм Стьюдента й розглянуто у розділі 5.3.</w:t>
      </w:r>
    </w:p>
    <w:p w:rsidR="00B135A2" w:rsidRPr="00D671CA" w:rsidRDefault="00B135A2" w:rsidP="00B135A2">
      <w:pPr>
        <w:pStyle w:val="Golovna"/>
        <w:spacing w:line="252" w:lineRule="auto"/>
        <w:ind w:firstLine="709"/>
        <w:rPr>
          <w:lang w:val="ru-RU"/>
        </w:rPr>
      </w:pPr>
    </w:p>
    <w:p w:rsidR="00B135A2" w:rsidRDefault="00B135A2" w:rsidP="00B135A2">
      <w:pPr>
        <w:pStyle w:val="3"/>
      </w:pPr>
      <w:bookmarkStart w:id="23" w:name="_Toc314958541"/>
      <w:r>
        <w:t>5.2. Коефіцієнт детермінації</w:t>
      </w:r>
      <w:bookmarkEnd w:id="23"/>
    </w:p>
    <w:p w:rsidR="00B135A2" w:rsidRDefault="00B135A2" w:rsidP="00B135A2">
      <w:pPr>
        <w:tabs>
          <w:tab w:val="left" w:pos="8222"/>
        </w:tabs>
        <w:ind w:firstLine="709"/>
        <w:rPr>
          <w:rFonts w:ascii="Times New Roman" w:hAnsi="Times New Roman"/>
          <w:lang w:val="uk-UA"/>
        </w:rPr>
      </w:pPr>
      <w:r>
        <w:rPr>
          <w:rFonts w:ascii="Times New Roman" w:hAnsi="Times New Roman"/>
          <w:lang w:val="uk-UA"/>
        </w:rPr>
        <w:t>К</w:t>
      </w:r>
      <w:r w:rsidRPr="008C5C99">
        <w:rPr>
          <w:rFonts w:ascii="Times New Roman" w:hAnsi="Times New Roman"/>
          <w:lang w:val="uk-UA"/>
        </w:rPr>
        <w:t>оефіцієнт детермінації</w:t>
      </w:r>
      <w:r>
        <w:rPr>
          <w:rFonts w:ascii="Times New Roman" w:hAnsi="Times New Roman"/>
          <w:lang w:val="uk-UA"/>
        </w:rPr>
        <w:t xml:space="preserve"> </w:t>
      </w:r>
      <w:r>
        <w:rPr>
          <w:rFonts w:ascii="Times New Roman" w:hAnsi="Times New Roman"/>
          <w:i/>
          <w:lang w:val="uk-UA"/>
        </w:rPr>
        <w:t>R</w:t>
      </w:r>
      <w:r>
        <w:rPr>
          <w:rFonts w:ascii="Times New Roman" w:hAnsi="Times New Roman"/>
          <w:vertAlign w:val="superscript"/>
          <w:lang w:val="uk-UA"/>
        </w:rPr>
        <w:t xml:space="preserve">2 </w:t>
      </w:r>
      <w:r>
        <w:rPr>
          <w:rFonts w:ascii="Times New Roman" w:hAnsi="Times New Roman"/>
          <w:lang w:val="uk-UA"/>
        </w:rPr>
        <w:t>визначає апроксимативні якості побудованої регресійної моделі та перевіряє її адекватність (відповідність) реальним даним.:</w:t>
      </w:r>
    </w:p>
    <w:p w:rsidR="00B135A2" w:rsidRDefault="00B135A2" w:rsidP="00B135A2">
      <w:pPr>
        <w:tabs>
          <w:tab w:val="left" w:pos="8364"/>
        </w:tabs>
        <w:ind w:firstLine="2694"/>
        <w:rPr>
          <w:rFonts w:ascii="Times New Roman" w:hAnsi="Times New Roman"/>
          <w:lang w:val="uk-UA"/>
        </w:rPr>
      </w:pPr>
      <w:r w:rsidRPr="00B9792E">
        <w:rPr>
          <w:rFonts w:ascii="Times New Roman" w:hAnsi="Times New Roman"/>
          <w:position w:val="-78"/>
          <w:lang w:val="uk-UA"/>
        </w:rPr>
        <w:object w:dxaOrig="2580" w:dyaOrig="1700">
          <v:shape id="_x0000_i1286" type="#_x0000_t75" style="width:119.25pt;height:78.75pt" o:ole="">
            <v:imagedata r:id="rId506" o:title=""/>
          </v:shape>
          <o:OLEObject Type="Embed" ProgID="Equation.3" ShapeID="_x0000_i1286" DrawAspect="Content" ObjectID="_1580202894" r:id="rId507"/>
        </w:object>
      </w:r>
      <w:r>
        <w:rPr>
          <w:rFonts w:ascii="Times New Roman" w:hAnsi="Times New Roman"/>
          <w:lang w:val="uk-UA"/>
        </w:rPr>
        <w:t xml:space="preserve"> .</w:t>
      </w:r>
      <w:r>
        <w:rPr>
          <w:rFonts w:ascii="Times New Roman" w:hAnsi="Times New Roman"/>
          <w:lang w:val="uk-UA"/>
        </w:rPr>
        <w:tab/>
        <w:t>(35)</w:t>
      </w:r>
    </w:p>
    <w:p w:rsidR="00B135A2" w:rsidRDefault="00B135A2" w:rsidP="00B135A2">
      <w:pPr>
        <w:tabs>
          <w:tab w:val="left" w:pos="8222"/>
        </w:tabs>
        <w:ind w:firstLine="709"/>
        <w:rPr>
          <w:rFonts w:ascii="Times New Roman" w:hAnsi="Times New Roman"/>
          <w:lang w:val="uk-UA"/>
        </w:rPr>
      </w:pPr>
      <w:r>
        <w:rPr>
          <w:rFonts w:ascii="Times New Roman" w:hAnsi="Times New Roman"/>
          <w:lang w:val="uk-UA"/>
        </w:rPr>
        <w:t xml:space="preserve">Значення коефіцієнта детермінації лежать в інтервалі </w:t>
      </w:r>
      <w:r>
        <w:rPr>
          <w:rFonts w:ascii="Times New Roman" w:hAnsi="Times New Roman"/>
          <w:position w:val="-6"/>
          <w:sz w:val="20"/>
          <w:lang w:val="uk-UA"/>
        </w:rPr>
        <w:object w:dxaOrig="1200" w:dyaOrig="380">
          <v:shape id="_x0000_i1287" type="#_x0000_t75" style="width:60pt;height:18.75pt" o:ole="" fillcolor="window">
            <v:imagedata r:id="rId508" o:title=""/>
          </v:shape>
          <o:OLEObject Type="Embed" ProgID="Equation.3" ShapeID="_x0000_i1287" DrawAspect="Content" ObjectID="_1580202895" r:id="rId509"/>
        </w:object>
      </w:r>
      <w:r>
        <w:rPr>
          <w:rFonts w:ascii="Times New Roman" w:hAnsi="Times New Roman"/>
          <w:lang w:val="uk-UA"/>
        </w:rPr>
        <w:t xml:space="preserve">. Якщо </w:t>
      </w:r>
      <w:r>
        <w:rPr>
          <w:rFonts w:ascii="Times New Roman" w:hAnsi="Times New Roman"/>
          <w:position w:val="-6"/>
          <w:sz w:val="20"/>
          <w:lang w:val="uk-UA"/>
        </w:rPr>
        <w:object w:dxaOrig="859" w:dyaOrig="420">
          <v:shape id="_x0000_i1288" type="#_x0000_t75" style="width:42.75pt;height:21pt" o:ole="" fillcolor="window">
            <v:imagedata r:id="rId510" o:title=""/>
          </v:shape>
          <o:OLEObject Type="Embed" ProgID="Equation.3" ShapeID="_x0000_i1288" DrawAspect="Content" ObjectID="_1580202896" r:id="rId511"/>
        </w:object>
      </w:r>
      <w:r>
        <w:rPr>
          <w:rFonts w:ascii="Times New Roman" w:hAnsi="Times New Roman"/>
          <w:lang w:val="uk-UA"/>
        </w:rPr>
        <w:t xml:space="preserve">, то рівняння регресії невдало описує вихідні дані і за точністю їх апроксимації співпадає з тривіальною моделлю </w:t>
      </w:r>
      <w:r w:rsidRPr="00B9792E">
        <w:rPr>
          <w:rFonts w:ascii="Times New Roman" w:hAnsi="Times New Roman"/>
          <w:position w:val="-4"/>
          <w:lang w:val="uk-UA"/>
        </w:rPr>
        <w:object w:dxaOrig="700" w:dyaOrig="340">
          <v:shape id="_x0000_i1289" type="#_x0000_t75" style="width:35.25pt;height:17.25pt" o:ole="">
            <v:imagedata r:id="rId512" o:title=""/>
          </v:shape>
          <o:OLEObject Type="Embed" ProgID="Equation.3" ShapeID="_x0000_i1289" DrawAspect="Content" ObjectID="_1580202897" r:id="rId513"/>
        </w:object>
      </w:r>
      <w:r>
        <w:rPr>
          <w:rFonts w:ascii="Times New Roman" w:hAnsi="Times New Roman"/>
          <w:lang w:val="uk-UA"/>
        </w:rPr>
        <w:t xml:space="preserve">. Крайній випадок </w:t>
      </w:r>
      <w:r>
        <w:rPr>
          <w:rFonts w:ascii="Times New Roman" w:hAnsi="Times New Roman"/>
          <w:position w:val="-4"/>
          <w:sz w:val="20"/>
          <w:lang w:val="uk-UA"/>
        </w:rPr>
        <w:object w:dxaOrig="820" w:dyaOrig="400">
          <v:shape id="_x0000_i1290" type="#_x0000_t75" style="width:41.25pt;height:20.25pt" o:ole="" fillcolor="window">
            <v:imagedata r:id="rId514" o:title=""/>
          </v:shape>
          <o:OLEObject Type="Embed" ProgID="Equation.3" ShapeID="_x0000_i1290" DrawAspect="Content" ObjectID="_1580202898" r:id="rId515"/>
        </w:object>
      </w:r>
      <w:r>
        <w:rPr>
          <w:rFonts w:ascii="Times New Roman" w:hAnsi="Times New Roman"/>
          <w:lang w:val="uk-UA"/>
        </w:rPr>
        <w:t xml:space="preserve">  визначає наявність точного лінійного зв'язку між </w:t>
      </w:r>
      <w:r w:rsidRPr="00463073">
        <w:rPr>
          <w:rFonts w:ascii="Times New Roman" w:hAnsi="Times New Roman"/>
          <w:i/>
          <w:lang w:val="en-US"/>
        </w:rPr>
        <w:t>Z</w:t>
      </w:r>
      <w:r>
        <w:rPr>
          <w:rFonts w:ascii="Times New Roman" w:hAnsi="Times New Roman"/>
          <w:lang w:val="uk-UA"/>
        </w:rPr>
        <w:t xml:space="preserve"> та </w:t>
      </w:r>
      <w:r>
        <w:rPr>
          <w:rFonts w:ascii="Times New Roman" w:hAnsi="Times New Roman"/>
          <w:position w:val="-4"/>
          <w:sz w:val="20"/>
          <w:lang w:val="uk-UA"/>
        </w:rPr>
        <w:object w:dxaOrig="320" w:dyaOrig="279">
          <v:shape id="_x0000_i1291" type="#_x0000_t75" style="width:15.75pt;height:14.25pt" o:ole="" fillcolor="window">
            <v:imagedata r:id="rId516" o:title=""/>
          </v:shape>
          <o:OLEObject Type="Embed" ProgID="Equation.3" ShapeID="_x0000_i1291" DrawAspect="Content" ObjectID="_1580202899" r:id="rId517"/>
        </w:object>
      </w:r>
      <w:r>
        <w:rPr>
          <w:rFonts w:ascii="Times New Roman" w:hAnsi="Times New Roman"/>
          <w:lang w:val="uk-UA"/>
        </w:rPr>
        <w:t xml:space="preserve">, тобто всі реальні вихідні дані співпадають з модельними. Якщо взяти число регресорів рівним числу спостережень, завжди можна </w:t>
      </w:r>
      <w:r>
        <w:rPr>
          <w:rFonts w:ascii="Times New Roman" w:hAnsi="Times New Roman" w:hint="eastAsia"/>
          <w:lang w:val="uk-UA"/>
        </w:rPr>
        <w:t>домогтися</w:t>
      </w:r>
      <w:r>
        <w:rPr>
          <w:rFonts w:ascii="Times New Roman" w:hAnsi="Times New Roman"/>
          <w:lang w:val="uk-UA"/>
        </w:rPr>
        <w:t xml:space="preserve"> того, що </w:t>
      </w:r>
      <w:r>
        <w:rPr>
          <w:rFonts w:ascii="Times New Roman" w:hAnsi="Times New Roman"/>
          <w:position w:val="-4"/>
          <w:sz w:val="20"/>
          <w:lang w:val="uk-UA"/>
        </w:rPr>
        <w:object w:dxaOrig="820" w:dyaOrig="400">
          <v:shape id="_x0000_i1292" type="#_x0000_t75" style="width:41.25pt;height:20.25pt" o:ole="" fillcolor="window">
            <v:imagedata r:id="rId514" o:title=""/>
          </v:shape>
          <o:OLEObject Type="Embed" ProgID="Equation.3" ShapeID="_x0000_i1292" DrawAspect="Content" ObjectID="_1580202900" r:id="rId518"/>
        </w:object>
      </w:r>
      <w:r>
        <w:rPr>
          <w:rFonts w:ascii="Times New Roman" w:hAnsi="Times New Roman"/>
          <w:lang w:val="uk-UA"/>
        </w:rPr>
        <w:t xml:space="preserve">, але це зовсім не буде </w:t>
      </w:r>
      <w:r>
        <w:rPr>
          <w:rFonts w:ascii="Times New Roman" w:hAnsi="Times New Roman" w:hint="eastAsia"/>
          <w:lang w:val="uk-UA"/>
        </w:rPr>
        <w:t>означати</w:t>
      </w:r>
      <w:r>
        <w:rPr>
          <w:rFonts w:ascii="Times New Roman" w:hAnsi="Times New Roman"/>
          <w:lang w:val="uk-UA"/>
        </w:rPr>
        <w:t xml:space="preserve"> </w:t>
      </w:r>
      <w:r>
        <w:rPr>
          <w:rFonts w:ascii="Times New Roman" w:hAnsi="Times New Roman" w:hint="eastAsia"/>
          <w:lang w:val="uk-UA"/>
        </w:rPr>
        <w:t>наявність</w:t>
      </w:r>
      <w:r>
        <w:rPr>
          <w:rFonts w:ascii="Times New Roman" w:hAnsi="Times New Roman"/>
          <w:lang w:val="uk-UA"/>
        </w:rPr>
        <w:t xml:space="preserve"> змістовної моделі.</w:t>
      </w:r>
    </w:p>
    <w:p w:rsidR="00B135A2" w:rsidRDefault="00B135A2" w:rsidP="00B135A2">
      <w:pPr>
        <w:ind w:firstLine="709"/>
        <w:rPr>
          <w:rFonts w:ascii="Times New Roman" w:hAnsi="Times New Roman"/>
          <w:lang w:val="uk-UA"/>
        </w:rPr>
      </w:pPr>
      <w:r>
        <w:rPr>
          <w:rFonts w:ascii="Times New Roman" w:hAnsi="Times New Roman"/>
          <w:lang w:val="uk-UA"/>
        </w:rPr>
        <w:t xml:space="preserve">Важливою властивістю коефіцієнта детермінації  </w:t>
      </w:r>
      <w:r>
        <w:rPr>
          <w:rFonts w:ascii="Times New Roman" w:hAnsi="Times New Roman"/>
          <w:i/>
          <w:lang w:val="uk-UA"/>
        </w:rPr>
        <w:t>R</w:t>
      </w:r>
      <w:r>
        <w:rPr>
          <w:rFonts w:ascii="Times New Roman" w:hAnsi="Times New Roman"/>
          <w:vertAlign w:val="superscript"/>
          <w:lang w:val="uk-UA"/>
        </w:rPr>
        <w:t>2</w:t>
      </w:r>
      <w:r>
        <w:rPr>
          <w:rFonts w:ascii="Times New Roman" w:hAnsi="Times New Roman"/>
          <w:lang w:val="uk-UA"/>
        </w:rPr>
        <w:t xml:space="preserve"> є те, що він – не спадна функція від кількості факторів, які входять до моделі. Якщо кількість факторів зростає, то </w:t>
      </w:r>
      <w:r>
        <w:rPr>
          <w:rFonts w:ascii="Times New Roman" w:hAnsi="Times New Roman"/>
          <w:i/>
          <w:lang w:val="uk-UA"/>
        </w:rPr>
        <w:t>R</w:t>
      </w:r>
      <w:r>
        <w:rPr>
          <w:rFonts w:ascii="Times New Roman" w:hAnsi="Times New Roman"/>
          <w:vertAlign w:val="superscript"/>
          <w:lang w:val="uk-UA"/>
        </w:rPr>
        <w:t xml:space="preserve">2 </w:t>
      </w:r>
      <w:r>
        <w:rPr>
          <w:rFonts w:ascii="Times New Roman" w:hAnsi="Times New Roman"/>
          <w:lang w:val="uk-UA"/>
        </w:rPr>
        <w:t xml:space="preserve">також зростає і ніколи не зменшується. У виразі (35) знаменник не залежить від кількості факторів </w:t>
      </w:r>
      <w:r>
        <w:rPr>
          <w:rFonts w:ascii="Times New Roman" w:hAnsi="Times New Roman"/>
          <w:i/>
          <w:lang w:val="uk-UA"/>
        </w:rPr>
        <w:t>х</w:t>
      </w:r>
      <w:r>
        <w:rPr>
          <w:rFonts w:ascii="Times New Roman" w:hAnsi="Times New Roman"/>
          <w:lang w:val="uk-UA"/>
        </w:rPr>
        <w:t xml:space="preserve">, тоді як чисельник, який дорівнює сумі квадратів нев’язок, навпаки, залежить: із  збільшенням кількості факторів </w:t>
      </w:r>
      <w:r>
        <w:rPr>
          <w:rFonts w:ascii="Times New Roman" w:hAnsi="Times New Roman"/>
          <w:i/>
          <w:lang w:val="uk-UA"/>
        </w:rPr>
        <w:t xml:space="preserve">х </w:t>
      </w:r>
      <w:r>
        <w:rPr>
          <w:rFonts w:ascii="Times New Roman" w:hAnsi="Times New Roman"/>
          <w:lang w:val="uk-UA"/>
        </w:rPr>
        <w:t xml:space="preserve"> величина суми квадратів нев’язок спадає.</w:t>
      </w:r>
    </w:p>
    <w:p w:rsidR="00B135A2" w:rsidRDefault="00B135A2" w:rsidP="00B135A2">
      <w:pPr>
        <w:ind w:firstLine="709"/>
        <w:rPr>
          <w:rFonts w:ascii="Times New Roman" w:hAnsi="Times New Roman"/>
          <w:lang w:val="uk-UA"/>
        </w:rPr>
      </w:pPr>
      <w:r>
        <w:rPr>
          <w:rFonts w:ascii="Times New Roman" w:hAnsi="Times New Roman"/>
          <w:lang w:val="uk-UA"/>
        </w:rPr>
        <w:t xml:space="preserve">Тому при виборі кращої моделі не слід </w:t>
      </w:r>
      <w:r>
        <w:rPr>
          <w:rFonts w:ascii="Times New Roman" w:hAnsi="Times New Roman" w:hint="eastAsia"/>
          <w:lang w:val="uk-UA"/>
        </w:rPr>
        <w:t>покладатися</w:t>
      </w:r>
      <w:r>
        <w:rPr>
          <w:rFonts w:ascii="Times New Roman" w:hAnsi="Times New Roman"/>
          <w:lang w:val="uk-UA"/>
        </w:rPr>
        <w:t xml:space="preserve"> тільки на коефіцієнт детермінації. </w:t>
      </w:r>
    </w:p>
    <w:p w:rsidR="00B135A2" w:rsidRDefault="00B135A2" w:rsidP="00B135A2">
      <w:pPr>
        <w:ind w:firstLine="709"/>
        <w:rPr>
          <w:rFonts w:ascii="Times New Roman" w:hAnsi="Times New Roman"/>
        </w:rPr>
      </w:pPr>
      <w:r>
        <w:rPr>
          <w:rFonts w:ascii="Times New Roman" w:hAnsi="Times New Roman"/>
          <w:lang w:val="uk-UA"/>
        </w:rPr>
        <w:t xml:space="preserve">Для </w:t>
      </w:r>
      <w:r>
        <w:rPr>
          <w:rFonts w:ascii="Times New Roman" w:hAnsi="Times New Roman" w:hint="eastAsia"/>
          <w:lang w:val="uk-UA"/>
        </w:rPr>
        <w:t>усунення</w:t>
      </w:r>
      <w:r>
        <w:rPr>
          <w:rFonts w:ascii="Times New Roman" w:hAnsi="Times New Roman"/>
          <w:lang w:val="uk-UA"/>
        </w:rPr>
        <w:t xml:space="preserve"> ефекту зростання </w:t>
      </w:r>
      <w:r>
        <w:rPr>
          <w:rFonts w:ascii="Times New Roman" w:hAnsi="Times New Roman"/>
          <w:i/>
          <w:lang w:val="uk-UA"/>
        </w:rPr>
        <w:t>R</w:t>
      </w:r>
      <w:r>
        <w:rPr>
          <w:rFonts w:ascii="Times New Roman" w:hAnsi="Times New Roman"/>
          <w:vertAlign w:val="superscript"/>
          <w:lang w:val="uk-UA"/>
        </w:rPr>
        <w:t xml:space="preserve">2 </w:t>
      </w:r>
      <w:r>
        <w:rPr>
          <w:rFonts w:ascii="Times New Roman" w:hAnsi="Times New Roman"/>
          <w:lang w:val="uk-UA"/>
        </w:rPr>
        <w:t xml:space="preserve"> при ускладненні моделі розраховується </w:t>
      </w:r>
      <w:r>
        <w:rPr>
          <w:rFonts w:ascii="Times New Roman" w:hAnsi="Times New Roman"/>
          <w:i/>
          <w:lang w:val="uk-UA"/>
        </w:rPr>
        <w:t>скоригований  коефіцієнт детермінації</w:t>
      </w:r>
      <w:r>
        <w:rPr>
          <w:rFonts w:ascii="Times New Roman" w:hAnsi="Times New Roman"/>
          <w:i/>
        </w:rPr>
        <w:t xml:space="preserve"> </w:t>
      </w:r>
    </w:p>
    <w:p w:rsidR="00B135A2" w:rsidRDefault="00B135A2" w:rsidP="00B135A2">
      <w:pPr>
        <w:tabs>
          <w:tab w:val="left" w:pos="8364"/>
        </w:tabs>
        <w:ind w:firstLine="2694"/>
        <w:rPr>
          <w:rFonts w:ascii="Times New Roman" w:hAnsi="Times New Roman"/>
        </w:rPr>
      </w:pPr>
      <w:r w:rsidRPr="00B9792E">
        <w:rPr>
          <w:rFonts w:ascii="Times New Roman" w:hAnsi="Times New Roman"/>
          <w:position w:val="-78"/>
          <w:lang w:val="uk-UA"/>
        </w:rPr>
        <w:object w:dxaOrig="3300" w:dyaOrig="1700">
          <v:shape id="_x0000_i1293" type="#_x0000_t75" style="width:152.25pt;height:78.75pt" o:ole="">
            <v:imagedata r:id="rId519" o:title=""/>
          </v:shape>
          <o:OLEObject Type="Embed" ProgID="Equation.3" ShapeID="_x0000_i1293" DrawAspect="Content" ObjectID="_1580202901" r:id="rId520"/>
        </w:object>
      </w:r>
      <w:r>
        <w:rPr>
          <w:rFonts w:ascii="Times New Roman" w:hAnsi="Times New Roman"/>
          <w:lang w:val="uk-UA"/>
        </w:rPr>
        <w:t xml:space="preserve"> .   </w:t>
      </w:r>
      <w:r>
        <w:rPr>
          <w:rFonts w:ascii="Times New Roman" w:hAnsi="Times New Roman"/>
          <w:lang w:val="uk-UA"/>
        </w:rPr>
        <w:tab/>
        <w:t>(36)</w:t>
      </w:r>
    </w:p>
    <w:p w:rsidR="00B135A2" w:rsidRDefault="00B135A2" w:rsidP="00B135A2">
      <w:pPr>
        <w:tabs>
          <w:tab w:val="left" w:pos="8364"/>
        </w:tabs>
        <w:ind w:firstLine="0"/>
        <w:rPr>
          <w:rFonts w:ascii="Times New Roman" w:hAnsi="Times New Roman"/>
          <w:lang w:val="uk-UA"/>
        </w:rPr>
      </w:pPr>
      <w:r>
        <w:rPr>
          <w:rFonts w:ascii="Times New Roman" w:hAnsi="Times New Roman"/>
          <w:lang w:val="uk-UA"/>
        </w:rPr>
        <w:t xml:space="preserve">Завдяки корекції в рівнянні (36) маємо незміщену оцінку дисперсії помилок в чисельнику, а в знаменнику – незміщену оцінку дисперсії  значень величини </w:t>
      </w:r>
      <w:r>
        <w:rPr>
          <w:rFonts w:ascii="Times New Roman" w:hAnsi="Times New Roman"/>
          <w:i/>
          <w:lang w:val="en-US"/>
        </w:rPr>
        <w:t>Z</w:t>
      </w:r>
      <w:r>
        <w:rPr>
          <w:rFonts w:ascii="Times New Roman" w:hAnsi="Times New Roman"/>
        </w:rPr>
        <w:t xml:space="preserve">. </w:t>
      </w:r>
    </w:p>
    <w:p w:rsidR="00B135A2" w:rsidRDefault="00B135A2" w:rsidP="00B135A2">
      <w:pPr>
        <w:tabs>
          <w:tab w:val="left" w:pos="8364"/>
        </w:tabs>
        <w:ind w:firstLine="709"/>
        <w:rPr>
          <w:rFonts w:ascii="Times New Roman" w:hAnsi="Times New Roman"/>
          <w:lang w:val="uk-UA"/>
        </w:rPr>
      </w:pPr>
      <w:r>
        <w:rPr>
          <w:rFonts w:ascii="Times New Roman" w:hAnsi="Times New Roman"/>
          <w:lang w:val="uk-UA"/>
        </w:rPr>
        <w:lastRenderedPageBreak/>
        <w:t xml:space="preserve">У </w:t>
      </w:r>
      <w:r>
        <w:rPr>
          <w:rFonts w:ascii="Times New Roman" w:hAnsi="Times New Roman" w:hint="eastAsia"/>
          <w:lang w:val="uk-UA"/>
        </w:rPr>
        <w:t>певн</w:t>
      </w:r>
      <w:r>
        <w:rPr>
          <w:rFonts w:ascii="Times New Roman" w:hAnsi="Times New Roman"/>
          <w:lang w:val="uk-UA"/>
        </w:rPr>
        <w:t xml:space="preserve">ій мірі використання скоригованого коефіцієнта детермінації </w:t>
      </w:r>
      <w:r>
        <w:rPr>
          <w:rFonts w:ascii="Times New Roman" w:hAnsi="Times New Roman"/>
          <w:position w:val="-4"/>
          <w:lang w:val="uk-UA"/>
        </w:rPr>
        <w:object w:dxaOrig="420" w:dyaOrig="400">
          <v:shape id="_x0000_i1294" type="#_x0000_t75" style="width:21pt;height:20.25pt" o:ole="">
            <v:imagedata r:id="rId521" o:title=""/>
          </v:shape>
          <o:OLEObject Type="Embed" ProgID="Equation.3" ShapeID="_x0000_i1294" DrawAspect="Content" ObjectID="_1580202902" r:id="rId522"/>
        </w:object>
      </w:r>
      <w:r>
        <w:rPr>
          <w:rFonts w:ascii="Times New Roman" w:hAnsi="Times New Roman"/>
          <w:lang w:val="uk-UA"/>
        </w:rPr>
        <w:t xml:space="preserve"> більш коректне для порівняння моделей при зміні кількості регресорів. </w:t>
      </w:r>
    </w:p>
    <w:p w:rsidR="00B135A2" w:rsidRDefault="00B135A2" w:rsidP="00B135A2">
      <w:pPr>
        <w:ind w:firstLine="709"/>
        <w:rPr>
          <w:rFonts w:ascii="Times New Roman" w:hAnsi="Times New Roman"/>
          <w:lang w:val="uk-UA"/>
        </w:rPr>
      </w:pPr>
    </w:p>
    <w:p w:rsidR="00B135A2" w:rsidRDefault="00B135A2" w:rsidP="00B135A2">
      <w:pPr>
        <w:ind w:firstLine="709"/>
        <w:rPr>
          <w:rFonts w:ascii="Times New Roman" w:hAnsi="Times New Roman"/>
          <w:lang w:val="uk-UA"/>
        </w:rPr>
      </w:pPr>
      <w:r>
        <w:rPr>
          <w:rFonts w:ascii="Times New Roman" w:hAnsi="Times New Roman"/>
          <w:i/>
          <w:lang w:val="uk-UA"/>
        </w:rPr>
        <w:t>Середньо-квадратичне відхилення (СКВ)</w:t>
      </w:r>
      <w:r>
        <w:rPr>
          <w:rFonts w:ascii="Times New Roman" w:hAnsi="Times New Roman"/>
          <w:lang w:val="uk-UA"/>
        </w:rPr>
        <w:t xml:space="preserve"> для оцінки залежної змінної </w:t>
      </w:r>
      <w:r w:rsidRPr="00CC3416">
        <w:rPr>
          <w:rFonts w:ascii="Times New Roman" w:hAnsi="Times New Roman"/>
          <w:i/>
          <w:lang w:val="en-US"/>
        </w:rPr>
        <w:t>Z</w:t>
      </w:r>
      <w:r>
        <w:rPr>
          <w:rFonts w:ascii="Times New Roman" w:hAnsi="Times New Roman"/>
          <w:lang w:val="uk-UA"/>
        </w:rPr>
        <w:t xml:space="preserve">  розраховують за формулою:</w:t>
      </w:r>
    </w:p>
    <w:p w:rsidR="00B135A2" w:rsidRDefault="00B135A2" w:rsidP="00B135A2">
      <w:pPr>
        <w:tabs>
          <w:tab w:val="left" w:pos="8364"/>
        </w:tabs>
        <w:ind w:firstLine="2694"/>
        <w:rPr>
          <w:rFonts w:ascii="Times New Roman" w:hAnsi="Times New Roman"/>
          <w:lang w:val="uk-UA"/>
        </w:rPr>
      </w:pPr>
      <w:r w:rsidRPr="00B9792E">
        <w:rPr>
          <w:rFonts w:ascii="Times New Roman" w:hAnsi="Times New Roman"/>
          <w:position w:val="-38"/>
          <w:lang w:val="uk-UA"/>
        </w:rPr>
        <w:object w:dxaOrig="2880" w:dyaOrig="920">
          <v:shape id="_x0000_i1295" type="#_x0000_t75" style="width:2in;height:41.25pt" o:ole="">
            <v:imagedata r:id="rId523" o:title=""/>
          </v:shape>
          <o:OLEObject Type="Embed" ProgID="Equation.3" ShapeID="_x0000_i1295" DrawAspect="Content" ObjectID="_1580202903" r:id="rId524"/>
        </w:object>
      </w:r>
      <w:r>
        <w:rPr>
          <w:rFonts w:ascii="Times New Roman" w:hAnsi="Times New Roman"/>
          <w:lang w:val="uk-UA"/>
        </w:rPr>
        <w:t>.</w:t>
      </w:r>
      <w:r>
        <w:rPr>
          <w:rFonts w:ascii="Times New Roman" w:hAnsi="Times New Roman"/>
          <w:lang w:val="uk-UA"/>
        </w:rPr>
        <w:tab/>
        <w:t>(37)</w:t>
      </w:r>
    </w:p>
    <w:p w:rsidR="00B135A2" w:rsidRDefault="00B135A2" w:rsidP="00B135A2">
      <w:pPr>
        <w:tabs>
          <w:tab w:val="left" w:pos="8364"/>
        </w:tabs>
        <w:ind w:firstLine="709"/>
        <w:rPr>
          <w:rFonts w:ascii="Times New Roman" w:hAnsi="Times New Roman"/>
          <w:lang w:val="uk-UA"/>
        </w:rPr>
      </w:pPr>
    </w:p>
    <w:p w:rsidR="00B135A2" w:rsidRPr="00C9365A" w:rsidRDefault="00B135A2" w:rsidP="00B135A2">
      <w:pPr>
        <w:ind w:firstLine="567"/>
        <w:rPr>
          <w:rFonts w:ascii="Times New Roman" w:hAnsi="Times New Roman"/>
          <w:lang w:val="uk-UA"/>
        </w:rPr>
      </w:pPr>
    </w:p>
    <w:p w:rsidR="00B135A2" w:rsidRDefault="00B135A2" w:rsidP="00B135A2">
      <w:pPr>
        <w:pStyle w:val="Golovna"/>
        <w:spacing w:line="252" w:lineRule="auto"/>
        <w:ind w:firstLine="709"/>
      </w:pPr>
    </w:p>
    <w:p w:rsidR="00B135A2" w:rsidRDefault="00B135A2" w:rsidP="00B135A2">
      <w:pPr>
        <w:pStyle w:val="3"/>
      </w:pPr>
      <w:bookmarkStart w:id="24" w:name="_Toc314958542"/>
      <w:r>
        <w:t>5.3. Статистика Стьюдента</w:t>
      </w:r>
      <w:bookmarkEnd w:id="24"/>
    </w:p>
    <w:p w:rsidR="00B135A2" w:rsidRDefault="00B135A2" w:rsidP="00B135A2">
      <w:pPr>
        <w:pStyle w:val="Golovna"/>
        <w:spacing w:line="252" w:lineRule="auto"/>
        <w:ind w:firstLine="709"/>
        <w:rPr>
          <w:szCs w:val="24"/>
        </w:rPr>
      </w:pPr>
      <w:r>
        <w:rPr>
          <w:szCs w:val="24"/>
        </w:rPr>
        <w:t xml:space="preserve">Для базової моделі треба перевірити значимість отриманих оцінок </w:t>
      </w:r>
      <w:r>
        <w:rPr>
          <w:position w:val="-18"/>
        </w:rPr>
        <w:object w:dxaOrig="1440" w:dyaOrig="440">
          <v:shape id="_x0000_i1296" type="#_x0000_t75" style="width:1in;height:21.75pt" o:ole="">
            <v:imagedata r:id="rId525" o:title=""/>
          </v:shape>
          <o:OLEObject Type="Embed" ProgID="Equation.3" ShapeID="_x0000_i1296" DrawAspect="Content" ObjectID="_1580202904" r:id="rId526"/>
        </w:object>
      </w:r>
      <w:r>
        <w:rPr>
          <w:szCs w:val="24"/>
        </w:rPr>
        <w:t xml:space="preserve">, для чого для кожної оцінки розраховують </w:t>
      </w:r>
      <w:r>
        <w:rPr>
          <w:i/>
          <w:szCs w:val="24"/>
        </w:rPr>
        <w:t>t</w:t>
      </w:r>
      <w:r>
        <w:rPr>
          <w:szCs w:val="24"/>
        </w:rPr>
        <w:t>-статистики Стьюдента за формулою:</w:t>
      </w:r>
    </w:p>
    <w:p w:rsidR="00B135A2" w:rsidRDefault="00B135A2" w:rsidP="00B135A2">
      <w:pPr>
        <w:pStyle w:val="af"/>
        <w:tabs>
          <w:tab w:val="clear" w:pos="9299"/>
          <w:tab w:val="left" w:pos="8364"/>
        </w:tabs>
        <w:spacing w:line="252" w:lineRule="auto"/>
        <w:rPr>
          <w:szCs w:val="24"/>
        </w:rPr>
      </w:pPr>
      <w:r>
        <w:rPr>
          <w:szCs w:val="24"/>
        </w:rPr>
        <w:tab/>
      </w:r>
      <w:r>
        <w:rPr>
          <w:position w:val="-40"/>
        </w:rPr>
        <w:object w:dxaOrig="1359" w:dyaOrig="980">
          <v:shape id="_x0000_i1297" type="#_x0000_t75" style="width:68.25pt;height:48.75pt" o:ole="">
            <v:imagedata r:id="rId230" o:title=""/>
          </v:shape>
          <o:OLEObject Type="Embed" ProgID="Equation.3" ShapeID="_x0000_i1297" DrawAspect="Content" ObjectID="_1580202905" r:id="rId527"/>
        </w:object>
      </w:r>
      <w:r>
        <w:rPr>
          <w:szCs w:val="24"/>
        </w:rPr>
        <w:t xml:space="preserve">,   </w:t>
      </w:r>
      <w:r>
        <w:rPr>
          <w:position w:val="-12"/>
          <w:szCs w:val="24"/>
        </w:rPr>
        <w:object w:dxaOrig="920" w:dyaOrig="440">
          <v:shape id="_x0000_i1298" type="#_x0000_t75" style="width:45.75pt;height:21.75pt" o:ole="">
            <v:imagedata r:id="rId232" o:title=""/>
          </v:shape>
          <o:OLEObject Type="Embed" ProgID="Equation.3" ShapeID="_x0000_i1298" DrawAspect="Content" ObjectID="_1580202906" r:id="rId528"/>
        </w:object>
      </w:r>
      <w:r>
        <w:rPr>
          <w:szCs w:val="24"/>
        </w:rPr>
        <w:t>,</w:t>
      </w:r>
      <w:r>
        <w:rPr>
          <w:szCs w:val="24"/>
        </w:rPr>
        <w:tab/>
        <w:t>(38)</w:t>
      </w:r>
    </w:p>
    <w:p w:rsidR="00B135A2" w:rsidRDefault="00B135A2" w:rsidP="00B135A2">
      <w:pPr>
        <w:pStyle w:val="BezAbzaca"/>
        <w:spacing w:line="252" w:lineRule="auto"/>
      </w:pPr>
      <w:r>
        <w:rPr>
          <w:spacing w:val="4"/>
        </w:rPr>
        <w:t xml:space="preserve">де </w:t>
      </w:r>
      <w:r>
        <w:rPr>
          <w:position w:val="-18"/>
        </w:rPr>
        <w:object w:dxaOrig="780" w:dyaOrig="440">
          <v:shape id="_x0000_i1299" type="#_x0000_t75" style="width:39pt;height:21.75pt" o:ole="">
            <v:imagedata r:id="rId529" o:title=""/>
          </v:shape>
          <o:OLEObject Type="Embed" ProgID="Equation.3" ShapeID="_x0000_i1299" DrawAspect="Content" ObjectID="_1580202907" r:id="rId530"/>
        </w:object>
      </w:r>
      <w:r>
        <w:t xml:space="preserve"> – оцінка середнього квадратичного відхилення для </w:t>
      </w:r>
      <w:r>
        <w:rPr>
          <w:position w:val="-18"/>
        </w:rPr>
        <w:object w:dxaOrig="340" w:dyaOrig="440">
          <v:shape id="_x0000_i1300" type="#_x0000_t75" style="width:17.25pt;height:21.75pt" o:ole="">
            <v:imagedata r:id="rId238" o:title=""/>
          </v:shape>
          <o:OLEObject Type="Embed" ProgID="Equation.3" ShapeID="_x0000_i1300" DrawAspect="Content" ObjectID="_1580202908" r:id="rId531"/>
        </w:object>
      </w:r>
      <w:r>
        <w:t xml:space="preserve">-го параметра моделі. Розраховані статистики порівнюються з критичними значеннями </w:t>
      </w:r>
      <w:r>
        <w:rPr>
          <w:position w:val="-18"/>
        </w:rPr>
        <w:object w:dxaOrig="1060" w:dyaOrig="440">
          <v:shape id="_x0000_i1301" type="#_x0000_t75" style="width:53.25pt;height:21.75pt" o:ole="">
            <v:imagedata r:id="rId532" o:title=""/>
          </v:shape>
          <o:OLEObject Type="Embed" ProgID="Equation.3" ShapeID="_x0000_i1301" DrawAspect="Content" ObjectID="_1580202909" r:id="rId533"/>
        </w:object>
      </w:r>
      <w:r>
        <w:t xml:space="preserve">, де </w:t>
      </w:r>
      <w:r>
        <w:rPr>
          <w:i/>
          <w:lang w:val="en-US"/>
        </w:rPr>
        <w:t>k</w:t>
      </w:r>
      <w:r>
        <w:rPr>
          <w:i/>
        </w:rPr>
        <w:t xml:space="preserve"> –</w:t>
      </w:r>
      <w:r>
        <w:t xml:space="preserve"> ступінь вільності для заданої довірчої ймовірності </w:t>
      </w:r>
      <w:r>
        <w:rPr>
          <w:i/>
        </w:rPr>
        <w:t>р</w:t>
      </w:r>
      <w:r>
        <w:t xml:space="preserve">, які визначаються за </w:t>
      </w:r>
      <w:r w:rsidRPr="00760E81">
        <w:t>таблицями (див. додаток</w:t>
      </w:r>
      <w:r>
        <w:t xml:space="preserve">) </w:t>
      </w:r>
      <w:r>
        <w:rPr>
          <w:i/>
          <w:lang w:val="en-US"/>
        </w:rPr>
        <w:t>t</w:t>
      </w:r>
      <w:r>
        <w:t xml:space="preserve">-розподілу статистики Стьюдента. </w:t>
      </w:r>
    </w:p>
    <w:p w:rsidR="00B135A2" w:rsidRDefault="00B135A2" w:rsidP="00B135A2">
      <w:pPr>
        <w:pStyle w:val="BezAbzaca"/>
        <w:spacing w:line="252" w:lineRule="auto"/>
        <w:ind w:firstLine="709"/>
        <w:rPr>
          <w:spacing w:val="4"/>
        </w:rPr>
      </w:pPr>
      <w:r>
        <w:t xml:space="preserve">Для значущих оцінок параметрів буде виконуватися умова </w:t>
      </w:r>
      <w:r>
        <w:rPr>
          <w:position w:val="-18"/>
        </w:rPr>
        <w:object w:dxaOrig="940" w:dyaOrig="440">
          <v:shape id="_x0000_i1302" type="#_x0000_t75" style="width:47.25pt;height:21.75pt" o:ole="">
            <v:imagedata r:id="rId534" o:title=""/>
          </v:shape>
          <o:OLEObject Type="Embed" ProgID="Equation.3" ShapeID="_x0000_i1302" DrawAspect="Content" ObjectID="_1580202910" r:id="rId535"/>
        </w:object>
      </w:r>
      <w:r>
        <w:t xml:space="preserve">. Якщо для оцінки </w:t>
      </w:r>
      <w:r>
        <w:rPr>
          <w:position w:val="-18"/>
        </w:rPr>
        <w:object w:dxaOrig="340" w:dyaOrig="440">
          <v:shape id="_x0000_i1303" type="#_x0000_t75" style="width:17.25pt;height:21.75pt" o:ole="">
            <v:imagedata r:id="rId238" o:title=""/>
          </v:shape>
          <o:OLEObject Type="Embed" ProgID="Equation.3" ShapeID="_x0000_i1303" DrawAspect="Content" ObjectID="_1580202911" r:id="rId536"/>
        </w:object>
      </w:r>
      <w:r>
        <w:t xml:space="preserve"> маємо </w:t>
      </w:r>
      <w:r>
        <w:rPr>
          <w:position w:val="-18"/>
        </w:rPr>
        <w:object w:dxaOrig="940" w:dyaOrig="440">
          <v:shape id="_x0000_i1304" type="#_x0000_t75" style="width:47.25pt;height:21.75pt" o:ole="">
            <v:imagedata r:id="rId537" o:title=""/>
          </v:shape>
          <o:OLEObject Type="Embed" ProgID="Equation.3" ShapeID="_x0000_i1304" DrawAspect="Content" ObjectID="_1580202912" r:id="rId538"/>
        </w:object>
      </w:r>
      <w:r>
        <w:t xml:space="preserve">, можна стверджувати, що з ймовірністю </w:t>
      </w:r>
      <w:r>
        <w:rPr>
          <w:i/>
        </w:rPr>
        <w:t>р</w:t>
      </w:r>
      <w:r>
        <w:t xml:space="preserve"> оцінка </w:t>
      </w:r>
      <w:r>
        <w:rPr>
          <w:position w:val="-18"/>
        </w:rPr>
        <w:object w:dxaOrig="340" w:dyaOrig="440">
          <v:shape id="_x0000_i1305" type="#_x0000_t75" style="width:17.25pt;height:21.75pt" o:ole="">
            <v:imagedata r:id="rId539" o:title=""/>
          </v:shape>
          <o:OLEObject Type="Embed" ProgID="Equation.3" ShapeID="_x0000_i1305" DrawAspect="Content" ObjectID="_1580202913" r:id="rId540"/>
        </w:object>
      </w:r>
      <w:r>
        <w:t xml:space="preserve"> є статистично незначущою й, можливо, відповідний регресор </w:t>
      </w:r>
      <w:r>
        <w:rPr>
          <w:position w:val="-18"/>
        </w:rPr>
        <w:object w:dxaOrig="340" w:dyaOrig="440">
          <v:shape id="_x0000_i1306" type="#_x0000_t75" style="width:17.25pt;height:21.75pt" o:ole="">
            <v:imagedata r:id="rId541" o:title=""/>
          </v:shape>
          <o:OLEObject Type="Embed" ProgID="Equation.3" ShapeID="_x0000_i1306" DrawAspect="Content" ObjectID="_1580202914" r:id="rId542"/>
        </w:object>
      </w:r>
      <w:r>
        <w:t xml:space="preserve"> слід</w:t>
      </w:r>
      <w:r>
        <w:rPr>
          <w:spacing w:val="4"/>
        </w:rPr>
        <w:t xml:space="preserve"> вилучити зі структури моделі. </w:t>
      </w:r>
    </w:p>
    <w:p w:rsidR="00B135A2" w:rsidRDefault="00B135A2" w:rsidP="00B135A2">
      <w:pPr>
        <w:pStyle w:val="BezAbzaca"/>
        <w:spacing w:line="252" w:lineRule="auto"/>
        <w:ind w:firstLine="709"/>
      </w:pPr>
      <w:r>
        <w:rPr>
          <w:spacing w:val="4"/>
        </w:rPr>
        <w:t xml:space="preserve">Фактично у наведеній перевірці досліджується рівень відмінностей відповідних оцінок </w:t>
      </w:r>
      <w:r>
        <w:rPr>
          <w:position w:val="-18"/>
        </w:rPr>
        <w:object w:dxaOrig="340" w:dyaOrig="440">
          <v:shape id="_x0000_i1307" type="#_x0000_t75" style="width:17.25pt;height:21.75pt" o:ole="">
            <v:imagedata r:id="rId238" o:title=""/>
          </v:shape>
          <o:OLEObject Type="Embed" ProgID="Equation.3" ShapeID="_x0000_i1307" DrawAspect="Content" ObjectID="_1580202915" r:id="rId543"/>
        </w:object>
      </w:r>
      <w:r>
        <w:t xml:space="preserve"> від 0, тобто перевіряється нуль-гіпотеза </w:t>
      </w:r>
      <w:r>
        <w:rPr>
          <w:i/>
        </w:rPr>
        <w:t>Н</w:t>
      </w:r>
      <w:r>
        <w:rPr>
          <w:vertAlign w:val="subscript"/>
        </w:rPr>
        <w:t>0</w:t>
      </w:r>
      <w:r>
        <w:t xml:space="preserve">: </w:t>
      </w:r>
      <w:r>
        <w:rPr>
          <w:position w:val="-18"/>
        </w:rPr>
        <w:object w:dxaOrig="800" w:dyaOrig="440">
          <v:shape id="_x0000_i1308" type="#_x0000_t75" style="width:39.75pt;height:21.75pt" o:ole="">
            <v:imagedata r:id="rId544" o:title=""/>
          </v:shape>
          <o:OLEObject Type="Embed" ProgID="Equation.3" ShapeID="_x0000_i1308" DrawAspect="Content" ObjectID="_1580202916" r:id="rId545"/>
        </w:object>
      </w:r>
      <w:r>
        <w:t xml:space="preserve"> проти гіпотези  </w:t>
      </w:r>
      <w:r>
        <w:rPr>
          <w:i/>
        </w:rPr>
        <w:t>Н</w:t>
      </w:r>
      <w:r>
        <w:rPr>
          <w:vertAlign w:val="subscript"/>
        </w:rPr>
        <w:t>1</w:t>
      </w:r>
      <w:r>
        <w:t xml:space="preserve">: </w:t>
      </w:r>
      <w:r>
        <w:rPr>
          <w:position w:val="-18"/>
        </w:rPr>
        <w:object w:dxaOrig="820" w:dyaOrig="440">
          <v:shape id="_x0000_i1309" type="#_x0000_t75" style="width:41.25pt;height:21.75pt" o:ole="">
            <v:imagedata r:id="rId546" o:title=""/>
          </v:shape>
          <o:OLEObject Type="Embed" ProgID="Equation.3" ShapeID="_x0000_i1309" DrawAspect="Content" ObjectID="_1580202917" r:id="rId547"/>
        </w:object>
      </w:r>
      <w:r>
        <w:t xml:space="preserve"> (слід однак мати на увазі можливість існування альтернативної гіпотези, пов’язаної з проблемою мультиколінеарності набору регресорів, про яку більш докладно йдеться у підрозділі 5.5). За спрощеною процедурою, що не потребує залучення таблиці </w:t>
      </w:r>
      <w:r>
        <w:rPr>
          <w:i/>
          <w:lang w:val="en-US"/>
        </w:rPr>
        <w:t>t</w:t>
      </w:r>
      <w:r>
        <w:t xml:space="preserve">-розподілу для перевірки гіпотез, нуль-гіпотеза приймається при </w:t>
      </w:r>
      <w:r>
        <w:rPr>
          <w:position w:val="-18"/>
        </w:rPr>
        <w:object w:dxaOrig="740" w:dyaOrig="440">
          <v:shape id="_x0000_i1310" type="#_x0000_t75" style="width:36.75pt;height:21.75pt" o:ole="">
            <v:imagedata r:id="rId548" o:title=""/>
          </v:shape>
          <o:OLEObject Type="Embed" ProgID="Equation.3" ShapeID="_x0000_i1310" DrawAspect="Content" ObjectID="_1580202918" r:id="rId549"/>
        </w:object>
      </w:r>
      <w:r>
        <w:t xml:space="preserve"> [3], тобто параметр </w:t>
      </w:r>
      <w:r>
        <w:rPr>
          <w:position w:val="-18"/>
        </w:rPr>
        <w:object w:dxaOrig="340" w:dyaOrig="440">
          <v:shape id="_x0000_i1311" type="#_x0000_t75" style="width:17.25pt;height:21.75pt" o:ole="">
            <v:imagedata r:id="rId550" o:title=""/>
          </v:shape>
          <o:OLEObject Type="Embed" ProgID="Equation.3" ShapeID="_x0000_i1311" DrawAspect="Content" ObjectID="_1580202919" r:id="rId551"/>
        </w:object>
      </w:r>
      <w:r>
        <w:t xml:space="preserve"> є незначущий. </w:t>
      </w:r>
    </w:p>
    <w:p w:rsidR="00B135A2" w:rsidRDefault="00B135A2" w:rsidP="00B135A2">
      <w:pPr>
        <w:pStyle w:val="BezAbzaca"/>
        <w:spacing w:line="252" w:lineRule="auto"/>
        <w:ind w:firstLine="709"/>
        <w:rPr>
          <w:spacing w:val="4"/>
        </w:rPr>
      </w:pPr>
      <w:r>
        <w:rPr>
          <w:spacing w:val="4"/>
        </w:rPr>
        <w:t xml:space="preserve">Якщо при вилученні регресора фіксується незначне зменшення значення коефіцієнту детермінації </w:t>
      </w:r>
      <w:r>
        <w:rPr>
          <w:i/>
          <w:spacing w:val="4"/>
          <w:lang w:val="en-US"/>
        </w:rPr>
        <w:t>R</w:t>
      </w:r>
      <w:r>
        <w:rPr>
          <w:spacing w:val="4"/>
          <w:vertAlign w:val="superscript"/>
        </w:rPr>
        <w:t>2</w:t>
      </w:r>
      <w:r>
        <w:rPr>
          <w:spacing w:val="4"/>
        </w:rPr>
        <w:t xml:space="preserve">, тобто модель, не зважаючи на спрощення, майже не втрачає у точності, виключений регресор не має </w:t>
      </w:r>
      <w:r>
        <w:rPr>
          <w:spacing w:val="4"/>
        </w:rPr>
        <w:lastRenderedPageBreak/>
        <w:t xml:space="preserve">сенсу повертати до структури моделі. Більш-менш істотне зменшення значення </w:t>
      </w:r>
      <w:r>
        <w:rPr>
          <w:i/>
          <w:spacing w:val="4"/>
          <w:lang w:val="en-US"/>
        </w:rPr>
        <w:t>R</w:t>
      </w:r>
      <w:r>
        <w:rPr>
          <w:spacing w:val="4"/>
          <w:vertAlign w:val="superscript"/>
        </w:rPr>
        <w:t>2</w:t>
      </w:r>
      <w:r>
        <w:rPr>
          <w:spacing w:val="4"/>
        </w:rPr>
        <w:t xml:space="preserve"> ставить під сумнів необхідність виключення "підозрілого" регресора. В цьому випадку необхідно визначити значимість інших параметрів моделі, зокрема параметру </w:t>
      </w:r>
      <w:r>
        <w:rPr>
          <w:spacing w:val="4"/>
          <w:position w:val="-12"/>
        </w:rPr>
        <w:object w:dxaOrig="340" w:dyaOrig="380">
          <v:shape id="_x0000_i1312" type="#_x0000_t75" style="width:17.25pt;height:18.75pt" o:ole="">
            <v:imagedata r:id="rId552" o:title=""/>
          </v:shape>
          <o:OLEObject Type="Embed" ProgID="Equation.3" ShapeID="_x0000_i1312" DrawAspect="Content" ObjectID="_1580202920" r:id="rId553"/>
        </w:object>
      </w:r>
      <w:r>
        <w:rPr>
          <w:spacing w:val="4"/>
        </w:rPr>
        <w:t>, необхідність введення якого до моделі ніяк не  перевірялася.</w:t>
      </w:r>
    </w:p>
    <w:p w:rsidR="00B135A2" w:rsidRPr="00EE3694" w:rsidRDefault="00B135A2" w:rsidP="00B135A2">
      <w:pPr>
        <w:rPr>
          <w:rFonts w:ascii="Times New Roman" w:hAnsi="Times New Roman"/>
          <w:lang w:val="uk-UA" w:eastAsia="ru-RU"/>
        </w:rPr>
      </w:pPr>
    </w:p>
    <w:p w:rsidR="00B135A2" w:rsidRDefault="00B135A2" w:rsidP="00B135A2">
      <w:pPr>
        <w:pStyle w:val="3"/>
      </w:pPr>
      <w:bookmarkStart w:id="25" w:name="_Toc314958543"/>
      <w:r>
        <w:t>5.4. Перевірка якості моделі</w:t>
      </w:r>
      <w:bookmarkEnd w:id="25"/>
    </w:p>
    <w:p w:rsidR="00B135A2" w:rsidRDefault="00B135A2" w:rsidP="00B135A2">
      <w:pPr>
        <w:pStyle w:val="Golovna"/>
        <w:spacing w:line="252" w:lineRule="auto"/>
        <w:rPr>
          <w:spacing w:val="-2"/>
          <w:szCs w:val="24"/>
        </w:rPr>
      </w:pPr>
      <w:r>
        <w:rPr>
          <w:spacing w:val="-2"/>
          <w:szCs w:val="24"/>
        </w:rPr>
        <w:t xml:space="preserve">Застосовуючи апарат регресійного аналізу для розв’язання задач структурно-параметричної ідентифікації моделей, необхідно мати на увазі, що отримані статистично значимі висновки не мають жорстко імперативного характеру, це умовно-допоміжна інформація, яку повинен враховувати обробник, приймаючи, наприклад, рішення про вилучення, залишення чи включення до моделі того чи іншого регресора. Кожне з подібних рішень потребує додаткової перевірки чи підтвердження за іншими статистичними показниками. Так, аналізуючи конкуруючі варіанти моделей (зокрема, зіставляючи початкову та ускладнену моделі), слід брати до уваги комплекс показників, що характеризує точність та адекватність моделей даним. Це коефіцієнт детермінації </w:t>
      </w:r>
      <w:r>
        <w:rPr>
          <w:position w:val="-4"/>
        </w:rPr>
        <w:object w:dxaOrig="380" w:dyaOrig="360">
          <v:shape id="_x0000_i1313" type="#_x0000_t75" style="width:18.75pt;height:18pt" o:ole="">
            <v:imagedata r:id="rId554" o:title=""/>
          </v:shape>
          <o:OLEObject Type="Embed" ProgID="Equation.3" ShapeID="_x0000_i1313" DrawAspect="Content" ObjectID="_1580202921" r:id="rId555"/>
        </w:object>
      </w:r>
      <w:r>
        <w:t xml:space="preserve">, сума квадратів помилки апроксимації </w:t>
      </w:r>
      <w:r>
        <w:rPr>
          <w:position w:val="-12"/>
        </w:rPr>
        <w:object w:dxaOrig="300" w:dyaOrig="380">
          <v:shape id="_x0000_i1314" type="#_x0000_t75" style="width:15pt;height:18.75pt" o:ole="">
            <v:imagedata r:id="rId556" o:title=""/>
          </v:shape>
          <o:OLEObject Type="Embed" ProgID="Equation.3" ShapeID="_x0000_i1314" DrawAspect="Content" ObjectID="_1580202922" r:id="rId557"/>
        </w:object>
      </w:r>
      <w:r>
        <w:t xml:space="preserve">, </w:t>
      </w:r>
      <w:r>
        <w:rPr>
          <w:i/>
        </w:rPr>
        <w:t>F</w:t>
      </w:r>
      <w:r>
        <w:rPr>
          <w:spacing w:val="-2"/>
          <w:szCs w:val="24"/>
        </w:rPr>
        <w:t>-статистика Фішера тощо.</w:t>
      </w:r>
    </w:p>
    <w:p w:rsidR="00B135A2" w:rsidRDefault="00B135A2" w:rsidP="00B135A2">
      <w:pPr>
        <w:pStyle w:val="Golovna"/>
        <w:spacing w:line="252" w:lineRule="auto"/>
      </w:pPr>
      <w:r>
        <w:rPr>
          <w:szCs w:val="24"/>
        </w:rPr>
        <w:t xml:space="preserve">Перевірка якості моделі частіше за все зводиться до аналізу покращення точності моделі на черговому етапі її ускладнення порівняно з точністю моделей, отриманих на попередніх кроках, тобто порівнюється кількісне значення суми квадратів нев’язок </w:t>
      </w:r>
      <w:r>
        <w:rPr>
          <w:position w:val="-6"/>
        </w:rPr>
        <w:object w:dxaOrig="760" w:dyaOrig="420">
          <v:shape id="_x0000_i1315" type="#_x0000_t75" style="width:38.25pt;height:21pt" o:ole="">
            <v:imagedata r:id="rId482" o:title=""/>
          </v:shape>
          <o:OLEObject Type="Embed" ProgID="Equation.3" ShapeID="_x0000_i1315" DrawAspect="Content" ObjectID="_1580202923" r:id="rId558"/>
        </w:object>
      </w:r>
      <w:r>
        <w:t xml:space="preserve"> із показниками </w:t>
      </w:r>
      <w:r>
        <w:rPr>
          <w:position w:val="-10"/>
        </w:rPr>
        <w:object w:dxaOrig="2180" w:dyaOrig="460">
          <v:shape id="_x0000_i1316" type="#_x0000_t75" style="width:108.75pt;height:23.25pt" o:ole="">
            <v:imagedata r:id="rId559" o:title=""/>
          </v:shape>
          <o:OLEObject Type="Embed" ProgID="Equation.3" ShapeID="_x0000_i1316" DrawAspect="Content" ObjectID="_1580202924" r:id="rId560"/>
        </w:object>
      </w:r>
      <w:r>
        <w:t xml:space="preserve">. </w:t>
      </w:r>
    </w:p>
    <w:p w:rsidR="00B135A2" w:rsidRDefault="00B135A2" w:rsidP="00B135A2">
      <w:pPr>
        <w:pStyle w:val="Golovna"/>
        <w:spacing w:line="252" w:lineRule="auto"/>
      </w:pPr>
      <w:r>
        <w:t xml:space="preserve">Для повноти картини доцільно ввести нульове </w:t>
      </w:r>
      <w:r>
        <w:rPr>
          <w:i/>
          <w:lang w:val="en-US"/>
        </w:rPr>
        <w:t>l</w:t>
      </w:r>
      <w:r>
        <w:t xml:space="preserve">=0 наближення </w:t>
      </w:r>
      <w:r w:rsidRPr="00B92FD0">
        <w:rPr>
          <w:position w:val="-36"/>
        </w:rPr>
        <w:object w:dxaOrig="2079" w:dyaOrig="859">
          <v:shape id="_x0000_i1317" type="#_x0000_t75" style="width:104.25pt;height:42.75pt" o:ole="">
            <v:imagedata r:id="rId561" o:title=""/>
          </v:shape>
          <o:OLEObject Type="Embed" ProgID="Equation.3" ShapeID="_x0000_i1317" DrawAspect="Content" ObjectID="_1580202925" r:id="rId562"/>
        </w:object>
      </w:r>
      <w:r>
        <w:t xml:space="preserve">, що відповідає найпростішій моделі середнього арифметичного залежної змінної. Для цієї моделі показник точності обчислюється за формулою  </w:t>
      </w:r>
      <w:r w:rsidRPr="00B92FD0">
        <w:rPr>
          <w:position w:val="-36"/>
        </w:rPr>
        <w:object w:dxaOrig="2200" w:dyaOrig="859">
          <v:shape id="_x0000_i1318" type="#_x0000_t75" style="width:110.25pt;height:42.75pt" o:ole="">
            <v:imagedata r:id="rId563" o:title=""/>
          </v:shape>
          <o:OLEObject Type="Embed" ProgID="Equation.3" ShapeID="_x0000_i1318" DrawAspect="Content" ObjectID="_1580202926" r:id="rId564"/>
        </w:object>
      </w:r>
      <w:r>
        <w:t xml:space="preserve">. </w:t>
      </w:r>
    </w:p>
    <w:p w:rsidR="00B135A2" w:rsidRDefault="00B135A2" w:rsidP="00B135A2">
      <w:pPr>
        <w:pStyle w:val="Golovna"/>
        <w:spacing w:line="252" w:lineRule="auto"/>
      </w:pPr>
      <w:r>
        <w:t xml:space="preserve">Динаміка зміни показника </w:t>
      </w:r>
      <w:r>
        <w:rPr>
          <w:position w:val="-6"/>
        </w:rPr>
        <w:object w:dxaOrig="499" w:dyaOrig="420">
          <v:shape id="_x0000_i1319" type="#_x0000_t75" style="width:24.75pt;height:21pt" o:ole="">
            <v:imagedata r:id="rId565" o:title=""/>
          </v:shape>
          <o:OLEObject Type="Embed" ProgID="Equation.3" ShapeID="_x0000_i1319" DrawAspect="Content" ObjectID="_1580202927" r:id="rId566"/>
        </w:object>
      </w:r>
      <w:r>
        <w:t xml:space="preserve"> представлена на рис. 2. </w:t>
      </w:r>
    </w:p>
    <w:p w:rsidR="00B135A2" w:rsidRDefault="00B135A2" w:rsidP="00B135A2">
      <w:pPr>
        <w:pStyle w:val="Golovna"/>
        <w:spacing w:line="252" w:lineRule="auto"/>
        <w:ind w:firstLine="1620"/>
      </w:pPr>
      <w:r>
        <w:rPr>
          <w:noProof/>
          <w:lang w:val="ru-RU"/>
        </w:rPr>
        <w:drawing>
          <wp:inline distT="0" distB="0" distL="0" distR="0">
            <wp:extent cx="4095750" cy="18002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7"/>
              </a:graphicData>
            </a:graphic>
          </wp:inline>
        </w:drawing>
      </w:r>
    </w:p>
    <w:p w:rsidR="00B135A2" w:rsidRDefault="00B135A2" w:rsidP="00B135A2">
      <w:pPr>
        <w:pStyle w:val="Golovna"/>
        <w:spacing w:line="252" w:lineRule="auto"/>
        <w:ind w:firstLine="0"/>
        <w:jc w:val="center"/>
        <w:rPr>
          <w:b/>
          <w:sz w:val="24"/>
          <w:szCs w:val="24"/>
        </w:rPr>
      </w:pPr>
    </w:p>
    <w:p w:rsidR="00B135A2" w:rsidRDefault="00B135A2" w:rsidP="00B135A2">
      <w:pPr>
        <w:pStyle w:val="Golovna"/>
        <w:spacing w:line="252" w:lineRule="auto"/>
        <w:ind w:firstLine="0"/>
        <w:jc w:val="center"/>
        <w:rPr>
          <w:b/>
          <w:sz w:val="24"/>
          <w:szCs w:val="24"/>
        </w:rPr>
      </w:pPr>
      <w:r>
        <w:rPr>
          <w:b/>
          <w:sz w:val="24"/>
          <w:szCs w:val="24"/>
        </w:rPr>
        <w:t xml:space="preserve">Рис. 2.  Залежність суми квадратів нев’язки </w:t>
      </w:r>
      <w:r>
        <w:rPr>
          <w:position w:val="-6"/>
        </w:rPr>
        <w:object w:dxaOrig="499" w:dyaOrig="420">
          <v:shape id="_x0000_i1320" type="#_x0000_t75" style="width:24.75pt;height:21pt" o:ole="">
            <v:imagedata r:id="rId568" o:title=""/>
          </v:shape>
          <o:OLEObject Type="Embed" ProgID="Equation.3" ShapeID="_x0000_i1320" DrawAspect="Content" ObjectID="_1580202928" r:id="rId569"/>
        </w:object>
      </w:r>
      <w:r>
        <w:rPr>
          <w:b/>
          <w:sz w:val="24"/>
          <w:szCs w:val="24"/>
        </w:rPr>
        <w:t xml:space="preserve"> від кроку ускладнення моделі </w:t>
      </w:r>
      <w:r>
        <w:rPr>
          <w:b/>
          <w:i/>
          <w:sz w:val="24"/>
          <w:szCs w:val="24"/>
          <w:lang w:val="en-US"/>
        </w:rPr>
        <w:t>l</w:t>
      </w:r>
      <w:r>
        <w:rPr>
          <w:b/>
          <w:sz w:val="24"/>
          <w:szCs w:val="24"/>
          <w:lang w:val="ru-RU"/>
        </w:rPr>
        <w:t>.</w:t>
      </w:r>
    </w:p>
    <w:p w:rsidR="00B135A2" w:rsidRDefault="00B135A2" w:rsidP="00B135A2">
      <w:pPr>
        <w:pStyle w:val="Golovna"/>
        <w:spacing w:line="252" w:lineRule="auto"/>
      </w:pPr>
      <w:r>
        <w:tab/>
      </w:r>
    </w:p>
    <w:p w:rsidR="00B135A2" w:rsidRDefault="00B135A2" w:rsidP="00B135A2">
      <w:pPr>
        <w:pStyle w:val="Golovna"/>
        <w:tabs>
          <w:tab w:val="center" w:pos="4860"/>
          <w:tab w:val="left" w:pos="8820"/>
        </w:tabs>
        <w:spacing w:line="252" w:lineRule="auto"/>
      </w:pPr>
      <w:r>
        <w:t xml:space="preserve">Графіки на рис. 2 показують, що підбір моделі для Об’єкту 1 можна скінчити вже на третьому кроці, бо подальше ускладнення структури моделі ніяк не сприяє покращенню її точності, значення показників </w:t>
      </w:r>
      <w:r>
        <w:rPr>
          <w:position w:val="-12"/>
        </w:rPr>
        <w:object w:dxaOrig="1440" w:dyaOrig="380">
          <v:shape id="_x0000_i1321" type="#_x0000_t75" style="width:1in;height:18.75pt" o:ole="" fillcolor="window">
            <v:imagedata r:id="rId570" o:title=""/>
          </v:shape>
          <o:OLEObject Type="Embed" ProgID="Equation.3" ShapeID="_x0000_i1321" DrawAspect="Content" ObjectID="_1580202929" r:id="rId571"/>
        </w:object>
      </w:r>
      <w:r>
        <w:t>практично не змінюються. Для Об’єкту 2 ускладнення структури моделі можна припинити на 5-7 кроці, залежно від вимог, що висуваються до якості моделі. Наприклад, якщо якість моделі розуміти як компроміс між критеріями простоти та точності, слід, припинити ускладнення моделі вже на 5-му кроці. Орієнтуючись тільки на вимоги точності, процедуру ускладнення моделі можна подовжити до 6-7 кроків.</w:t>
      </w:r>
    </w:p>
    <w:p w:rsidR="00B135A2" w:rsidRDefault="00B135A2" w:rsidP="00B135A2">
      <w:pPr>
        <w:pStyle w:val="Golovna"/>
        <w:spacing w:line="252" w:lineRule="auto"/>
        <w:rPr>
          <w:szCs w:val="24"/>
        </w:rPr>
      </w:pPr>
      <w:r>
        <w:rPr>
          <w:szCs w:val="24"/>
        </w:rPr>
        <w:t xml:space="preserve">Аналогічні міркування можна застосувати до аналізу динаміки коефіцієнту детермінації </w:t>
      </w:r>
      <w:r>
        <w:rPr>
          <w:position w:val="-4"/>
          <w:szCs w:val="24"/>
        </w:rPr>
        <w:object w:dxaOrig="400" w:dyaOrig="400">
          <v:shape id="_x0000_i1322" type="#_x0000_t75" style="width:20.25pt;height:20.25pt" o:ole="">
            <v:imagedata r:id="rId572" o:title=""/>
          </v:shape>
          <o:OLEObject Type="Embed" ProgID="Equation.3" ShapeID="_x0000_i1322" DrawAspect="Content" ObjectID="_1580202930" r:id="rId573"/>
        </w:object>
      </w:r>
      <w:r>
        <w:rPr>
          <w:szCs w:val="24"/>
        </w:rPr>
        <w:t>, додатково використовуючи властивість коефіцієнту детермінації асимптотично наближатися до 1 при ускладненні моделі.</w:t>
      </w:r>
    </w:p>
    <w:p w:rsidR="00B135A2" w:rsidRDefault="00B135A2" w:rsidP="00B135A2">
      <w:pPr>
        <w:pStyle w:val="Golovna"/>
        <w:spacing w:line="252" w:lineRule="auto"/>
        <w:rPr>
          <w:szCs w:val="24"/>
        </w:rPr>
      </w:pPr>
      <w:r>
        <w:rPr>
          <w:szCs w:val="24"/>
        </w:rPr>
        <w:t>Таким чином, необхідно аналізувати динаміку змін значень усіх показників у процесі підбору моделі. Зокрема, за деякими літературними джерелами рекомендується не переривати процедуру крокової регресії відразу після першого висновку про недоцільність введення чергового регресора до структури моделі, а лише після підтвердження цієї негативної тенденції впродовж одного-двох наступних кроків.</w:t>
      </w:r>
    </w:p>
    <w:p w:rsidR="00B135A2" w:rsidRDefault="00B135A2" w:rsidP="00B135A2">
      <w:pPr>
        <w:pStyle w:val="Golovna"/>
        <w:spacing w:line="252" w:lineRule="auto"/>
        <w:rPr>
          <w:szCs w:val="24"/>
        </w:rPr>
      </w:pPr>
    </w:p>
    <w:p w:rsidR="00B135A2" w:rsidRDefault="00B135A2" w:rsidP="00B135A2">
      <w:pPr>
        <w:pStyle w:val="3"/>
      </w:pPr>
      <w:bookmarkStart w:id="26" w:name="_Toc314958544"/>
      <w:r>
        <w:t>5.5. Мультиколінеарність</w:t>
      </w:r>
      <w:bookmarkEnd w:id="26"/>
      <w:r>
        <w:t xml:space="preserve"> </w:t>
      </w:r>
    </w:p>
    <w:p w:rsidR="00B135A2" w:rsidRDefault="00B135A2" w:rsidP="00B135A2">
      <w:pPr>
        <w:pStyle w:val="Golovna"/>
        <w:spacing w:line="252" w:lineRule="auto"/>
        <w:rPr>
          <w:szCs w:val="24"/>
        </w:rPr>
      </w:pPr>
      <w:r>
        <w:t xml:space="preserve">Однією з умов класичної лінійної регресії є припущення про лінійну незалежність регресорів, що на практиці означає лінійну незалежність стовпчиків (векторів) матриці регресорів </w:t>
      </w:r>
      <w:r w:rsidRPr="00332E95">
        <w:t>[</w:t>
      </w:r>
      <w:r w:rsidRPr="009C7E5D">
        <w:rPr>
          <w:i/>
          <w:lang w:val="en-US"/>
        </w:rPr>
        <w:t>X</w:t>
      </w:r>
      <w:r w:rsidRPr="00332E95">
        <w:t>]</w:t>
      </w:r>
      <w:r w:rsidRPr="009C7E5D">
        <w:t xml:space="preserve"> </w:t>
      </w:r>
      <w:r>
        <w:t xml:space="preserve">. Якщо це припущення не виконується, зокрема хоча б  один з векторів можна представити лінійною комбінацією інших, кажуть, що має місце так звана </w:t>
      </w:r>
      <w:r w:rsidRPr="00A24F6E">
        <w:rPr>
          <w:i/>
        </w:rPr>
        <w:t>повна мультиколінеарність</w:t>
      </w:r>
      <w:r>
        <w:t xml:space="preserve"> (мультиколінеарність в строгому розумінні, досконала, сильна, строга) між регресорами. </w:t>
      </w:r>
      <w:r>
        <w:rPr>
          <w:szCs w:val="24"/>
        </w:rPr>
        <w:t xml:space="preserve">У регресійній моделі з </w:t>
      </w:r>
      <w:r>
        <w:rPr>
          <w:i/>
          <w:szCs w:val="24"/>
        </w:rPr>
        <w:t>р</w:t>
      </w:r>
      <w:r>
        <w:rPr>
          <w:szCs w:val="24"/>
        </w:rPr>
        <w:t xml:space="preserve"> регресорами </w:t>
      </w:r>
      <w:r w:rsidRPr="004D21C7">
        <w:rPr>
          <w:i/>
          <w:szCs w:val="24"/>
        </w:rPr>
        <w:t>х</w:t>
      </w:r>
      <w:r w:rsidRPr="004D21C7">
        <w:rPr>
          <w:i/>
          <w:szCs w:val="24"/>
          <w:vertAlign w:val="subscript"/>
        </w:rPr>
        <w:t>1</w:t>
      </w:r>
      <w:r w:rsidRPr="004D21C7">
        <w:rPr>
          <w:i/>
          <w:szCs w:val="24"/>
        </w:rPr>
        <w:t>, х</w:t>
      </w:r>
      <w:r w:rsidRPr="004D21C7">
        <w:rPr>
          <w:i/>
          <w:szCs w:val="24"/>
          <w:vertAlign w:val="subscript"/>
        </w:rPr>
        <w:t>2</w:t>
      </w:r>
      <w:r w:rsidRPr="004D21C7">
        <w:rPr>
          <w:i/>
          <w:szCs w:val="24"/>
        </w:rPr>
        <w:t>,</w:t>
      </w:r>
      <w:r>
        <w:rPr>
          <w:i/>
          <w:szCs w:val="24"/>
        </w:rPr>
        <w:t xml:space="preserve"> </w:t>
      </w:r>
      <w:r w:rsidRPr="004D21C7">
        <w:rPr>
          <w:i/>
          <w:szCs w:val="24"/>
        </w:rPr>
        <w:t>..., х</w:t>
      </w:r>
      <w:r w:rsidRPr="004D21C7">
        <w:rPr>
          <w:i/>
          <w:szCs w:val="24"/>
          <w:vertAlign w:val="subscript"/>
        </w:rPr>
        <w:t>р</w:t>
      </w:r>
      <w:r>
        <w:rPr>
          <w:szCs w:val="24"/>
        </w:rPr>
        <w:t xml:space="preserve"> існуванню повної мультиколінеарності відповідає виконання такої умови: </w:t>
      </w:r>
    </w:p>
    <w:p w:rsidR="00B135A2" w:rsidRDefault="00B135A2" w:rsidP="00B135A2">
      <w:pPr>
        <w:pStyle w:val="Golovna"/>
        <w:spacing w:line="252" w:lineRule="auto"/>
        <w:ind w:firstLine="2694"/>
        <w:rPr>
          <w:szCs w:val="24"/>
        </w:rPr>
      </w:pPr>
      <w:r w:rsidRPr="00670E8B">
        <w:rPr>
          <w:position w:val="-18"/>
          <w:szCs w:val="24"/>
        </w:rPr>
        <w:object w:dxaOrig="3140" w:dyaOrig="440">
          <v:shape id="_x0000_i1323" type="#_x0000_t75" style="width:156.75pt;height:21.75pt" o:ole="">
            <v:imagedata r:id="rId574" o:title=""/>
          </v:shape>
          <o:OLEObject Type="Embed" ProgID="Equation.3" ShapeID="_x0000_i1323" DrawAspect="Content" ObjectID="_1580202931" r:id="rId575"/>
        </w:object>
      </w:r>
      <w:r>
        <w:rPr>
          <w:szCs w:val="24"/>
        </w:rPr>
        <w:t xml:space="preserve">, </w:t>
      </w:r>
    </w:p>
    <w:p w:rsidR="00B135A2" w:rsidRDefault="00B135A2" w:rsidP="00B135A2">
      <w:pPr>
        <w:pStyle w:val="Golovna"/>
        <w:spacing w:line="252" w:lineRule="auto"/>
        <w:ind w:firstLine="0"/>
      </w:pPr>
      <w:r>
        <w:t xml:space="preserve">де не всі коефіцієнти </w:t>
      </w:r>
      <w:r w:rsidRPr="00670E8B">
        <w:rPr>
          <w:position w:val="-18"/>
        </w:rPr>
        <w:object w:dxaOrig="320" w:dyaOrig="440">
          <v:shape id="_x0000_i1324" type="#_x0000_t75" style="width:15.75pt;height:21.75pt" o:ole="">
            <v:imagedata r:id="rId576" o:title=""/>
          </v:shape>
          <o:OLEObject Type="Embed" ProgID="Equation.3" ShapeID="_x0000_i1324" DrawAspect="Content" ObjectID="_1580202932" r:id="rId577"/>
        </w:object>
      </w:r>
      <w:r>
        <w:t xml:space="preserve">, </w:t>
      </w:r>
      <w:r>
        <w:rPr>
          <w:position w:val="-12"/>
        </w:rPr>
        <w:object w:dxaOrig="880" w:dyaOrig="440">
          <v:shape id="_x0000_i1325" type="#_x0000_t75" style="width:44.25pt;height:21.75pt" o:ole="">
            <v:imagedata r:id="rId578" o:title=""/>
          </v:shape>
          <o:OLEObject Type="Embed" ProgID="Equation.3" ShapeID="_x0000_i1325" DrawAspect="Content" ObjectID="_1580202933" r:id="rId579"/>
        </w:object>
      </w:r>
      <w:r>
        <w:t xml:space="preserve"> одночасно дорівнюють нулю. А саме, якщо два чи більше регресорів мають відмінні від нуля</w:t>
      </w:r>
      <w:r w:rsidRPr="00A24F6E">
        <w:t xml:space="preserve"> </w:t>
      </w:r>
      <w:r>
        <w:t xml:space="preserve">коефіцієнти, то будь який з цих регресорів може бути представлений лінійною комбінацією інших. Зокрема, якщо таких регресорів буде лише два: </w:t>
      </w:r>
      <w:r w:rsidRPr="00790660">
        <w:rPr>
          <w:i/>
        </w:rPr>
        <w:t>Х</w:t>
      </w:r>
      <w:r w:rsidRPr="00790660">
        <w:rPr>
          <w:i/>
          <w:vertAlign w:val="subscript"/>
        </w:rPr>
        <w:t>і</w:t>
      </w:r>
      <w:r>
        <w:t xml:space="preserve">, </w:t>
      </w:r>
      <w:r w:rsidRPr="00790660">
        <w:rPr>
          <w:i/>
        </w:rPr>
        <w:t>Х</w:t>
      </w:r>
      <w:r w:rsidRPr="00790660">
        <w:rPr>
          <w:i/>
          <w:vertAlign w:val="subscript"/>
          <w:lang w:val="en-US"/>
        </w:rPr>
        <w:t>j</w:t>
      </w:r>
      <w:r>
        <w:t xml:space="preserve">, вони мають задовольняти умові парної лінійної залежності, тобто </w:t>
      </w:r>
      <w:r w:rsidRPr="00790660">
        <w:rPr>
          <w:position w:val="-22"/>
        </w:rPr>
        <w:object w:dxaOrig="1700" w:dyaOrig="480">
          <v:shape id="_x0000_i1326" type="#_x0000_t75" style="width:84.75pt;height:24pt" o:ole="">
            <v:imagedata r:id="rId580" o:title=""/>
          </v:shape>
          <o:OLEObject Type="Embed" ProgID="Equation.3" ShapeID="_x0000_i1326" DrawAspect="Content" ObjectID="_1580202934" r:id="rId581"/>
        </w:object>
      </w:r>
      <w:r>
        <w:t xml:space="preserve">. В такій </w:t>
      </w:r>
      <w:r>
        <w:lastRenderedPageBreak/>
        <w:t xml:space="preserve">ситуації фактично неможливо оцінити окремий вплив кожного з цих регресорів на досліджуваний показник </w:t>
      </w:r>
      <w:r>
        <w:rPr>
          <w:position w:val="-4"/>
        </w:rPr>
        <w:object w:dxaOrig="240" w:dyaOrig="279">
          <v:shape id="_x0000_i1327" type="#_x0000_t75" style="width:12pt;height:14.25pt" o:ole="">
            <v:imagedata r:id="rId582" o:title=""/>
          </v:shape>
          <o:OLEObject Type="Embed" ProgID="Equation.3" ShapeID="_x0000_i1327" DrawAspect="Content" ObjectID="_1580202935" r:id="rId583"/>
        </w:object>
      </w:r>
      <w:r>
        <w:t>.</w:t>
      </w:r>
    </w:p>
    <w:p w:rsidR="00B135A2" w:rsidRDefault="00B135A2" w:rsidP="00B135A2">
      <w:pPr>
        <w:pStyle w:val="Golovna"/>
        <w:spacing w:line="252" w:lineRule="auto"/>
        <w:ind w:firstLine="426"/>
        <w:rPr>
          <w:szCs w:val="24"/>
        </w:rPr>
      </w:pPr>
      <w:r>
        <w:t xml:space="preserve">Зазначимо, що для повної мультиколінеарності </w:t>
      </w:r>
      <w:r>
        <w:rPr>
          <w:szCs w:val="24"/>
        </w:rPr>
        <w:t xml:space="preserve">детермінант </w:t>
      </w:r>
      <w:r>
        <w:rPr>
          <w:position w:val="-12"/>
          <w:szCs w:val="24"/>
        </w:rPr>
        <w:object w:dxaOrig="1680" w:dyaOrig="440">
          <v:shape id="_x0000_i1328" type="#_x0000_t75" style="width:84pt;height:21.75pt" o:ole="">
            <v:imagedata r:id="rId584" o:title=""/>
          </v:shape>
          <o:OLEObject Type="Embed" ProgID="Equation.3" ShapeID="_x0000_i1328" DrawAspect="Content" ObjectID="_1580202936" r:id="rId585"/>
        </w:object>
      </w:r>
      <w:r>
        <w:rPr>
          <w:szCs w:val="24"/>
        </w:rPr>
        <w:t xml:space="preserve">, тому стає   неможливим виконати розрахунок МНК-оцінок коефіцієнтів регресії. </w:t>
      </w:r>
    </w:p>
    <w:p w:rsidR="00B135A2" w:rsidRPr="00F61558" w:rsidRDefault="00B135A2" w:rsidP="00B135A2">
      <w:pPr>
        <w:pStyle w:val="Golovna"/>
        <w:spacing w:line="252" w:lineRule="auto"/>
        <w:ind w:firstLine="426"/>
        <w:rPr>
          <w:szCs w:val="24"/>
          <w:vertAlign w:val="subscript"/>
        </w:rPr>
      </w:pPr>
      <w:r>
        <w:rPr>
          <w:szCs w:val="24"/>
        </w:rPr>
        <w:t xml:space="preserve">Однак на практиці повна </w:t>
      </w:r>
      <w:r>
        <w:t>мультиколінеарність зустрічається вкрай рідко</w:t>
      </w:r>
      <w:r w:rsidRPr="00332E95">
        <w:rPr>
          <w:lang w:val="ru-RU"/>
        </w:rPr>
        <w:t xml:space="preserve"> </w:t>
      </w:r>
      <w:r w:rsidRPr="00332E95">
        <w:t>[2,12,26,27]</w:t>
      </w:r>
      <w:r>
        <w:t xml:space="preserve">. Набагато частіше зустрічається </w:t>
      </w:r>
      <w:r>
        <w:rPr>
          <w:szCs w:val="24"/>
        </w:rPr>
        <w:t>стохастична форма</w:t>
      </w:r>
      <w:r>
        <w:t xml:space="preserve"> </w:t>
      </w:r>
      <w:r>
        <w:rPr>
          <w:szCs w:val="24"/>
        </w:rPr>
        <w:t>мультиколінеарності (або просто</w:t>
      </w:r>
      <w:r>
        <w:t xml:space="preserve"> </w:t>
      </w:r>
      <w:r w:rsidRPr="00F61558">
        <w:rPr>
          <w:i/>
          <w:szCs w:val="24"/>
        </w:rPr>
        <w:t>мультиколінеарність</w:t>
      </w:r>
      <w:r>
        <w:rPr>
          <w:szCs w:val="24"/>
        </w:rPr>
        <w:t xml:space="preserve">), за якої </w:t>
      </w:r>
      <w:r>
        <w:t>в багатофакторній регресійній моделі дві або більше незалежні змінні (регресори) пов’язані між собою майже лінійною залежністю, тобто мають високий ступінь кореляції (</w:t>
      </w:r>
      <w:r>
        <w:rPr>
          <w:position w:val="-20"/>
        </w:rPr>
        <w:object w:dxaOrig="1780" w:dyaOrig="460">
          <v:shape id="_x0000_i1329" type="#_x0000_t75" style="width:89.25pt;height:23.25pt" o:ole="">
            <v:imagedata r:id="rId586" o:title=""/>
          </v:shape>
          <o:OLEObject Type="Embed" ProgID="Equation.3" ShapeID="_x0000_i1329" DrawAspect="Content" ObjectID="_1580202937" r:id="rId587"/>
        </w:object>
      </w:r>
      <w:r>
        <w:t xml:space="preserve">). </w:t>
      </w:r>
      <w:r>
        <w:rPr>
          <w:szCs w:val="24"/>
        </w:rPr>
        <w:t xml:space="preserve">Чим більш щільний кореляційний зв’язок між регресорами, тим менше </w:t>
      </w:r>
      <w:r>
        <w:rPr>
          <w:position w:val="-12"/>
          <w:szCs w:val="24"/>
        </w:rPr>
        <w:object w:dxaOrig="1260" w:dyaOrig="440">
          <v:shape id="_x0000_i1330" type="#_x0000_t75" style="width:63pt;height:21.75pt" o:ole="">
            <v:imagedata r:id="rId588" o:title=""/>
          </v:shape>
          <o:OLEObject Type="Embed" ProgID="Equation.3" ShapeID="_x0000_i1330" DrawAspect="Content" ObjectID="_1580202938" r:id="rId589"/>
        </w:object>
      </w:r>
      <w:r>
        <w:rPr>
          <w:szCs w:val="24"/>
        </w:rPr>
        <w:t xml:space="preserve">, що призводить до значного зменшення точності оцінки </w:t>
      </w:r>
      <w:r>
        <w:rPr>
          <w:position w:val="-4"/>
          <w:szCs w:val="24"/>
        </w:rPr>
        <w:object w:dxaOrig="279" w:dyaOrig="360">
          <v:shape id="_x0000_i1331" type="#_x0000_t75" style="width:14.25pt;height:18pt" o:ole="">
            <v:imagedata r:id="rId590" o:title=""/>
          </v:shape>
          <o:OLEObject Type="Embed" ProgID="Equation.3" ShapeID="_x0000_i1331" DrawAspect="Content" ObjectID="_1580202939" r:id="rId591"/>
        </w:object>
      </w:r>
      <w:r>
        <w:rPr>
          <w:szCs w:val="24"/>
        </w:rPr>
        <w:t>, викривленню оцінок дисперсій залишків, дисперсій параметрів регресії і коваріацій між ними.</w:t>
      </w:r>
    </w:p>
    <w:p w:rsidR="00B135A2" w:rsidRDefault="00B135A2" w:rsidP="00B135A2">
      <w:pPr>
        <w:pStyle w:val="Golovna"/>
        <w:tabs>
          <w:tab w:val="center" w:pos="4860"/>
          <w:tab w:val="left" w:pos="8820"/>
        </w:tabs>
        <w:spacing w:line="252" w:lineRule="auto"/>
        <w:rPr>
          <w:szCs w:val="24"/>
        </w:rPr>
      </w:pPr>
      <w:r>
        <w:rPr>
          <w:szCs w:val="24"/>
        </w:rPr>
        <w:t>Якщо мультиколінеарність значна, визначити МНК-оцінки коефіцієнтів регресії можна, але їхні середньоквадратичні відхилення будуть дуже великими. Як наслідок, значення параметрів для сукупності неможна визначити точно.</w:t>
      </w:r>
    </w:p>
    <w:p w:rsidR="00B135A2" w:rsidRDefault="00B135A2" w:rsidP="00B135A2">
      <w:pPr>
        <w:pStyle w:val="Golovna"/>
        <w:tabs>
          <w:tab w:val="center" w:pos="4860"/>
          <w:tab w:val="left" w:pos="8820"/>
        </w:tabs>
        <w:spacing w:line="252" w:lineRule="auto"/>
        <w:rPr>
          <w:szCs w:val="24"/>
        </w:rPr>
      </w:pPr>
      <w:r>
        <w:rPr>
          <w:szCs w:val="24"/>
        </w:rPr>
        <w:t xml:space="preserve">Значній кореляції між факторами </w:t>
      </w:r>
      <w:r>
        <w:rPr>
          <w:position w:val="-18"/>
          <w:szCs w:val="24"/>
        </w:rPr>
        <w:object w:dxaOrig="340" w:dyaOrig="440">
          <v:shape id="_x0000_i1332" type="#_x0000_t75" style="width:17.25pt;height:21.75pt" o:ole="">
            <v:imagedata r:id="rId592" o:title=""/>
          </v:shape>
          <o:OLEObject Type="Embed" ProgID="Equation.3" ShapeID="_x0000_i1332" DrawAspect="Content" ObjectID="_1580202940" r:id="rId593"/>
        </w:object>
      </w:r>
      <w:r>
        <w:rPr>
          <w:szCs w:val="24"/>
        </w:rPr>
        <w:t xml:space="preserve">, </w:t>
      </w:r>
      <w:r>
        <w:rPr>
          <w:position w:val="-12"/>
          <w:szCs w:val="24"/>
        </w:rPr>
        <w:object w:dxaOrig="880" w:dyaOrig="440">
          <v:shape id="_x0000_i1333" type="#_x0000_t75" style="width:44.25pt;height:21.75pt" o:ole="">
            <v:imagedata r:id="rId594" o:title=""/>
          </v:shape>
          <o:OLEObject Type="Embed" ProgID="Equation.3" ShapeID="_x0000_i1333" DrawAspect="Content" ObjectID="_1580202941" r:id="rId595"/>
        </w:object>
      </w:r>
      <w:r>
        <w:rPr>
          <w:szCs w:val="24"/>
        </w:rPr>
        <w:t xml:space="preserve"> відповідає наступне співвідношення: </w:t>
      </w:r>
    </w:p>
    <w:p w:rsidR="00B135A2" w:rsidRDefault="00B135A2" w:rsidP="00B135A2">
      <w:pPr>
        <w:pStyle w:val="Golovna"/>
        <w:tabs>
          <w:tab w:val="left" w:pos="8820"/>
        </w:tabs>
        <w:spacing w:line="252" w:lineRule="auto"/>
        <w:ind w:firstLine="2694"/>
        <w:rPr>
          <w:szCs w:val="24"/>
        </w:rPr>
      </w:pPr>
      <w:r w:rsidRPr="00670E8B">
        <w:rPr>
          <w:position w:val="-18"/>
          <w:szCs w:val="24"/>
        </w:rPr>
        <w:object w:dxaOrig="3600" w:dyaOrig="440">
          <v:shape id="_x0000_i1334" type="#_x0000_t75" style="width:180pt;height:21.75pt" o:ole="">
            <v:imagedata r:id="rId596" o:title=""/>
          </v:shape>
          <o:OLEObject Type="Embed" ProgID="Equation.3" ShapeID="_x0000_i1334" DrawAspect="Content" ObjectID="_1580202942" r:id="rId597"/>
        </w:object>
      </w:r>
      <w:r>
        <w:rPr>
          <w:szCs w:val="24"/>
        </w:rPr>
        <w:t>,</w:t>
      </w:r>
    </w:p>
    <w:p w:rsidR="00B135A2" w:rsidRDefault="00B135A2" w:rsidP="00B135A2">
      <w:pPr>
        <w:pStyle w:val="Golovna"/>
        <w:tabs>
          <w:tab w:val="center" w:pos="4860"/>
          <w:tab w:val="left" w:pos="8820"/>
        </w:tabs>
        <w:spacing w:line="252" w:lineRule="auto"/>
        <w:ind w:firstLine="0"/>
        <w:rPr>
          <w:szCs w:val="24"/>
        </w:rPr>
      </w:pPr>
      <w:r>
        <w:rPr>
          <w:szCs w:val="24"/>
        </w:rPr>
        <w:t xml:space="preserve">де </w:t>
      </w:r>
      <w:r>
        <w:rPr>
          <w:i/>
          <w:szCs w:val="24"/>
          <w:lang w:val="en-US"/>
        </w:rPr>
        <w:t>E</w:t>
      </w:r>
      <w:r>
        <w:rPr>
          <w:szCs w:val="24"/>
        </w:rPr>
        <w:t xml:space="preserve"> – випадкова величина, тим менша, чим вищий рівень корельованості регресорів.</w:t>
      </w:r>
    </w:p>
    <w:p w:rsidR="00B135A2" w:rsidRDefault="00B135A2" w:rsidP="00B135A2">
      <w:pPr>
        <w:pStyle w:val="Golovna"/>
        <w:spacing w:line="252" w:lineRule="auto"/>
        <w:rPr>
          <w:i/>
          <w:szCs w:val="24"/>
        </w:rPr>
      </w:pPr>
      <w:r>
        <w:rPr>
          <w:i/>
          <w:szCs w:val="24"/>
        </w:rPr>
        <w:t>Практичні наслідки мультиколінеарності:</w:t>
      </w:r>
    </w:p>
    <w:p w:rsidR="00B135A2" w:rsidRDefault="00B135A2" w:rsidP="00B135A2">
      <w:pPr>
        <w:pStyle w:val="Golovna"/>
        <w:numPr>
          <w:ilvl w:val="0"/>
          <w:numId w:val="25"/>
        </w:numPr>
        <w:tabs>
          <w:tab w:val="clear" w:pos="1174"/>
        </w:tabs>
        <w:spacing w:line="252" w:lineRule="auto"/>
        <w:ind w:left="993"/>
        <w:rPr>
          <w:szCs w:val="24"/>
        </w:rPr>
      </w:pPr>
      <w:r>
        <w:rPr>
          <w:szCs w:val="24"/>
        </w:rPr>
        <w:t>велика дисперсія і коваріація оцінок параметрів, обчислених за методом найменших квадратів;</w:t>
      </w:r>
    </w:p>
    <w:p w:rsidR="00B135A2" w:rsidRDefault="00B135A2" w:rsidP="00B135A2">
      <w:pPr>
        <w:pStyle w:val="Golovna"/>
        <w:numPr>
          <w:ilvl w:val="0"/>
          <w:numId w:val="25"/>
        </w:numPr>
        <w:tabs>
          <w:tab w:val="clear" w:pos="1174"/>
        </w:tabs>
        <w:spacing w:line="252" w:lineRule="auto"/>
        <w:ind w:left="993"/>
        <w:rPr>
          <w:szCs w:val="24"/>
        </w:rPr>
      </w:pPr>
      <w:r>
        <w:rPr>
          <w:szCs w:val="24"/>
        </w:rPr>
        <w:t>чутливість оцінок параметрів до обсягів сукупності спостережень;</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незначущість </w:t>
      </w:r>
      <w:r>
        <w:rPr>
          <w:i/>
          <w:szCs w:val="24"/>
          <w:lang w:val="en-US"/>
        </w:rPr>
        <w:t>t</w:t>
      </w:r>
      <w:r>
        <w:rPr>
          <w:szCs w:val="24"/>
        </w:rPr>
        <w:t>-статистик Стьюдента, тобто параметри багатофакторної регресії прямують до нуля.</w:t>
      </w:r>
    </w:p>
    <w:p w:rsidR="00B135A2" w:rsidRDefault="00B135A2" w:rsidP="00B135A2">
      <w:pPr>
        <w:pStyle w:val="Golovna"/>
        <w:tabs>
          <w:tab w:val="center" w:pos="4860"/>
          <w:tab w:val="left" w:pos="8820"/>
        </w:tabs>
        <w:spacing w:line="252" w:lineRule="auto"/>
        <w:rPr>
          <w:szCs w:val="24"/>
        </w:rPr>
      </w:pPr>
      <w:r>
        <w:rPr>
          <w:szCs w:val="24"/>
        </w:rPr>
        <w:t xml:space="preserve">Хоча надійних методів тестування мультиколінеарності не існує, є декілька її </w:t>
      </w:r>
      <w:r>
        <w:rPr>
          <w:i/>
          <w:szCs w:val="24"/>
        </w:rPr>
        <w:t>ознак</w:t>
      </w:r>
      <w:r>
        <w:rPr>
          <w:szCs w:val="24"/>
        </w:rPr>
        <w:t xml:space="preserve">.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незначні зміни у вихідних даних (наприклад, додавання нових даних) призводять до істотних змін оцінок коефіцієнтів регресії;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високе значення коефіцієнту детермінації при незначущості параметрів за </w:t>
      </w:r>
      <w:r>
        <w:rPr>
          <w:i/>
          <w:szCs w:val="24"/>
        </w:rPr>
        <w:t>t</w:t>
      </w:r>
      <w:r>
        <w:rPr>
          <w:szCs w:val="24"/>
        </w:rPr>
        <w:t>-статистикою Стьюдента;</w:t>
      </w:r>
    </w:p>
    <w:p w:rsidR="00B135A2" w:rsidRDefault="00B135A2" w:rsidP="00B135A2">
      <w:pPr>
        <w:pStyle w:val="Golovna"/>
        <w:numPr>
          <w:ilvl w:val="0"/>
          <w:numId w:val="25"/>
        </w:numPr>
        <w:tabs>
          <w:tab w:val="clear" w:pos="1174"/>
        </w:tabs>
        <w:spacing w:line="252" w:lineRule="auto"/>
        <w:ind w:left="993"/>
        <w:rPr>
          <w:szCs w:val="24"/>
        </w:rPr>
      </w:pPr>
      <w:r>
        <w:rPr>
          <w:szCs w:val="24"/>
        </w:rPr>
        <w:t>у моделі з двома регресорами – велике значення парного коефіцієнта кореляції між цими регресорами;</w:t>
      </w:r>
    </w:p>
    <w:p w:rsidR="00B135A2" w:rsidRDefault="00B135A2" w:rsidP="00B135A2">
      <w:pPr>
        <w:pStyle w:val="Golovna"/>
        <w:numPr>
          <w:ilvl w:val="0"/>
          <w:numId w:val="25"/>
        </w:numPr>
        <w:tabs>
          <w:tab w:val="clear" w:pos="1174"/>
        </w:tabs>
        <w:spacing w:line="252" w:lineRule="auto"/>
        <w:ind w:left="993"/>
        <w:rPr>
          <w:szCs w:val="24"/>
        </w:rPr>
      </w:pPr>
      <w:r>
        <w:rPr>
          <w:szCs w:val="24"/>
        </w:rPr>
        <w:t>оцінки коефіцієнтів регресії стають невиправдано великими за своїми значеннями.</w:t>
      </w:r>
    </w:p>
    <w:p w:rsidR="00B135A2" w:rsidRDefault="00B135A2" w:rsidP="00B135A2">
      <w:pPr>
        <w:pStyle w:val="Golovna"/>
        <w:tabs>
          <w:tab w:val="center" w:pos="4860"/>
          <w:tab w:val="left" w:pos="8820"/>
        </w:tabs>
        <w:spacing w:line="252" w:lineRule="auto"/>
        <w:rPr>
          <w:szCs w:val="24"/>
        </w:rPr>
      </w:pPr>
      <w:r>
        <w:rPr>
          <w:szCs w:val="24"/>
        </w:rPr>
        <w:lastRenderedPageBreak/>
        <w:t xml:space="preserve"> Усі ці ознаки мультиколінеарності мають один спільний недолік: жодна з них чітко не розмежовує випадки, коли мультиколінеарність істотна і коли нею можна знехтувати.</w:t>
      </w:r>
    </w:p>
    <w:p w:rsidR="00B135A2" w:rsidRDefault="00B135A2" w:rsidP="00B135A2">
      <w:pPr>
        <w:pStyle w:val="Golovna"/>
        <w:tabs>
          <w:tab w:val="center" w:pos="4860"/>
          <w:tab w:val="left" w:pos="8820"/>
        </w:tabs>
        <w:spacing w:line="252" w:lineRule="auto"/>
        <w:rPr>
          <w:szCs w:val="24"/>
        </w:rPr>
      </w:pPr>
      <w:r>
        <w:rPr>
          <w:szCs w:val="24"/>
        </w:rPr>
        <w:t>Виявлення мультиколінеарності є лише</w:t>
      </w:r>
      <w:r>
        <w:rPr>
          <w:szCs w:val="24"/>
          <w:lang w:val="ru-RU"/>
        </w:rPr>
        <w:t xml:space="preserve"> </w:t>
      </w:r>
      <w:r>
        <w:rPr>
          <w:szCs w:val="24"/>
        </w:rPr>
        <w:t xml:space="preserve">першою частиною справи. Друга частина – як </w:t>
      </w:r>
      <w:r>
        <w:rPr>
          <w:i/>
          <w:szCs w:val="24"/>
        </w:rPr>
        <w:t xml:space="preserve">позбутися </w:t>
      </w:r>
      <w:r>
        <w:rPr>
          <w:szCs w:val="24"/>
        </w:rPr>
        <w:t>мультиколінеарності. В залежності від особливостей задачі обробник може застосувати алгоритм Фаррара-Глобера, метод головних компонентів, метод усунення змінної з мультиколінеарної пари.</w:t>
      </w:r>
    </w:p>
    <w:p w:rsidR="00B135A2" w:rsidRDefault="00B135A2" w:rsidP="00B135A2">
      <w:pPr>
        <w:pStyle w:val="Golovna"/>
        <w:tabs>
          <w:tab w:val="center" w:pos="4860"/>
          <w:tab w:val="left" w:pos="8820"/>
        </w:tabs>
        <w:spacing w:line="252" w:lineRule="auto"/>
        <w:rPr>
          <w:szCs w:val="24"/>
        </w:rPr>
      </w:pPr>
      <w:r>
        <w:rPr>
          <w:rFonts w:hint="eastAsia"/>
          <w:szCs w:val="24"/>
        </w:rPr>
        <w:t>На</w:t>
      </w:r>
      <w:r>
        <w:rPr>
          <w:szCs w:val="24"/>
        </w:rPr>
        <w:t xml:space="preserve"> </w:t>
      </w:r>
      <w:r>
        <w:rPr>
          <w:rFonts w:hint="eastAsia"/>
          <w:szCs w:val="24"/>
        </w:rPr>
        <w:t>жаль</w:t>
      </w:r>
      <w:r>
        <w:rPr>
          <w:szCs w:val="24"/>
        </w:rPr>
        <w:t xml:space="preserve">, немає якихось універсальних методів, але для усунення мультиколінеарності можна: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використати додаткову або первинну інформацію;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об’єднати інформацію;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відкинути змінну з високою кореляцією;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перетворити дані; </w:t>
      </w:r>
    </w:p>
    <w:p w:rsidR="00B135A2" w:rsidRDefault="00B135A2" w:rsidP="00B135A2">
      <w:pPr>
        <w:pStyle w:val="Golovna"/>
        <w:numPr>
          <w:ilvl w:val="0"/>
          <w:numId w:val="25"/>
        </w:numPr>
        <w:tabs>
          <w:tab w:val="clear" w:pos="1174"/>
        </w:tabs>
        <w:spacing w:line="252" w:lineRule="auto"/>
        <w:ind w:left="993"/>
        <w:rPr>
          <w:szCs w:val="24"/>
        </w:rPr>
      </w:pPr>
      <w:r>
        <w:rPr>
          <w:szCs w:val="24"/>
        </w:rPr>
        <w:t xml:space="preserve">збільшити обсяг спостережень. </w:t>
      </w:r>
    </w:p>
    <w:p w:rsidR="00B135A2" w:rsidRDefault="00B135A2" w:rsidP="00B135A2">
      <w:pPr>
        <w:pStyle w:val="Golovna"/>
        <w:tabs>
          <w:tab w:val="center" w:pos="4860"/>
          <w:tab w:val="left" w:pos="8820"/>
        </w:tabs>
        <w:spacing w:line="252" w:lineRule="auto"/>
        <w:rPr>
          <w:szCs w:val="24"/>
        </w:rPr>
      </w:pPr>
      <w:r>
        <w:rPr>
          <w:szCs w:val="24"/>
        </w:rPr>
        <w:t xml:space="preserve">Що спрацює на практиці, залежить від істотності проблеми та її характеру. </w:t>
      </w:r>
    </w:p>
    <w:p w:rsidR="00B135A2" w:rsidRDefault="00B135A2" w:rsidP="00B135A2">
      <w:pPr>
        <w:pStyle w:val="Golovna"/>
        <w:tabs>
          <w:tab w:val="center" w:pos="4860"/>
          <w:tab w:val="left" w:pos="8820"/>
        </w:tabs>
        <w:spacing w:line="252" w:lineRule="auto"/>
        <w:rPr>
          <w:szCs w:val="24"/>
        </w:rPr>
      </w:pPr>
      <w:r>
        <w:rPr>
          <w:szCs w:val="24"/>
        </w:rPr>
        <w:t>В умовах обмеженого обсягу даних та недостатньої інформації про досліджуваний об’єкт для запобігання мультиколінеарності вхідних змінних треба виділити пари (</w:t>
      </w:r>
      <w:r>
        <w:rPr>
          <w:position w:val="-12"/>
          <w:szCs w:val="24"/>
        </w:rPr>
        <w:object w:dxaOrig="279" w:dyaOrig="380">
          <v:shape id="_x0000_i1335" type="#_x0000_t75" style="width:14.25pt;height:18.75pt" o:ole="">
            <v:imagedata r:id="rId598" o:title=""/>
          </v:shape>
          <o:OLEObject Type="Embed" ProgID="Equation.3" ShapeID="_x0000_i1335" DrawAspect="Content" ObjectID="_1580202943" r:id="rId599"/>
        </w:object>
      </w:r>
      <w:r>
        <w:rPr>
          <w:szCs w:val="24"/>
        </w:rPr>
        <w:t xml:space="preserve">, </w:t>
      </w:r>
      <w:r>
        <w:rPr>
          <w:position w:val="-18"/>
          <w:szCs w:val="24"/>
        </w:rPr>
        <w:object w:dxaOrig="340" w:dyaOrig="440">
          <v:shape id="_x0000_i1336" type="#_x0000_t75" style="width:17.25pt;height:21.75pt" o:ole="">
            <v:imagedata r:id="rId592" o:title=""/>
          </v:shape>
          <o:OLEObject Type="Embed" ProgID="Equation.3" ShapeID="_x0000_i1336" DrawAspect="Content" ObjectID="_1580202944" r:id="rId600"/>
        </w:object>
      </w:r>
      <w:r>
        <w:rPr>
          <w:szCs w:val="24"/>
        </w:rPr>
        <w:t xml:space="preserve">), для яких коефіцієнти парних кореляцій </w:t>
      </w:r>
      <w:r>
        <w:rPr>
          <w:position w:val="-22"/>
          <w:szCs w:val="24"/>
        </w:rPr>
        <w:object w:dxaOrig="1300" w:dyaOrig="480">
          <v:shape id="_x0000_i1337" type="#_x0000_t75" style="width:65.25pt;height:24pt" o:ole="">
            <v:imagedata r:id="rId601" o:title=""/>
          </v:shape>
          <o:OLEObject Type="Embed" ProgID="Equation.3" ShapeID="_x0000_i1337" DrawAspect="Content" ObjectID="_1580202945" r:id="rId602"/>
        </w:object>
      </w:r>
      <w:r>
        <w:rPr>
          <w:szCs w:val="24"/>
        </w:rPr>
        <w:t xml:space="preserve"> і далі у формуванні структури регресійної залежності використовувати лише одну змінну з кожної пари. Ця змінна  має мати більший коефіцієнт кореляції із залежною змінною </w:t>
      </w:r>
      <w:r>
        <w:rPr>
          <w:i/>
          <w:szCs w:val="24"/>
          <w:lang w:val="en-US"/>
        </w:rPr>
        <w:t>y</w:t>
      </w:r>
      <w:r>
        <w:rPr>
          <w:szCs w:val="24"/>
        </w:rPr>
        <w:t xml:space="preserve"> , наприклад,  якщо </w:t>
      </w:r>
      <w:r>
        <w:rPr>
          <w:position w:val="-22"/>
          <w:szCs w:val="24"/>
        </w:rPr>
        <w:object w:dxaOrig="1280" w:dyaOrig="480">
          <v:shape id="_x0000_i1338" type="#_x0000_t75" style="width:63.75pt;height:24pt" o:ole="">
            <v:imagedata r:id="rId603" o:title=""/>
          </v:shape>
          <o:OLEObject Type="Embed" ProgID="Equation.3" ShapeID="_x0000_i1338" DrawAspect="Content" ObjectID="_1580202946" r:id="rId604"/>
        </w:object>
      </w:r>
      <w:r>
        <w:rPr>
          <w:szCs w:val="24"/>
        </w:rPr>
        <w:t xml:space="preserve">, слід вибрати змінну  </w:t>
      </w:r>
      <w:r w:rsidRPr="00CC3D92">
        <w:rPr>
          <w:i/>
          <w:szCs w:val="24"/>
        </w:rPr>
        <w:t>х</w:t>
      </w:r>
      <w:r w:rsidRPr="00CC3D92">
        <w:rPr>
          <w:i/>
          <w:szCs w:val="24"/>
          <w:vertAlign w:val="subscript"/>
        </w:rPr>
        <w:t>і</w:t>
      </w:r>
      <w:r>
        <w:rPr>
          <w:szCs w:val="24"/>
        </w:rPr>
        <w:t>.</w:t>
      </w:r>
    </w:p>
    <w:bookmarkEnd w:id="2"/>
    <w:bookmarkEnd w:id="3"/>
    <w:bookmarkEnd w:id="4"/>
    <w:bookmarkEnd w:id="5"/>
    <w:p w:rsidR="001B23F5" w:rsidRDefault="001B23F5" w:rsidP="001B23F5">
      <w:pPr>
        <w:widowControl/>
        <w:shd w:val="clear" w:color="auto" w:fill="FFFFFF"/>
        <w:spacing w:line="364" w:lineRule="atLeast"/>
        <w:ind w:firstLine="450"/>
        <w:rPr>
          <w:rFonts w:ascii="Times New Roman" w:hAnsi="Times New Roman"/>
          <w:b/>
          <w:bCs/>
          <w:color w:val="000000"/>
          <w:szCs w:val="28"/>
          <w:lang w:val="uk-UA" w:eastAsia="ru-RU"/>
        </w:rPr>
      </w:pPr>
    </w:p>
    <w:p w:rsidR="001B23F5" w:rsidRDefault="001B23F5" w:rsidP="001B23F5">
      <w:pPr>
        <w:widowControl/>
        <w:shd w:val="clear" w:color="auto" w:fill="FFFFFF"/>
        <w:spacing w:line="364" w:lineRule="atLeast"/>
        <w:ind w:firstLine="450"/>
        <w:rPr>
          <w:rStyle w:val="af5"/>
          <w:rFonts w:asciiTheme="minorHAnsi" w:hAnsiTheme="minorHAnsi"/>
          <w:color w:val="000000"/>
          <w:szCs w:val="28"/>
          <w:shd w:val="clear" w:color="auto" w:fill="FFFFFF"/>
          <w:lang w:val="uk-UA"/>
        </w:rPr>
      </w:pPr>
      <w:r>
        <w:rPr>
          <w:rStyle w:val="af5"/>
          <w:color w:val="000000"/>
          <w:szCs w:val="28"/>
          <w:shd w:val="clear" w:color="auto" w:fill="FFFFFF"/>
        </w:rPr>
        <w:t>2 МАТЕМАТИЧНІ МОДЕЛІ ДИСКРЕТНИХ ДЕТЕРМІНОВАНИХ ЛІНІЙНИХ ДИНАМІЧНИХ СИСТЕМ З ЗОСЕРЕДЖЕНИМИ ПАРАМЕТРАМИ</w:t>
      </w:r>
    </w:p>
    <w:p w:rsidR="001B23F5" w:rsidRDefault="001B23F5" w:rsidP="001B23F5">
      <w:pPr>
        <w:pStyle w:val="af4"/>
        <w:shd w:val="clear" w:color="auto" w:fill="FFFFFF"/>
        <w:spacing w:before="0" w:beforeAutospacing="0" w:after="0" w:afterAutospacing="0" w:line="364" w:lineRule="atLeast"/>
        <w:ind w:firstLine="450"/>
        <w:jc w:val="both"/>
        <w:rPr>
          <w:color w:val="000000"/>
          <w:sz w:val="28"/>
          <w:szCs w:val="28"/>
        </w:rPr>
      </w:pPr>
      <w:r>
        <w:rPr>
          <w:color w:val="000000"/>
          <w:sz w:val="28"/>
          <w:szCs w:val="28"/>
          <w:lang w:val="uk-UA"/>
        </w:rPr>
        <w:t>Д</w:t>
      </w:r>
      <w:r>
        <w:rPr>
          <w:color w:val="000000"/>
          <w:sz w:val="28"/>
          <w:szCs w:val="28"/>
        </w:rPr>
        <w:t>о дискретних динамічних систем будемо відносити такі динамічні системи, в яких процеси формуються лише в окремі моменти часу хоча б в одному із елементів їх структури. Очевидно, що будь-яка лінійна автоматична система з комп'ютером у замкнутому контурі, який в принципі працює виключно лише з дискретними величинами, належить до класу дискретних динамічних систем.</w:t>
      </w:r>
    </w:p>
    <w:p w:rsidR="001B23F5" w:rsidRDefault="001B23F5" w:rsidP="001B23F5">
      <w:pPr>
        <w:pStyle w:val="af4"/>
        <w:shd w:val="clear" w:color="auto" w:fill="FFFFFF"/>
        <w:spacing w:before="0" w:beforeAutospacing="0" w:after="0" w:afterAutospacing="0" w:line="364" w:lineRule="atLeast"/>
        <w:ind w:firstLine="450"/>
        <w:jc w:val="both"/>
        <w:rPr>
          <w:color w:val="000000"/>
          <w:sz w:val="28"/>
          <w:szCs w:val="28"/>
        </w:rPr>
      </w:pPr>
      <w:r>
        <w:rPr>
          <w:color w:val="000000"/>
          <w:sz w:val="28"/>
          <w:szCs w:val="28"/>
        </w:rPr>
        <w:t>Для аналізу процесів у дискретних системах нам потрібен математичний апарат, який виходить за рамки того, що вивчається у вузівському стандартному курсі вищої математики, а тому розпочнемо цей розділ викладенням основ цього апарату.</w:t>
      </w:r>
    </w:p>
    <w:p w:rsidR="001B23F5" w:rsidRPr="001B23F5" w:rsidRDefault="001B23F5" w:rsidP="001B23F5">
      <w:pPr>
        <w:widowControl/>
        <w:shd w:val="clear" w:color="auto" w:fill="FFFFFF"/>
        <w:spacing w:line="364" w:lineRule="atLeast"/>
        <w:ind w:firstLine="450"/>
        <w:rPr>
          <w:rFonts w:asciiTheme="minorHAnsi" w:hAnsiTheme="minorHAnsi"/>
          <w:b/>
          <w:bCs/>
          <w:color w:val="000000"/>
          <w:szCs w:val="28"/>
          <w:lang w:eastAsia="ru-RU"/>
        </w:rPr>
      </w:pP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Pr>
          <w:rFonts w:ascii="Times New Roman" w:hAnsi="Times New Roman"/>
          <w:b/>
          <w:bCs/>
          <w:color w:val="000000"/>
          <w:szCs w:val="28"/>
          <w:lang w:val="uk-UA" w:eastAsia="ru-RU"/>
        </w:rPr>
        <w:t>2</w:t>
      </w:r>
      <w:r w:rsidRPr="001B23F5">
        <w:rPr>
          <w:rFonts w:ascii="Times New Roman" w:hAnsi="Times New Roman"/>
          <w:b/>
          <w:bCs/>
          <w:color w:val="000000"/>
          <w:szCs w:val="28"/>
          <w:lang w:eastAsia="ru-RU"/>
        </w:rPr>
        <w:t>.1.1 Диференціальні рівняння як математичні моделі безперервних детермінованих ЛДС ЗП у часовому просторі</w:t>
      </w:r>
    </w:p>
    <w:p w:rsidR="001B23F5" w:rsidRPr="001B23F5" w:rsidRDefault="001B23F5" w:rsidP="001B23F5">
      <w:pPr>
        <w:widowControl/>
        <w:ind w:firstLine="0"/>
        <w:jc w:val="left"/>
        <w:rPr>
          <w:rFonts w:ascii="Times New Roman" w:hAnsi="Times New Roman"/>
          <w:sz w:val="24"/>
          <w:szCs w:val="24"/>
          <w:lang w:eastAsia="ru-RU"/>
        </w:rPr>
      </w:pPr>
      <w:r w:rsidRPr="001B23F5">
        <w:rPr>
          <w:rFonts w:ascii="Times New Roman" w:hAnsi="Times New Roman"/>
          <w:color w:val="000000"/>
          <w:szCs w:val="28"/>
          <w:lang w:eastAsia="ru-RU"/>
        </w:rPr>
        <w:lastRenderedPageBreak/>
        <w:br/>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Ще з шкільного курсу фізики нам відомо, що напруга </w:t>
      </w:r>
      <w:r w:rsidRPr="001B23F5">
        <w:rPr>
          <w:rFonts w:ascii="Times New Roman" w:hAnsi="Times New Roman"/>
          <w:i/>
          <w:iCs/>
          <w:color w:val="000000"/>
          <w:szCs w:val="28"/>
          <w:lang w:eastAsia="ru-RU"/>
        </w:rPr>
        <w:t>U(t)</w:t>
      </w:r>
      <w:r w:rsidRPr="001B23F5">
        <w:rPr>
          <w:rFonts w:ascii="Times New Roman" w:hAnsi="Times New Roman"/>
          <w:color w:val="000000"/>
          <w:szCs w:val="28"/>
          <w:lang w:eastAsia="ru-RU"/>
        </w:rPr>
        <w:t>, яка прикладається до котушки з індуктивністю </w:t>
      </w:r>
      <w:r w:rsidRPr="001B23F5">
        <w:rPr>
          <w:rFonts w:ascii="Times New Roman" w:hAnsi="Times New Roman"/>
          <w:i/>
          <w:iCs/>
          <w:color w:val="000000"/>
          <w:szCs w:val="28"/>
          <w:lang w:eastAsia="ru-RU"/>
        </w:rPr>
        <w:t>L</w:t>
      </w:r>
      <w:r w:rsidRPr="001B23F5">
        <w:rPr>
          <w:rFonts w:ascii="Times New Roman" w:hAnsi="Times New Roman"/>
          <w:color w:val="000000"/>
          <w:szCs w:val="28"/>
          <w:lang w:eastAsia="ru-RU"/>
        </w:rPr>
        <w:t> та внутрішнім опором </w:t>
      </w:r>
      <w:r w:rsidRPr="001B23F5">
        <w:rPr>
          <w:rFonts w:ascii="Times New Roman" w:hAnsi="Times New Roman"/>
          <w:i/>
          <w:iCs/>
          <w:color w:val="000000"/>
          <w:szCs w:val="28"/>
          <w:lang w:eastAsia="ru-RU"/>
        </w:rPr>
        <w:t>r</w:t>
      </w:r>
      <w:r w:rsidRPr="001B23F5">
        <w:rPr>
          <w:rFonts w:ascii="Times New Roman" w:hAnsi="Times New Roman"/>
          <w:color w:val="000000"/>
          <w:szCs w:val="28"/>
          <w:lang w:eastAsia="ru-RU"/>
        </w:rPr>
        <w:t> (рис. 1.1), урівноважується сумою падіння напруги </w:t>
      </w:r>
      <w:r w:rsidRPr="001B23F5">
        <w:rPr>
          <w:rFonts w:ascii="Times New Roman" w:hAnsi="Times New Roman"/>
          <w:i/>
          <w:iCs/>
          <w:color w:val="000000"/>
          <w:szCs w:val="28"/>
          <w:lang w:eastAsia="ru-RU"/>
        </w:rPr>
        <w:t>r·I(t)</w:t>
      </w:r>
      <w:r w:rsidRPr="001B23F5">
        <w:rPr>
          <w:rFonts w:ascii="Times New Roman" w:hAnsi="Times New Roman"/>
          <w:color w:val="000000"/>
          <w:szCs w:val="28"/>
          <w:lang w:eastAsia="ru-RU"/>
        </w:rPr>
        <w:t>, обумовленго протіканням струму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по внутрішньому опору </w:t>
      </w:r>
      <w:r w:rsidRPr="001B23F5">
        <w:rPr>
          <w:rFonts w:ascii="Times New Roman" w:hAnsi="Times New Roman"/>
          <w:i/>
          <w:iCs/>
          <w:color w:val="000000"/>
          <w:szCs w:val="28"/>
          <w:lang w:eastAsia="ru-RU"/>
        </w:rPr>
        <w:t>r</w:t>
      </w:r>
      <w:r w:rsidRPr="001B23F5">
        <w:rPr>
          <w:rFonts w:ascii="Times New Roman" w:hAnsi="Times New Roman"/>
          <w:color w:val="000000"/>
          <w:szCs w:val="28"/>
          <w:lang w:eastAsia="ru-RU"/>
        </w:rPr>
        <w:t>, та електрорушійною силою самоіндукції </w:t>
      </w:r>
      <w:r>
        <w:rPr>
          <w:rFonts w:ascii="Times New Roman" w:hAnsi="Times New Roman"/>
          <w:noProof/>
          <w:color w:val="000000"/>
          <w:szCs w:val="28"/>
          <w:lang w:eastAsia="ru-RU"/>
        </w:rPr>
        <w:drawing>
          <wp:inline distT="0" distB="0" distL="0" distR="0">
            <wp:extent cx="790575" cy="657225"/>
            <wp:effectExtent l="0" t="0" r="9525" b="9525"/>
            <wp:docPr id="15" name="Рисунок 15" descr="http://posibnyky.vntu.edu.ua/mk/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posibnyky.vntu.edu.ua/mk/img/3.gif"/>
                    <pic:cNvPicPr>
                      <a:picLocks noChangeAspect="1" noChangeArrowheads="1"/>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r w:rsidRPr="001B23F5">
        <w:rPr>
          <w:rFonts w:ascii="Times New Roman" w:hAnsi="Times New Roman"/>
          <w:color w:val="000000"/>
          <w:szCs w:val="28"/>
          <w:lang w:eastAsia="ru-RU"/>
        </w:rPr>
        <w:t> , тобто має місце рівність</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2495550" cy="619125"/>
                  <wp:effectExtent l="0" t="0" r="0" b="9525"/>
                  <wp:docPr id="14" name="Рисунок 14" descr="http://posibnyky.vntu.edu.ua/mk/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posibnyky.vntu.edu.ua/mk/img/4.gif"/>
                          <pic:cNvPicPr>
                            <a:picLocks noChangeAspect="1" noChangeArrowheads="1"/>
                          </pic:cNvPicPr>
                        </pic:nvPicPr>
                        <pic:blipFill>
                          <a:blip r:embed="rId606">
                            <a:extLst>
                              <a:ext uri="{28A0092B-C50C-407E-A947-70E740481C1C}">
                                <a14:useLocalDpi xmlns:a14="http://schemas.microsoft.com/office/drawing/2010/main" val="0"/>
                              </a:ext>
                            </a:extLst>
                          </a:blip>
                          <a:srcRect/>
                          <a:stretch>
                            <a:fillRect/>
                          </a:stretch>
                        </pic:blipFill>
                        <pic:spPr bwMode="auto">
                          <a:xfrm>
                            <a:off x="0" y="0"/>
                            <a:ext cx="2495550" cy="619125"/>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(1.1)</w:t>
            </w:r>
          </w:p>
        </w:tc>
      </w:tr>
    </w:tbl>
    <w:p w:rsidR="001B23F5" w:rsidRPr="001B23F5" w:rsidRDefault="001B23F5" w:rsidP="001B23F5">
      <w:pPr>
        <w:widowControl/>
        <w:shd w:val="clear" w:color="auto" w:fill="FFFFFF"/>
        <w:spacing w:line="364" w:lineRule="atLeast"/>
        <w:ind w:firstLine="0"/>
        <w:rPr>
          <w:rFonts w:ascii="Times New Roman" w:hAnsi="Times New Roman"/>
          <w:color w:val="000000"/>
          <w:szCs w:val="28"/>
          <w:lang w:eastAsia="ru-RU"/>
        </w:rPr>
      </w:pPr>
      <w:r w:rsidRPr="001B23F5">
        <w:rPr>
          <w:rFonts w:ascii="Times New Roman" w:hAnsi="Times New Roman"/>
          <w:color w:val="000000"/>
          <w:szCs w:val="28"/>
          <w:lang w:eastAsia="ru-RU"/>
        </w:rPr>
        <w:t>яка являє собою диференціальне рівняння 1-го порядку, оскільки одна із змінних, які воно зв'язує між собою, входить в нього разом зі своєю похідною.</w:t>
      </w:r>
    </w:p>
    <w:p w:rsidR="001B23F5" w:rsidRPr="001B23F5" w:rsidRDefault="001B23F5" w:rsidP="001B23F5">
      <w:pPr>
        <w:widowControl/>
        <w:shd w:val="clear" w:color="auto" w:fill="FFFFFF"/>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3914775" cy="1571625"/>
            <wp:effectExtent l="0" t="0" r="9525" b="9525"/>
            <wp:docPr id="13" name="Рисунок 13" descr="http://posibnyky.vntu.edu.ua/mk/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posibnyky.vntu.edu.ua/mk/img/5.gif"/>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3914775" cy="1571625"/>
                    </a:xfrm>
                    <a:prstGeom prst="rect">
                      <a:avLst/>
                    </a:prstGeom>
                    <a:noFill/>
                    <a:ln>
                      <a:noFill/>
                    </a:ln>
                  </pic:spPr>
                </pic:pic>
              </a:graphicData>
            </a:graphic>
          </wp:inline>
        </w:drawing>
      </w:r>
      <w:r w:rsidRPr="001B23F5">
        <w:rPr>
          <w:rFonts w:ascii="Times New Roman" w:hAnsi="Times New Roman"/>
          <w:color w:val="000000"/>
          <w:szCs w:val="28"/>
          <w:lang w:eastAsia="ru-RU"/>
        </w:rPr>
        <w:br/>
        <w:t>Рисунок 1.1 — Електрична схема підключення котушки індуктивності під напругу</w:t>
      </w:r>
    </w:p>
    <w:p w:rsidR="001B23F5" w:rsidRPr="001B23F5" w:rsidRDefault="001B23F5" w:rsidP="001B23F5">
      <w:pPr>
        <w:widowControl/>
        <w:ind w:firstLine="0"/>
        <w:jc w:val="left"/>
        <w:rPr>
          <w:rFonts w:ascii="Times New Roman" w:hAnsi="Times New Roman"/>
          <w:sz w:val="24"/>
          <w:szCs w:val="24"/>
          <w:lang w:eastAsia="ru-RU"/>
        </w:rPr>
      </w:pPr>
      <w:r w:rsidRPr="001B23F5">
        <w:rPr>
          <w:rFonts w:ascii="Times New Roman" w:hAnsi="Times New Roman"/>
          <w:color w:val="000000"/>
          <w:szCs w:val="28"/>
          <w:lang w:eastAsia="ru-RU"/>
        </w:rPr>
        <w:br/>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Якщо котушку індуктивності розглядати як динамічну систему (ДС), на вхід якої надходить сигнал</w:t>
      </w:r>
      <w:r w:rsidRPr="001B23F5">
        <w:rPr>
          <w:rFonts w:ascii="Times New Roman" w:hAnsi="Times New Roman"/>
          <w:i/>
          <w:iCs/>
          <w:color w:val="000000"/>
          <w:szCs w:val="28"/>
          <w:lang w:eastAsia="ru-RU"/>
        </w:rPr>
        <w:t>U(t)</w:t>
      </w:r>
      <w:r w:rsidRPr="001B23F5">
        <w:rPr>
          <w:rFonts w:ascii="Times New Roman" w:hAnsi="Times New Roman"/>
          <w:color w:val="000000"/>
          <w:szCs w:val="28"/>
          <w:lang w:eastAsia="ru-RU"/>
        </w:rPr>
        <w:t>, котрий викликає у ній реакцію у вигляді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(рис. 1.2), то диференціальне рівняння (1.1) буде відігравати роль мате- матичної моделі цієї системи, оскільки його розв'язок </w:t>
      </w:r>
      <w:r w:rsidRPr="001B23F5">
        <w:rPr>
          <w:rFonts w:ascii="Times New Roman" w:hAnsi="Times New Roman"/>
          <w:i/>
          <w:iCs/>
          <w:color w:val="000000"/>
          <w:szCs w:val="28"/>
          <w:lang w:eastAsia="ru-RU"/>
        </w:rPr>
        <w:t>I(t) = f(U,t)</w:t>
      </w:r>
      <w:r w:rsidRPr="001B23F5">
        <w:rPr>
          <w:rFonts w:ascii="Times New Roman" w:hAnsi="Times New Roman"/>
          <w:color w:val="000000"/>
          <w:szCs w:val="28"/>
          <w:lang w:eastAsia="ru-RU"/>
        </w:rPr>
        <w:t> однозначно віддзеркалюватиме процес зміни в часі її реакції на даний вхідний сигнал.</w:t>
      </w:r>
    </w:p>
    <w:p w:rsidR="001B23F5" w:rsidRPr="001B23F5" w:rsidRDefault="001B23F5" w:rsidP="001B23F5">
      <w:pPr>
        <w:widowControl/>
        <w:shd w:val="clear" w:color="auto" w:fill="FFFFFF"/>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3333750" cy="876300"/>
            <wp:effectExtent l="0" t="0" r="0" b="0"/>
            <wp:docPr id="12" name="Рисунок 12" descr="http://posibnyky.vntu.edu.ua/mk/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posibnyky.vntu.edu.ua/mk/img/6.gif"/>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3333750" cy="876300"/>
                    </a:xfrm>
                    <a:prstGeom prst="rect">
                      <a:avLst/>
                    </a:prstGeom>
                    <a:noFill/>
                    <a:ln>
                      <a:noFill/>
                    </a:ln>
                  </pic:spPr>
                </pic:pic>
              </a:graphicData>
            </a:graphic>
          </wp:inline>
        </w:drawing>
      </w:r>
      <w:r w:rsidRPr="001B23F5">
        <w:rPr>
          <w:rFonts w:ascii="Times New Roman" w:hAnsi="Times New Roman"/>
          <w:color w:val="000000"/>
          <w:szCs w:val="28"/>
          <w:lang w:eastAsia="ru-RU"/>
        </w:rPr>
        <w:br/>
        <w:t>Рисунок 1.2 — Структурна схема котушки індуктивності як динамічної системи</w:t>
      </w:r>
    </w:p>
    <w:p w:rsidR="001B23F5" w:rsidRPr="001B23F5" w:rsidRDefault="001B23F5" w:rsidP="001B23F5">
      <w:pPr>
        <w:widowControl/>
        <w:ind w:firstLine="0"/>
        <w:jc w:val="left"/>
        <w:rPr>
          <w:rFonts w:ascii="Times New Roman" w:hAnsi="Times New Roman"/>
          <w:sz w:val="24"/>
          <w:szCs w:val="24"/>
          <w:lang w:eastAsia="ru-RU"/>
        </w:rPr>
      </w:pPr>
      <w:r w:rsidRPr="001B23F5">
        <w:rPr>
          <w:rFonts w:ascii="Times New Roman" w:hAnsi="Times New Roman"/>
          <w:color w:val="000000"/>
          <w:szCs w:val="28"/>
          <w:lang w:eastAsia="ru-RU"/>
        </w:rPr>
        <w:br/>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lastRenderedPageBreak/>
        <w:t>А тепер подамо ту ж саму напругу </w:t>
      </w:r>
      <w:r w:rsidRPr="001B23F5">
        <w:rPr>
          <w:rFonts w:ascii="Times New Roman" w:hAnsi="Times New Roman"/>
          <w:i/>
          <w:iCs/>
          <w:color w:val="000000"/>
          <w:szCs w:val="28"/>
          <w:lang w:eastAsia="ru-RU"/>
        </w:rPr>
        <w:t>U(t)</w:t>
      </w:r>
      <w:r w:rsidRPr="001B23F5">
        <w:rPr>
          <w:rFonts w:ascii="Times New Roman" w:hAnsi="Times New Roman"/>
          <w:color w:val="000000"/>
          <w:szCs w:val="28"/>
          <w:lang w:eastAsia="ru-RU"/>
        </w:rPr>
        <w:t> на послідовне з'єднання тієї ж самої котушки індуктивності з конденсатором ємністю </w:t>
      </w:r>
      <w:r w:rsidRPr="001B23F5">
        <w:rPr>
          <w:rFonts w:ascii="Times New Roman" w:hAnsi="Times New Roman"/>
          <w:i/>
          <w:iCs/>
          <w:color w:val="000000"/>
          <w:szCs w:val="28"/>
          <w:lang w:eastAsia="ru-RU"/>
        </w:rPr>
        <w:t>C</w:t>
      </w:r>
      <w:r w:rsidRPr="001B23F5">
        <w:rPr>
          <w:rFonts w:ascii="Times New Roman" w:hAnsi="Times New Roman"/>
          <w:color w:val="000000"/>
          <w:szCs w:val="28"/>
          <w:lang w:eastAsia="ru-RU"/>
        </w:rPr>
        <w:t> (рис. 1.3), напруга на якому, як відомо з курсу фізики, дорівнює</w:t>
      </w:r>
      <w:r>
        <w:rPr>
          <w:rFonts w:ascii="Times New Roman" w:hAnsi="Times New Roman"/>
          <w:noProof/>
          <w:color w:val="000000"/>
          <w:szCs w:val="28"/>
          <w:lang w:eastAsia="ru-RU"/>
        </w:rPr>
        <w:drawing>
          <wp:inline distT="0" distB="0" distL="0" distR="0">
            <wp:extent cx="1047750" cy="590550"/>
            <wp:effectExtent l="0" t="0" r="0" b="0"/>
            <wp:docPr id="11" name="Рисунок 11" descr="http://posibnyky.vntu.edu.ua/mk/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posibnyky.vntu.edu.ua/mk/img/7.gif"/>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1047750" cy="590550"/>
                    </a:xfrm>
                    <a:prstGeom prst="rect">
                      <a:avLst/>
                    </a:prstGeom>
                    <a:noFill/>
                    <a:ln>
                      <a:noFill/>
                    </a:ln>
                  </pic:spPr>
                </pic:pic>
              </a:graphicData>
            </a:graphic>
          </wp:inline>
        </w:drawing>
      </w:r>
    </w:p>
    <w:p w:rsidR="001B23F5" w:rsidRPr="001B23F5" w:rsidRDefault="001B23F5" w:rsidP="001B23F5">
      <w:pPr>
        <w:widowControl/>
        <w:shd w:val="clear" w:color="auto" w:fill="FFFFFF"/>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4286250" cy="1562100"/>
            <wp:effectExtent l="0" t="0" r="0" b="0"/>
            <wp:docPr id="10" name="Рисунок 10" descr="http://posibnyky.vntu.edu.ua/mk/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posibnyky.vntu.edu.ua/mk/img/8.gif"/>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4286250" cy="1562100"/>
                    </a:xfrm>
                    <a:prstGeom prst="rect">
                      <a:avLst/>
                    </a:prstGeom>
                    <a:noFill/>
                    <a:ln>
                      <a:noFill/>
                    </a:ln>
                  </pic:spPr>
                </pic:pic>
              </a:graphicData>
            </a:graphic>
          </wp:inline>
        </w:drawing>
      </w:r>
      <w:r w:rsidRPr="001B23F5">
        <w:rPr>
          <w:rFonts w:ascii="Times New Roman" w:hAnsi="Times New Roman"/>
          <w:color w:val="000000"/>
          <w:szCs w:val="28"/>
          <w:lang w:eastAsia="ru-RU"/>
        </w:rPr>
        <w:br/>
        <w:t>Рисунок 1.3 — Електрична схема підключення під напругу послідовного з'єднання котушки індуктивності та конденсатора</w:t>
      </w:r>
    </w:p>
    <w:p w:rsidR="001B23F5" w:rsidRPr="001B23F5" w:rsidRDefault="001B23F5" w:rsidP="001B23F5">
      <w:pPr>
        <w:widowControl/>
        <w:ind w:firstLine="0"/>
        <w:jc w:val="left"/>
        <w:rPr>
          <w:rFonts w:ascii="Times New Roman" w:hAnsi="Times New Roman"/>
          <w:sz w:val="24"/>
          <w:szCs w:val="24"/>
          <w:lang w:eastAsia="ru-RU"/>
        </w:rPr>
      </w:pPr>
      <w:r w:rsidRPr="001B23F5">
        <w:rPr>
          <w:rFonts w:ascii="Times New Roman" w:hAnsi="Times New Roman"/>
          <w:color w:val="000000"/>
          <w:szCs w:val="28"/>
          <w:lang w:eastAsia="ru-RU"/>
        </w:rPr>
        <w:br/>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У цьому випадку прикладена до послідовного з'єднання котушки інду- ктивності та конденсатора напруга буде врівноважуватись сумою падіння на- пруги, обумовленого протіканням струму по внутрішньому опору котушки, електрорушійної сили самоіндукції котушки і напруги на конденсаторі, тобто матиме місце рівність</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3714750" cy="657225"/>
                  <wp:effectExtent l="0" t="0" r="0" b="9525"/>
                  <wp:docPr id="9" name="Рисунок 9" descr="http://posibnyky.vntu.edu.ua/mk/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posibnyky.vntu.edu.ua/mk/img/9.gif"/>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3714750" cy="657225"/>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(1.2)</w:t>
            </w:r>
          </w:p>
        </w:tc>
      </w:tr>
    </w:tbl>
    <w:p w:rsidR="001B23F5" w:rsidRPr="001B23F5" w:rsidRDefault="001B23F5" w:rsidP="001B23F5">
      <w:pPr>
        <w:widowControl/>
        <w:shd w:val="clear" w:color="auto" w:fill="FFFFFF"/>
        <w:spacing w:line="364" w:lineRule="atLeast"/>
        <w:ind w:firstLine="0"/>
        <w:rPr>
          <w:rFonts w:ascii="Times New Roman" w:hAnsi="Times New Roman"/>
          <w:color w:val="000000"/>
          <w:szCs w:val="28"/>
          <w:lang w:eastAsia="ru-RU"/>
        </w:rPr>
      </w:pPr>
      <w:r w:rsidRPr="001B23F5">
        <w:rPr>
          <w:rFonts w:ascii="Times New Roman" w:hAnsi="Times New Roman"/>
          <w:color w:val="000000"/>
          <w:szCs w:val="28"/>
          <w:lang w:eastAsia="ru-RU"/>
        </w:rPr>
        <w:t>яка являє собою інтегро-диференціальне рівняння, оскільки одна із змінних, які воно зв'язує, входить в нього не лише зі своєю похідною, а й зі своїм інтегралом.</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Для того, щоб рівняння (1.2) перетворити в чисто диференціальне, про- диференціюємо обидві його частини. В результаті цього диференціювання з урахуванням того, що похідна від невизначеного інтеграла дорівнює підінтегральній функції, отримаємо рівність</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2895600" cy="695325"/>
                  <wp:effectExtent l="0" t="0" r="0" b="9525"/>
                  <wp:docPr id="8" name="Рисунок 8" descr="http://posibnyky.vntu.edu.ua/mk/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posibnyky.vntu.edu.ua/mk/img/10.gif"/>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2895600" cy="695325"/>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(1.3)</w:t>
            </w:r>
          </w:p>
        </w:tc>
      </w:tr>
    </w:tbl>
    <w:p w:rsidR="001B23F5" w:rsidRPr="001B23F5" w:rsidRDefault="001B23F5" w:rsidP="001B23F5">
      <w:pPr>
        <w:widowControl/>
        <w:shd w:val="clear" w:color="auto" w:fill="FFFFFF"/>
        <w:spacing w:line="364" w:lineRule="atLeast"/>
        <w:ind w:firstLine="0"/>
        <w:rPr>
          <w:rFonts w:ascii="Times New Roman" w:hAnsi="Times New Roman"/>
          <w:color w:val="000000"/>
          <w:szCs w:val="28"/>
          <w:lang w:eastAsia="ru-RU"/>
        </w:rPr>
      </w:pPr>
      <w:r w:rsidRPr="001B23F5">
        <w:rPr>
          <w:rFonts w:ascii="Times New Roman" w:hAnsi="Times New Roman"/>
          <w:color w:val="000000"/>
          <w:szCs w:val="28"/>
          <w:lang w:eastAsia="ru-RU"/>
        </w:rPr>
        <w:t>яка являє собою диференціальне рівняння 2-го порядку, оскільки одна із змінних, які воно зв'язує, входить в нього не лише зі своєю першою, а й зі своєю другою похідною, що має найвищий порядок у цьому рівнянні, а тому і визначає порядок рівняння.</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 xml:space="preserve">На підставі міркувань, аналогічних наведеним вище, під час розгляду котушки індуктивності як динамічної системи, в разі розгляду послідовного </w:t>
      </w:r>
      <w:r w:rsidRPr="001B23F5">
        <w:rPr>
          <w:rFonts w:ascii="Times New Roman" w:hAnsi="Times New Roman"/>
          <w:color w:val="000000"/>
          <w:szCs w:val="28"/>
          <w:lang w:eastAsia="ru-RU"/>
        </w:rPr>
        <w:lastRenderedPageBreak/>
        <w:t>з'єднання котушки індуктивності та конденсатора як динамічної системи з вхідним сигналом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та реакцією на нього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(рис. 1.2), можна стверджувати, що диференціальне рівняння (1.3) відіграє роль математичної моделі цієї динамічної системи.</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Звертаємо увагу на те, що коли система мала у своїй структурі лише один елемент (котушку індуктивності), здатний запасати на якийсь час енергію (індуктивну), то для моделювання процесу зміни станів у ній достатньо було диференціального рівняння 1-го порядку, а коли у структурі системи з'явився ще й другий елемент (конденсатор), здатний запасати на якийсь час енергію (ємнісну), то для моделювання зміни станів у ній уже знадобилось диференціальне рівняння 2-го порядку.</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Легко показати, користуючись лише знаннями розділу «Механіка» шкільного курсу фізики, що аналогічна ситуація матиме місце і в динамічних системах з двома елементами, здатними запасати на якийсь час кінетичну та потенціальну енергію.</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А у зв'язку з тим, що структура довільної ЛДС ЗП з вхідним сигналом </w:t>
      </w:r>
      <w:r w:rsidRPr="001B23F5">
        <w:rPr>
          <w:rFonts w:ascii="Times New Roman" w:hAnsi="Times New Roman"/>
          <w:i/>
          <w:iCs/>
          <w:color w:val="000000"/>
          <w:szCs w:val="28"/>
          <w:lang w:eastAsia="ru-RU"/>
        </w:rPr>
        <w:t>x(t)</w:t>
      </w:r>
      <w:r w:rsidRPr="001B23F5">
        <w:rPr>
          <w:rFonts w:ascii="Times New Roman" w:hAnsi="Times New Roman"/>
          <w:color w:val="000000"/>
          <w:szCs w:val="28"/>
          <w:lang w:eastAsia="ru-RU"/>
        </w:rPr>
        <w:t> і реакцією на нього </w:t>
      </w:r>
      <w:r w:rsidRPr="001B23F5">
        <w:rPr>
          <w:rFonts w:ascii="Times New Roman" w:hAnsi="Times New Roman"/>
          <w:i/>
          <w:iCs/>
          <w:color w:val="000000"/>
          <w:szCs w:val="28"/>
          <w:lang w:eastAsia="ru-RU"/>
        </w:rPr>
        <w:t>y(t)</w:t>
      </w:r>
      <w:r w:rsidRPr="001B23F5">
        <w:rPr>
          <w:rFonts w:ascii="Times New Roman" w:hAnsi="Times New Roman"/>
          <w:color w:val="000000"/>
          <w:szCs w:val="28"/>
          <w:lang w:eastAsia="ru-RU"/>
        </w:rPr>
        <w:t>може мати n елементів, здатних запасати на якийсь час якийсь вид енергії, то адекватно моделювати зміни станів у ні можна лише за допомогою диференціального рівняння n-го порядку</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2209800" cy="695325"/>
                  <wp:effectExtent l="0" t="0" r="0" b="9525"/>
                  <wp:docPr id="7" name="Рисунок 7" descr="http://posibnyky.vntu.edu.ua/mk/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posibnyky.vntu.edu.ua/mk/img/11.gif"/>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209800" cy="695325"/>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(1.4)</w:t>
            </w:r>
          </w:p>
        </w:tc>
      </w:tr>
    </w:tbl>
    <w:p w:rsidR="001B23F5" w:rsidRPr="001B23F5" w:rsidRDefault="001B23F5" w:rsidP="001B23F5">
      <w:pPr>
        <w:widowControl/>
        <w:shd w:val="clear" w:color="auto" w:fill="FFFFFF"/>
        <w:spacing w:line="364" w:lineRule="atLeast"/>
        <w:ind w:firstLine="0"/>
        <w:rPr>
          <w:rFonts w:ascii="Times New Roman" w:hAnsi="Times New Roman"/>
          <w:color w:val="000000"/>
          <w:szCs w:val="28"/>
          <w:lang w:eastAsia="ru-RU"/>
        </w:rPr>
      </w:pPr>
      <w:r w:rsidRPr="001B23F5">
        <w:rPr>
          <w:rFonts w:ascii="Times New Roman" w:hAnsi="Times New Roman"/>
          <w:color w:val="000000"/>
          <w:szCs w:val="28"/>
          <w:lang w:eastAsia="ru-RU"/>
        </w:rPr>
        <w:t>для якого виконується умова</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695325" cy="276225"/>
                  <wp:effectExtent l="0" t="0" r="9525" b="9525"/>
                  <wp:docPr id="6" name="Рисунок 6" descr="http://posibnyky.vntu.edu.ua/mk/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posibnyky.vntu.edu.ua/mk/img/12.gif"/>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(1.5)</w:t>
            </w:r>
          </w:p>
        </w:tc>
      </w:tr>
    </w:tbl>
    <w:p w:rsidR="001B23F5" w:rsidRPr="001B23F5" w:rsidRDefault="001B23F5" w:rsidP="001B23F5">
      <w:pPr>
        <w:widowControl/>
        <w:shd w:val="clear" w:color="auto" w:fill="FFFFFF"/>
        <w:spacing w:line="364" w:lineRule="atLeast"/>
        <w:ind w:firstLine="0"/>
        <w:rPr>
          <w:rFonts w:ascii="Times New Roman" w:hAnsi="Times New Roman"/>
          <w:color w:val="000000"/>
          <w:szCs w:val="28"/>
          <w:lang w:eastAsia="ru-RU"/>
        </w:rPr>
      </w:pPr>
      <w:r w:rsidRPr="001B23F5">
        <w:rPr>
          <w:rFonts w:ascii="Times New Roman" w:hAnsi="Times New Roman"/>
          <w:color w:val="000000"/>
          <w:szCs w:val="28"/>
          <w:lang w:eastAsia="ru-RU"/>
        </w:rPr>
        <w:t>що обумовлена здатністю системи фізично реалізуватись під таку модель.</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Для отримання розв'язку диференціального рівняння 1-го порядку (1.1) це рівняння необхідно один раз проінтегрувати. В результаті цього інтегрування в розв'язку з'явиться стала інтегрування, для конкретизації якої необхідно задати початкову умову для вихідної координати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тобто задати умову</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571625" cy="371475"/>
                  <wp:effectExtent l="0" t="0" r="9525" b="9525"/>
                  <wp:docPr id="5" name="Рисунок 5" descr="http://posibnyky.vntu.edu.ua/mk/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posibnyky.vntu.edu.ua/mk/img/13.gif"/>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1571625" cy="371475"/>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(1.6)</w:t>
            </w:r>
          </w:p>
        </w:tc>
      </w:tr>
    </w:tbl>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Це означає, що з множини траєкторій руху, які задаються загальним розв'язком диференціального рівняння 1-го порядку, потрібно вибрати ту, яка в початковий момент часу (</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t</w:t>
      </w:r>
    </w:p>
    <w:p w:rsidR="001B23F5" w:rsidRPr="001B23F5" w:rsidRDefault="001B23F5" w:rsidP="001B23F5">
      <w:pPr>
        <w:widowControl/>
        <w:ind w:firstLine="0"/>
        <w:jc w:val="left"/>
        <w:rPr>
          <w:rFonts w:ascii="Times New Roman" w:hAnsi="Times New Roman"/>
          <w:sz w:val="24"/>
          <w:szCs w:val="24"/>
          <w:lang w:eastAsia="ru-RU"/>
        </w:rPr>
      </w:pPr>
      <w:r w:rsidRPr="001B23F5">
        <w:rPr>
          <w:rFonts w:ascii="Times New Roman" w:hAnsi="Times New Roman"/>
          <w:color w:val="000000"/>
          <w:szCs w:val="28"/>
          <w:shd w:val="clear" w:color="auto" w:fill="FFFFFF"/>
          <w:lang w:eastAsia="ru-RU"/>
        </w:rPr>
        <w:t>= 0) проходить через точку</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I</w:t>
      </w:r>
    </w:p>
    <w:p w:rsidR="001B23F5" w:rsidRPr="001B23F5" w:rsidRDefault="001B23F5" w:rsidP="001B23F5">
      <w:pPr>
        <w:widowControl/>
        <w:ind w:firstLine="0"/>
        <w:jc w:val="left"/>
        <w:rPr>
          <w:rFonts w:ascii="Times New Roman" w:hAnsi="Times New Roman"/>
          <w:sz w:val="24"/>
          <w:szCs w:val="24"/>
          <w:lang w:eastAsia="ru-RU"/>
        </w:rPr>
      </w:pPr>
      <w:r w:rsidRPr="001B23F5">
        <w:rPr>
          <w:rFonts w:ascii="Times New Roman" w:hAnsi="Times New Roman"/>
          <w:color w:val="000000"/>
          <w:szCs w:val="28"/>
          <w:shd w:val="clear" w:color="auto" w:fill="FFFFFF"/>
          <w:lang w:eastAsia="ru-RU"/>
        </w:rPr>
        <w:t>(0).</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lastRenderedPageBreak/>
        <w:t>З фізичної точки зору це означає, що, моделюючи процес зміни струму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в котушці індуктивності після подачі на її затискачі напруги </w:t>
      </w:r>
      <w:r w:rsidRPr="001B23F5">
        <w:rPr>
          <w:rFonts w:ascii="Times New Roman" w:hAnsi="Times New Roman"/>
          <w:i/>
          <w:iCs/>
          <w:color w:val="000000"/>
          <w:szCs w:val="28"/>
          <w:lang w:eastAsia="ru-RU"/>
        </w:rPr>
        <w:t>U(t)</w:t>
      </w:r>
      <w:r w:rsidRPr="001B23F5">
        <w:rPr>
          <w:rFonts w:ascii="Times New Roman" w:hAnsi="Times New Roman"/>
          <w:color w:val="000000"/>
          <w:szCs w:val="28"/>
          <w:lang w:eastAsia="ru-RU"/>
        </w:rPr>
        <w:t>, потрібно врахувати в момент подачі напруги той залишковий струм, який мав місце у цій котушці індуктивності у цей момент в результаті її звільнення від енергії, привнесеної попереднім вхідним сигналом.</w:t>
      </w:r>
    </w:p>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Оскільки для отримання розв'язку диференціального рівняння 2-го по- рядку його необхідно проінтегрувати двічі, що викликає появу одна за одною двох сталих інтегрування, то для їх конкретизації уже потрібно знати в початковий момент часу (</w:t>
      </w:r>
      <w:r w:rsidRPr="001B23F5">
        <w:rPr>
          <w:rFonts w:ascii="Times New Roman" w:hAnsi="Times New Roman"/>
          <w:i/>
          <w:iCs/>
          <w:color w:val="000000"/>
          <w:szCs w:val="28"/>
          <w:lang w:eastAsia="ru-RU"/>
        </w:rPr>
        <w:t>t</w:t>
      </w:r>
      <w:r w:rsidRPr="001B23F5">
        <w:rPr>
          <w:rFonts w:ascii="Times New Roman" w:hAnsi="Times New Roman"/>
          <w:color w:val="000000"/>
          <w:szCs w:val="28"/>
          <w:lang w:eastAsia="ru-RU"/>
        </w:rPr>
        <w:t> = 0)не лише значення вихідної координати </w:t>
      </w:r>
      <w:r w:rsidRPr="001B23F5">
        <w:rPr>
          <w:rFonts w:ascii="Times New Roman" w:hAnsi="Times New Roman"/>
          <w:i/>
          <w:iCs/>
          <w:color w:val="000000"/>
          <w:szCs w:val="28"/>
          <w:lang w:eastAsia="ru-RU"/>
        </w:rPr>
        <w:t>I(t)</w:t>
      </w:r>
      <w:r w:rsidRPr="001B23F5">
        <w:rPr>
          <w:rFonts w:ascii="Times New Roman" w:hAnsi="Times New Roman"/>
          <w:color w:val="000000"/>
          <w:szCs w:val="28"/>
          <w:lang w:eastAsia="ru-RU"/>
        </w:rPr>
        <w:t>, але і значення її першої похідної </w:t>
      </w:r>
      <w:r>
        <w:rPr>
          <w:rFonts w:ascii="Times New Roman" w:hAnsi="Times New Roman"/>
          <w:noProof/>
          <w:color w:val="000000"/>
          <w:szCs w:val="28"/>
          <w:lang w:eastAsia="ru-RU"/>
        </w:rPr>
        <w:drawing>
          <wp:inline distT="0" distB="0" distL="0" distR="0">
            <wp:extent cx="295275" cy="561975"/>
            <wp:effectExtent l="0" t="0" r="9525" b="9525"/>
            <wp:docPr id="4" name="Рисунок 4" descr="http://posibnyky.vntu.edu.ua/mk/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posibnyky.vntu.edu.ua/mk/img/14.gif"/>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295275" cy="561975"/>
                    </a:xfrm>
                    <a:prstGeom prst="rect">
                      <a:avLst/>
                    </a:prstGeom>
                    <a:noFill/>
                    <a:ln>
                      <a:noFill/>
                    </a:ln>
                  </pic:spPr>
                </pic:pic>
              </a:graphicData>
            </a:graphic>
          </wp:inline>
        </w:drawing>
      </w:r>
      <w:r w:rsidRPr="001B23F5">
        <w:rPr>
          <w:rFonts w:ascii="Times New Roman" w:hAnsi="Times New Roman"/>
          <w:color w:val="000000"/>
          <w:szCs w:val="28"/>
          <w:lang w:eastAsia="ru-RU"/>
        </w:rPr>
        <w:t>, тобто початкова умова для рівняння (1.3) на- буває вигляду</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743075" cy="1257300"/>
                  <wp:effectExtent l="0" t="0" r="9525" b="0"/>
                  <wp:docPr id="3" name="Рисунок 3" descr="http://posibnyky.vntu.edu.ua/mk/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posibnyky.vntu.edu.ua/mk/img/15.gif"/>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1743075" cy="1257300"/>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(1.7)</w:t>
            </w:r>
          </w:p>
        </w:tc>
      </w:tr>
    </w:tbl>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Цілком очевидно, що для отримання розв'язку диференціального рів- няння </w:t>
      </w:r>
      <w:r w:rsidRPr="001B23F5">
        <w:rPr>
          <w:rFonts w:ascii="Times New Roman" w:hAnsi="Times New Roman"/>
          <w:i/>
          <w:iCs/>
          <w:color w:val="000000"/>
          <w:szCs w:val="28"/>
          <w:lang w:eastAsia="ru-RU"/>
        </w:rPr>
        <w:t>n</w:t>
      </w:r>
      <w:r w:rsidRPr="001B23F5">
        <w:rPr>
          <w:rFonts w:ascii="Times New Roman" w:hAnsi="Times New Roman"/>
          <w:color w:val="000000"/>
          <w:szCs w:val="28"/>
          <w:lang w:eastAsia="ru-RU"/>
        </w:rPr>
        <w:t>-го порядку його необхідно проінтегрувати </w:t>
      </w:r>
      <w:r w:rsidRPr="001B23F5">
        <w:rPr>
          <w:rFonts w:ascii="Times New Roman" w:hAnsi="Times New Roman"/>
          <w:i/>
          <w:iCs/>
          <w:color w:val="000000"/>
          <w:szCs w:val="28"/>
          <w:lang w:eastAsia="ru-RU"/>
        </w:rPr>
        <w:t>n</w:t>
      </w:r>
      <w:r w:rsidRPr="001B23F5">
        <w:rPr>
          <w:rFonts w:ascii="Times New Roman" w:hAnsi="Times New Roman"/>
          <w:color w:val="000000"/>
          <w:szCs w:val="28"/>
          <w:lang w:eastAsia="ru-RU"/>
        </w:rPr>
        <w:t> раз, що викликає появу n сталих інтегрування, для конкретизації яких потрібно знати в початковий момент часу не лише значення вихідної координати </w:t>
      </w:r>
      <w:r w:rsidRPr="001B23F5">
        <w:rPr>
          <w:rFonts w:ascii="Times New Roman" w:hAnsi="Times New Roman"/>
          <w:i/>
          <w:iCs/>
          <w:color w:val="000000"/>
          <w:szCs w:val="28"/>
          <w:lang w:eastAsia="ru-RU"/>
        </w:rPr>
        <w:t>y(t)</w:t>
      </w:r>
      <w:r w:rsidRPr="001B23F5">
        <w:rPr>
          <w:rFonts w:ascii="Times New Roman" w:hAnsi="Times New Roman"/>
          <w:color w:val="000000"/>
          <w:szCs w:val="28"/>
          <w:lang w:eastAsia="ru-RU"/>
        </w:rPr>
        <w:t>, але і значення у цей початковий момент усіх її похідних до (</w:t>
      </w:r>
      <w:r w:rsidRPr="001B23F5">
        <w:rPr>
          <w:rFonts w:ascii="Times New Roman" w:hAnsi="Times New Roman"/>
          <w:i/>
          <w:iCs/>
          <w:color w:val="000000"/>
          <w:szCs w:val="28"/>
          <w:lang w:eastAsia="ru-RU"/>
        </w:rPr>
        <w:t>n</w:t>
      </w:r>
      <w:r w:rsidRPr="001B23F5">
        <w:rPr>
          <w:rFonts w:ascii="Times New Roman" w:hAnsi="Times New Roman"/>
          <w:color w:val="000000"/>
          <w:szCs w:val="28"/>
          <w:lang w:eastAsia="ru-RU"/>
        </w:rPr>
        <w:t> - 1)порядку включно, тобто початкова умова для рівняння (1.4) має вигляд</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1B23F5" w:rsidRPr="001B23F5" w:rsidTr="001B23F5">
        <w:trPr>
          <w:tblCellSpacing w:w="15" w:type="dxa"/>
          <w:jc w:val="center"/>
        </w:trPr>
        <w:tc>
          <w:tcPr>
            <w:tcW w:w="750" w:type="dxa"/>
            <w:shd w:val="clear" w:color="auto" w:fill="FFFFFF"/>
            <w:vAlign w:val="center"/>
            <w:hideMark/>
          </w:tcPr>
          <w:p w:rsidR="001B23F5" w:rsidRPr="001B23F5" w:rsidRDefault="001B23F5" w:rsidP="001B23F5">
            <w:pPr>
              <w:widowControl/>
              <w:ind w:firstLine="0"/>
              <w:jc w:val="left"/>
              <w:rPr>
                <w:rFonts w:ascii="Times New Roman" w:hAnsi="Times New Roman"/>
                <w:color w:val="000000"/>
                <w:szCs w:val="28"/>
                <w:lang w:eastAsia="ru-RU"/>
              </w:rPr>
            </w:pPr>
            <w:r w:rsidRPr="001B23F5">
              <w:rPr>
                <w:rFonts w:ascii="Times New Roman" w:hAnsi="Times New Roman"/>
                <w:color w:val="000000"/>
                <w:szCs w:val="28"/>
                <w:lang w:eastAsia="ru-RU"/>
              </w:rPr>
              <w:t> </w:t>
            </w:r>
          </w:p>
        </w:tc>
        <w:tc>
          <w:tcPr>
            <w:tcW w:w="0" w:type="auto"/>
            <w:shd w:val="clear" w:color="auto" w:fill="FFFFFF"/>
            <w:vAlign w:val="center"/>
            <w:hideMark/>
          </w:tcPr>
          <w:p w:rsidR="001B23F5" w:rsidRPr="001B23F5" w:rsidRDefault="001B23F5" w:rsidP="001B23F5">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2238375" cy="2533650"/>
                  <wp:effectExtent l="0" t="0" r="9525" b="0"/>
                  <wp:docPr id="2" name="Рисунок 2" descr="http://posibnyky.vntu.edu.ua/mk/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posibnyky.vntu.edu.ua/mk/img/16.gif"/>
                          <pic:cNvPicPr>
                            <a:picLocks noChangeAspect="1" noChangeArrowheads="1"/>
                          </pic:cNvPicPr>
                        </pic:nvPicPr>
                        <pic:blipFill>
                          <a:blip r:embed="rId618">
                            <a:extLst>
                              <a:ext uri="{28A0092B-C50C-407E-A947-70E740481C1C}">
                                <a14:useLocalDpi xmlns:a14="http://schemas.microsoft.com/office/drawing/2010/main" val="0"/>
                              </a:ext>
                            </a:extLst>
                          </a:blip>
                          <a:srcRect/>
                          <a:stretch>
                            <a:fillRect/>
                          </a:stretch>
                        </pic:blipFill>
                        <pic:spPr bwMode="auto">
                          <a:xfrm>
                            <a:off x="0" y="0"/>
                            <a:ext cx="2238375" cy="2533650"/>
                          </a:xfrm>
                          <a:prstGeom prst="rect">
                            <a:avLst/>
                          </a:prstGeom>
                          <a:noFill/>
                          <a:ln>
                            <a:noFill/>
                          </a:ln>
                        </pic:spPr>
                      </pic:pic>
                    </a:graphicData>
                  </a:graphic>
                </wp:inline>
              </w:drawing>
            </w:r>
          </w:p>
        </w:tc>
        <w:tc>
          <w:tcPr>
            <w:tcW w:w="750" w:type="dxa"/>
            <w:shd w:val="clear" w:color="auto" w:fill="FFFFFF"/>
            <w:vAlign w:val="center"/>
            <w:hideMark/>
          </w:tcPr>
          <w:p w:rsidR="001B23F5" w:rsidRPr="001B23F5" w:rsidRDefault="001B23F5" w:rsidP="001B23F5">
            <w:pPr>
              <w:widowControl/>
              <w:ind w:firstLine="0"/>
              <w:jc w:val="right"/>
              <w:rPr>
                <w:rFonts w:ascii="Times New Roman" w:hAnsi="Times New Roman"/>
                <w:color w:val="000000"/>
                <w:szCs w:val="28"/>
                <w:lang w:eastAsia="ru-RU"/>
              </w:rPr>
            </w:pPr>
            <w:r w:rsidRPr="001B23F5">
              <w:rPr>
                <w:rFonts w:ascii="Times New Roman" w:hAnsi="Times New Roman"/>
                <w:color w:val="000000"/>
                <w:szCs w:val="28"/>
                <w:lang w:eastAsia="ru-RU"/>
              </w:rPr>
              <w:t>(1.8)</w:t>
            </w:r>
          </w:p>
        </w:tc>
      </w:tr>
    </w:tbl>
    <w:p w:rsidR="001B23F5" w:rsidRPr="001B23F5" w:rsidRDefault="001B23F5" w:rsidP="001B23F5">
      <w:pPr>
        <w:widowControl/>
        <w:shd w:val="clear" w:color="auto" w:fill="FFFFFF"/>
        <w:spacing w:line="364" w:lineRule="atLeast"/>
        <w:ind w:firstLine="450"/>
        <w:rPr>
          <w:rFonts w:ascii="Times New Roman" w:hAnsi="Times New Roman"/>
          <w:color w:val="000000"/>
          <w:szCs w:val="28"/>
          <w:lang w:eastAsia="ru-RU"/>
        </w:rPr>
      </w:pPr>
      <w:r w:rsidRPr="001B23F5">
        <w:rPr>
          <w:rFonts w:ascii="Times New Roman" w:hAnsi="Times New Roman"/>
          <w:color w:val="000000"/>
          <w:szCs w:val="28"/>
          <w:lang w:eastAsia="ru-RU"/>
        </w:rPr>
        <w:t xml:space="preserve">Слід відзначити, що для значної кількості ЛДС ЗП характерним є те, що всі елементи їхніх структур, які здатні запасати енергію, після відклю- чення системи цю енергію втрачають, що дає підставу перед новим включен- ням у роботу системи для її моделі у вигляді (1.4) вважати початкові умови </w:t>
      </w:r>
      <w:r w:rsidRPr="001B23F5">
        <w:rPr>
          <w:rFonts w:ascii="Times New Roman" w:hAnsi="Times New Roman"/>
          <w:color w:val="000000"/>
          <w:szCs w:val="28"/>
          <w:lang w:eastAsia="ru-RU"/>
        </w:rPr>
        <w:lastRenderedPageBreak/>
        <w:t>нульовими, тобто в системі рівнянь (1.8) вважати усі праві частини такими, що дорівнюють нулю. Це суттєво спрощує подальший процес моделювання.</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b/>
          <w:bCs/>
          <w:color w:val="000000"/>
          <w:szCs w:val="28"/>
          <w:lang w:eastAsia="ru-RU"/>
        </w:rPr>
        <w:t>2.2 Рівняння в скінченних різницях та різницеві рівняння</w:t>
      </w:r>
    </w:p>
    <w:p w:rsidR="00F924F9" w:rsidRPr="00F924F9" w:rsidRDefault="00F924F9" w:rsidP="00F924F9">
      <w:pPr>
        <w:widowControl/>
        <w:ind w:firstLine="0"/>
        <w:jc w:val="left"/>
        <w:rPr>
          <w:rFonts w:ascii="Times New Roman" w:hAnsi="Times New Roman"/>
          <w:sz w:val="24"/>
          <w:szCs w:val="24"/>
          <w:lang w:eastAsia="ru-RU"/>
        </w:rPr>
      </w:pPr>
      <w:r w:rsidRPr="00F924F9">
        <w:rPr>
          <w:rFonts w:ascii="Times New Roman" w:hAnsi="Times New Roman"/>
          <w:color w:val="000000"/>
          <w:szCs w:val="28"/>
          <w:lang w:eastAsia="ru-RU"/>
        </w:rPr>
        <w:br/>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В попередньому підрозділі встановлено, що аналогом похідної l-го по-рядку, де l = 1, 2, ..., n, для решітчастої функції </w:t>
      </w:r>
      <w:r w:rsidRPr="00F924F9">
        <w:rPr>
          <w:rFonts w:ascii="Times New Roman" w:hAnsi="Times New Roman"/>
          <w:i/>
          <w:iCs/>
          <w:color w:val="000000"/>
          <w:szCs w:val="28"/>
          <w:lang w:eastAsia="ru-RU"/>
        </w:rPr>
        <w:t>f</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є пряма Δ</w:t>
      </w:r>
      <w:r w:rsidRPr="00F924F9">
        <w:rPr>
          <w:rFonts w:ascii="Times New Roman" w:hAnsi="Times New Roman"/>
          <w:i/>
          <w:iCs/>
          <w:color w:val="000000"/>
          <w:szCs w:val="28"/>
          <w:vertAlign w:val="superscript"/>
          <w:lang w:eastAsia="ru-RU"/>
        </w:rPr>
        <w:t>l</w:t>
      </w:r>
      <w:r w:rsidRPr="00F924F9">
        <w:rPr>
          <w:rFonts w:ascii="Times New Roman" w:hAnsi="Times New Roman"/>
          <w:i/>
          <w:iCs/>
          <w:color w:val="000000"/>
          <w:szCs w:val="28"/>
          <w:lang w:eastAsia="ru-RU"/>
        </w:rPr>
        <w:t>f</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xml:space="preserve">] та обернена </w:t>
      </w:r>
      <w:r w:rsidRPr="00F924F9">
        <w:rPr>
          <w:rFonts w:ascii="Cambria Math" w:hAnsi="Cambria Math" w:cs="Cambria Math"/>
          <w:color w:val="000000"/>
          <w:szCs w:val="28"/>
          <w:lang w:eastAsia="ru-RU"/>
        </w:rPr>
        <w:t>∇</w:t>
      </w:r>
      <w:r w:rsidRPr="00F924F9">
        <w:rPr>
          <w:rFonts w:ascii="Times New Roman" w:hAnsi="Times New Roman"/>
          <w:i/>
          <w:iCs/>
          <w:color w:val="000000"/>
          <w:szCs w:val="28"/>
          <w:vertAlign w:val="superscript"/>
          <w:lang w:eastAsia="ru-RU"/>
        </w:rPr>
        <w:t>l</w:t>
      </w:r>
      <w:r w:rsidRPr="00F924F9">
        <w:rPr>
          <w:rFonts w:ascii="Times New Roman" w:hAnsi="Times New Roman"/>
          <w:i/>
          <w:iCs/>
          <w:color w:val="000000"/>
          <w:szCs w:val="28"/>
          <w:lang w:eastAsia="ru-RU"/>
        </w:rPr>
        <w:t>f</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скінченні різниці того ж порядку</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Очевидним наслідком цієї аналогії є те, що для решітчастих функцій </w:t>
      </w:r>
      <w:r w:rsidRPr="00F924F9">
        <w:rPr>
          <w:rFonts w:ascii="Times New Roman" w:hAnsi="Times New Roman"/>
          <w:i/>
          <w:iCs/>
          <w:color w:val="000000"/>
          <w:szCs w:val="28"/>
          <w:lang w:eastAsia="ru-RU"/>
        </w:rPr>
        <w:t>x</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та </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можна сконструювати рівняння в скінченних різницях Δ</w:t>
      </w:r>
      <w:r w:rsidRPr="00F924F9">
        <w:rPr>
          <w:rFonts w:ascii="Times New Roman" w:hAnsi="Times New Roman"/>
          <w:i/>
          <w:iCs/>
          <w:color w:val="000000"/>
          <w:szCs w:val="28"/>
          <w:vertAlign w:val="superscript"/>
          <w:lang w:eastAsia="ru-RU"/>
        </w:rPr>
        <w:t>l</w:t>
      </w:r>
      <w:r w:rsidRPr="00F924F9">
        <w:rPr>
          <w:rFonts w:ascii="Times New Roman" w:hAnsi="Times New Roman"/>
          <w:i/>
          <w:iCs/>
          <w:color w:val="000000"/>
          <w:szCs w:val="28"/>
          <w:lang w:eastAsia="ru-RU"/>
        </w:rPr>
        <w:t>f</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l</w:t>
      </w:r>
      <w:r w:rsidRPr="00F924F9">
        <w:rPr>
          <w:rFonts w:ascii="Times New Roman" w:hAnsi="Times New Roman"/>
          <w:color w:val="000000"/>
          <w:szCs w:val="28"/>
          <w:lang w:eastAsia="ru-RU"/>
        </w:rPr>
        <w:t> = 0,1, 2, ..., </w:t>
      </w:r>
      <w:r w:rsidRPr="00F924F9">
        <w:rPr>
          <w:rFonts w:ascii="Times New Roman" w:hAnsi="Times New Roman"/>
          <w:i/>
          <w:iCs/>
          <w:color w:val="000000"/>
          <w:szCs w:val="28"/>
          <w:lang w:eastAsia="ru-RU"/>
        </w:rPr>
        <w:t>n</w:t>
      </w:r>
      <w:r w:rsidRPr="00F924F9">
        <w:rPr>
          <w:rFonts w:ascii="Times New Roman" w:hAnsi="Times New Roman"/>
          <w:color w:val="000000"/>
          <w:szCs w:val="28"/>
          <w:lang w:eastAsia="ru-RU"/>
        </w:rPr>
        <w:t>), Δ</w:t>
      </w:r>
      <w:r w:rsidRPr="00F924F9">
        <w:rPr>
          <w:rFonts w:ascii="Times New Roman" w:hAnsi="Times New Roman"/>
          <w:i/>
          <w:iCs/>
          <w:color w:val="000000"/>
          <w:szCs w:val="28"/>
          <w:vertAlign w:val="superscript"/>
          <w:lang w:eastAsia="ru-RU"/>
        </w:rPr>
        <w:t>q</w:t>
      </w:r>
      <w:r w:rsidRPr="00F924F9">
        <w:rPr>
          <w:rFonts w:ascii="Times New Roman" w:hAnsi="Times New Roman"/>
          <w:i/>
          <w:iCs/>
          <w:color w:val="000000"/>
          <w:szCs w:val="28"/>
          <w:lang w:eastAsia="ru-RU"/>
        </w:rPr>
        <w:t>x</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q</w:t>
      </w:r>
      <w:r w:rsidRPr="00F924F9">
        <w:rPr>
          <w:rFonts w:ascii="Times New Roman" w:hAnsi="Times New Roman"/>
          <w:color w:val="000000"/>
          <w:szCs w:val="28"/>
          <w:lang w:eastAsia="ru-RU"/>
        </w:rPr>
        <w:t> = 0,1, 2, ..., </w:t>
      </w:r>
      <w:r w:rsidRPr="00F924F9">
        <w:rPr>
          <w:rFonts w:ascii="Times New Roman" w:hAnsi="Times New Roman"/>
          <w:i/>
          <w:iCs/>
          <w:color w:val="000000"/>
          <w:szCs w:val="28"/>
          <w:lang w:eastAsia="ru-RU"/>
        </w:rPr>
        <w:t>m</w:t>
      </w:r>
      <w:r w:rsidRPr="00F924F9">
        <w:rPr>
          <w:rFonts w:ascii="Times New Roman" w:hAnsi="Times New Roman"/>
          <w:color w:val="000000"/>
          <w:szCs w:val="28"/>
          <w:lang w:eastAsia="ru-RU"/>
        </w:rPr>
        <w:t xml:space="preserve">) або </w:t>
      </w:r>
      <w:r w:rsidRPr="00F924F9">
        <w:rPr>
          <w:rFonts w:ascii="Cambria Math" w:hAnsi="Cambria Math" w:cs="Cambria Math"/>
          <w:color w:val="000000"/>
          <w:szCs w:val="28"/>
          <w:lang w:eastAsia="ru-RU"/>
        </w:rPr>
        <w:t>∇</w:t>
      </w:r>
      <w:r w:rsidRPr="00F924F9">
        <w:rPr>
          <w:rFonts w:ascii="Times New Roman" w:hAnsi="Times New Roman"/>
          <w:i/>
          <w:iCs/>
          <w:color w:val="000000"/>
          <w:szCs w:val="28"/>
          <w:vertAlign w:val="superscript"/>
          <w:lang w:eastAsia="ru-RU"/>
        </w:rPr>
        <w:t>l</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(l = 0,1, 2, ..., </w:t>
      </w:r>
      <w:r w:rsidRPr="00F924F9">
        <w:rPr>
          <w:rFonts w:ascii="Times New Roman" w:hAnsi="Times New Roman"/>
          <w:i/>
          <w:iCs/>
          <w:color w:val="000000"/>
          <w:szCs w:val="28"/>
          <w:lang w:eastAsia="ru-RU"/>
        </w:rPr>
        <w:t>n</w:t>
      </w:r>
      <w:r w:rsidRPr="00F924F9">
        <w:rPr>
          <w:rFonts w:ascii="Times New Roman" w:hAnsi="Times New Roman"/>
          <w:color w:val="000000"/>
          <w:szCs w:val="28"/>
          <w:lang w:eastAsia="ru-RU"/>
        </w:rPr>
        <w:t xml:space="preserve">), </w:t>
      </w:r>
      <w:r w:rsidRPr="00F924F9">
        <w:rPr>
          <w:rFonts w:ascii="Cambria Math" w:hAnsi="Cambria Math" w:cs="Cambria Math"/>
          <w:color w:val="000000"/>
          <w:szCs w:val="28"/>
          <w:lang w:eastAsia="ru-RU"/>
        </w:rPr>
        <w:t>∇</w:t>
      </w:r>
      <w:r w:rsidRPr="00F924F9">
        <w:rPr>
          <w:rFonts w:ascii="Times New Roman" w:hAnsi="Times New Roman"/>
          <w:i/>
          <w:iCs/>
          <w:color w:val="000000"/>
          <w:szCs w:val="28"/>
          <w:vertAlign w:val="superscript"/>
          <w:lang w:eastAsia="ru-RU"/>
        </w:rPr>
        <w:t>q</w:t>
      </w:r>
      <w:r w:rsidRPr="00F924F9">
        <w:rPr>
          <w:rFonts w:ascii="Times New Roman" w:hAnsi="Times New Roman"/>
          <w:i/>
          <w:iCs/>
          <w:color w:val="000000"/>
          <w:szCs w:val="28"/>
          <w:lang w:eastAsia="ru-RU"/>
        </w:rPr>
        <w:t>x</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(q = 0,1, 2, ..., </w:t>
      </w:r>
      <w:r w:rsidRPr="00F924F9">
        <w:rPr>
          <w:rFonts w:ascii="Times New Roman" w:hAnsi="Times New Roman"/>
          <w:i/>
          <w:iCs/>
          <w:color w:val="000000"/>
          <w:szCs w:val="28"/>
          <w:lang w:eastAsia="ru-RU"/>
        </w:rPr>
        <w:t>m</w:t>
      </w:r>
      <w:r w:rsidRPr="00F924F9">
        <w:rPr>
          <w:rFonts w:ascii="Times New Roman" w:hAnsi="Times New Roman"/>
          <w:color w:val="000000"/>
          <w:szCs w:val="28"/>
          <w:lang w:eastAsia="ru-RU"/>
        </w:rPr>
        <w:t>), яке буде аналогом диференціального рівняння відносно породних функцій </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x</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та їх похідних </w:t>
      </w:r>
      <w:r w:rsidRPr="00F924F9">
        <w:rPr>
          <w:rFonts w:ascii="Times New Roman" w:hAnsi="Times New Roman"/>
          <w:i/>
          <w:iCs/>
          <w:color w:val="000000"/>
          <w:szCs w:val="28"/>
          <w:lang w:eastAsia="ru-RU"/>
        </w:rPr>
        <w:t>y</w:t>
      </w:r>
      <w:r w:rsidRPr="00F924F9">
        <w:rPr>
          <w:rFonts w:ascii="Times New Roman" w:hAnsi="Times New Roman"/>
          <w:color w:val="000000"/>
          <w:szCs w:val="28"/>
          <w:vertAlign w:val="superscript"/>
          <w:lang w:eastAsia="ru-RU"/>
        </w:rPr>
        <w:t>(</w:t>
      </w:r>
      <w:r w:rsidRPr="00F924F9">
        <w:rPr>
          <w:rFonts w:ascii="Times New Roman" w:hAnsi="Times New Roman"/>
          <w:i/>
          <w:iCs/>
          <w:color w:val="000000"/>
          <w:szCs w:val="28"/>
          <w:vertAlign w:val="superscript"/>
          <w:lang w:eastAsia="ru-RU"/>
        </w:rPr>
        <w:t>l</w:t>
      </w:r>
      <w:r w:rsidRPr="00F924F9">
        <w:rPr>
          <w:rFonts w:ascii="Times New Roman" w:hAnsi="Times New Roman"/>
          <w:color w:val="000000"/>
          <w:szCs w:val="28"/>
          <w:vertAlign w:val="superscript"/>
          <w:lang w:eastAsia="ru-RU"/>
        </w:rPr>
        <w:t>)</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(l = 1, 2, ..., </w:t>
      </w:r>
      <w:r w:rsidRPr="00F924F9">
        <w:rPr>
          <w:rFonts w:ascii="Times New Roman" w:hAnsi="Times New Roman"/>
          <w:i/>
          <w:iCs/>
          <w:color w:val="000000"/>
          <w:szCs w:val="28"/>
          <w:lang w:eastAsia="ru-RU"/>
        </w:rPr>
        <w:t>n</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x</w:t>
      </w:r>
      <w:r w:rsidRPr="00F924F9">
        <w:rPr>
          <w:rFonts w:ascii="Times New Roman" w:hAnsi="Times New Roman"/>
          <w:color w:val="000000"/>
          <w:szCs w:val="28"/>
          <w:vertAlign w:val="superscript"/>
          <w:lang w:eastAsia="ru-RU"/>
        </w:rPr>
        <w:t>(</w:t>
      </w:r>
      <w:r w:rsidRPr="00F924F9">
        <w:rPr>
          <w:rFonts w:ascii="Times New Roman" w:hAnsi="Times New Roman"/>
          <w:i/>
          <w:iCs/>
          <w:color w:val="000000"/>
          <w:szCs w:val="28"/>
          <w:vertAlign w:val="superscript"/>
          <w:lang w:eastAsia="ru-RU"/>
        </w:rPr>
        <w:t>q</w:t>
      </w:r>
      <w:r w:rsidRPr="00F924F9">
        <w:rPr>
          <w:rFonts w:ascii="Times New Roman" w:hAnsi="Times New Roman"/>
          <w:color w:val="000000"/>
          <w:szCs w:val="28"/>
          <w:vertAlign w:val="superscript"/>
          <w:lang w:eastAsia="ru-RU"/>
        </w:rPr>
        <w:t>)</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(q = 1, 2, ..., </w:t>
      </w:r>
      <w:r w:rsidRPr="00F924F9">
        <w:rPr>
          <w:rFonts w:ascii="Times New Roman" w:hAnsi="Times New Roman"/>
          <w:i/>
          <w:iCs/>
          <w:color w:val="000000"/>
          <w:szCs w:val="28"/>
          <w:lang w:eastAsia="ru-RU"/>
        </w:rPr>
        <w:t>m</w:t>
      </w:r>
      <w:r w:rsidRPr="00F924F9">
        <w:rPr>
          <w:rFonts w:ascii="Times New Roman" w:hAnsi="Times New Roman"/>
          <w:color w:val="000000"/>
          <w:szCs w:val="28"/>
          <w:lang w:eastAsia="ru-RU"/>
        </w:rPr>
        <w:t>).</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Покажемо на прикладі як можна побудувати дискретний аналог диференціального рівняння.</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Нехай маємо диференціальне рівняння</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2152650" cy="733425"/>
                  <wp:effectExtent l="0" t="0" r="0" b="9525"/>
                  <wp:docPr id="29" name="Рисунок 29" descr="http://posibnyky.vntu.edu.ua/mk/img/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posibnyky.vntu.edu.ua/mk/img/143.gif"/>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2152650" cy="73342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(2.27)</w:t>
            </w:r>
          </w:p>
        </w:tc>
      </w:tr>
    </w:tbl>
    <w:p w:rsidR="00F924F9" w:rsidRPr="00F924F9" w:rsidRDefault="00F924F9" w:rsidP="00F924F9">
      <w:pPr>
        <w:widowControl/>
        <w:shd w:val="clear" w:color="auto" w:fill="FFFFFF"/>
        <w:spacing w:line="364" w:lineRule="atLeast"/>
        <w:ind w:firstLine="0"/>
        <w:rPr>
          <w:rFonts w:ascii="Times New Roman" w:hAnsi="Times New Roman"/>
          <w:color w:val="000000"/>
          <w:szCs w:val="28"/>
          <w:lang w:eastAsia="ru-RU"/>
        </w:rPr>
      </w:pPr>
      <w:r w:rsidRPr="00F924F9">
        <w:rPr>
          <w:rFonts w:ascii="Times New Roman" w:hAnsi="Times New Roman"/>
          <w:color w:val="000000"/>
          <w:szCs w:val="28"/>
          <w:lang w:eastAsia="ru-RU"/>
        </w:rPr>
        <w:t>з початковими умовами</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152525" cy="847725"/>
                  <wp:effectExtent l="0" t="0" r="9525" b="9525"/>
                  <wp:docPr id="28" name="Рисунок 28" descr="http://posibnyky.vntu.edu.ua/mk/img/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posibnyky.vntu.edu.ua/mk/img/144.gif"/>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(2.28)</w:t>
            </w:r>
          </w:p>
        </w:tc>
      </w:tr>
    </w:tbl>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Нехай </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 період дискретності функцій </w:t>
      </w:r>
      <w:r w:rsidRPr="00F924F9">
        <w:rPr>
          <w:rFonts w:ascii="Times New Roman" w:hAnsi="Times New Roman"/>
          <w:i/>
          <w:iCs/>
          <w:color w:val="000000"/>
          <w:szCs w:val="28"/>
          <w:lang w:eastAsia="ru-RU"/>
        </w:rPr>
        <w:t>x</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для породження решітчастих функцій </w:t>
      </w:r>
      <w:r w:rsidRPr="00F924F9">
        <w:rPr>
          <w:rFonts w:ascii="Times New Roman" w:hAnsi="Times New Roman"/>
          <w:i/>
          <w:iCs/>
          <w:color w:val="000000"/>
          <w:szCs w:val="28"/>
          <w:lang w:eastAsia="ru-RU"/>
        </w:rPr>
        <w:t>x</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Нагадаємо, що аргументи </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і </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пов’язані між собою співвідношенням:</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809625" cy="390525"/>
                  <wp:effectExtent l="0" t="0" r="9525" b="9525"/>
                  <wp:docPr id="27" name="Рисунок 27" descr="http://posibnyky.vntu.edu.ua/mk/img/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posibnyky.vntu.edu.ua/mk/img/145.gif"/>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(2.29)</w:t>
            </w:r>
          </w:p>
        </w:tc>
      </w:tr>
    </w:tbl>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Зрозуміло, що похідній </w:t>
      </w:r>
      <w:r>
        <w:rPr>
          <w:rFonts w:ascii="Times New Roman" w:hAnsi="Times New Roman"/>
          <w:noProof/>
          <w:color w:val="000000"/>
          <w:szCs w:val="28"/>
          <w:lang w:eastAsia="ru-RU"/>
        </w:rPr>
        <w:drawing>
          <wp:inline distT="0" distB="0" distL="0" distR="0">
            <wp:extent cx="323850" cy="619125"/>
            <wp:effectExtent l="0" t="0" r="0" b="9525"/>
            <wp:docPr id="26" name="Рисунок 26" descr="http://posibnyky.vntu.edu.ua/mk/img/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posibnyky.vntu.edu.ua/mk/img/146.gif"/>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323850" cy="619125"/>
                    </a:xfrm>
                    <a:prstGeom prst="rect">
                      <a:avLst/>
                    </a:prstGeom>
                    <a:noFill/>
                    <a:ln>
                      <a:noFill/>
                    </a:ln>
                  </pic:spPr>
                </pic:pic>
              </a:graphicData>
            </a:graphic>
          </wp:inline>
        </w:drawing>
      </w:r>
      <w:r w:rsidRPr="00F924F9">
        <w:rPr>
          <w:rFonts w:ascii="Times New Roman" w:hAnsi="Times New Roman"/>
          <w:color w:val="000000"/>
          <w:szCs w:val="28"/>
          <w:lang w:eastAsia="ru-RU"/>
        </w:rPr>
        <w:t>, яку маємо у рівнянні (2.27), в його дискретному аналозі відповідатиме вираз</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3467100" cy="1114425"/>
                  <wp:effectExtent l="0" t="0" r="0" b="9525"/>
                  <wp:docPr id="25" name="Рисунок 25" descr="http://posibnyky.vntu.edu.ua/mk/img/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posibnyky.vntu.edu.ua/mk/img/147.gif"/>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3467100" cy="111442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(2.30)</w:t>
            </w:r>
          </w:p>
        </w:tc>
      </w:tr>
    </w:tbl>
    <w:p w:rsidR="00F924F9" w:rsidRPr="00F924F9" w:rsidRDefault="00F924F9" w:rsidP="00F924F9">
      <w:pPr>
        <w:widowControl/>
        <w:shd w:val="clear" w:color="auto" w:fill="FFFFFF"/>
        <w:spacing w:line="364" w:lineRule="atLeast"/>
        <w:ind w:firstLine="0"/>
        <w:rPr>
          <w:rFonts w:ascii="Times New Roman" w:hAnsi="Times New Roman"/>
          <w:color w:val="000000"/>
          <w:szCs w:val="28"/>
          <w:lang w:eastAsia="ru-RU"/>
        </w:rPr>
      </w:pPr>
      <w:r w:rsidRPr="00F924F9">
        <w:rPr>
          <w:rFonts w:ascii="Times New Roman" w:hAnsi="Times New Roman"/>
          <w:color w:val="000000"/>
          <w:szCs w:val="28"/>
          <w:lang w:eastAsia="ru-RU"/>
        </w:rPr>
        <w:lastRenderedPageBreak/>
        <w:t>а другій похідній — вираз</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2200275" cy="1171575"/>
                  <wp:effectExtent l="0" t="0" r="9525" b="9525"/>
                  <wp:docPr id="24" name="Рисунок 24" descr="http://posibnyky.vntu.edu.ua/mk/img/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posibnyky.vntu.edu.ua/mk/img/148.gif"/>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2200275" cy="117157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(2.31)</w:t>
            </w:r>
          </w:p>
        </w:tc>
      </w:tr>
    </w:tbl>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Підставляючи (2.29) — (2.31) у рівняння (2.27), (2.28), отримаємо:</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3990975" cy="1057275"/>
                  <wp:effectExtent l="0" t="0" r="9525" b="9525"/>
                  <wp:docPr id="23" name="Рисунок 23" descr="http://posibnyky.vntu.edu.ua/mk/img/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posibnyky.vntu.edu.ua/mk/img/149.gif"/>
                          <pic:cNvPicPr>
                            <a:picLocks noChangeAspect="1" noChangeArrowheads="1"/>
                          </pic:cNvPicPr>
                        </pic:nvPicPr>
                        <pic:blipFill>
                          <a:blip r:embed="rId625">
                            <a:extLst>
                              <a:ext uri="{28A0092B-C50C-407E-A947-70E740481C1C}">
                                <a14:useLocalDpi xmlns:a14="http://schemas.microsoft.com/office/drawing/2010/main" val="0"/>
                              </a:ext>
                            </a:extLst>
                          </a:blip>
                          <a:srcRect/>
                          <a:stretch>
                            <a:fillRect/>
                          </a:stretch>
                        </pic:blipFill>
                        <pic:spPr bwMode="auto">
                          <a:xfrm>
                            <a:off x="0" y="0"/>
                            <a:ext cx="3990975" cy="105727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(2.32)</w:t>
            </w:r>
          </w:p>
        </w:tc>
      </w:tr>
    </w:tbl>
    <w:p w:rsidR="00F924F9" w:rsidRPr="00F924F9" w:rsidRDefault="00F924F9" w:rsidP="00F924F9">
      <w:pPr>
        <w:widowControl/>
        <w:ind w:firstLine="0"/>
        <w:jc w:val="left"/>
        <w:rPr>
          <w:rFonts w:ascii="Times New Roman" w:hAnsi="Times New Roman"/>
          <w:vanish/>
          <w:sz w:val="24"/>
          <w:szCs w:val="24"/>
          <w:lang w:eastAsia="ru-RU"/>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133475" cy="1085850"/>
                  <wp:effectExtent l="0" t="0" r="9525" b="0"/>
                  <wp:docPr id="22" name="Рисунок 22" descr="http://posibnyky.vntu.edu.ua/mk/img/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posibnyky.vntu.edu.ua/mk/img/150.gif"/>
                          <pic:cNvPicPr>
                            <a:picLocks noChangeAspect="1" noChangeArrowheads="1"/>
                          </pic:cNvPicPr>
                        </pic:nvPicPr>
                        <pic:blipFill>
                          <a:blip r:embed="rId626">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(2.33)</w:t>
            </w:r>
          </w:p>
        </w:tc>
      </w:tr>
    </w:tbl>
    <w:p w:rsidR="00F924F9" w:rsidRPr="00F924F9" w:rsidRDefault="00F924F9" w:rsidP="00F924F9">
      <w:pPr>
        <w:widowControl/>
        <w:shd w:val="clear" w:color="auto" w:fill="FFFFFF"/>
        <w:spacing w:line="364" w:lineRule="atLeast"/>
        <w:ind w:firstLine="0"/>
        <w:rPr>
          <w:rFonts w:ascii="Times New Roman" w:hAnsi="Times New Roman"/>
          <w:color w:val="000000"/>
          <w:szCs w:val="28"/>
          <w:lang w:eastAsia="ru-RU"/>
        </w:rPr>
      </w:pPr>
      <w:r w:rsidRPr="00F924F9">
        <w:rPr>
          <w:rFonts w:ascii="Times New Roman" w:hAnsi="Times New Roman"/>
          <w:color w:val="000000"/>
          <w:szCs w:val="28"/>
          <w:lang w:eastAsia="ru-RU"/>
        </w:rPr>
        <w:t>або</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4591050" cy="714375"/>
                  <wp:effectExtent l="0" t="0" r="0" b="9525"/>
                  <wp:docPr id="21" name="Рисунок 21" descr="http://posibnyky.vntu.edu.ua/mk/img/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posibnyky.vntu.edu.ua/mk/img/151.gif"/>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4591050" cy="71437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(2.34)</w:t>
            </w:r>
          </w:p>
        </w:tc>
      </w:tr>
    </w:tbl>
    <w:p w:rsidR="00F924F9" w:rsidRPr="00F924F9" w:rsidRDefault="00F924F9" w:rsidP="00F924F9">
      <w:pPr>
        <w:widowControl/>
        <w:ind w:firstLine="0"/>
        <w:jc w:val="left"/>
        <w:rPr>
          <w:rFonts w:ascii="Times New Roman" w:hAnsi="Times New Roman"/>
          <w:vanish/>
          <w:sz w:val="24"/>
          <w:szCs w:val="24"/>
          <w:lang w:eastAsia="ru-RU"/>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190625" cy="857250"/>
                  <wp:effectExtent l="0" t="0" r="9525" b="0"/>
                  <wp:docPr id="20" name="Рисунок 20" descr="http://posibnyky.vntu.edu.ua/mk/img/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posibnyky.vntu.edu.ua/mk/img/152.gif"/>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(2.35)</w:t>
            </w:r>
          </w:p>
        </w:tc>
      </w:tr>
    </w:tbl>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Зрозуміло, що чим меншим буде значення періоду дискретності </w:t>
      </w:r>
      <w:r w:rsidRPr="00F924F9">
        <w:rPr>
          <w:rFonts w:ascii="Times New Roman" w:hAnsi="Times New Roman"/>
          <w:i/>
          <w:iCs/>
          <w:color w:val="000000"/>
          <w:szCs w:val="28"/>
          <w:lang w:eastAsia="ru-RU"/>
        </w:rPr>
        <w:t>T</w:t>
      </w:r>
      <w:r w:rsidRPr="00F924F9">
        <w:rPr>
          <w:rFonts w:ascii="Times New Roman" w:hAnsi="Times New Roman"/>
          <w:color w:val="000000"/>
          <w:szCs w:val="28"/>
          <w:lang w:eastAsia="ru-RU"/>
        </w:rPr>
        <w:t>, тим менше будуть відрізнятись один від одного значення </w:t>
      </w:r>
      <w:r w:rsidRPr="00F924F9">
        <w:rPr>
          <w:rFonts w:ascii="Times New Roman" w:hAnsi="Times New Roman"/>
          <w:i/>
          <w:iCs/>
          <w:color w:val="000000"/>
          <w:szCs w:val="28"/>
          <w:lang w:eastAsia="ru-RU"/>
        </w:rPr>
        <w:t>t</w:t>
      </w:r>
      <w:r w:rsidRPr="00F924F9">
        <w:rPr>
          <w:rFonts w:ascii="Times New Roman" w:hAnsi="Times New Roman"/>
          <w:i/>
          <w:iCs/>
          <w:color w:val="000000"/>
          <w:szCs w:val="28"/>
          <w:vertAlign w:val="subscript"/>
          <w:lang w:eastAsia="ru-RU"/>
        </w:rPr>
        <w:t>k</w:t>
      </w:r>
      <w:r w:rsidRPr="00F924F9">
        <w:rPr>
          <w:rFonts w:ascii="Times New Roman" w:hAnsi="Times New Roman"/>
          <w:color w:val="000000"/>
          <w:szCs w:val="28"/>
          <w:lang w:eastAsia="ru-RU"/>
        </w:rPr>
        <w:t> та </w:t>
      </w:r>
      <w:r w:rsidRPr="00F924F9">
        <w:rPr>
          <w:rFonts w:ascii="Times New Roman" w:hAnsi="Times New Roman"/>
          <w:i/>
          <w:iCs/>
          <w:color w:val="000000"/>
          <w:szCs w:val="28"/>
          <w:lang w:eastAsia="ru-RU"/>
        </w:rPr>
        <w:t>t</w:t>
      </w:r>
      <w:r w:rsidRPr="00F924F9">
        <w:rPr>
          <w:rFonts w:ascii="Times New Roman" w:hAnsi="Times New Roman"/>
          <w:i/>
          <w:iCs/>
          <w:color w:val="000000"/>
          <w:szCs w:val="28"/>
          <w:vertAlign w:val="subscript"/>
          <w:lang w:eastAsia="ru-RU"/>
        </w:rPr>
        <w:t>k+1</w:t>
      </w:r>
      <w:r w:rsidRPr="00F924F9">
        <w:rPr>
          <w:rFonts w:ascii="Times New Roman" w:hAnsi="Times New Roman"/>
          <w:color w:val="000000"/>
          <w:szCs w:val="28"/>
          <w:lang w:eastAsia="ru-RU"/>
        </w:rPr>
        <w:t> або </w:t>
      </w:r>
      <w:r w:rsidRPr="00F924F9">
        <w:rPr>
          <w:rFonts w:ascii="Times New Roman" w:hAnsi="Times New Roman"/>
          <w:i/>
          <w:iCs/>
          <w:color w:val="000000"/>
          <w:szCs w:val="28"/>
          <w:lang w:eastAsia="ru-RU"/>
        </w:rPr>
        <w:t>t</w:t>
      </w:r>
      <w:r w:rsidRPr="00F924F9">
        <w:rPr>
          <w:rFonts w:ascii="Times New Roman" w:hAnsi="Times New Roman"/>
          <w:i/>
          <w:iCs/>
          <w:color w:val="000000"/>
          <w:szCs w:val="28"/>
          <w:vertAlign w:val="subscript"/>
          <w:lang w:eastAsia="ru-RU"/>
        </w:rPr>
        <w:t>k-1</w:t>
      </w:r>
      <w:r w:rsidRPr="00F924F9">
        <w:rPr>
          <w:rFonts w:ascii="Times New Roman" w:hAnsi="Times New Roman"/>
          <w:color w:val="000000"/>
          <w:szCs w:val="28"/>
          <w:lang w:eastAsia="ru-RU"/>
        </w:rPr>
        <w:t> і, як наслідок, ближчими до розв’язку </w:t>
      </w:r>
      <w:r w:rsidRPr="00F924F9">
        <w:rPr>
          <w:rFonts w:ascii="Times New Roman" w:hAnsi="Times New Roman"/>
          <w:i/>
          <w:iCs/>
          <w:color w:val="000000"/>
          <w:szCs w:val="28"/>
          <w:lang w:eastAsia="ru-RU"/>
        </w:rPr>
        <w:t>y(t)</w:t>
      </w:r>
      <w:r w:rsidRPr="00F924F9">
        <w:rPr>
          <w:rFonts w:ascii="Times New Roman" w:hAnsi="Times New Roman"/>
          <w:color w:val="000000"/>
          <w:szCs w:val="28"/>
          <w:lang w:eastAsia="ru-RU"/>
        </w:rPr>
        <w:t> диференціального рівняння (2.27) у точках </w:t>
      </w:r>
      <w:r w:rsidRPr="00F924F9">
        <w:rPr>
          <w:rFonts w:ascii="Times New Roman" w:hAnsi="Times New Roman"/>
          <w:i/>
          <w:iCs/>
          <w:color w:val="000000"/>
          <w:szCs w:val="28"/>
          <w:lang w:eastAsia="ru-RU"/>
        </w:rPr>
        <w:t>tk</w:t>
      </w:r>
      <w:r w:rsidRPr="00F924F9">
        <w:rPr>
          <w:rFonts w:ascii="Times New Roman" w:hAnsi="Times New Roman"/>
          <w:color w:val="000000"/>
          <w:szCs w:val="28"/>
          <w:lang w:eastAsia="ru-RU"/>
        </w:rPr>
        <w:t> будуть розв’язки </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рівняння в скінченних різницях (2.34).</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Найбільш просто рівняння (2.34) розв’язується шляхом перетворення його в різницеве, яке містить у собі не скінченні різниці, а значення решітча- стих функцій, взятих при декількох значеннях аргументу.</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Для здійснення цього перетворення необхідно у рівняннях (2.34), (2.35) замість скінченних різниць Δ</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Δ</w:t>
      </w:r>
      <w:r w:rsidRPr="00F924F9">
        <w:rPr>
          <w:rFonts w:ascii="Times New Roman" w:hAnsi="Times New Roman"/>
          <w:color w:val="000000"/>
          <w:szCs w:val="28"/>
          <w:vertAlign w:val="superscript"/>
          <w:lang w:eastAsia="ru-RU"/>
        </w:rPr>
        <w:t>2</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підставити їхні значення, взяті з формул (2.9), (2.11).</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Здійснивши це, отримаємо:</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8668"/>
        <w:gridCol w:w="643"/>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lastRenderedPageBreak/>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6505575" cy="1181100"/>
                  <wp:effectExtent l="0" t="0" r="9525" b="0"/>
                  <wp:docPr id="19" name="Рисунок 19" descr="http://posibnyky.vntu.edu.ua/mk/img/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posibnyky.vntu.edu.ua/mk/img/153.gif"/>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6505575" cy="1181100"/>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(2.36)</w:t>
            </w:r>
          </w:p>
        </w:tc>
      </w:tr>
    </w:tbl>
    <w:p w:rsidR="00F924F9" w:rsidRPr="00F924F9" w:rsidRDefault="00F924F9" w:rsidP="00F924F9">
      <w:pPr>
        <w:widowControl/>
        <w:ind w:firstLine="0"/>
        <w:jc w:val="left"/>
        <w:rPr>
          <w:rFonts w:ascii="Times New Roman" w:hAnsi="Times New Roman"/>
          <w:vanish/>
          <w:sz w:val="24"/>
          <w:szCs w:val="24"/>
          <w:lang w:eastAsia="ru-RU"/>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933575" cy="819150"/>
                  <wp:effectExtent l="0" t="0" r="9525" b="0"/>
                  <wp:docPr id="18" name="Рисунок 18" descr="http://posibnyky.vntu.edu.ua/mk/img/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posibnyky.vntu.edu.ua/mk/img/154.gif"/>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1933575" cy="819150"/>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(2.37)</w:t>
            </w:r>
          </w:p>
        </w:tc>
      </w:tr>
    </w:tbl>
    <w:p w:rsidR="00F924F9" w:rsidRPr="00F924F9" w:rsidRDefault="00F924F9" w:rsidP="00F924F9">
      <w:pPr>
        <w:widowControl/>
        <w:shd w:val="clear" w:color="auto" w:fill="FFFFFF"/>
        <w:spacing w:line="364" w:lineRule="atLeast"/>
        <w:ind w:firstLine="0"/>
        <w:rPr>
          <w:rFonts w:ascii="Times New Roman" w:hAnsi="Times New Roman"/>
          <w:color w:val="000000"/>
          <w:szCs w:val="28"/>
          <w:lang w:eastAsia="ru-RU"/>
        </w:rPr>
      </w:pPr>
      <w:r w:rsidRPr="00F924F9">
        <w:rPr>
          <w:rFonts w:ascii="Times New Roman" w:hAnsi="Times New Roman"/>
          <w:color w:val="000000"/>
          <w:szCs w:val="28"/>
          <w:lang w:eastAsia="ru-RU"/>
        </w:rPr>
        <w:t>або</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0"/>
        <w:gridCol w:w="8714"/>
        <w:gridCol w:w="601"/>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7058025" cy="790575"/>
                  <wp:effectExtent l="0" t="0" r="9525" b="9525"/>
                  <wp:docPr id="17" name="Рисунок 17" descr="http://posibnyky.vntu.edu.ua/mk/img/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posibnyky.vntu.edu.ua/mk/img/155.gif"/>
                          <pic:cNvPicPr>
                            <a:picLocks noChangeAspect="1" noChangeArrowheads="1"/>
                          </pic:cNvPicPr>
                        </pic:nvPicPr>
                        <pic:blipFill>
                          <a:blip r:embed="rId631">
                            <a:extLst>
                              <a:ext uri="{28A0092B-C50C-407E-A947-70E740481C1C}">
                                <a14:useLocalDpi xmlns:a14="http://schemas.microsoft.com/office/drawing/2010/main" val="0"/>
                              </a:ext>
                            </a:extLst>
                          </a:blip>
                          <a:srcRect/>
                          <a:stretch>
                            <a:fillRect/>
                          </a:stretch>
                        </pic:blipFill>
                        <pic:spPr bwMode="auto">
                          <a:xfrm>
                            <a:off x="0" y="0"/>
                            <a:ext cx="7058025" cy="79057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(2.38)</w:t>
            </w:r>
          </w:p>
        </w:tc>
      </w:tr>
    </w:tbl>
    <w:p w:rsidR="00F924F9" w:rsidRPr="00F924F9" w:rsidRDefault="00F924F9" w:rsidP="00F924F9">
      <w:pPr>
        <w:widowControl/>
        <w:ind w:firstLine="0"/>
        <w:jc w:val="left"/>
        <w:rPr>
          <w:rFonts w:ascii="Times New Roman" w:hAnsi="Times New Roman"/>
          <w:vanish/>
          <w:sz w:val="24"/>
          <w:szCs w:val="24"/>
          <w:lang w:eastAsia="ru-RU"/>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55"/>
        <w:gridCol w:w="795"/>
      </w:tblGrid>
      <w:tr w:rsidR="00F924F9" w:rsidRPr="00F924F9" w:rsidTr="00F924F9">
        <w:trPr>
          <w:tblCellSpacing w:w="15" w:type="dxa"/>
          <w:jc w:val="center"/>
        </w:trPr>
        <w:tc>
          <w:tcPr>
            <w:tcW w:w="750" w:type="dxa"/>
            <w:shd w:val="clear" w:color="auto" w:fill="FFFFFF"/>
            <w:vAlign w:val="center"/>
            <w:hideMark/>
          </w:tcPr>
          <w:p w:rsidR="00F924F9" w:rsidRPr="00F924F9" w:rsidRDefault="00F924F9" w:rsidP="00F924F9">
            <w:pPr>
              <w:widowControl/>
              <w:ind w:firstLine="0"/>
              <w:jc w:val="left"/>
              <w:rPr>
                <w:rFonts w:ascii="Times New Roman" w:hAnsi="Times New Roman"/>
                <w:color w:val="000000"/>
                <w:szCs w:val="28"/>
                <w:lang w:eastAsia="ru-RU"/>
              </w:rPr>
            </w:pPr>
            <w:r w:rsidRPr="00F924F9">
              <w:rPr>
                <w:rFonts w:ascii="Times New Roman" w:hAnsi="Times New Roman"/>
                <w:color w:val="000000"/>
                <w:szCs w:val="28"/>
                <w:lang w:eastAsia="ru-RU"/>
              </w:rPr>
              <w:t> </w:t>
            </w:r>
          </w:p>
        </w:tc>
        <w:tc>
          <w:tcPr>
            <w:tcW w:w="0" w:type="auto"/>
            <w:shd w:val="clear" w:color="auto" w:fill="FFFFFF"/>
            <w:vAlign w:val="center"/>
            <w:hideMark/>
          </w:tcPr>
          <w:p w:rsidR="00F924F9" w:rsidRPr="00F924F9" w:rsidRDefault="00F924F9" w:rsidP="00F924F9">
            <w:pPr>
              <w:widowControl/>
              <w:ind w:firstLine="0"/>
              <w:jc w:val="center"/>
              <w:rPr>
                <w:rFonts w:ascii="Times New Roman" w:hAnsi="Times New Roman"/>
                <w:color w:val="000000"/>
                <w:szCs w:val="28"/>
                <w:lang w:eastAsia="ru-RU"/>
              </w:rPr>
            </w:pPr>
            <w:r>
              <w:rPr>
                <w:rFonts w:ascii="Times New Roman" w:hAnsi="Times New Roman"/>
                <w:noProof/>
                <w:color w:val="000000"/>
                <w:szCs w:val="28"/>
                <w:lang w:eastAsia="ru-RU"/>
              </w:rPr>
              <w:drawing>
                <wp:inline distT="0" distB="0" distL="0" distR="0">
                  <wp:extent cx="1285875" cy="771525"/>
                  <wp:effectExtent l="0" t="0" r="9525" b="9525"/>
                  <wp:docPr id="16" name="Рисунок 16" descr="http://posibnyky.vntu.edu.ua/mk/img/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posibnyky.vntu.edu.ua/mk/img/156.gif"/>
                          <pic:cNvPicPr>
                            <a:picLocks noChangeAspect="1" noChangeArrowheads="1"/>
                          </pic:cNvPicPr>
                        </pic:nvPicPr>
                        <pic:blipFill>
                          <a:blip r:embed="rId632">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inline>
              </w:drawing>
            </w:r>
          </w:p>
        </w:tc>
        <w:tc>
          <w:tcPr>
            <w:tcW w:w="750" w:type="dxa"/>
            <w:shd w:val="clear" w:color="auto" w:fill="FFFFFF"/>
            <w:vAlign w:val="center"/>
            <w:hideMark/>
          </w:tcPr>
          <w:p w:rsidR="00F924F9" w:rsidRPr="00F924F9" w:rsidRDefault="00F924F9" w:rsidP="00F924F9">
            <w:pPr>
              <w:widowControl/>
              <w:ind w:firstLine="0"/>
              <w:jc w:val="right"/>
              <w:rPr>
                <w:rFonts w:ascii="Times New Roman" w:hAnsi="Times New Roman"/>
                <w:color w:val="000000"/>
                <w:szCs w:val="28"/>
                <w:lang w:eastAsia="ru-RU"/>
              </w:rPr>
            </w:pPr>
            <w:r w:rsidRPr="00F924F9">
              <w:rPr>
                <w:rFonts w:ascii="Times New Roman" w:hAnsi="Times New Roman"/>
                <w:color w:val="000000"/>
                <w:szCs w:val="28"/>
                <w:lang w:eastAsia="ru-RU"/>
              </w:rPr>
              <w:t>(2.39)</w:t>
            </w:r>
          </w:p>
        </w:tc>
      </w:tr>
    </w:tbl>
    <w:p w:rsidR="00F924F9" w:rsidRPr="00F924F9" w:rsidRDefault="00F924F9" w:rsidP="00F924F9">
      <w:pPr>
        <w:widowControl/>
        <w:ind w:firstLine="0"/>
        <w:jc w:val="left"/>
        <w:rPr>
          <w:rFonts w:ascii="Times New Roman" w:hAnsi="Times New Roman"/>
          <w:sz w:val="24"/>
          <w:szCs w:val="24"/>
          <w:lang w:eastAsia="ru-RU"/>
        </w:rPr>
      </w:pPr>
      <w:r w:rsidRPr="00F924F9">
        <w:rPr>
          <w:rFonts w:ascii="Times New Roman" w:hAnsi="Times New Roman"/>
          <w:color w:val="000000"/>
          <w:szCs w:val="28"/>
          <w:shd w:val="clear" w:color="auto" w:fill="FFFFFF"/>
          <w:lang w:eastAsia="ru-RU"/>
        </w:rPr>
        <w:t>Вибравши конкретне значення </w:t>
      </w:r>
      <w:r w:rsidRPr="00F924F9">
        <w:rPr>
          <w:rFonts w:ascii="Times New Roman" w:hAnsi="Times New Roman"/>
          <w:i/>
          <w:iCs/>
          <w:color w:val="000000"/>
          <w:szCs w:val="28"/>
          <w:shd w:val="clear" w:color="auto" w:fill="FFFFFF"/>
          <w:lang w:eastAsia="ru-RU"/>
        </w:rPr>
        <w:t>T</w:t>
      </w:r>
      <w:r w:rsidRPr="00F924F9">
        <w:rPr>
          <w:rFonts w:ascii="Times New Roman" w:hAnsi="Times New Roman"/>
          <w:color w:val="000000"/>
          <w:szCs w:val="28"/>
          <w:shd w:val="clear" w:color="auto" w:fill="FFFFFF"/>
          <w:lang w:eastAsia="ru-RU"/>
        </w:rPr>
        <w:t> та сформувавши із заданої функції </w:t>
      </w:r>
      <w:r w:rsidRPr="00F924F9">
        <w:rPr>
          <w:rFonts w:ascii="Times New Roman" w:hAnsi="Times New Roman"/>
          <w:i/>
          <w:iCs/>
          <w:color w:val="000000"/>
          <w:szCs w:val="28"/>
          <w:shd w:val="clear" w:color="auto" w:fill="FFFFFF"/>
          <w:lang w:eastAsia="ru-RU"/>
        </w:rPr>
        <w:t>x</w:t>
      </w:r>
      <w:r w:rsidRPr="00F924F9">
        <w:rPr>
          <w:rFonts w:ascii="Times New Roman" w:hAnsi="Times New Roman"/>
          <w:color w:val="000000"/>
          <w:szCs w:val="28"/>
          <w:shd w:val="clear" w:color="auto" w:fill="FFFFFF"/>
          <w:lang w:eastAsia="ru-RU"/>
        </w:rPr>
        <w:t>(</w:t>
      </w:r>
      <w:r w:rsidRPr="00F924F9">
        <w:rPr>
          <w:rFonts w:ascii="Times New Roman" w:hAnsi="Times New Roman"/>
          <w:i/>
          <w:iCs/>
          <w:color w:val="000000"/>
          <w:szCs w:val="28"/>
          <w:shd w:val="clear" w:color="auto" w:fill="FFFFFF"/>
          <w:lang w:eastAsia="ru-RU"/>
        </w:rPr>
        <w:t>t</w:t>
      </w:r>
      <w:r w:rsidRPr="00F924F9">
        <w:rPr>
          <w:rFonts w:ascii="Times New Roman" w:hAnsi="Times New Roman"/>
          <w:color w:val="000000"/>
          <w:szCs w:val="28"/>
          <w:shd w:val="clear" w:color="auto" w:fill="FFFFFF"/>
          <w:lang w:eastAsia="ru-RU"/>
        </w:rPr>
        <w:t>) решітчасту </w:t>
      </w:r>
      <w:r w:rsidRPr="00F924F9">
        <w:rPr>
          <w:rFonts w:ascii="Times New Roman" w:hAnsi="Times New Roman"/>
          <w:i/>
          <w:iCs/>
          <w:color w:val="000000"/>
          <w:szCs w:val="28"/>
          <w:shd w:val="clear" w:color="auto" w:fill="FFFFFF"/>
          <w:lang w:eastAsia="ru-RU"/>
        </w:rPr>
        <w:t>x</w:t>
      </w:r>
      <w:r w:rsidRPr="00F924F9">
        <w:rPr>
          <w:rFonts w:ascii="Times New Roman" w:hAnsi="Times New Roman"/>
          <w:color w:val="000000"/>
          <w:szCs w:val="28"/>
          <w:shd w:val="clear" w:color="auto" w:fill="FFFFFF"/>
          <w:lang w:eastAsia="ru-RU"/>
        </w:rPr>
        <w:t>[</w:t>
      </w:r>
      <w:r w:rsidRPr="00F924F9">
        <w:rPr>
          <w:rFonts w:ascii="Times New Roman" w:hAnsi="Times New Roman"/>
          <w:i/>
          <w:iCs/>
          <w:color w:val="000000"/>
          <w:szCs w:val="28"/>
          <w:shd w:val="clear" w:color="auto" w:fill="FFFFFF"/>
          <w:lang w:eastAsia="ru-RU"/>
        </w:rPr>
        <w:t>kT</w:t>
      </w:r>
      <w:r w:rsidRPr="00F924F9">
        <w:rPr>
          <w:rFonts w:ascii="Times New Roman" w:hAnsi="Times New Roman"/>
          <w:color w:val="000000"/>
          <w:szCs w:val="28"/>
          <w:shd w:val="clear" w:color="auto" w:fill="FFFFFF"/>
          <w:lang w:eastAsia="ru-RU"/>
        </w:rPr>
        <w:t>], шляхом підстановки по черзі k = 0, потім k = 1 і так далі у рівняння (2.38) отримаємо стільки значень розв’язку</w:t>
      </w:r>
      <w:r w:rsidRPr="00F924F9">
        <w:rPr>
          <w:rFonts w:ascii="Times New Roman" w:hAnsi="Times New Roman"/>
          <w:i/>
          <w:iCs/>
          <w:color w:val="000000"/>
          <w:szCs w:val="28"/>
          <w:shd w:val="clear" w:color="auto" w:fill="FFFFFF"/>
          <w:lang w:eastAsia="ru-RU"/>
        </w:rPr>
        <w:t>y</w:t>
      </w:r>
      <w:r w:rsidRPr="00F924F9">
        <w:rPr>
          <w:rFonts w:ascii="Times New Roman" w:hAnsi="Times New Roman"/>
          <w:color w:val="000000"/>
          <w:szCs w:val="28"/>
          <w:shd w:val="clear" w:color="auto" w:fill="FFFFFF"/>
          <w:lang w:eastAsia="ru-RU"/>
        </w:rPr>
        <w:t>[</w:t>
      </w:r>
      <w:r w:rsidRPr="00F924F9">
        <w:rPr>
          <w:rFonts w:ascii="Times New Roman" w:hAnsi="Times New Roman"/>
          <w:i/>
          <w:iCs/>
          <w:color w:val="000000"/>
          <w:szCs w:val="28"/>
          <w:shd w:val="clear" w:color="auto" w:fill="FFFFFF"/>
          <w:lang w:eastAsia="ru-RU"/>
        </w:rPr>
        <w:t>kT</w:t>
      </w:r>
      <w:r w:rsidRPr="00F924F9">
        <w:rPr>
          <w:rFonts w:ascii="Times New Roman" w:hAnsi="Times New Roman"/>
          <w:color w:val="000000"/>
          <w:szCs w:val="28"/>
          <w:shd w:val="clear" w:color="auto" w:fill="FFFFFF"/>
          <w:lang w:eastAsia="ru-RU"/>
        </w:rPr>
        <w:t>], скільки нам треба.</w:t>
      </w:r>
    </w:p>
    <w:p w:rsidR="00F924F9" w:rsidRPr="00F924F9" w:rsidRDefault="00F924F9" w:rsidP="00F924F9">
      <w:pPr>
        <w:widowControl/>
        <w:shd w:val="clear" w:color="auto" w:fill="FFFFFF"/>
        <w:spacing w:line="364" w:lineRule="atLeast"/>
        <w:ind w:firstLine="450"/>
        <w:rPr>
          <w:rFonts w:ascii="Times New Roman" w:hAnsi="Times New Roman"/>
          <w:color w:val="000000"/>
          <w:szCs w:val="28"/>
          <w:lang w:eastAsia="ru-RU"/>
        </w:rPr>
      </w:pPr>
      <w:r w:rsidRPr="00F924F9">
        <w:rPr>
          <w:rFonts w:ascii="Times New Roman" w:hAnsi="Times New Roman"/>
          <w:color w:val="000000"/>
          <w:szCs w:val="28"/>
          <w:lang w:eastAsia="ru-RU"/>
        </w:rPr>
        <w:t xml:space="preserve">Отримати різницеве рівняння через обернені скінченні різниці </w:t>
      </w:r>
      <w:r w:rsidRPr="00F924F9">
        <w:rPr>
          <w:rFonts w:ascii="Cambria Math" w:hAnsi="Cambria Math" w:cs="Cambria Math"/>
          <w:color w:val="000000"/>
          <w:szCs w:val="28"/>
          <w:lang w:eastAsia="ru-RU"/>
        </w:rPr>
        <w:t>∇</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xml:space="preserve">] та </w:t>
      </w:r>
      <w:r w:rsidRPr="00F924F9">
        <w:rPr>
          <w:rFonts w:ascii="Cambria Math" w:hAnsi="Cambria Math" w:cs="Cambria Math"/>
          <w:color w:val="000000"/>
          <w:szCs w:val="28"/>
          <w:lang w:eastAsia="ru-RU"/>
        </w:rPr>
        <w:t>∇</w:t>
      </w:r>
      <w:r w:rsidRPr="00F924F9">
        <w:rPr>
          <w:rFonts w:ascii="Times New Roman" w:hAnsi="Times New Roman"/>
          <w:color w:val="000000"/>
          <w:szCs w:val="28"/>
          <w:lang w:eastAsia="ru-RU"/>
        </w:rPr>
        <w:t>2</w:t>
      </w:r>
      <w:r w:rsidRPr="00F924F9">
        <w:rPr>
          <w:rFonts w:ascii="Times New Roman" w:hAnsi="Times New Roman"/>
          <w:i/>
          <w:iCs/>
          <w:color w:val="000000"/>
          <w:szCs w:val="28"/>
          <w:lang w:eastAsia="ru-RU"/>
        </w:rPr>
        <w:t>y</w:t>
      </w:r>
      <w:r w:rsidRPr="00F924F9">
        <w:rPr>
          <w:rFonts w:ascii="Times New Roman" w:hAnsi="Times New Roman"/>
          <w:color w:val="000000"/>
          <w:szCs w:val="28"/>
          <w:lang w:eastAsia="ru-RU"/>
        </w:rPr>
        <w:t>[</w:t>
      </w:r>
      <w:r w:rsidRPr="00F924F9">
        <w:rPr>
          <w:rFonts w:ascii="Times New Roman" w:hAnsi="Times New Roman"/>
          <w:i/>
          <w:iCs/>
          <w:color w:val="000000"/>
          <w:szCs w:val="28"/>
          <w:lang w:eastAsia="ru-RU"/>
        </w:rPr>
        <w:t>kT</w:t>
      </w:r>
      <w:r w:rsidRPr="00F924F9">
        <w:rPr>
          <w:rFonts w:ascii="Times New Roman" w:hAnsi="Times New Roman"/>
          <w:color w:val="000000"/>
          <w:szCs w:val="28"/>
          <w:lang w:eastAsia="ru-RU"/>
        </w:rPr>
        <w:t>] пропонуємо самостійно як завдання на закріплення матеріалу. Також пропонуємо перетворити у різницеве довільне диференціальне рів- няння третього порядку із самостійно заданими коефіцієнтами, початковими умовами та правою частиною</w:t>
      </w:r>
    </w:p>
    <w:p w:rsidR="007A77B0" w:rsidRPr="00F924F9" w:rsidRDefault="007A77B0"/>
    <w:sectPr w:rsidR="007A77B0" w:rsidRPr="00F9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CB46B2"/>
    <w:multiLevelType w:val="hybridMultilevel"/>
    <w:tmpl w:val="A27CE76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0BD80A87"/>
    <w:multiLevelType w:val="hybridMultilevel"/>
    <w:tmpl w:val="058E7F78"/>
    <w:lvl w:ilvl="0" w:tplc="747AF9CE">
      <w:start w:val="1"/>
      <w:numFmt w:val="decimal"/>
      <w:lvlText w:val="%1."/>
      <w:lvlJc w:val="left"/>
      <w:pPr>
        <w:tabs>
          <w:tab w:val="num" w:pos="340"/>
        </w:tabs>
        <w:ind w:left="340" w:hanging="34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D3A2E95"/>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E7E3301"/>
    <w:multiLevelType w:val="hybridMultilevel"/>
    <w:tmpl w:val="B0AAEE46"/>
    <w:lvl w:ilvl="0" w:tplc="04220001">
      <w:start w:val="1"/>
      <w:numFmt w:val="bullet"/>
      <w:lvlText w:val=""/>
      <w:lvlJc w:val="left"/>
      <w:pPr>
        <w:tabs>
          <w:tab w:val="num" w:pos="1174"/>
        </w:tabs>
        <w:ind w:left="1174" w:hanging="360"/>
      </w:pPr>
      <w:rPr>
        <w:rFonts w:ascii="Symbol" w:hAnsi="Symbol" w:hint="default"/>
      </w:rPr>
    </w:lvl>
    <w:lvl w:ilvl="1" w:tplc="04220003" w:tentative="1">
      <w:start w:val="1"/>
      <w:numFmt w:val="bullet"/>
      <w:lvlText w:val="o"/>
      <w:lvlJc w:val="left"/>
      <w:pPr>
        <w:tabs>
          <w:tab w:val="num" w:pos="1894"/>
        </w:tabs>
        <w:ind w:left="1894" w:hanging="360"/>
      </w:pPr>
      <w:rPr>
        <w:rFonts w:ascii="Courier New" w:hAnsi="Courier New" w:cs="Courier New" w:hint="default"/>
      </w:rPr>
    </w:lvl>
    <w:lvl w:ilvl="2" w:tplc="04220005" w:tentative="1">
      <w:start w:val="1"/>
      <w:numFmt w:val="bullet"/>
      <w:lvlText w:val=""/>
      <w:lvlJc w:val="left"/>
      <w:pPr>
        <w:tabs>
          <w:tab w:val="num" w:pos="2614"/>
        </w:tabs>
        <w:ind w:left="2614" w:hanging="360"/>
      </w:pPr>
      <w:rPr>
        <w:rFonts w:ascii="Wingdings" w:hAnsi="Wingdings" w:hint="default"/>
      </w:rPr>
    </w:lvl>
    <w:lvl w:ilvl="3" w:tplc="04220001" w:tentative="1">
      <w:start w:val="1"/>
      <w:numFmt w:val="bullet"/>
      <w:lvlText w:val=""/>
      <w:lvlJc w:val="left"/>
      <w:pPr>
        <w:tabs>
          <w:tab w:val="num" w:pos="3334"/>
        </w:tabs>
        <w:ind w:left="3334" w:hanging="360"/>
      </w:pPr>
      <w:rPr>
        <w:rFonts w:ascii="Symbol" w:hAnsi="Symbol" w:hint="default"/>
      </w:rPr>
    </w:lvl>
    <w:lvl w:ilvl="4" w:tplc="04220003" w:tentative="1">
      <w:start w:val="1"/>
      <w:numFmt w:val="bullet"/>
      <w:lvlText w:val="o"/>
      <w:lvlJc w:val="left"/>
      <w:pPr>
        <w:tabs>
          <w:tab w:val="num" w:pos="4054"/>
        </w:tabs>
        <w:ind w:left="4054" w:hanging="360"/>
      </w:pPr>
      <w:rPr>
        <w:rFonts w:ascii="Courier New" w:hAnsi="Courier New" w:cs="Courier New" w:hint="default"/>
      </w:rPr>
    </w:lvl>
    <w:lvl w:ilvl="5" w:tplc="04220005" w:tentative="1">
      <w:start w:val="1"/>
      <w:numFmt w:val="bullet"/>
      <w:lvlText w:val=""/>
      <w:lvlJc w:val="left"/>
      <w:pPr>
        <w:tabs>
          <w:tab w:val="num" w:pos="4774"/>
        </w:tabs>
        <w:ind w:left="4774" w:hanging="360"/>
      </w:pPr>
      <w:rPr>
        <w:rFonts w:ascii="Wingdings" w:hAnsi="Wingdings" w:hint="default"/>
      </w:rPr>
    </w:lvl>
    <w:lvl w:ilvl="6" w:tplc="04220001" w:tentative="1">
      <w:start w:val="1"/>
      <w:numFmt w:val="bullet"/>
      <w:lvlText w:val=""/>
      <w:lvlJc w:val="left"/>
      <w:pPr>
        <w:tabs>
          <w:tab w:val="num" w:pos="5494"/>
        </w:tabs>
        <w:ind w:left="5494" w:hanging="360"/>
      </w:pPr>
      <w:rPr>
        <w:rFonts w:ascii="Symbol" w:hAnsi="Symbol" w:hint="default"/>
      </w:rPr>
    </w:lvl>
    <w:lvl w:ilvl="7" w:tplc="04220003" w:tentative="1">
      <w:start w:val="1"/>
      <w:numFmt w:val="bullet"/>
      <w:lvlText w:val="o"/>
      <w:lvlJc w:val="left"/>
      <w:pPr>
        <w:tabs>
          <w:tab w:val="num" w:pos="6214"/>
        </w:tabs>
        <w:ind w:left="6214" w:hanging="360"/>
      </w:pPr>
      <w:rPr>
        <w:rFonts w:ascii="Courier New" w:hAnsi="Courier New" w:cs="Courier New" w:hint="default"/>
      </w:rPr>
    </w:lvl>
    <w:lvl w:ilvl="8" w:tplc="04220005" w:tentative="1">
      <w:start w:val="1"/>
      <w:numFmt w:val="bullet"/>
      <w:lvlText w:val=""/>
      <w:lvlJc w:val="left"/>
      <w:pPr>
        <w:tabs>
          <w:tab w:val="num" w:pos="6934"/>
        </w:tabs>
        <w:ind w:left="6934" w:hanging="360"/>
      </w:pPr>
      <w:rPr>
        <w:rFonts w:ascii="Wingdings" w:hAnsi="Wingdings" w:hint="default"/>
      </w:rPr>
    </w:lvl>
  </w:abstractNum>
  <w:abstractNum w:abstractNumId="5">
    <w:nsid w:val="195A3FA8"/>
    <w:multiLevelType w:val="singleLevel"/>
    <w:tmpl w:val="0419000F"/>
    <w:lvl w:ilvl="0">
      <w:start w:val="1"/>
      <w:numFmt w:val="decimal"/>
      <w:lvlText w:val="%1."/>
      <w:lvlJc w:val="left"/>
      <w:pPr>
        <w:tabs>
          <w:tab w:val="num" w:pos="360"/>
        </w:tabs>
        <w:ind w:left="360" w:hanging="360"/>
      </w:pPr>
    </w:lvl>
  </w:abstractNum>
  <w:abstractNum w:abstractNumId="6">
    <w:nsid w:val="1BB51519"/>
    <w:multiLevelType w:val="singleLevel"/>
    <w:tmpl w:val="7F3ECB8C"/>
    <w:lvl w:ilvl="0">
      <w:start w:val="1"/>
      <w:numFmt w:val="decimal"/>
      <w:lvlText w:val="%1."/>
      <w:lvlJc w:val="left"/>
      <w:pPr>
        <w:tabs>
          <w:tab w:val="num" w:pos="360"/>
        </w:tabs>
        <w:ind w:left="360" w:hanging="360"/>
      </w:pPr>
    </w:lvl>
  </w:abstractNum>
  <w:abstractNum w:abstractNumId="7">
    <w:nsid w:val="1E677CD7"/>
    <w:multiLevelType w:val="hybridMultilevel"/>
    <w:tmpl w:val="5556462A"/>
    <w:lvl w:ilvl="0" w:tplc="747AF9CE">
      <w:start w:val="1"/>
      <w:numFmt w:val="decimal"/>
      <w:lvlText w:val="%1."/>
      <w:lvlJc w:val="left"/>
      <w:pPr>
        <w:tabs>
          <w:tab w:val="num" w:pos="482"/>
        </w:tabs>
        <w:ind w:left="482"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72986"/>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0800FAF"/>
    <w:multiLevelType w:val="hybridMultilevel"/>
    <w:tmpl w:val="C50C057C"/>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10">
    <w:nsid w:val="21376E0A"/>
    <w:multiLevelType w:val="hybridMultilevel"/>
    <w:tmpl w:val="7062EB78"/>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11">
    <w:nsid w:val="22C756E2"/>
    <w:multiLevelType w:val="hybridMultilevel"/>
    <w:tmpl w:val="D636899C"/>
    <w:lvl w:ilvl="0" w:tplc="747AF9CE">
      <w:start w:val="1"/>
      <w:numFmt w:val="decimal"/>
      <w:lvlText w:val="%1."/>
      <w:lvlJc w:val="left"/>
      <w:pPr>
        <w:tabs>
          <w:tab w:val="num" w:pos="482"/>
        </w:tabs>
        <w:ind w:left="482"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27FAC"/>
    <w:multiLevelType w:val="hybridMultilevel"/>
    <w:tmpl w:val="863E60F6"/>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13">
    <w:nsid w:val="36FE5DBD"/>
    <w:multiLevelType w:val="hybridMultilevel"/>
    <w:tmpl w:val="BF12B32A"/>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14">
    <w:nsid w:val="42F91F44"/>
    <w:multiLevelType w:val="hybridMultilevel"/>
    <w:tmpl w:val="46EAE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D56E06"/>
    <w:multiLevelType w:val="singleLevel"/>
    <w:tmpl w:val="5CC44230"/>
    <w:lvl w:ilvl="0">
      <w:numFmt w:val="bullet"/>
      <w:lvlText w:val="-"/>
      <w:lvlJc w:val="left"/>
      <w:pPr>
        <w:tabs>
          <w:tab w:val="num" w:pos="360"/>
        </w:tabs>
        <w:ind w:left="360" w:hanging="360"/>
      </w:pPr>
      <w:rPr>
        <w:rFonts w:hint="default"/>
      </w:rPr>
    </w:lvl>
  </w:abstractNum>
  <w:abstractNum w:abstractNumId="16">
    <w:nsid w:val="48A227D9"/>
    <w:multiLevelType w:val="hybridMultilevel"/>
    <w:tmpl w:val="54D4D116"/>
    <w:lvl w:ilvl="0" w:tplc="EEF85A04">
      <w:start w:val="1"/>
      <w:numFmt w:val="decimal"/>
      <w:lvlText w:val="%1."/>
      <w:lvlJc w:val="left"/>
      <w:pPr>
        <w:tabs>
          <w:tab w:val="num" w:pos="340"/>
        </w:tabs>
        <w:ind w:left="340" w:hanging="34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52012460"/>
    <w:multiLevelType w:val="hybridMultilevel"/>
    <w:tmpl w:val="5EC89BE0"/>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18">
    <w:nsid w:val="5A524E7A"/>
    <w:multiLevelType w:val="hybridMultilevel"/>
    <w:tmpl w:val="CBA86740"/>
    <w:lvl w:ilvl="0" w:tplc="747AF9CE">
      <w:start w:val="1"/>
      <w:numFmt w:val="decimal"/>
      <w:lvlText w:val="%1."/>
      <w:lvlJc w:val="left"/>
      <w:pPr>
        <w:tabs>
          <w:tab w:val="num" w:pos="624"/>
        </w:tabs>
        <w:ind w:left="624" w:hanging="34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629F380F"/>
    <w:multiLevelType w:val="hybridMultilevel"/>
    <w:tmpl w:val="B98236C2"/>
    <w:lvl w:ilvl="0" w:tplc="747AF9CE">
      <w:start w:val="1"/>
      <w:numFmt w:val="decimal"/>
      <w:lvlText w:val="%1."/>
      <w:lvlJc w:val="left"/>
      <w:pPr>
        <w:tabs>
          <w:tab w:val="num" w:pos="482"/>
        </w:tabs>
        <w:ind w:left="482"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560822"/>
    <w:multiLevelType w:val="multilevel"/>
    <w:tmpl w:val="2244E200"/>
    <w:lvl w:ilvl="0">
      <w:start w:val="1"/>
      <w:numFmt w:val="decimal"/>
      <w:pStyle w:val="1"/>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1">
    <w:nsid w:val="69A77F1E"/>
    <w:multiLevelType w:val="hybridMultilevel"/>
    <w:tmpl w:val="D3EA61BE"/>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22">
    <w:nsid w:val="6A1735C2"/>
    <w:multiLevelType w:val="hybridMultilevel"/>
    <w:tmpl w:val="04349E0A"/>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23">
    <w:nsid w:val="6FE15E0C"/>
    <w:multiLevelType w:val="hybridMultilevel"/>
    <w:tmpl w:val="810C2E66"/>
    <w:lvl w:ilvl="0" w:tplc="747AF9CE">
      <w:start w:val="1"/>
      <w:numFmt w:val="decimal"/>
      <w:lvlText w:val="%1."/>
      <w:lvlJc w:val="left"/>
      <w:pPr>
        <w:tabs>
          <w:tab w:val="num" w:pos="482"/>
        </w:tabs>
        <w:ind w:left="482" w:hanging="340"/>
      </w:pPr>
      <w:rPr>
        <w:rFonts w:hint="default"/>
      </w:rPr>
    </w:lvl>
    <w:lvl w:ilvl="1" w:tplc="04220019" w:tentative="1">
      <w:start w:val="1"/>
      <w:numFmt w:val="lowerLetter"/>
      <w:lvlText w:val="%2."/>
      <w:lvlJc w:val="left"/>
      <w:pPr>
        <w:tabs>
          <w:tab w:val="num" w:pos="1582"/>
        </w:tabs>
        <w:ind w:left="1582" w:hanging="360"/>
      </w:pPr>
    </w:lvl>
    <w:lvl w:ilvl="2" w:tplc="0422001B" w:tentative="1">
      <w:start w:val="1"/>
      <w:numFmt w:val="lowerRoman"/>
      <w:lvlText w:val="%3."/>
      <w:lvlJc w:val="right"/>
      <w:pPr>
        <w:tabs>
          <w:tab w:val="num" w:pos="2302"/>
        </w:tabs>
        <w:ind w:left="2302" w:hanging="180"/>
      </w:pPr>
    </w:lvl>
    <w:lvl w:ilvl="3" w:tplc="0422000F" w:tentative="1">
      <w:start w:val="1"/>
      <w:numFmt w:val="decimal"/>
      <w:lvlText w:val="%4."/>
      <w:lvlJc w:val="left"/>
      <w:pPr>
        <w:tabs>
          <w:tab w:val="num" w:pos="3022"/>
        </w:tabs>
        <w:ind w:left="3022" w:hanging="360"/>
      </w:pPr>
    </w:lvl>
    <w:lvl w:ilvl="4" w:tplc="04220019" w:tentative="1">
      <w:start w:val="1"/>
      <w:numFmt w:val="lowerLetter"/>
      <w:lvlText w:val="%5."/>
      <w:lvlJc w:val="left"/>
      <w:pPr>
        <w:tabs>
          <w:tab w:val="num" w:pos="3742"/>
        </w:tabs>
        <w:ind w:left="3742" w:hanging="360"/>
      </w:pPr>
    </w:lvl>
    <w:lvl w:ilvl="5" w:tplc="0422001B" w:tentative="1">
      <w:start w:val="1"/>
      <w:numFmt w:val="lowerRoman"/>
      <w:lvlText w:val="%6."/>
      <w:lvlJc w:val="right"/>
      <w:pPr>
        <w:tabs>
          <w:tab w:val="num" w:pos="4462"/>
        </w:tabs>
        <w:ind w:left="4462" w:hanging="180"/>
      </w:pPr>
    </w:lvl>
    <w:lvl w:ilvl="6" w:tplc="0422000F" w:tentative="1">
      <w:start w:val="1"/>
      <w:numFmt w:val="decimal"/>
      <w:lvlText w:val="%7."/>
      <w:lvlJc w:val="left"/>
      <w:pPr>
        <w:tabs>
          <w:tab w:val="num" w:pos="5182"/>
        </w:tabs>
        <w:ind w:left="5182" w:hanging="360"/>
      </w:pPr>
    </w:lvl>
    <w:lvl w:ilvl="7" w:tplc="04220019" w:tentative="1">
      <w:start w:val="1"/>
      <w:numFmt w:val="lowerLetter"/>
      <w:lvlText w:val="%8."/>
      <w:lvlJc w:val="left"/>
      <w:pPr>
        <w:tabs>
          <w:tab w:val="num" w:pos="5902"/>
        </w:tabs>
        <w:ind w:left="5902" w:hanging="360"/>
      </w:pPr>
    </w:lvl>
    <w:lvl w:ilvl="8" w:tplc="0422001B" w:tentative="1">
      <w:start w:val="1"/>
      <w:numFmt w:val="lowerRoman"/>
      <w:lvlText w:val="%9."/>
      <w:lvlJc w:val="right"/>
      <w:pPr>
        <w:tabs>
          <w:tab w:val="num" w:pos="6622"/>
        </w:tabs>
        <w:ind w:left="6622" w:hanging="180"/>
      </w:pPr>
    </w:lvl>
  </w:abstractNum>
  <w:abstractNum w:abstractNumId="24">
    <w:nsid w:val="783A1903"/>
    <w:multiLevelType w:val="hybridMultilevel"/>
    <w:tmpl w:val="8230F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0"/>
  </w:num>
  <w:num w:numId="4">
    <w:abstractNumId w:val="17"/>
  </w:num>
  <w:num w:numId="5">
    <w:abstractNumId w:val="9"/>
  </w:num>
  <w:num w:numId="6">
    <w:abstractNumId w:val="21"/>
  </w:num>
  <w:num w:numId="7">
    <w:abstractNumId w:val="23"/>
  </w:num>
  <w:num w:numId="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9">
    <w:abstractNumId w:val="5"/>
  </w:num>
  <w:num w:numId="10">
    <w:abstractNumId w:val="6"/>
  </w:num>
  <w:num w:numId="11">
    <w:abstractNumId w:val="15"/>
  </w:num>
  <w:num w:numId="12">
    <w:abstractNumId w:val="24"/>
  </w:num>
  <w:num w:numId="13">
    <w:abstractNumId w:val="3"/>
  </w:num>
  <w:num w:numId="14">
    <w:abstractNumId w:val="2"/>
  </w:num>
  <w:num w:numId="15">
    <w:abstractNumId w:val="12"/>
  </w:num>
  <w:num w:numId="16">
    <w:abstractNumId w:val="10"/>
  </w:num>
  <w:num w:numId="17">
    <w:abstractNumId w:val="16"/>
  </w:num>
  <w:num w:numId="18">
    <w:abstractNumId w:val="13"/>
  </w:num>
  <w:num w:numId="19">
    <w:abstractNumId w:val="22"/>
  </w:num>
  <w:num w:numId="20">
    <w:abstractNumId w:val="7"/>
  </w:num>
  <w:num w:numId="21">
    <w:abstractNumId w:val="19"/>
  </w:num>
  <w:num w:numId="22">
    <w:abstractNumId w:val="18"/>
  </w:num>
  <w:num w:numId="23">
    <w:abstractNumId w:val="11"/>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A2"/>
    <w:rsid w:val="00015CE5"/>
    <w:rsid w:val="0004205A"/>
    <w:rsid w:val="000427E4"/>
    <w:rsid w:val="000433FC"/>
    <w:rsid w:val="0004776D"/>
    <w:rsid w:val="00051DA7"/>
    <w:rsid w:val="000533F3"/>
    <w:rsid w:val="0006150C"/>
    <w:rsid w:val="000712AD"/>
    <w:rsid w:val="00072E5C"/>
    <w:rsid w:val="00097D06"/>
    <w:rsid w:val="000A5302"/>
    <w:rsid w:val="000B046F"/>
    <w:rsid w:val="000C2211"/>
    <w:rsid w:val="000F23E0"/>
    <w:rsid w:val="00100FE4"/>
    <w:rsid w:val="00102089"/>
    <w:rsid w:val="00103E03"/>
    <w:rsid w:val="0011307B"/>
    <w:rsid w:val="001142E0"/>
    <w:rsid w:val="00144214"/>
    <w:rsid w:val="00155EA4"/>
    <w:rsid w:val="00164889"/>
    <w:rsid w:val="0017628C"/>
    <w:rsid w:val="00180BBF"/>
    <w:rsid w:val="00181181"/>
    <w:rsid w:val="001813A4"/>
    <w:rsid w:val="001834C9"/>
    <w:rsid w:val="001A2059"/>
    <w:rsid w:val="001A5D96"/>
    <w:rsid w:val="001B23F5"/>
    <w:rsid w:val="001C5002"/>
    <w:rsid w:val="001D5923"/>
    <w:rsid w:val="001F3D64"/>
    <w:rsid w:val="00206ADD"/>
    <w:rsid w:val="00255C4D"/>
    <w:rsid w:val="002620FA"/>
    <w:rsid w:val="00264556"/>
    <w:rsid w:val="002714B2"/>
    <w:rsid w:val="002715F0"/>
    <w:rsid w:val="00297D4D"/>
    <w:rsid w:val="002A75DB"/>
    <w:rsid w:val="002B0794"/>
    <w:rsid w:val="002B530C"/>
    <w:rsid w:val="002C6AEB"/>
    <w:rsid w:val="002D7BC3"/>
    <w:rsid w:val="0031649D"/>
    <w:rsid w:val="003262D5"/>
    <w:rsid w:val="00347529"/>
    <w:rsid w:val="00356922"/>
    <w:rsid w:val="0036581B"/>
    <w:rsid w:val="003963C9"/>
    <w:rsid w:val="003A3E89"/>
    <w:rsid w:val="003A4FAB"/>
    <w:rsid w:val="003B2351"/>
    <w:rsid w:val="003C5709"/>
    <w:rsid w:val="003C6C38"/>
    <w:rsid w:val="003C6FAC"/>
    <w:rsid w:val="003E4145"/>
    <w:rsid w:val="003F0023"/>
    <w:rsid w:val="00400EA5"/>
    <w:rsid w:val="0040197E"/>
    <w:rsid w:val="0040356A"/>
    <w:rsid w:val="00414DBB"/>
    <w:rsid w:val="0041663F"/>
    <w:rsid w:val="00441113"/>
    <w:rsid w:val="00445788"/>
    <w:rsid w:val="00454062"/>
    <w:rsid w:val="004612C6"/>
    <w:rsid w:val="0046741A"/>
    <w:rsid w:val="00484EC9"/>
    <w:rsid w:val="00485A4E"/>
    <w:rsid w:val="00486E42"/>
    <w:rsid w:val="004A2881"/>
    <w:rsid w:val="004A7DE9"/>
    <w:rsid w:val="004B161B"/>
    <w:rsid w:val="004B16F1"/>
    <w:rsid w:val="004B25EA"/>
    <w:rsid w:val="004C300C"/>
    <w:rsid w:val="004C47EB"/>
    <w:rsid w:val="004C72BF"/>
    <w:rsid w:val="004E4F9B"/>
    <w:rsid w:val="00506B63"/>
    <w:rsid w:val="00527912"/>
    <w:rsid w:val="005279A4"/>
    <w:rsid w:val="005368D3"/>
    <w:rsid w:val="00545DB5"/>
    <w:rsid w:val="00547D37"/>
    <w:rsid w:val="00551BDB"/>
    <w:rsid w:val="00567B3B"/>
    <w:rsid w:val="005731EF"/>
    <w:rsid w:val="005845F9"/>
    <w:rsid w:val="005B21DA"/>
    <w:rsid w:val="005C2B79"/>
    <w:rsid w:val="005C33A0"/>
    <w:rsid w:val="005E4CB1"/>
    <w:rsid w:val="005F084A"/>
    <w:rsid w:val="005F6CD0"/>
    <w:rsid w:val="0060003D"/>
    <w:rsid w:val="00610BC5"/>
    <w:rsid w:val="00611D22"/>
    <w:rsid w:val="00615A9F"/>
    <w:rsid w:val="0063587C"/>
    <w:rsid w:val="006421A6"/>
    <w:rsid w:val="00643C18"/>
    <w:rsid w:val="00673F64"/>
    <w:rsid w:val="00677D54"/>
    <w:rsid w:val="00683CA7"/>
    <w:rsid w:val="006A2244"/>
    <w:rsid w:val="006A4DFF"/>
    <w:rsid w:val="006C6E47"/>
    <w:rsid w:val="006D3AB6"/>
    <w:rsid w:val="006D6666"/>
    <w:rsid w:val="006F1C2B"/>
    <w:rsid w:val="006F3237"/>
    <w:rsid w:val="007236F9"/>
    <w:rsid w:val="007274F3"/>
    <w:rsid w:val="00763DC4"/>
    <w:rsid w:val="0078369E"/>
    <w:rsid w:val="007913A6"/>
    <w:rsid w:val="0079270F"/>
    <w:rsid w:val="007A04DB"/>
    <w:rsid w:val="007A77B0"/>
    <w:rsid w:val="007B2A76"/>
    <w:rsid w:val="007D4A90"/>
    <w:rsid w:val="007E4D05"/>
    <w:rsid w:val="007E6EC2"/>
    <w:rsid w:val="007E7B10"/>
    <w:rsid w:val="00804540"/>
    <w:rsid w:val="008264DE"/>
    <w:rsid w:val="00830587"/>
    <w:rsid w:val="00831863"/>
    <w:rsid w:val="00861C00"/>
    <w:rsid w:val="00884294"/>
    <w:rsid w:val="008937F0"/>
    <w:rsid w:val="00896A77"/>
    <w:rsid w:val="008A2EC3"/>
    <w:rsid w:val="008A7214"/>
    <w:rsid w:val="008B074B"/>
    <w:rsid w:val="008E2801"/>
    <w:rsid w:val="008E5DA0"/>
    <w:rsid w:val="009168D4"/>
    <w:rsid w:val="009226A8"/>
    <w:rsid w:val="00930DCE"/>
    <w:rsid w:val="00930E38"/>
    <w:rsid w:val="00930F6E"/>
    <w:rsid w:val="00940D1C"/>
    <w:rsid w:val="0096725B"/>
    <w:rsid w:val="00977E99"/>
    <w:rsid w:val="00987CED"/>
    <w:rsid w:val="009A45CE"/>
    <w:rsid w:val="009B1C4B"/>
    <w:rsid w:val="009B3A5C"/>
    <w:rsid w:val="009E52DB"/>
    <w:rsid w:val="009F1DA1"/>
    <w:rsid w:val="009F3947"/>
    <w:rsid w:val="00A04FBB"/>
    <w:rsid w:val="00A0643F"/>
    <w:rsid w:val="00A06834"/>
    <w:rsid w:val="00A25BB1"/>
    <w:rsid w:val="00A50D5B"/>
    <w:rsid w:val="00A7195E"/>
    <w:rsid w:val="00A77ECD"/>
    <w:rsid w:val="00A85C8C"/>
    <w:rsid w:val="00A91F9A"/>
    <w:rsid w:val="00AA0FC5"/>
    <w:rsid w:val="00AA2968"/>
    <w:rsid w:val="00AE0618"/>
    <w:rsid w:val="00AF06A5"/>
    <w:rsid w:val="00AF6A8D"/>
    <w:rsid w:val="00B05160"/>
    <w:rsid w:val="00B06834"/>
    <w:rsid w:val="00B0783D"/>
    <w:rsid w:val="00B135A2"/>
    <w:rsid w:val="00B32CCE"/>
    <w:rsid w:val="00B41685"/>
    <w:rsid w:val="00B421C6"/>
    <w:rsid w:val="00B540BB"/>
    <w:rsid w:val="00B6213E"/>
    <w:rsid w:val="00B72F14"/>
    <w:rsid w:val="00B73590"/>
    <w:rsid w:val="00B74474"/>
    <w:rsid w:val="00B83272"/>
    <w:rsid w:val="00BA5DBA"/>
    <w:rsid w:val="00BE3DF9"/>
    <w:rsid w:val="00BF261A"/>
    <w:rsid w:val="00BF4DFD"/>
    <w:rsid w:val="00C029B5"/>
    <w:rsid w:val="00C10639"/>
    <w:rsid w:val="00C148F3"/>
    <w:rsid w:val="00C23E96"/>
    <w:rsid w:val="00C3013D"/>
    <w:rsid w:val="00C30C83"/>
    <w:rsid w:val="00C3190C"/>
    <w:rsid w:val="00C732C1"/>
    <w:rsid w:val="00CA06BE"/>
    <w:rsid w:val="00CA7D2C"/>
    <w:rsid w:val="00CC3A64"/>
    <w:rsid w:val="00CC4839"/>
    <w:rsid w:val="00CD57F3"/>
    <w:rsid w:val="00CF01A1"/>
    <w:rsid w:val="00D4782E"/>
    <w:rsid w:val="00D80857"/>
    <w:rsid w:val="00DA2590"/>
    <w:rsid w:val="00DB6AB3"/>
    <w:rsid w:val="00DF5437"/>
    <w:rsid w:val="00E0623C"/>
    <w:rsid w:val="00E06AD9"/>
    <w:rsid w:val="00E313E3"/>
    <w:rsid w:val="00E63743"/>
    <w:rsid w:val="00E65194"/>
    <w:rsid w:val="00E66C80"/>
    <w:rsid w:val="00E70A81"/>
    <w:rsid w:val="00E715A8"/>
    <w:rsid w:val="00E80895"/>
    <w:rsid w:val="00E90168"/>
    <w:rsid w:val="00E96471"/>
    <w:rsid w:val="00EA497D"/>
    <w:rsid w:val="00EB20F0"/>
    <w:rsid w:val="00EC3D07"/>
    <w:rsid w:val="00EF66D8"/>
    <w:rsid w:val="00F00292"/>
    <w:rsid w:val="00F07F4D"/>
    <w:rsid w:val="00F35764"/>
    <w:rsid w:val="00F367BD"/>
    <w:rsid w:val="00F42A9E"/>
    <w:rsid w:val="00F5360F"/>
    <w:rsid w:val="00F54726"/>
    <w:rsid w:val="00F67670"/>
    <w:rsid w:val="00F74CE0"/>
    <w:rsid w:val="00F918DD"/>
    <w:rsid w:val="00F924F9"/>
    <w:rsid w:val="00F932FD"/>
    <w:rsid w:val="00F96568"/>
    <w:rsid w:val="00FB29F5"/>
    <w:rsid w:val="00FB4A95"/>
    <w:rsid w:val="00FD6A38"/>
    <w:rsid w:val="00FE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A2"/>
    <w:pPr>
      <w:widowControl w:val="0"/>
      <w:spacing w:after="0" w:line="240" w:lineRule="auto"/>
      <w:ind w:firstLine="720"/>
      <w:jc w:val="both"/>
    </w:pPr>
    <w:rPr>
      <w:rFonts w:ascii="Antiqua" w:eastAsia="Times New Roman" w:hAnsi="Antiqua" w:cs="Times New Roman"/>
      <w:sz w:val="28"/>
      <w:szCs w:val="20"/>
      <w:lang w:eastAsia="uk-UA"/>
    </w:rPr>
  </w:style>
  <w:style w:type="paragraph" w:styleId="10">
    <w:name w:val="heading 1"/>
    <w:basedOn w:val="a"/>
    <w:next w:val="a"/>
    <w:link w:val="11"/>
    <w:autoRedefine/>
    <w:qFormat/>
    <w:rsid w:val="00B135A2"/>
    <w:pPr>
      <w:keepNext/>
      <w:widowControl/>
      <w:spacing w:before="120" w:after="120"/>
      <w:ind w:firstLine="0"/>
      <w:jc w:val="center"/>
      <w:outlineLvl w:val="0"/>
    </w:pPr>
    <w:rPr>
      <w:rFonts w:ascii="Arial" w:hAnsi="Arial"/>
      <w:b/>
      <w:bCs/>
      <w:caps/>
      <w:sz w:val="32"/>
      <w:szCs w:val="32"/>
      <w:lang w:val="uk-UA" w:eastAsia="ru-RU"/>
    </w:rPr>
  </w:style>
  <w:style w:type="paragraph" w:styleId="2">
    <w:name w:val="heading 2"/>
    <w:basedOn w:val="a"/>
    <w:next w:val="a"/>
    <w:link w:val="20"/>
    <w:autoRedefine/>
    <w:qFormat/>
    <w:rsid w:val="00B135A2"/>
    <w:pPr>
      <w:keepNext/>
      <w:widowControl/>
      <w:spacing w:before="240" w:after="240"/>
      <w:ind w:firstLine="0"/>
      <w:jc w:val="center"/>
      <w:outlineLvl w:val="1"/>
    </w:pPr>
    <w:rPr>
      <w:rFonts w:ascii="Arial" w:hAnsi="Arial"/>
      <w:b/>
      <w:bCs/>
      <w:sz w:val="32"/>
      <w:szCs w:val="32"/>
      <w:lang w:val="uk-UA" w:eastAsia="ru-RU"/>
    </w:rPr>
  </w:style>
  <w:style w:type="paragraph" w:styleId="3">
    <w:name w:val="heading 3"/>
    <w:basedOn w:val="a"/>
    <w:next w:val="a"/>
    <w:link w:val="30"/>
    <w:autoRedefine/>
    <w:qFormat/>
    <w:rsid w:val="00B135A2"/>
    <w:pPr>
      <w:keepNext/>
      <w:spacing w:before="240" w:after="240"/>
      <w:ind w:firstLine="0"/>
      <w:jc w:val="center"/>
      <w:outlineLvl w:val="2"/>
    </w:pPr>
    <w:rPr>
      <w:rFonts w:ascii="Times New Roman" w:hAnsi="Times New Roman"/>
      <w:b/>
      <w:sz w:val="32"/>
      <w:lang w:val="uk-UA"/>
    </w:rPr>
  </w:style>
  <w:style w:type="paragraph" w:styleId="4">
    <w:name w:val="heading 4"/>
    <w:basedOn w:val="a"/>
    <w:next w:val="a"/>
    <w:link w:val="40"/>
    <w:qFormat/>
    <w:rsid w:val="00B135A2"/>
    <w:pPr>
      <w:keepNext/>
      <w:spacing w:before="240" w:after="60"/>
      <w:outlineLvl w:val="3"/>
    </w:pPr>
    <w:rPr>
      <w:rFonts w:ascii="Times New Roman" w:hAnsi="Times New Roman"/>
      <w:b/>
      <w:bCs/>
      <w:szCs w:val="28"/>
    </w:rPr>
  </w:style>
  <w:style w:type="paragraph" w:styleId="5">
    <w:name w:val="heading 5"/>
    <w:basedOn w:val="a"/>
    <w:next w:val="a"/>
    <w:link w:val="50"/>
    <w:qFormat/>
    <w:rsid w:val="00B135A2"/>
    <w:pPr>
      <w:spacing w:before="240" w:after="60"/>
      <w:outlineLvl w:val="4"/>
    </w:pPr>
    <w:rPr>
      <w:b/>
      <w:bCs/>
      <w:i/>
      <w:iCs/>
      <w:sz w:val="26"/>
      <w:szCs w:val="26"/>
    </w:rPr>
  </w:style>
  <w:style w:type="paragraph" w:styleId="6">
    <w:name w:val="heading 6"/>
    <w:basedOn w:val="a"/>
    <w:next w:val="a"/>
    <w:link w:val="60"/>
    <w:qFormat/>
    <w:rsid w:val="00B135A2"/>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135A2"/>
    <w:rPr>
      <w:rFonts w:ascii="Arial" w:eastAsia="Times New Roman" w:hAnsi="Arial" w:cs="Times New Roman"/>
      <w:b/>
      <w:bCs/>
      <w:caps/>
      <w:sz w:val="32"/>
      <w:szCs w:val="32"/>
      <w:lang w:val="uk-UA" w:eastAsia="ru-RU"/>
    </w:rPr>
  </w:style>
  <w:style w:type="character" w:customStyle="1" w:styleId="20">
    <w:name w:val="Заголовок 2 Знак"/>
    <w:basedOn w:val="a0"/>
    <w:link w:val="2"/>
    <w:rsid w:val="00B135A2"/>
    <w:rPr>
      <w:rFonts w:ascii="Arial" w:eastAsia="Times New Roman" w:hAnsi="Arial" w:cs="Times New Roman"/>
      <w:b/>
      <w:bCs/>
      <w:sz w:val="32"/>
      <w:szCs w:val="32"/>
      <w:lang w:val="uk-UA" w:eastAsia="ru-RU"/>
    </w:rPr>
  </w:style>
  <w:style w:type="character" w:customStyle="1" w:styleId="30">
    <w:name w:val="Заголовок 3 Знак"/>
    <w:basedOn w:val="a0"/>
    <w:link w:val="3"/>
    <w:rsid w:val="00B135A2"/>
    <w:rPr>
      <w:rFonts w:ascii="Times New Roman" w:eastAsia="Times New Roman" w:hAnsi="Times New Roman" w:cs="Times New Roman"/>
      <w:b/>
      <w:sz w:val="32"/>
      <w:szCs w:val="20"/>
      <w:lang w:val="uk-UA" w:eastAsia="uk-UA"/>
    </w:rPr>
  </w:style>
  <w:style w:type="character" w:customStyle="1" w:styleId="40">
    <w:name w:val="Заголовок 4 Знак"/>
    <w:basedOn w:val="a0"/>
    <w:link w:val="4"/>
    <w:rsid w:val="00B135A2"/>
    <w:rPr>
      <w:rFonts w:ascii="Times New Roman" w:eastAsia="Times New Roman" w:hAnsi="Times New Roman" w:cs="Times New Roman"/>
      <w:b/>
      <w:bCs/>
      <w:sz w:val="28"/>
      <w:szCs w:val="28"/>
      <w:lang w:eastAsia="uk-UA"/>
    </w:rPr>
  </w:style>
  <w:style w:type="character" w:customStyle="1" w:styleId="50">
    <w:name w:val="Заголовок 5 Знак"/>
    <w:basedOn w:val="a0"/>
    <w:link w:val="5"/>
    <w:rsid w:val="00B135A2"/>
    <w:rPr>
      <w:rFonts w:ascii="Antiqua" w:eastAsia="Times New Roman" w:hAnsi="Antiqua" w:cs="Times New Roman"/>
      <w:b/>
      <w:bCs/>
      <w:i/>
      <w:iCs/>
      <w:sz w:val="26"/>
      <w:szCs w:val="26"/>
      <w:lang w:eastAsia="uk-UA"/>
    </w:rPr>
  </w:style>
  <w:style w:type="character" w:customStyle="1" w:styleId="60">
    <w:name w:val="Заголовок 6 Знак"/>
    <w:basedOn w:val="a0"/>
    <w:link w:val="6"/>
    <w:rsid w:val="00B135A2"/>
    <w:rPr>
      <w:rFonts w:ascii="Times New Roman" w:eastAsia="Times New Roman" w:hAnsi="Times New Roman" w:cs="Times New Roman"/>
      <w:b/>
      <w:bCs/>
      <w:lang w:eastAsia="uk-UA"/>
    </w:rPr>
  </w:style>
  <w:style w:type="paragraph" w:styleId="a3">
    <w:name w:val="footer"/>
    <w:basedOn w:val="a"/>
    <w:link w:val="a4"/>
    <w:rsid w:val="00B135A2"/>
    <w:pPr>
      <w:widowControl/>
      <w:tabs>
        <w:tab w:val="center" w:pos="4153"/>
        <w:tab w:val="right" w:pos="8306"/>
      </w:tabs>
      <w:ind w:firstLine="0"/>
      <w:jc w:val="left"/>
    </w:pPr>
  </w:style>
  <w:style w:type="character" w:customStyle="1" w:styleId="a4">
    <w:name w:val="Нижний колонтитул Знак"/>
    <w:basedOn w:val="a0"/>
    <w:link w:val="a3"/>
    <w:rsid w:val="00B135A2"/>
    <w:rPr>
      <w:rFonts w:ascii="Antiqua" w:eastAsia="Times New Roman" w:hAnsi="Antiqua" w:cs="Times New Roman"/>
      <w:sz w:val="28"/>
      <w:szCs w:val="20"/>
      <w:lang w:eastAsia="uk-UA"/>
    </w:rPr>
  </w:style>
  <w:style w:type="character" w:styleId="a5">
    <w:name w:val="page number"/>
    <w:basedOn w:val="a0"/>
    <w:rsid w:val="00B135A2"/>
  </w:style>
  <w:style w:type="paragraph" w:styleId="a6">
    <w:name w:val="header"/>
    <w:basedOn w:val="a"/>
    <w:link w:val="a7"/>
    <w:rsid w:val="00B135A2"/>
    <w:pPr>
      <w:tabs>
        <w:tab w:val="center" w:pos="4153"/>
        <w:tab w:val="right" w:pos="8306"/>
      </w:tabs>
    </w:pPr>
  </w:style>
  <w:style w:type="character" w:customStyle="1" w:styleId="a7">
    <w:name w:val="Верхний колонтитул Знак"/>
    <w:basedOn w:val="a0"/>
    <w:link w:val="a6"/>
    <w:rsid w:val="00B135A2"/>
    <w:rPr>
      <w:rFonts w:ascii="Antiqua" w:eastAsia="Times New Roman" w:hAnsi="Antiqua" w:cs="Times New Roman"/>
      <w:sz w:val="28"/>
      <w:szCs w:val="20"/>
      <w:lang w:eastAsia="uk-UA"/>
    </w:rPr>
  </w:style>
  <w:style w:type="paragraph" w:styleId="a8">
    <w:name w:val="Body Text"/>
    <w:basedOn w:val="a"/>
    <w:link w:val="a9"/>
    <w:rsid w:val="00B135A2"/>
    <w:pPr>
      <w:widowControl/>
      <w:ind w:firstLine="0"/>
    </w:pPr>
    <w:rPr>
      <w:rFonts w:ascii="Times New Roman" w:hAnsi="Times New Roman"/>
      <w:sz w:val="24"/>
      <w:szCs w:val="24"/>
      <w:lang w:eastAsia="ru-RU"/>
    </w:rPr>
  </w:style>
  <w:style w:type="character" w:customStyle="1" w:styleId="a9">
    <w:name w:val="Основной текст Знак"/>
    <w:basedOn w:val="a0"/>
    <w:link w:val="a8"/>
    <w:rsid w:val="00B135A2"/>
    <w:rPr>
      <w:rFonts w:ascii="Times New Roman" w:eastAsia="Times New Roman" w:hAnsi="Times New Roman" w:cs="Times New Roman"/>
      <w:sz w:val="24"/>
      <w:szCs w:val="24"/>
      <w:lang w:eastAsia="ru-RU"/>
    </w:rPr>
  </w:style>
  <w:style w:type="paragraph" w:styleId="aa">
    <w:name w:val="Body Text Indent"/>
    <w:basedOn w:val="a"/>
    <w:link w:val="ab"/>
    <w:rsid w:val="00B135A2"/>
    <w:pPr>
      <w:widowControl/>
      <w:ind w:firstLine="741"/>
    </w:pPr>
    <w:rPr>
      <w:rFonts w:ascii="Times New Roman" w:hAnsi="Times New Roman"/>
      <w:szCs w:val="24"/>
      <w:lang w:eastAsia="ru-RU"/>
    </w:rPr>
  </w:style>
  <w:style w:type="character" w:customStyle="1" w:styleId="ab">
    <w:name w:val="Основной текст с отступом Знак"/>
    <w:basedOn w:val="a0"/>
    <w:link w:val="aa"/>
    <w:rsid w:val="00B135A2"/>
    <w:rPr>
      <w:rFonts w:ascii="Times New Roman" w:eastAsia="Times New Roman" w:hAnsi="Times New Roman" w:cs="Times New Roman"/>
      <w:sz w:val="28"/>
      <w:szCs w:val="24"/>
      <w:lang w:eastAsia="ru-RU"/>
    </w:rPr>
  </w:style>
  <w:style w:type="paragraph" w:customStyle="1" w:styleId="ac">
    <w:name w:val="рис"/>
    <w:basedOn w:val="a"/>
    <w:rsid w:val="00B135A2"/>
    <w:pPr>
      <w:widowControl/>
      <w:tabs>
        <w:tab w:val="left" w:pos="7938"/>
      </w:tabs>
      <w:overflowPunct w:val="0"/>
      <w:autoSpaceDE w:val="0"/>
      <w:autoSpaceDN w:val="0"/>
      <w:adjustRightInd w:val="0"/>
      <w:spacing w:before="120" w:after="240"/>
      <w:ind w:firstLine="0"/>
      <w:jc w:val="center"/>
      <w:textAlignment w:val="baseline"/>
    </w:pPr>
    <w:rPr>
      <w:rFonts w:ascii="Times New Roman" w:hAnsi="Times New Roman"/>
      <w:b/>
      <w:sz w:val="24"/>
      <w:szCs w:val="24"/>
      <w:lang w:val="uk-UA" w:eastAsia="ru-RU"/>
    </w:rPr>
  </w:style>
  <w:style w:type="paragraph" w:styleId="21">
    <w:name w:val="Body Text Indent 2"/>
    <w:basedOn w:val="a"/>
    <w:link w:val="22"/>
    <w:rsid w:val="00B135A2"/>
    <w:pPr>
      <w:spacing w:after="120" w:line="480" w:lineRule="auto"/>
      <w:ind w:left="283"/>
    </w:pPr>
  </w:style>
  <w:style w:type="character" w:customStyle="1" w:styleId="22">
    <w:name w:val="Основной текст с отступом 2 Знак"/>
    <w:basedOn w:val="a0"/>
    <w:link w:val="21"/>
    <w:rsid w:val="00B135A2"/>
    <w:rPr>
      <w:rFonts w:ascii="Antiqua" w:eastAsia="Times New Roman" w:hAnsi="Antiqua" w:cs="Times New Roman"/>
      <w:sz w:val="28"/>
      <w:szCs w:val="20"/>
      <w:lang w:eastAsia="uk-UA"/>
    </w:rPr>
  </w:style>
  <w:style w:type="paragraph" w:customStyle="1" w:styleId="12">
    <w:name w:val="Обычный1"/>
    <w:rsid w:val="00B135A2"/>
    <w:pPr>
      <w:spacing w:before="100" w:after="100" w:line="240" w:lineRule="auto"/>
    </w:pPr>
    <w:rPr>
      <w:rFonts w:ascii="Times New Roman" w:eastAsia="Times New Roman" w:hAnsi="Times New Roman" w:cs="Times New Roman"/>
      <w:snapToGrid w:val="0"/>
      <w:sz w:val="24"/>
      <w:szCs w:val="20"/>
      <w:lang w:eastAsia="ru-RU"/>
    </w:rPr>
  </w:style>
  <w:style w:type="paragraph" w:styleId="ad">
    <w:name w:val="Block Text"/>
    <w:basedOn w:val="a"/>
    <w:rsid w:val="00B135A2"/>
    <w:pPr>
      <w:widowControl/>
      <w:ind w:left="1701" w:right="283" w:firstLine="0"/>
    </w:pPr>
    <w:rPr>
      <w:rFonts w:ascii="Times New Roman" w:hAnsi="Times New Roman"/>
      <w:b/>
      <w:i/>
      <w:sz w:val="24"/>
      <w:lang w:eastAsia="ru-RU"/>
    </w:rPr>
  </w:style>
  <w:style w:type="paragraph" w:styleId="23">
    <w:name w:val="toc 2"/>
    <w:basedOn w:val="a"/>
    <w:next w:val="a"/>
    <w:autoRedefine/>
    <w:semiHidden/>
    <w:rsid w:val="00B135A2"/>
    <w:pPr>
      <w:tabs>
        <w:tab w:val="right" w:leader="dot" w:pos="9061"/>
      </w:tabs>
      <w:ind w:left="567" w:hanging="567"/>
      <w:jc w:val="left"/>
    </w:pPr>
    <w:rPr>
      <w:rFonts w:ascii="Times New Roman" w:hAnsi="Times New Roman"/>
      <w:b/>
      <w:bCs/>
    </w:rPr>
  </w:style>
  <w:style w:type="paragraph" w:styleId="13">
    <w:name w:val="toc 1"/>
    <w:basedOn w:val="a"/>
    <w:next w:val="a"/>
    <w:autoRedefine/>
    <w:semiHidden/>
    <w:rsid w:val="00B135A2"/>
    <w:pPr>
      <w:tabs>
        <w:tab w:val="right" w:leader="dot" w:pos="9061"/>
      </w:tabs>
      <w:spacing w:before="120"/>
      <w:ind w:left="567" w:hanging="567"/>
      <w:jc w:val="left"/>
    </w:pPr>
    <w:rPr>
      <w:rFonts w:ascii="Arial" w:hAnsi="Arial" w:cs="Arial"/>
      <w:b/>
      <w:bCs/>
      <w:caps/>
      <w:sz w:val="24"/>
      <w:szCs w:val="24"/>
    </w:rPr>
  </w:style>
  <w:style w:type="paragraph" w:styleId="31">
    <w:name w:val="toc 3"/>
    <w:basedOn w:val="a"/>
    <w:next w:val="a"/>
    <w:autoRedefine/>
    <w:semiHidden/>
    <w:rsid w:val="00B135A2"/>
    <w:pPr>
      <w:jc w:val="left"/>
    </w:pPr>
    <w:rPr>
      <w:rFonts w:ascii="Times New Roman" w:hAnsi="Times New Roman"/>
    </w:rPr>
  </w:style>
  <w:style w:type="character" w:styleId="ae">
    <w:name w:val="Hyperlink"/>
    <w:basedOn w:val="a0"/>
    <w:rsid w:val="00B135A2"/>
    <w:rPr>
      <w:color w:val="0000FF"/>
      <w:u w:val="single"/>
    </w:rPr>
  </w:style>
  <w:style w:type="paragraph" w:styleId="41">
    <w:name w:val="toc 4"/>
    <w:basedOn w:val="a"/>
    <w:next w:val="a"/>
    <w:autoRedefine/>
    <w:semiHidden/>
    <w:rsid w:val="00B135A2"/>
    <w:pPr>
      <w:ind w:left="560"/>
      <w:jc w:val="left"/>
    </w:pPr>
    <w:rPr>
      <w:rFonts w:ascii="Times New Roman" w:hAnsi="Times New Roman"/>
      <w:sz w:val="24"/>
    </w:rPr>
  </w:style>
  <w:style w:type="paragraph" w:styleId="51">
    <w:name w:val="toc 5"/>
    <w:basedOn w:val="a"/>
    <w:next w:val="a"/>
    <w:autoRedefine/>
    <w:semiHidden/>
    <w:rsid w:val="00B135A2"/>
    <w:pPr>
      <w:ind w:left="840"/>
      <w:jc w:val="left"/>
    </w:pPr>
    <w:rPr>
      <w:rFonts w:ascii="Times New Roman" w:hAnsi="Times New Roman"/>
      <w:sz w:val="20"/>
    </w:rPr>
  </w:style>
  <w:style w:type="paragraph" w:styleId="61">
    <w:name w:val="toc 6"/>
    <w:basedOn w:val="a"/>
    <w:next w:val="a"/>
    <w:autoRedefine/>
    <w:semiHidden/>
    <w:rsid w:val="00B135A2"/>
    <w:pPr>
      <w:ind w:left="1120"/>
      <w:jc w:val="left"/>
    </w:pPr>
    <w:rPr>
      <w:rFonts w:ascii="Times New Roman" w:hAnsi="Times New Roman"/>
      <w:sz w:val="20"/>
    </w:rPr>
  </w:style>
  <w:style w:type="paragraph" w:styleId="7">
    <w:name w:val="toc 7"/>
    <w:basedOn w:val="a"/>
    <w:next w:val="a"/>
    <w:autoRedefine/>
    <w:semiHidden/>
    <w:rsid w:val="00B135A2"/>
    <w:pPr>
      <w:ind w:left="1400"/>
      <w:jc w:val="left"/>
    </w:pPr>
    <w:rPr>
      <w:rFonts w:ascii="Times New Roman" w:hAnsi="Times New Roman"/>
      <w:sz w:val="20"/>
    </w:rPr>
  </w:style>
  <w:style w:type="paragraph" w:styleId="8">
    <w:name w:val="toc 8"/>
    <w:basedOn w:val="a"/>
    <w:next w:val="a"/>
    <w:autoRedefine/>
    <w:semiHidden/>
    <w:rsid w:val="00B135A2"/>
    <w:pPr>
      <w:ind w:left="1680"/>
      <w:jc w:val="left"/>
    </w:pPr>
    <w:rPr>
      <w:rFonts w:ascii="Times New Roman" w:hAnsi="Times New Roman"/>
      <w:sz w:val="20"/>
    </w:rPr>
  </w:style>
  <w:style w:type="paragraph" w:styleId="9">
    <w:name w:val="toc 9"/>
    <w:basedOn w:val="a"/>
    <w:next w:val="a"/>
    <w:autoRedefine/>
    <w:semiHidden/>
    <w:rsid w:val="00B135A2"/>
    <w:pPr>
      <w:ind w:left="1960"/>
      <w:jc w:val="left"/>
    </w:pPr>
    <w:rPr>
      <w:rFonts w:ascii="Times New Roman" w:hAnsi="Times New Roman"/>
      <w:sz w:val="20"/>
    </w:rPr>
  </w:style>
  <w:style w:type="paragraph" w:customStyle="1" w:styleId="1">
    <w:name w:val="Стиль1"/>
    <w:basedOn w:val="a"/>
    <w:rsid w:val="00B135A2"/>
    <w:pPr>
      <w:numPr>
        <w:numId w:val="3"/>
      </w:numPr>
      <w:jc w:val="center"/>
    </w:pPr>
    <w:rPr>
      <w:rFonts w:ascii="Times New Roman" w:hAnsi="Times New Roman"/>
      <w:lang w:val="uk-UA"/>
    </w:rPr>
  </w:style>
  <w:style w:type="paragraph" w:customStyle="1" w:styleId="af">
    <w:name w:val="формула"/>
    <w:basedOn w:val="a"/>
    <w:rsid w:val="00B135A2"/>
    <w:pPr>
      <w:tabs>
        <w:tab w:val="center" w:pos="4536"/>
        <w:tab w:val="right" w:pos="9299"/>
      </w:tabs>
      <w:overflowPunct w:val="0"/>
      <w:autoSpaceDE w:val="0"/>
      <w:autoSpaceDN w:val="0"/>
      <w:adjustRightInd w:val="0"/>
      <w:spacing w:before="60" w:after="60"/>
      <w:ind w:firstLine="0"/>
      <w:jc w:val="left"/>
      <w:textAlignment w:val="baseline"/>
    </w:pPr>
    <w:rPr>
      <w:rFonts w:ascii="Times New Roman" w:hAnsi="Times New Roman"/>
      <w:szCs w:val="28"/>
      <w:lang w:val="uk-UA" w:eastAsia="ru-RU"/>
    </w:rPr>
  </w:style>
  <w:style w:type="paragraph" w:customStyle="1" w:styleId="Golovna">
    <w:name w:val="Golovna"/>
    <w:rsid w:val="00B135A2"/>
    <w:pPr>
      <w:spacing w:after="0" w:line="240" w:lineRule="auto"/>
      <w:ind w:firstLine="454"/>
      <w:jc w:val="both"/>
    </w:pPr>
    <w:rPr>
      <w:rFonts w:ascii="Times New Roman" w:eastAsia="Times New Roman" w:hAnsi="Times New Roman" w:cs="Times New Roman"/>
      <w:sz w:val="28"/>
      <w:szCs w:val="28"/>
      <w:lang w:val="uk-UA" w:eastAsia="ru-RU"/>
    </w:rPr>
  </w:style>
  <w:style w:type="paragraph" w:customStyle="1" w:styleId="BezAbzaca">
    <w:name w:val="Bez_Abzaca"/>
    <w:basedOn w:val="Golovna"/>
    <w:rsid w:val="00B135A2"/>
    <w:pPr>
      <w:ind w:firstLine="0"/>
    </w:pPr>
    <w:rPr>
      <w:szCs w:val="20"/>
    </w:rPr>
  </w:style>
  <w:style w:type="paragraph" w:customStyle="1" w:styleId="Golovna1">
    <w:name w:val="Golovna + Междустр.интервал:  множитель 1 ин"/>
    <w:basedOn w:val="Golovna"/>
    <w:rsid w:val="00B135A2"/>
    <w:pPr>
      <w:spacing w:line="252" w:lineRule="auto"/>
    </w:pPr>
    <w:rPr>
      <w:szCs w:val="24"/>
    </w:rPr>
  </w:style>
  <w:style w:type="paragraph" w:customStyle="1" w:styleId="14">
    <w:name w:val="Стиль1Т"/>
    <w:basedOn w:val="a"/>
    <w:rsid w:val="00B135A2"/>
    <w:pPr>
      <w:widowControl/>
      <w:ind w:firstLine="567"/>
    </w:pPr>
    <w:rPr>
      <w:rFonts w:ascii="Times New Roman" w:hAnsi="Times New Roman"/>
      <w:szCs w:val="28"/>
      <w:lang w:val="uk-UA" w:eastAsia="ru-RU"/>
    </w:rPr>
  </w:style>
  <w:style w:type="paragraph" w:customStyle="1" w:styleId="af0">
    <w:name w:val="СтильТзаголовок"/>
    <w:basedOn w:val="14"/>
    <w:rsid w:val="00B135A2"/>
    <w:pPr>
      <w:jc w:val="center"/>
    </w:pPr>
    <w:rPr>
      <w:i/>
    </w:rPr>
  </w:style>
  <w:style w:type="paragraph" w:styleId="af1">
    <w:name w:val="Document Map"/>
    <w:basedOn w:val="a"/>
    <w:link w:val="af2"/>
    <w:semiHidden/>
    <w:rsid w:val="00B135A2"/>
    <w:pPr>
      <w:shd w:val="clear" w:color="auto" w:fill="000080"/>
    </w:pPr>
    <w:rPr>
      <w:rFonts w:ascii="Tahoma" w:hAnsi="Tahoma" w:cs="Tahoma"/>
    </w:rPr>
  </w:style>
  <w:style w:type="character" w:customStyle="1" w:styleId="af2">
    <w:name w:val="Схема документа Знак"/>
    <w:basedOn w:val="a0"/>
    <w:link w:val="af1"/>
    <w:semiHidden/>
    <w:rsid w:val="00B135A2"/>
    <w:rPr>
      <w:rFonts w:ascii="Tahoma" w:eastAsia="Times New Roman" w:hAnsi="Tahoma" w:cs="Tahoma"/>
      <w:sz w:val="28"/>
      <w:szCs w:val="20"/>
      <w:shd w:val="clear" w:color="auto" w:fill="000080"/>
      <w:lang w:eastAsia="uk-UA"/>
    </w:rPr>
  </w:style>
  <w:style w:type="paragraph" w:styleId="32">
    <w:name w:val="Body Text Indent 3"/>
    <w:basedOn w:val="a"/>
    <w:link w:val="33"/>
    <w:rsid w:val="00B135A2"/>
    <w:pPr>
      <w:ind w:left="426" w:hanging="284"/>
    </w:pPr>
    <w:rPr>
      <w:rFonts w:ascii="Times New Roman" w:hAnsi="Times New Roman"/>
      <w:lang w:val="uk-UA"/>
    </w:rPr>
  </w:style>
  <w:style w:type="character" w:customStyle="1" w:styleId="33">
    <w:name w:val="Основной текст с отступом 3 Знак"/>
    <w:basedOn w:val="a0"/>
    <w:link w:val="32"/>
    <w:rsid w:val="00B135A2"/>
    <w:rPr>
      <w:rFonts w:ascii="Times New Roman" w:eastAsia="Times New Roman" w:hAnsi="Times New Roman" w:cs="Times New Roman"/>
      <w:sz w:val="28"/>
      <w:szCs w:val="20"/>
      <w:lang w:val="uk-UA" w:eastAsia="uk-UA"/>
    </w:rPr>
  </w:style>
  <w:style w:type="paragraph" w:customStyle="1" w:styleId="18">
    <w:name w:val="Стиль Основной текст + 18 пт"/>
    <w:basedOn w:val="a8"/>
    <w:rsid w:val="00B135A2"/>
    <w:pPr>
      <w:spacing w:after="120"/>
      <w:ind w:firstLine="567"/>
      <w:jc w:val="center"/>
    </w:pPr>
    <w:rPr>
      <w:sz w:val="28"/>
      <w:szCs w:val="28"/>
      <w:lang w:val="uk-UA"/>
    </w:rPr>
  </w:style>
  <w:style w:type="paragraph" w:customStyle="1" w:styleId="af3">
    <w:name w:val="Мій текстовий"/>
    <w:basedOn w:val="a"/>
    <w:next w:val="a"/>
    <w:rsid w:val="00B135A2"/>
    <w:pPr>
      <w:widowControl/>
      <w:ind w:firstLine="567"/>
    </w:pPr>
    <w:rPr>
      <w:rFonts w:ascii="Times New Roman" w:hAnsi="Times New Roman"/>
      <w:sz w:val="24"/>
      <w:szCs w:val="24"/>
      <w:lang w:val="uk-UA" w:eastAsia="ru-RU"/>
    </w:rPr>
  </w:style>
  <w:style w:type="paragraph" w:styleId="af4">
    <w:name w:val="Normal (Web)"/>
    <w:basedOn w:val="a"/>
    <w:uiPriority w:val="99"/>
    <w:semiHidden/>
    <w:unhideWhenUsed/>
    <w:rsid w:val="001B23F5"/>
    <w:pPr>
      <w:widowControl/>
      <w:spacing w:before="100" w:beforeAutospacing="1" w:after="100" w:afterAutospacing="1"/>
      <w:ind w:firstLine="0"/>
      <w:jc w:val="left"/>
    </w:pPr>
    <w:rPr>
      <w:rFonts w:ascii="Times New Roman" w:hAnsi="Times New Roman"/>
      <w:sz w:val="24"/>
      <w:szCs w:val="24"/>
      <w:lang w:eastAsia="ru-RU"/>
    </w:rPr>
  </w:style>
  <w:style w:type="character" w:styleId="af5">
    <w:name w:val="Strong"/>
    <w:basedOn w:val="a0"/>
    <w:uiPriority w:val="22"/>
    <w:qFormat/>
    <w:rsid w:val="001B23F5"/>
    <w:rPr>
      <w:b/>
      <w:bCs/>
    </w:rPr>
  </w:style>
  <w:style w:type="character" w:customStyle="1" w:styleId="apple-converted-space">
    <w:name w:val="apple-converted-space"/>
    <w:basedOn w:val="a0"/>
    <w:rsid w:val="001B23F5"/>
  </w:style>
  <w:style w:type="character" w:styleId="af6">
    <w:name w:val="Emphasis"/>
    <w:basedOn w:val="a0"/>
    <w:uiPriority w:val="20"/>
    <w:qFormat/>
    <w:rsid w:val="001B23F5"/>
    <w:rPr>
      <w:i/>
      <w:iCs/>
    </w:rPr>
  </w:style>
  <w:style w:type="paragraph" w:styleId="af7">
    <w:name w:val="Balloon Text"/>
    <w:basedOn w:val="a"/>
    <w:link w:val="af8"/>
    <w:uiPriority w:val="99"/>
    <w:semiHidden/>
    <w:unhideWhenUsed/>
    <w:rsid w:val="001B23F5"/>
    <w:rPr>
      <w:rFonts w:ascii="Tahoma" w:hAnsi="Tahoma" w:cs="Tahoma"/>
      <w:sz w:val="16"/>
      <w:szCs w:val="16"/>
    </w:rPr>
  </w:style>
  <w:style w:type="character" w:customStyle="1" w:styleId="af8">
    <w:name w:val="Текст выноски Знак"/>
    <w:basedOn w:val="a0"/>
    <w:link w:val="af7"/>
    <w:uiPriority w:val="99"/>
    <w:semiHidden/>
    <w:rsid w:val="001B23F5"/>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A2"/>
    <w:pPr>
      <w:widowControl w:val="0"/>
      <w:spacing w:after="0" w:line="240" w:lineRule="auto"/>
      <w:ind w:firstLine="720"/>
      <w:jc w:val="both"/>
    </w:pPr>
    <w:rPr>
      <w:rFonts w:ascii="Antiqua" w:eastAsia="Times New Roman" w:hAnsi="Antiqua" w:cs="Times New Roman"/>
      <w:sz w:val="28"/>
      <w:szCs w:val="20"/>
      <w:lang w:eastAsia="uk-UA"/>
    </w:rPr>
  </w:style>
  <w:style w:type="paragraph" w:styleId="10">
    <w:name w:val="heading 1"/>
    <w:basedOn w:val="a"/>
    <w:next w:val="a"/>
    <w:link w:val="11"/>
    <w:autoRedefine/>
    <w:qFormat/>
    <w:rsid w:val="00B135A2"/>
    <w:pPr>
      <w:keepNext/>
      <w:widowControl/>
      <w:spacing w:before="120" w:after="120"/>
      <w:ind w:firstLine="0"/>
      <w:jc w:val="center"/>
      <w:outlineLvl w:val="0"/>
    </w:pPr>
    <w:rPr>
      <w:rFonts w:ascii="Arial" w:hAnsi="Arial"/>
      <w:b/>
      <w:bCs/>
      <w:caps/>
      <w:sz w:val="32"/>
      <w:szCs w:val="32"/>
      <w:lang w:val="uk-UA" w:eastAsia="ru-RU"/>
    </w:rPr>
  </w:style>
  <w:style w:type="paragraph" w:styleId="2">
    <w:name w:val="heading 2"/>
    <w:basedOn w:val="a"/>
    <w:next w:val="a"/>
    <w:link w:val="20"/>
    <w:autoRedefine/>
    <w:qFormat/>
    <w:rsid w:val="00B135A2"/>
    <w:pPr>
      <w:keepNext/>
      <w:widowControl/>
      <w:spacing w:before="240" w:after="240"/>
      <w:ind w:firstLine="0"/>
      <w:jc w:val="center"/>
      <w:outlineLvl w:val="1"/>
    </w:pPr>
    <w:rPr>
      <w:rFonts w:ascii="Arial" w:hAnsi="Arial"/>
      <w:b/>
      <w:bCs/>
      <w:sz w:val="32"/>
      <w:szCs w:val="32"/>
      <w:lang w:val="uk-UA" w:eastAsia="ru-RU"/>
    </w:rPr>
  </w:style>
  <w:style w:type="paragraph" w:styleId="3">
    <w:name w:val="heading 3"/>
    <w:basedOn w:val="a"/>
    <w:next w:val="a"/>
    <w:link w:val="30"/>
    <w:autoRedefine/>
    <w:qFormat/>
    <w:rsid w:val="00B135A2"/>
    <w:pPr>
      <w:keepNext/>
      <w:spacing w:before="240" w:after="240"/>
      <w:ind w:firstLine="0"/>
      <w:jc w:val="center"/>
      <w:outlineLvl w:val="2"/>
    </w:pPr>
    <w:rPr>
      <w:rFonts w:ascii="Times New Roman" w:hAnsi="Times New Roman"/>
      <w:b/>
      <w:sz w:val="32"/>
      <w:lang w:val="uk-UA"/>
    </w:rPr>
  </w:style>
  <w:style w:type="paragraph" w:styleId="4">
    <w:name w:val="heading 4"/>
    <w:basedOn w:val="a"/>
    <w:next w:val="a"/>
    <w:link w:val="40"/>
    <w:qFormat/>
    <w:rsid w:val="00B135A2"/>
    <w:pPr>
      <w:keepNext/>
      <w:spacing w:before="240" w:after="60"/>
      <w:outlineLvl w:val="3"/>
    </w:pPr>
    <w:rPr>
      <w:rFonts w:ascii="Times New Roman" w:hAnsi="Times New Roman"/>
      <w:b/>
      <w:bCs/>
      <w:szCs w:val="28"/>
    </w:rPr>
  </w:style>
  <w:style w:type="paragraph" w:styleId="5">
    <w:name w:val="heading 5"/>
    <w:basedOn w:val="a"/>
    <w:next w:val="a"/>
    <w:link w:val="50"/>
    <w:qFormat/>
    <w:rsid w:val="00B135A2"/>
    <w:pPr>
      <w:spacing w:before="240" w:after="60"/>
      <w:outlineLvl w:val="4"/>
    </w:pPr>
    <w:rPr>
      <w:b/>
      <w:bCs/>
      <w:i/>
      <w:iCs/>
      <w:sz w:val="26"/>
      <w:szCs w:val="26"/>
    </w:rPr>
  </w:style>
  <w:style w:type="paragraph" w:styleId="6">
    <w:name w:val="heading 6"/>
    <w:basedOn w:val="a"/>
    <w:next w:val="a"/>
    <w:link w:val="60"/>
    <w:qFormat/>
    <w:rsid w:val="00B135A2"/>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135A2"/>
    <w:rPr>
      <w:rFonts w:ascii="Arial" w:eastAsia="Times New Roman" w:hAnsi="Arial" w:cs="Times New Roman"/>
      <w:b/>
      <w:bCs/>
      <w:caps/>
      <w:sz w:val="32"/>
      <w:szCs w:val="32"/>
      <w:lang w:val="uk-UA" w:eastAsia="ru-RU"/>
    </w:rPr>
  </w:style>
  <w:style w:type="character" w:customStyle="1" w:styleId="20">
    <w:name w:val="Заголовок 2 Знак"/>
    <w:basedOn w:val="a0"/>
    <w:link w:val="2"/>
    <w:rsid w:val="00B135A2"/>
    <w:rPr>
      <w:rFonts w:ascii="Arial" w:eastAsia="Times New Roman" w:hAnsi="Arial" w:cs="Times New Roman"/>
      <w:b/>
      <w:bCs/>
      <w:sz w:val="32"/>
      <w:szCs w:val="32"/>
      <w:lang w:val="uk-UA" w:eastAsia="ru-RU"/>
    </w:rPr>
  </w:style>
  <w:style w:type="character" w:customStyle="1" w:styleId="30">
    <w:name w:val="Заголовок 3 Знак"/>
    <w:basedOn w:val="a0"/>
    <w:link w:val="3"/>
    <w:rsid w:val="00B135A2"/>
    <w:rPr>
      <w:rFonts w:ascii="Times New Roman" w:eastAsia="Times New Roman" w:hAnsi="Times New Roman" w:cs="Times New Roman"/>
      <w:b/>
      <w:sz w:val="32"/>
      <w:szCs w:val="20"/>
      <w:lang w:val="uk-UA" w:eastAsia="uk-UA"/>
    </w:rPr>
  </w:style>
  <w:style w:type="character" w:customStyle="1" w:styleId="40">
    <w:name w:val="Заголовок 4 Знак"/>
    <w:basedOn w:val="a0"/>
    <w:link w:val="4"/>
    <w:rsid w:val="00B135A2"/>
    <w:rPr>
      <w:rFonts w:ascii="Times New Roman" w:eastAsia="Times New Roman" w:hAnsi="Times New Roman" w:cs="Times New Roman"/>
      <w:b/>
      <w:bCs/>
      <w:sz w:val="28"/>
      <w:szCs w:val="28"/>
      <w:lang w:eastAsia="uk-UA"/>
    </w:rPr>
  </w:style>
  <w:style w:type="character" w:customStyle="1" w:styleId="50">
    <w:name w:val="Заголовок 5 Знак"/>
    <w:basedOn w:val="a0"/>
    <w:link w:val="5"/>
    <w:rsid w:val="00B135A2"/>
    <w:rPr>
      <w:rFonts w:ascii="Antiqua" w:eastAsia="Times New Roman" w:hAnsi="Antiqua" w:cs="Times New Roman"/>
      <w:b/>
      <w:bCs/>
      <w:i/>
      <w:iCs/>
      <w:sz w:val="26"/>
      <w:szCs w:val="26"/>
      <w:lang w:eastAsia="uk-UA"/>
    </w:rPr>
  </w:style>
  <w:style w:type="character" w:customStyle="1" w:styleId="60">
    <w:name w:val="Заголовок 6 Знак"/>
    <w:basedOn w:val="a0"/>
    <w:link w:val="6"/>
    <w:rsid w:val="00B135A2"/>
    <w:rPr>
      <w:rFonts w:ascii="Times New Roman" w:eastAsia="Times New Roman" w:hAnsi="Times New Roman" w:cs="Times New Roman"/>
      <w:b/>
      <w:bCs/>
      <w:lang w:eastAsia="uk-UA"/>
    </w:rPr>
  </w:style>
  <w:style w:type="paragraph" w:styleId="a3">
    <w:name w:val="footer"/>
    <w:basedOn w:val="a"/>
    <w:link w:val="a4"/>
    <w:rsid w:val="00B135A2"/>
    <w:pPr>
      <w:widowControl/>
      <w:tabs>
        <w:tab w:val="center" w:pos="4153"/>
        <w:tab w:val="right" w:pos="8306"/>
      </w:tabs>
      <w:ind w:firstLine="0"/>
      <w:jc w:val="left"/>
    </w:pPr>
  </w:style>
  <w:style w:type="character" w:customStyle="1" w:styleId="a4">
    <w:name w:val="Нижний колонтитул Знак"/>
    <w:basedOn w:val="a0"/>
    <w:link w:val="a3"/>
    <w:rsid w:val="00B135A2"/>
    <w:rPr>
      <w:rFonts w:ascii="Antiqua" w:eastAsia="Times New Roman" w:hAnsi="Antiqua" w:cs="Times New Roman"/>
      <w:sz w:val="28"/>
      <w:szCs w:val="20"/>
      <w:lang w:eastAsia="uk-UA"/>
    </w:rPr>
  </w:style>
  <w:style w:type="character" w:styleId="a5">
    <w:name w:val="page number"/>
    <w:basedOn w:val="a0"/>
    <w:rsid w:val="00B135A2"/>
  </w:style>
  <w:style w:type="paragraph" w:styleId="a6">
    <w:name w:val="header"/>
    <w:basedOn w:val="a"/>
    <w:link w:val="a7"/>
    <w:rsid w:val="00B135A2"/>
    <w:pPr>
      <w:tabs>
        <w:tab w:val="center" w:pos="4153"/>
        <w:tab w:val="right" w:pos="8306"/>
      </w:tabs>
    </w:pPr>
  </w:style>
  <w:style w:type="character" w:customStyle="1" w:styleId="a7">
    <w:name w:val="Верхний колонтитул Знак"/>
    <w:basedOn w:val="a0"/>
    <w:link w:val="a6"/>
    <w:rsid w:val="00B135A2"/>
    <w:rPr>
      <w:rFonts w:ascii="Antiqua" w:eastAsia="Times New Roman" w:hAnsi="Antiqua" w:cs="Times New Roman"/>
      <w:sz w:val="28"/>
      <w:szCs w:val="20"/>
      <w:lang w:eastAsia="uk-UA"/>
    </w:rPr>
  </w:style>
  <w:style w:type="paragraph" w:styleId="a8">
    <w:name w:val="Body Text"/>
    <w:basedOn w:val="a"/>
    <w:link w:val="a9"/>
    <w:rsid w:val="00B135A2"/>
    <w:pPr>
      <w:widowControl/>
      <w:ind w:firstLine="0"/>
    </w:pPr>
    <w:rPr>
      <w:rFonts w:ascii="Times New Roman" w:hAnsi="Times New Roman"/>
      <w:sz w:val="24"/>
      <w:szCs w:val="24"/>
      <w:lang w:eastAsia="ru-RU"/>
    </w:rPr>
  </w:style>
  <w:style w:type="character" w:customStyle="1" w:styleId="a9">
    <w:name w:val="Основной текст Знак"/>
    <w:basedOn w:val="a0"/>
    <w:link w:val="a8"/>
    <w:rsid w:val="00B135A2"/>
    <w:rPr>
      <w:rFonts w:ascii="Times New Roman" w:eastAsia="Times New Roman" w:hAnsi="Times New Roman" w:cs="Times New Roman"/>
      <w:sz w:val="24"/>
      <w:szCs w:val="24"/>
      <w:lang w:eastAsia="ru-RU"/>
    </w:rPr>
  </w:style>
  <w:style w:type="paragraph" w:styleId="aa">
    <w:name w:val="Body Text Indent"/>
    <w:basedOn w:val="a"/>
    <w:link w:val="ab"/>
    <w:rsid w:val="00B135A2"/>
    <w:pPr>
      <w:widowControl/>
      <w:ind w:firstLine="741"/>
    </w:pPr>
    <w:rPr>
      <w:rFonts w:ascii="Times New Roman" w:hAnsi="Times New Roman"/>
      <w:szCs w:val="24"/>
      <w:lang w:eastAsia="ru-RU"/>
    </w:rPr>
  </w:style>
  <w:style w:type="character" w:customStyle="1" w:styleId="ab">
    <w:name w:val="Основной текст с отступом Знак"/>
    <w:basedOn w:val="a0"/>
    <w:link w:val="aa"/>
    <w:rsid w:val="00B135A2"/>
    <w:rPr>
      <w:rFonts w:ascii="Times New Roman" w:eastAsia="Times New Roman" w:hAnsi="Times New Roman" w:cs="Times New Roman"/>
      <w:sz w:val="28"/>
      <w:szCs w:val="24"/>
      <w:lang w:eastAsia="ru-RU"/>
    </w:rPr>
  </w:style>
  <w:style w:type="paragraph" w:customStyle="1" w:styleId="ac">
    <w:name w:val="рис"/>
    <w:basedOn w:val="a"/>
    <w:rsid w:val="00B135A2"/>
    <w:pPr>
      <w:widowControl/>
      <w:tabs>
        <w:tab w:val="left" w:pos="7938"/>
      </w:tabs>
      <w:overflowPunct w:val="0"/>
      <w:autoSpaceDE w:val="0"/>
      <w:autoSpaceDN w:val="0"/>
      <w:adjustRightInd w:val="0"/>
      <w:spacing w:before="120" w:after="240"/>
      <w:ind w:firstLine="0"/>
      <w:jc w:val="center"/>
      <w:textAlignment w:val="baseline"/>
    </w:pPr>
    <w:rPr>
      <w:rFonts w:ascii="Times New Roman" w:hAnsi="Times New Roman"/>
      <w:b/>
      <w:sz w:val="24"/>
      <w:szCs w:val="24"/>
      <w:lang w:val="uk-UA" w:eastAsia="ru-RU"/>
    </w:rPr>
  </w:style>
  <w:style w:type="paragraph" w:styleId="21">
    <w:name w:val="Body Text Indent 2"/>
    <w:basedOn w:val="a"/>
    <w:link w:val="22"/>
    <w:rsid w:val="00B135A2"/>
    <w:pPr>
      <w:spacing w:after="120" w:line="480" w:lineRule="auto"/>
      <w:ind w:left="283"/>
    </w:pPr>
  </w:style>
  <w:style w:type="character" w:customStyle="1" w:styleId="22">
    <w:name w:val="Основной текст с отступом 2 Знак"/>
    <w:basedOn w:val="a0"/>
    <w:link w:val="21"/>
    <w:rsid w:val="00B135A2"/>
    <w:rPr>
      <w:rFonts w:ascii="Antiqua" w:eastAsia="Times New Roman" w:hAnsi="Antiqua" w:cs="Times New Roman"/>
      <w:sz w:val="28"/>
      <w:szCs w:val="20"/>
      <w:lang w:eastAsia="uk-UA"/>
    </w:rPr>
  </w:style>
  <w:style w:type="paragraph" w:customStyle="1" w:styleId="12">
    <w:name w:val="Обычный1"/>
    <w:rsid w:val="00B135A2"/>
    <w:pPr>
      <w:spacing w:before="100" w:after="100" w:line="240" w:lineRule="auto"/>
    </w:pPr>
    <w:rPr>
      <w:rFonts w:ascii="Times New Roman" w:eastAsia="Times New Roman" w:hAnsi="Times New Roman" w:cs="Times New Roman"/>
      <w:snapToGrid w:val="0"/>
      <w:sz w:val="24"/>
      <w:szCs w:val="20"/>
      <w:lang w:eastAsia="ru-RU"/>
    </w:rPr>
  </w:style>
  <w:style w:type="paragraph" w:styleId="ad">
    <w:name w:val="Block Text"/>
    <w:basedOn w:val="a"/>
    <w:rsid w:val="00B135A2"/>
    <w:pPr>
      <w:widowControl/>
      <w:ind w:left="1701" w:right="283" w:firstLine="0"/>
    </w:pPr>
    <w:rPr>
      <w:rFonts w:ascii="Times New Roman" w:hAnsi="Times New Roman"/>
      <w:b/>
      <w:i/>
      <w:sz w:val="24"/>
      <w:lang w:eastAsia="ru-RU"/>
    </w:rPr>
  </w:style>
  <w:style w:type="paragraph" w:styleId="23">
    <w:name w:val="toc 2"/>
    <w:basedOn w:val="a"/>
    <w:next w:val="a"/>
    <w:autoRedefine/>
    <w:semiHidden/>
    <w:rsid w:val="00B135A2"/>
    <w:pPr>
      <w:tabs>
        <w:tab w:val="right" w:leader="dot" w:pos="9061"/>
      </w:tabs>
      <w:ind w:left="567" w:hanging="567"/>
      <w:jc w:val="left"/>
    </w:pPr>
    <w:rPr>
      <w:rFonts w:ascii="Times New Roman" w:hAnsi="Times New Roman"/>
      <w:b/>
      <w:bCs/>
    </w:rPr>
  </w:style>
  <w:style w:type="paragraph" w:styleId="13">
    <w:name w:val="toc 1"/>
    <w:basedOn w:val="a"/>
    <w:next w:val="a"/>
    <w:autoRedefine/>
    <w:semiHidden/>
    <w:rsid w:val="00B135A2"/>
    <w:pPr>
      <w:tabs>
        <w:tab w:val="right" w:leader="dot" w:pos="9061"/>
      </w:tabs>
      <w:spacing w:before="120"/>
      <w:ind w:left="567" w:hanging="567"/>
      <w:jc w:val="left"/>
    </w:pPr>
    <w:rPr>
      <w:rFonts w:ascii="Arial" w:hAnsi="Arial" w:cs="Arial"/>
      <w:b/>
      <w:bCs/>
      <w:caps/>
      <w:sz w:val="24"/>
      <w:szCs w:val="24"/>
    </w:rPr>
  </w:style>
  <w:style w:type="paragraph" w:styleId="31">
    <w:name w:val="toc 3"/>
    <w:basedOn w:val="a"/>
    <w:next w:val="a"/>
    <w:autoRedefine/>
    <w:semiHidden/>
    <w:rsid w:val="00B135A2"/>
    <w:pPr>
      <w:jc w:val="left"/>
    </w:pPr>
    <w:rPr>
      <w:rFonts w:ascii="Times New Roman" w:hAnsi="Times New Roman"/>
    </w:rPr>
  </w:style>
  <w:style w:type="character" w:styleId="ae">
    <w:name w:val="Hyperlink"/>
    <w:basedOn w:val="a0"/>
    <w:rsid w:val="00B135A2"/>
    <w:rPr>
      <w:color w:val="0000FF"/>
      <w:u w:val="single"/>
    </w:rPr>
  </w:style>
  <w:style w:type="paragraph" w:styleId="41">
    <w:name w:val="toc 4"/>
    <w:basedOn w:val="a"/>
    <w:next w:val="a"/>
    <w:autoRedefine/>
    <w:semiHidden/>
    <w:rsid w:val="00B135A2"/>
    <w:pPr>
      <w:ind w:left="560"/>
      <w:jc w:val="left"/>
    </w:pPr>
    <w:rPr>
      <w:rFonts w:ascii="Times New Roman" w:hAnsi="Times New Roman"/>
      <w:sz w:val="24"/>
    </w:rPr>
  </w:style>
  <w:style w:type="paragraph" w:styleId="51">
    <w:name w:val="toc 5"/>
    <w:basedOn w:val="a"/>
    <w:next w:val="a"/>
    <w:autoRedefine/>
    <w:semiHidden/>
    <w:rsid w:val="00B135A2"/>
    <w:pPr>
      <w:ind w:left="840"/>
      <w:jc w:val="left"/>
    </w:pPr>
    <w:rPr>
      <w:rFonts w:ascii="Times New Roman" w:hAnsi="Times New Roman"/>
      <w:sz w:val="20"/>
    </w:rPr>
  </w:style>
  <w:style w:type="paragraph" w:styleId="61">
    <w:name w:val="toc 6"/>
    <w:basedOn w:val="a"/>
    <w:next w:val="a"/>
    <w:autoRedefine/>
    <w:semiHidden/>
    <w:rsid w:val="00B135A2"/>
    <w:pPr>
      <w:ind w:left="1120"/>
      <w:jc w:val="left"/>
    </w:pPr>
    <w:rPr>
      <w:rFonts w:ascii="Times New Roman" w:hAnsi="Times New Roman"/>
      <w:sz w:val="20"/>
    </w:rPr>
  </w:style>
  <w:style w:type="paragraph" w:styleId="7">
    <w:name w:val="toc 7"/>
    <w:basedOn w:val="a"/>
    <w:next w:val="a"/>
    <w:autoRedefine/>
    <w:semiHidden/>
    <w:rsid w:val="00B135A2"/>
    <w:pPr>
      <w:ind w:left="1400"/>
      <w:jc w:val="left"/>
    </w:pPr>
    <w:rPr>
      <w:rFonts w:ascii="Times New Roman" w:hAnsi="Times New Roman"/>
      <w:sz w:val="20"/>
    </w:rPr>
  </w:style>
  <w:style w:type="paragraph" w:styleId="8">
    <w:name w:val="toc 8"/>
    <w:basedOn w:val="a"/>
    <w:next w:val="a"/>
    <w:autoRedefine/>
    <w:semiHidden/>
    <w:rsid w:val="00B135A2"/>
    <w:pPr>
      <w:ind w:left="1680"/>
      <w:jc w:val="left"/>
    </w:pPr>
    <w:rPr>
      <w:rFonts w:ascii="Times New Roman" w:hAnsi="Times New Roman"/>
      <w:sz w:val="20"/>
    </w:rPr>
  </w:style>
  <w:style w:type="paragraph" w:styleId="9">
    <w:name w:val="toc 9"/>
    <w:basedOn w:val="a"/>
    <w:next w:val="a"/>
    <w:autoRedefine/>
    <w:semiHidden/>
    <w:rsid w:val="00B135A2"/>
    <w:pPr>
      <w:ind w:left="1960"/>
      <w:jc w:val="left"/>
    </w:pPr>
    <w:rPr>
      <w:rFonts w:ascii="Times New Roman" w:hAnsi="Times New Roman"/>
      <w:sz w:val="20"/>
    </w:rPr>
  </w:style>
  <w:style w:type="paragraph" w:customStyle="1" w:styleId="1">
    <w:name w:val="Стиль1"/>
    <w:basedOn w:val="a"/>
    <w:rsid w:val="00B135A2"/>
    <w:pPr>
      <w:numPr>
        <w:numId w:val="3"/>
      </w:numPr>
      <w:jc w:val="center"/>
    </w:pPr>
    <w:rPr>
      <w:rFonts w:ascii="Times New Roman" w:hAnsi="Times New Roman"/>
      <w:lang w:val="uk-UA"/>
    </w:rPr>
  </w:style>
  <w:style w:type="paragraph" w:customStyle="1" w:styleId="af">
    <w:name w:val="формула"/>
    <w:basedOn w:val="a"/>
    <w:rsid w:val="00B135A2"/>
    <w:pPr>
      <w:tabs>
        <w:tab w:val="center" w:pos="4536"/>
        <w:tab w:val="right" w:pos="9299"/>
      </w:tabs>
      <w:overflowPunct w:val="0"/>
      <w:autoSpaceDE w:val="0"/>
      <w:autoSpaceDN w:val="0"/>
      <w:adjustRightInd w:val="0"/>
      <w:spacing w:before="60" w:after="60"/>
      <w:ind w:firstLine="0"/>
      <w:jc w:val="left"/>
      <w:textAlignment w:val="baseline"/>
    </w:pPr>
    <w:rPr>
      <w:rFonts w:ascii="Times New Roman" w:hAnsi="Times New Roman"/>
      <w:szCs w:val="28"/>
      <w:lang w:val="uk-UA" w:eastAsia="ru-RU"/>
    </w:rPr>
  </w:style>
  <w:style w:type="paragraph" w:customStyle="1" w:styleId="Golovna">
    <w:name w:val="Golovna"/>
    <w:rsid w:val="00B135A2"/>
    <w:pPr>
      <w:spacing w:after="0" w:line="240" w:lineRule="auto"/>
      <w:ind w:firstLine="454"/>
      <w:jc w:val="both"/>
    </w:pPr>
    <w:rPr>
      <w:rFonts w:ascii="Times New Roman" w:eastAsia="Times New Roman" w:hAnsi="Times New Roman" w:cs="Times New Roman"/>
      <w:sz w:val="28"/>
      <w:szCs w:val="28"/>
      <w:lang w:val="uk-UA" w:eastAsia="ru-RU"/>
    </w:rPr>
  </w:style>
  <w:style w:type="paragraph" w:customStyle="1" w:styleId="BezAbzaca">
    <w:name w:val="Bez_Abzaca"/>
    <w:basedOn w:val="Golovna"/>
    <w:rsid w:val="00B135A2"/>
    <w:pPr>
      <w:ind w:firstLine="0"/>
    </w:pPr>
    <w:rPr>
      <w:szCs w:val="20"/>
    </w:rPr>
  </w:style>
  <w:style w:type="paragraph" w:customStyle="1" w:styleId="Golovna1">
    <w:name w:val="Golovna + Междустр.интервал:  множитель 1 ин"/>
    <w:basedOn w:val="Golovna"/>
    <w:rsid w:val="00B135A2"/>
    <w:pPr>
      <w:spacing w:line="252" w:lineRule="auto"/>
    </w:pPr>
    <w:rPr>
      <w:szCs w:val="24"/>
    </w:rPr>
  </w:style>
  <w:style w:type="paragraph" w:customStyle="1" w:styleId="14">
    <w:name w:val="Стиль1Т"/>
    <w:basedOn w:val="a"/>
    <w:rsid w:val="00B135A2"/>
    <w:pPr>
      <w:widowControl/>
      <w:ind w:firstLine="567"/>
    </w:pPr>
    <w:rPr>
      <w:rFonts w:ascii="Times New Roman" w:hAnsi="Times New Roman"/>
      <w:szCs w:val="28"/>
      <w:lang w:val="uk-UA" w:eastAsia="ru-RU"/>
    </w:rPr>
  </w:style>
  <w:style w:type="paragraph" w:customStyle="1" w:styleId="af0">
    <w:name w:val="СтильТзаголовок"/>
    <w:basedOn w:val="14"/>
    <w:rsid w:val="00B135A2"/>
    <w:pPr>
      <w:jc w:val="center"/>
    </w:pPr>
    <w:rPr>
      <w:i/>
    </w:rPr>
  </w:style>
  <w:style w:type="paragraph" w:styleId="af1">
    <w:name w:val="Document Map"/>
    <w:basedOn w:val="a"/>
    <w:link w:val="af2"/>
    <w:semiHidden/>
    <w:rsid w:val="00B135A2"/>
    <w:pPr>
      <w:shd w:val="clear" w:color="auto" w:fill="000080"/>
    </w:pPr>
    <w:rPr>
      <w:rFonts w:ascii="Tahoma" w:hAnsi="Tahoma" w:cs="Tahoma"/>
    </w:rPr>
  </w:style>
  <w:style w:type="character" w:customStyle="1" w:styleId="af2">
    <w:name w:val="Схема документа Знак"/>
    <w:basedOn w:val="a0"/>
    <w:link w:val="af1"/>
    <w:semiHidden/>
    <w:rsid w:val="00B135A2"/>
    <w:rPr>
      <w:rFonts w:ascii="Tahoma" w:eastAsia="Times New Roman" w:hAnsi="Tahoma" w:cs="Tahoma"/>
      <w:sz w:val="28"/>
      <w:szCs w:val="20"/>
      <w:shd w:val="clear" w:color="auto" w:fill="000080"/>
      <w:lang w:eastAsia="uk-UA"/>
    </w:rPr>
  </w:style>
  <w:style w:type="paragraph" w:styleId="32">
    <w:name w:val="Body Text Indent 3"/>
    <w:basedOn w:val="a"/>
    <w:link w:val="33"/>
    <w:rsid w:val="00B135A2"/>
    <w:pPr>
      <w:ind w:left="426" w:hanging="284"/>
    </w:pPr>
    <w:rPr>
      <w:rFonts w:ascii="Times New Roman" w:hAnsi="Times New Roman"/>
      <w:lang w:val="uk-UA"/>
    </w:rPr>
  </w:style>
  <w:style w:type="character" w:customStyle="1" w:styleId="33">
    <w:name w:val="Основной текст с отступом 3 Знак"/>
    <w:basedOn w:val="a0"/>
    <w:link w:val="32"/>
    <w:rsid w:val="00B135A2"/>
    <w:rPr>
      <w:rFonts w:ascii="Times New Roman" w:eastAsia="Times New Roman" w:hAnsi="Times New Roman" w:cs="Times New Roman"/>
      <w:sz w:val="28"/>
      <w:szCs w:val="20"/>
      <w:lang w:val="uk-UA" w:eastAsia="uk-UA"/>
    </w:rPr>
  </w:style>
  <w:style w:type="paragraph" w:customStyle="1" w:styleId="18">
    <w:name w:val="Стиль Основной текст + 18 пт"/>
    <w:basedOn w:val="a8"/>
    <w:rsid w:val="00B135A2"/>
    <w:pPr>
      <w:spacing w:after="120"/>
      <w:ind w:firstLine="567"/>
      <w:jc w:val="center"/>
    </w:pPr>
    <w:rPr>
      <w:sz w:val="28"/>
      <w:szCs w:val="28"/>
      <w:lang w:val="uk-UA"/>
    </w:rPr>
  </w:style>
  <w:style w:type="paragraph" w:customStyle="1" w:styleId="af3">
    <w:name w:val="Мій текстовий"/>
    <w:basedOn w:val="a"/>
    <w:next w:val="a"/>
    <w:rsid w:val="00B135A2"/>
    <w:pPr>
      <w:widowControl/>
      <w:ind w:firstLine="567"/>
    </w:pPr>
    <w:rPr>
      <w:rFonts w:ascii="Times New Roman" w:hAnsi="Times New Roman"/>
      <w:sz w:val="24"/>
      <w:szCs w:val="24"/>
      <w:lang w:val="uk-UA" w:eastAsia="ru-RU"/>
    </w:rPr>
  </w:style>
  <w:style w:type="paragraph" w:styleId="af4">
    <w:name w:val="Normal (Web)"/>
    <w:basedOn w:val="a"/>
    <w:uiPriority w:val="99"/>
    <w:semiHidden/>
    <w:unhideWhenUsed/>
    <w:rsid w:val="001B23F5"/>
    <w:pPr>
      <w:widowControl/>
      <w:spacing w:before="100" w:beforeAutospacing="1" w:after="100" w:afterAutospacing="1"/>
      <w:ind w:firstLine="0"/>
      <w:jc w:val="left"/>
    </w:pPr>
    <w:rPr>
      <w:rFonts w:ascii="Times New Roman" w:hAnsi="Times New Roman"/>
      <w:sz w:val="24"/>
      <w:szCs w:val="24"/>
      <w:lang w:eastAsia="ru-RU"/>
    </w:rPr>
  </w:style>
  <w:style w:type="character" w:styleId="af5">
    <w:name w:val="Strong"/>
    <w:basedOn w:val="a0"/>
    <w:uiPriority w:val="22"/>
    <w:qFormat/>
    <w:rsid w:val="001B23F5"/>
    <w:rPr>
      <w:b/>
      <w:bCs/>
    </w:rPr>
  </w:style>
  <w:style w:type="character" w:customStyle="1" w:styleId="apple-converted-space">
    <w:name w:val="apple-converted-space"/>
    <w:basedOn w:val="a0"/>
    <w:rsid w:val="001B23F5"/>
  </w:style>
  <w:style w:type="character" w:styleId="af6">
    <w:name w:val="Emphasis"/>
    <w:basedOn w:val="a0"/>
    <w:uiPriority w:val="20"/>
    <w:qFormat/>
    <w:rsid w:val="001B23F5"/>
    <w:rPr>
      <w:i/>
      <w:iCs/>
    </w:rPr>
  </w:style>
  <w:style w:type="paragraph" w:styleId="af7">
    <w:name w:val="Balloon Text"/>
    <w:basedOn w:val="a"/>
    <w:link w:val="af8"/>
    <w:uiPriority w:val="99"/>
    <w:semiHidden/>
    <w:unhideWhenUsed/>
    <w:rsid w:val="001B23F5"/>
    <w:rPr>
      <w:rFonts w:ascii="Tahoma" w:hAnsi="Tahoma" w:cs="Tahoma"/>
      <w:sz w:val="16"/>
      <w:szCs w:val="16"/>
    </w:rPr>
  </w:style>
  <w:style w:type="character" w:customStyle="1" w:styleId="af8">
    <w:name w:val="Текст выноски Знак"/>
    <w:basedOn w:val="a0"/>
    <w:link w:val="af7"/>
    <w:uiPriority w:val="99"/>
    <w:semiHidden/>
    <w:rsid w:val="001B23F5"/>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08248">
      <w:bodyDiv w:val="1"/>
      <w:marLeft w:val="0"/>
      <w:marRight w:val="0"/>
      <w:marTop w:val="0"/>
      <w:marBottom w:val="0"/>
      <w:divBdr>
        <w:top w:val="none" w:sz="0" w:space="0" w:color="auto"/>
        <w:left w:val="none" w:sz="0" w:space="0" w:color="auto"/>
        <w:bottom w:val="none" w:sz="0" w:space="0" w:color="auto"/>
        <w:right w:val="none" w:sz="0" w:space="0" w:color="auto"/>
      </w:divBdr>
    </w:div>
    <w:div w:id="1583562992">
      <w:bodyDiv w:val="1"/>
      <w:marLeft w:val="0"/>
      <w:marRight w:val="0"/>
      <w:marTop w:val="0"/>
      <w:marBottom w:val="0"/>
      <w:divBdr>
        <w:top w:val="none" w:sz="0" w:space="0" w:color="auto"/>
        <w:left w:val="none" w:sz="0" w:space="0" w:color="auto"/>
        <w:bottom w:val="none" w:sz="0" w:space="0" w:color="auto"/>
        <w:right w:val="none" w:sz="0" w:space="0" w:color="auto"/>
      </w:divBdr>
    </w:div>
    <w:div w:id="21106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oleObject" Target="embeddings/oleObject183.bin"/><Relationship Id="rId531" Type="http://schemas.openxmlformats.org/officeDocument/2006/relationships/oleObject" Target="embeddings/oleObject274.bin"/><Relationship Id="rId573" Type="http://schemas.openxmlformats.org/officeDocument/2006/relationships/oleObject" Target="embeddings/oleObject296.bin"/><Relationship Id="rId629" Type="http://schemas.openxmlformats.org/officeDocument/2006/relationships/image" Target="media/image311.gif"/><Relationship Id="rId170" Type="http://schemas.openxmlformats.org/officeDocument/2006/relationships/image" Target="media/image83.wmf"/><Relationship Id="rId226" Type="http://schemas.openxmlformats.org/officeDocument/2006/relationships/oleObject" Target="embeddings/oleObject111.bin"/><Relationship Id="rId433" Type="http://schemas.openxmlformats.org/officeDocument/2006/relationships/image" Target="media/image211.wmf"/><Relationship Id="rId268" Type="http://schemas.openxmlformats.org/officeDocument/2006/relationships/image" Target="media/image130.wmf"/><Relationship Id="rId475" Type="http://schemas.openxmlformats.org/officeDocument/2006/relationships/image" Target="media/image228.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7.bin"/><Relationship Id="rId377" Type="http://schemas.openxmlformats.org/officeDocument/2006/relationships/image" Target="media/image184.wmf"/><Relationship Id="rId500" Type="http://schemas.openxmlformats.org/officeDocument/2006/relationships/image" Target="media/image240.wmf"/><Relationship Id="rId542" Type="http://schemas.openxmlformats.org/officeDocument/2006/relationships/oleObject" Target="embeddings/oleObject280.bin"/><Relationship Id="rId584" Type="http://schemas.openxmlformats.org/officeDocument/2006/relationships/image" Target="media/image277.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7.bin"/><Relationship Id="rId402" Type="http://schemas.openxmlformats.org/officeDocument/2006/relationships/oleObject" Target="embeddings/oleObject202.bin"/><Relationship Id="rId279" Type="http://schemas.openxmlformats.org/officeDocument/2006/relationships/oleObject" Target="embeddings/oleObject139.bin"/><Relationship Id="rId444" Type="http://schemas.openxmlformats.org/officeDocument/2006/relationships/oleObject" Target="embeddings/oleObject224.bin"/><Relationship Id="rId486" Type="http://schemas.openxmlformats.org/officeDocument/2006/relationships/image" Target="media/image233.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89.wmf"/><Relationship Id="rId511" Type="http://schemas.openxmlformats.org/officeDocument/2006/relationships/oleObject" Target="embeddings/oleObject262.bin"/><Relationship Id="rId553" Type="http://schemas.openxmlformats.org/officeDocument/2006/relationships/oleObject" Target="embeddings/oleObject286.bin"/><Relationship Id="rId609" Type="http://schemas.openxmlformats.org/officeDocument/2006/relationships/image" Target="media/image291.gi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1.wmf"/><Relationship Id="rId595" Type="http://schemas.openxmlformats.org/officeDocument/2006/relationships/oleObject" Target="embeddings/oleObject307.bin"/><Relationship Id="rId248" Type="http://schemas.openxmlformats.org/officeDocument/2006/relationships/image" Target="media/image121.wmf"/><Relationship Id="rId455" Type="http://schemas.openxmlformats.org/officeDocument/2006/relationships/oleObject" Target="embeddings/oleObject230.bin"/><Relationship Id="rId497" Type="http://schemas.openxmlformats.org/officeDocument/2006/relationships/oleObject" Target="embeddings/oleObject254.bin"/><Relationship Id="rId620" Type="http://schemas.openxmlformats.org/officeDocument/2006/relationships/image" Target="media/image302.gi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oleObject" Target="embeddings/oleObject26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4.wmf"/><Relationship Id="rId564" Type="http://schemas.openxmlformats.org/officeDocument/2006/relationships/oleObject" Target="embeddings/oleObject292.bin"/><Relationship Id="rId259" Type="http://schemas.openxmlformats.org/officeDocument/2006/relationships/oleObject" Target="embeddings/oleObject129.bin"/><Relationship Id="rId424" Type="http://schemas.openxmlformats.org/officeDocument/2006/relationships/oleObject" Target="embeddings/oleObject213.bin"/><Relationship Id="rId466" Type="http://schemas.openxmlformats.org/officeDocument/2006/relationships/oleObject" Target="embeddings/oleObject237.bin"/><Relationship Id="rId631" Type="http://schemas.openxmlformats.org/officeDocument/2006/relationships/image" Target="media/image313.gi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9.wmf"/><Relationship Id="rId533" Type="http://schemas.openxmlformats.org/officeDocument/2006/relationships/oleObject" Target="embeddings/oleObject275.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84.bin"/><Relationship Id="rId575" Type="http://schemas.openxmlformats.org/officeDocument/2006/relationships/oleObject" Target="embeddings/oleObject297.bin"/><Relationship Id="rId172" Type="http://schemas.openxmlformats.org/officeDocument/2006/relationships/image" Target="media/image84.wmf"/><Relationship Id="rId228" Type="http://schemas.openxmlformats.org/officeDocument/2006/relationships/image" Target="media/image111.wmf"/><Relationship Id="rId435" Type="http://schemas.openxmlformats.org/officeDocument/2006/relationships/image" Target="media/image212.wmf"/><Relationship Id="rId477" Type="http://schemas.openxmlformats.org/officeDocument/2006/relationships/image" Target="media/image229.wmf"/><Relationship Id="rId600" Type="http://schemas.openxmlformats.org/officeDocument/2006/relationships/oleObject" Target="embeddings/oleObject310.bin"/><Relationship Id="rId281" Type="http://schemas.openxmlformats.org/officeDocument/2006/relationships/oleObject" Target="embeddings/oleObject140.bin"/><Relationship Id="rId337" Type="http://schemas.openxmlformats.org/officeDocument/2006/relationships/oleObject" Target="embeddings/oleObject168.bin"/><Relationship Id="rId502" Type="http://schemas.openxmlformats.org/officeDocument/2006/relationships/oleObject" Target="embeddings/oleObject257.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85.wmf"/><Relationship Id="rId544" Type="http://schemas.openxmlformats.org/officeDocument/2006/relationships/image" Target="media/image258.wmf"/><Relationship Id="rId586" Type="http://schemas.openxmlformats.org/officeDocument/2006/relationships/image" Target="media/image278.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8.bin"/><Relationship Id="rId390" Type="http://schemas.openxmlformats.org/officeDocument/2006/relationships/image" Target="media/image190.wmf"/><Relationship Id="rId404" Type="http://schemas.openxmlformats.org/officeDocument/2006/relationships/oleObject" Target="embeddings/oleObject203.bin"/><Relationship Id="rId446" Type="http://schemas.openxmlformats.org/officeDocument/2006/relationships/oleObject" Target="embeddings/oleObject225.bin"/><Relationship Id="rId611" Type="http://schemas.openxmlformats.org/officeDocument/2006/relationships/image" Target="media/image293.gif"/><Relationship Id="rId250" Type="http://schemas.openxmlformats.org/officeDocument/2006/relationships/image" Target="media/image122.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34.wmf"/><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70.wmf"/><Relationship Id="rId513" Type="http://schemas.openxmlformats.org/officeDocument/2006/relationships/oleObject" Target="embeddings/oleObject263.bin"/><Relationship Id="rId555" Type="http://schemas.openxmlformats.org/officeDocument/2006/relationships/oleObject" Target="embeddings/oleObject287.bin"/><Relationship Id="rId597" Type="http://schemas.openxmlformats.org/officeDocument/2006/relationships/oleObject" Target="embeddings/oleObject308.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2.wmf"/><Relationship Id="rId457" Type="http://schemas.openxmlformats.org/officeDocument/2006/relationships/oleObject" Target="embeddings/oleObject231.bin"/><Relationship Id="rId622" Type="http://schemas.openxmlformats.org/officeDocument/2006/relationships/image" Target="media/image304.gif"/><Relationship Id="rId261" Type="http://schemas.openxmlformats.org/officeDocument/2006/relationships/oleObject" Target="embeddings/oleObject130.bin"/><Relationship Id="rId499" Type="http://schemas.openxmlformats.org/officeDocument/2006/relationships/oleObject" Target="embeddings/oleObject255.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oleObject" Target="embeddings/oleObject269.bin"/><Relationship Id="rId566" Type="http://schemas.openxmlformats.org/officeDocument/2006/relationships/oleObject" Target="embeddings/oleObject293.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5.bin"/><Relationship Id="rId426" Type="http://schemas.openxmlformats.org/officeDocument/2006/relationships/oleObject" Target="embeddings/oleObject214.bin"/><Relationship Id="rId633" Type="http://schemas.openxmlformats.org/officeDocument/2006/relationships/fontTable" Target="fontTable.xml"/><Relationship Id="rId230" Type="http://schemas.openxmlformats.org/officeDocument/2006/relationships/image" Target="media/image112.wmf"/><Relationship Id="rId468" Type="http://schemas.openxmlformats.org/officeDocument/2006/relationships/image" Target="media/image225.wmf"/><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32.wmf"/><Relationship Id="rId328" Type="http://schemas.openxmlformats.org/officeDocument/2006/relationships/image" Target="media/image160.wmf"/><Relationship Id="rId535" Type="http://schemas.openxmlformats.org/officeDocument/2006/relationships/oleObject" Target="embeddings/oleObject276.bin"/><Relationship Id="rId577" Type="http://schemas.openxmlformats.org/officeDocument/2006/relationships/oleObject" Target="embeddings/oleObject298.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6.wmf"/><Relationship Id="rId602" Type="http://schemas.openxmlformats.org/officeDocument/2006/relationships/oleObject" Target="embeddings/oleObject311.bin"/><Relationship Id="rId241" Type="http://schemas.openxmlformats.org/officeDocument/2006/relationships/oleObject" Target="embeddings/oleObject119.bin"/><Relationship Id="rId437" Type="http://schemas.openxmlformats.org/officeDocument/2006/relationships/image" Target="media/image213.wmf"/><Relationship Id="rId479" Type="http://schemas.openxmlformats.org/officeDocument/2006/relationships/image" Target="media/image230.wmf"/><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69.bin"/><Relationship Id="rId490" Type="http://schemas.openxmlformats.org/officeDocument/2006/relationships/image" Target="media/image235.wmf"/><Relationship Id="rId504" Type="http://schemas.openxmlformats.org/officeDocument/2006/relationships/image" Target="media/image241.wmf"/><Relationship Id="rId546" Type="http://schemas.openxmlformats.org/officeDocument/2006/relationships/image" Target="media/image259.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1.wmf"/><Relationship Id="rId406" Type="http://schemas.openxmlformats.org/officeDocument/2006/relationships/oleObject" Target="embeddings/oleObject204.bin"/><Relationship Id="rId588" Type="http://schemas.openxmlformats.org/officeDocument/2006/relationships/image" Target="media/image279.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7.bin"/><Relationship Id="rId448" Type="http://schemas.openxmlformats.org/officeDocument/2006/relationships/oleObject" Target="embeddings/oleObject226.bin"/><Relationship Id="rId613" Type="http://schemas.openxmlformats.org/officeDocument/2006/relationships/image" Target="media/image295.gif"/><Relationship Id="rId252" Type="http://schemas.openxmlformats.org/officeDocument/2006/relationships/oleObject" Target="embeddings/oleObject125.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64.bin"/><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image" Target="media/image75.wmf"/><Relationship Id="rId361" Type="http://schemas.openxmlformats.org/officeDocument/2006/relationships/oleObject" Target="embeddings/oleObject180.bin"/><Relationship Id="rId557" Type="http://schemas.openxmlformats.org/officeDocument/2006/relationships/oleObject" Target="embeddings/oleObject288.bin"/><Relationship Id="rId599" Type="http://schemas.openxmlformats.org/officeDocument/2006/relationships/oleObject" Target="embeddings/oleObject309.bin"/><Relationship Id="rId196" Type="http://schemas.openxmlformats.org/officeDocument/2006/relationships/image" Target="media/image96.wmf"/><Relationship Id="rId417" Type="http://schemas.openxmlformats.org/officeDocument/2006/relationships/image" Target="media/image203.wmf"/><Relationship Id="rId459" Type="http://schemas.openxmlformats.org/officeDocument/2006/relationships/oleObject" Target="embeddings/oleObject232.bin"/><Relationship Id="rId624" Type="http://schemas.openxmlformats.org/officeDocument/2006/relationships/image" Target="media/image306.gi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31.bin"/><Relationship Id="rId319" Type="http://schemas.openxmlformats.org/officeDocument/2006/relationships/oleObject" Target="embeddings/oleObject159.bin"/><Relationship Id="rId470" Type="http://schemas.openxmlformats.org/officeDocument/2006/relationships/image" Target="media/image226.wmf"/><Relationship Id="rId526" Type="http://schemas.openxmlformats.org/officeDocument/2006/relationships/oleObject" Target="embeddings/oleObject270.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65.bin"/><Relationship Id="rId568" Type="http://schemas.openxmlformats.org/officeDocument/2006/relationships/image" Target="media/image269.wmf"/><Relationship Id="rId165" Type="http://schemas.openxmlformats.org/officeDocument/2006/relationships/oleObject" Target="embeddings/oleObject80.bin"/><Relationship Id="rId372" Type="http://schemas.openxmlformats.org/officeDocument/2006/relationships/oleObject" Target="embeddings/oleObject186.bin"/><Relationship Id="rId428" Type="http://schemas.openxmlformats.org/officeDocument/2006/relationships/oleObject" Target="embeddings/oleObject215.bin"/><Relationship Id="rId232" Type="http://schemas.openxmlformats.org/officeDocument/2006/relationships/image" Target="media/image113.wmf"/><Relationship Id="rId274" Type="http://schemas.openxmlformats.org/officeDocument/2006/relationships/image" Target="media/image133.wmf"/><Relationship Id="rId481" Type="http://schemas.openxmlformats.org/officeDocument/2006/relationships/oleObject" Target="embeddings/oleObject246.bin"/><Relationship Id="rId27" Type="http://schemas.openxmlformats.org/officeDocument/2006/relationships/oleObject" Target="embeddings/oleObject11.bin"/><Relationship Id="rId69" Type="http://schemas.openxmlformats.org/officeDocument/2006/relationships/image" Target="media/image33.wmf"/><Relationship Id="rId134" Type="http://schemas.openxmlformats.org/officeDocument/2006/relationships/image" Target="media/image65.wmf"/><Relationship Id="rId537" Type="http://schemas.openxmlformats.org/officeDocument/2006/relationships/image" Target="media/image255.wmf"/><Relationship Id="rId579" Type="http://schemas.openxmlformats.org/officeDocument/2006/relationships/oleObject" Target="embeddings/oleObject299.bin"/><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70.bin"/><Relationship Id="rId383" Type="http://schemas.openxmlformats.org/officeDocument/2006/relationships/oleObject" Target="embeddings/oleObject192.bin"/><Relationship Id="rId439" Type="http://schemas.openxmlformats.org/officeDocument/2006/relationships/oleObject" Target="embeddings/oleObject221.bin"/><Relationship Id="rId590" Type="http://schemas.openxmlformats.org/officeDocument/2006/relationships/image" Target="media/image280.wmf"/><Relationship Id="rId604" Type="http://schemas.openxmlformats.org/officeDocument/2006/relationships/oleObject" Target="embeddings/oleObject312.bin"/><Relationship Id="rId201" Type="http://schemas.openxmlformats.org/officeDocument/2006/relationships/oleObject" Target="embeddings/oleObject98.bin"/><Relationship Id="rId243" Type="http://schemas.openxmlformats.org/officeDocument/2006/relationships/oleObject" Target="embeddings/oleObject120.bin"/><Relationship Id="rId285" Type="http://schemas.openxmlformats.org/officeDocument/2006/relationships/oleObject" Target="embeddings/oleObject142.bin"/><Relationship Id="rId450" Type="http://schemas.openxmlformats.org/officeDocument/2006/relationships/image" Target="media/image218.wmf"/><Relationship Id="rId506" Type="http://schemas.openxmlformats.org/officeDocument/2006/relationships/image" Target="media/image24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image" Target="media/image151.wmf"/><Relationship Id="rId492" Type="http://schemas.openxmlformats.org/officeDocument/2006/relationships/image" Target="media/image236.wmf"/><Relationship Id="rId527" Type="http://schemas.openxmlformats.org/officeDocument/2006/relationships/oleObject" Target="embeddings/oleObject271.bin"/><Relationship Id="rId548" Type="http://schemas.openxmlformats.org/officeDocument/2006/relationships/image" Target="media/image260.wmf"/><Relationship Id="rId569" Type="http://schemas.openxmlformats.org/officeDocument/2006/relationships/oleObject" Target="embeddings/oleObject294.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image" Target="media/image172.wmf"/><Relationship Id="rId373" Type="http://schemas.openxmlformats.org/officeDocument/2006/relationships/image" Target="media/image182.wmf"/><Relationship Id="rId394" Type="http://schemas.openxmlformats.org/officeDocument/2006/relationships/oleObject" Target="embeddings/oleObject198.bin"/><Relationship Id="rId408" Type="http://schemas.openxmlformats.org/officeDocument/2006/relationships/oleObject" Target="embeddings/oleObject205.bin"/><Relationship Id="rId429" Type="http://schemas.openxmlformats.org/officeDocument/2006/relationships/image" Target="media/image209.wmf"/><Relationship Id="rId580" Type="http://schemas.openxmlformats.org/officeDocument/2006/relationships/image" Target="media/image275.wmf"/><Relationship Id="rId615" Type="http://schemas.openxmlformats.org/officeDocument/2006/relationships/image" Target="media/image297.gi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3.wmf"/><Relationship Id="rId440" Type="http://schemas.openxmlformats.org/officeDocument/2006/relationships/oleObject" Target="embeddings/oleObject22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image" Target="media/image223.wmf"/><Relationship Id="rId482" Type="http://schemas.openxmlformats.org/officeDocument/2006/relationships/image" Target="media/image231.wmf"/><Relationship Id="rId517" Type="http://schemas.openxmlformats.org/officeDocument/2006/relationships/oleObject" Target="embeddings/oleObject265.bin"/><Relationship Id="rId538" Type="http://schemas.openxmlformats.org/officeDocument/2006/relationships/oleObject" Target="embeddings/oleObject278.bin"/><Relationship Id="rId559" Type="http://schemas.openxmlformats.org/officeDocument/2006/relationships/image" Target="media/image265.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60.bin"/><Relationship Id="rId342" Type="http://schemas.openxmlformats.org/officeDocument/2006/relationships/image" Target="media/image167.wmf"/><Relationship Id="rId363" Type="http://schemas.openxmlformats.org/officeDocument/2006/relationships/oleObject" Target="embeddings/oleObject181.bin"/><Relationship Id="rId384" Type="http://schemas.openxmlformats.org/officeDocument/2006/relationships/image" Target="media/image187.wmf"/><Relationship Id="rId419" Type="http://schemas.openxmlformats.org/officeDocument/2006/relationships/image" Target="media/image204.wmf"/><Relationship Id="rId570" Type="http://schemas.openxmlformats.org/officeDocument/2006/relationships/image" Target="media/image270.wmf"/><Relationship Id="rId591" Type="http://schemas.openxmlformats.org/officeDocument/2006/relationships/oleObject" Target="embeddings/oleObject305.bin"/><Relationship Id="rId605" Type="http://schemas.openxmlformats.org/officeDocument/2006/relationships/image" Target="media/image287.gif"/><Relationship Id="rId626" Type="http://schemas.openxmlformats.org/officeDocument/2006/relationships/image" Target="media/image308.gi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oleObject" Target="embeddings/oleObject21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286" Type="http://schemas.openxmlformats.org/officeDocument/2006/relationships/image" Target="media/image139.wmf"/><Relationship Id="rId451" Type="http://schemas.openxmlformats.org/officeDocument/2006/relationships/oleObject" Target="embeddings/oleObject228.bin"/><Relationship Id="rId472" Type="http://schemas.openxmlformats.org/officeDocument/2006/relationships/oleObject" Target="embeddings/oleObject241.bin"/><Relationship Id="rId493" Type="http://schemas.openxmlformats.org/officeDocument/2006/relationships/oleObject" Target="embeddings/oleObject252.bin"/><Relationship Id="rId507" Type="http://schemas.openxmlformats.org/officeDocument/2006/relationships/oleObject" Target="embeddings/oleObject260.bin"/><Relationship Id="rId528" Type="http://schemas.openxmlformats.org/officeDocument/2006/relationships/oleObject" Target="embeddings/oleObject272.bin"/><Relationship Id="rId549" Type="http://schemas.openxmlformats.org/officeDocument/2006/relationships/oleObject" Target="embeddings/oleObject284.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5.bin"/><Relationship Id="rId332" Type="http://schemas.openxmlformats.org/officeDocument/2006/relationships/image" Target="media/image162.wmf"/><Relationship Id="rId353" Type="http://schemas.openxmlformats.org/officeDocument/2006/relationships/oleObject" Target="embeddings/oleObject176.bin"/><Relationship Id="rId374" Type="http://schemas.openxmlformats.org/officeDocument/2006/relationships/oleObject" Target="embeddings/oleObject187.bin"/><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oleObject" Target="embeddings/oleObject290.bin"/><Relationship Id="rId581" Type="http://schemas.openxmlformats.org/officeDocument/2006/relationships/oleObject" Target="embeddings/oleObject300.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oleObject" Target="embeddings/oleObject211.bin"/><Relationship Id="rId616" Type="http://schemas.openxmlformats.org/officeDocument/2006/relationships/image" Target="media/image298.gi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4.wmf"/><Relationship Id="rId297" Type="http://schemas.openxmlformats.org/officeDocument/2006/relationships/oleObject" Target="embeddings/oleObject148.bin"/><Relationship Id="rId441" Type="http://schemas.openxmlformats.org/officeDocument/2006/relationships/image" Target="media/image214.wmf"/><Relationship Id="rId462" Type="http://schemas.openxmlformats.org/officeDocument/2006/relationships/oleObject" Target="embeddings/oleObject234.bin"/><Relationship Id="rId483" Type="http://schemas.openxmlformats.org/officeDocument/2006/relationships/oleObject" Target="embeddings/oleObject247.bin"/><Relationship Id="rId518" Type="http://schemas.openxmlformats.org/officeDocument/2006/relationships/oleObject" Target="embeddings/oleObject266.bin"/><Relationship Id="rId539" Type="http://schemas.openxmlformats.org/officeDocument/2006/relationships/image" Target="media/image256.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50.bin"/><Relationship Id="rId322" Type="http://schemas.openxmlformats.org/officeDocument/2006/relationships/image" Target="media/image157.wmf"/><Relationship Id="rId343" Type="http://schemas.openxmlformats.org/officeDocument/2006/relationships/oleObject" Target="embeddings/oleObject171.bin"/><Relationship Id="rId364" Type="http://schemas.openxmlformats.org/officeDocument/2006/relationships/image" Target="media/image178.wmf"/><Relationship Id="rId550" Type="http://schemas.openxmlformats.org/officeDocument/2006/relationships/image" Target="media/image261.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571" Type="http://schemas.openxmlformats.org/officeDocument/2006/relationships/oleObject" Target="embeddings/oleObject295.bin"/><Relationship Id="rId592" Type="http://schemas.openxmlformats.org/officeDocument/2006/relationships/image" Target="media/image281.wmf"/><Relationship Id="rId606" Type="http://schemas.openxmlformats.org/officeDocument/2006/relationships/image" Target="media/image288.gif"/><Relationship Id="rId627" Type="http://schemas.openxmlformats.org/officeDocument/2006/relationships/image" Target="media/image309.gi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3.bin"/><Relationship Id="rId410" Type="http://schemas.openxmlformats.org/officeDocument/2006/relationships/oleObject" Target="embeddings/oleObject206.bin"/><Relationship Id="rId431" Type="http://schemas.openxmlformats.org/officeDocument/2006/relationships/image" Target="media/image210.wmf"/><Relationship Id="rId452" Type="http://schemas.openxmlformats.org/officeDocument/2006/relationships/image" Target="media/image219.wmf"/><Relationship Id="rId473" Type="http://schemas.openxmlformats.org/officeDocument/2006/relationships/image" Target="media/image227.wmf"/><Relationship Id="rId494" Type="http://schemas.openxmlformats.org/officeDocument/2006/relationships/image" Target="media/image237.wmf"/><Relationship Id="rId508" Type="http://schemas.openxmlformats.org/officeDocument/2006/relationships/image" Target="media/image243.wmf"/><Relationship Id="rId529" Type="http://schemas.openxmlformats.org/officeDocument/2006/relationships/image" Target="media/image252.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2.wmf"/><Relationship Id="rId333" Type="http://schemas.openxmlformats.org/officeDocument/2006/relationships/oleObject" Target="embeddings/oleObject166.bin"/><Relationship Id="rId354" Type="http://schemas.openxmlformats.org/officeDocument/2006/relationships/image" Target="media/image173.wmf"/><Relationship Id="rId540" Type="http://schemas.openxmlformats.org/officeDocument/2006/relationships/oleObject" Target="embeddings/oleObject279.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image" Target="media/image183.wmf"/><Relationship Id="rId396" Type="http://schemas.openxmlformats.org/officeDocument/2006/relationships/oleObject" Target="embeddings/oleObject199.bin"/><Relationship Id="rId561" Type="http://schemas.openxmlformats.org/officeDocument/2006/relationships/image" Target="media/image266.wmf"/><Relationship Id="rId582" Type="http://schemas.openxmlformats.org/officeDocument/2006/relationships/image" Target="media/image276.wmf"/><Relationship Id="rId617" Type="http://schemas.openxmlformats.org/officeDocument/2006/relationships/image" Target="media/image299.gif"/><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8.bin"/><Relationship Id="rId298" Type="http://schemas.openxmlformats.org/officeDocument/2006/relationships/image" Target="media/image145.wmf"/><Relationship Id="rId400" Type="http://schemas.openxmlformats.org/officeDocument/2006/relationships/oleObject" Target="embeddings/oleObject201.bin"/><Relationship Id="rId421" Type="http://schemas.openxmlformats.org/officeDocument/2006/relationships/image" Target="media/image205.wmf"/><Relationship Id="rId442" Type="http://schemas.openxmlformats.org/officeDocument/2006/relationships/oleObject" Target="embeddings/oleObject223.bin"/><Relationship Id="rId463" Type="http://schemas.openxmlformats.org/officeDocument/2006/relationships/oleObject" Target="embeddings/oleObject235.bin"/><Relationship Id="rId484" Type="http://schemas.openxmlformats.org/officeDocument/2006/relationships/image" Target="media/image232.wmf"/><Relationship Id="rId519" Type="http://schemas.openxmlformats.org/officeDocument/2006/relationships/image" Target="media/image248.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7.wmf"/><Relationship Id="rId323" Type="http://schemas.openxmlformats.org/officeDocument/2006/relationships/oleObject" Target="embeddings/oleObject161.bin"/><Relationship Id="rId344" Type="http://schemas.openxmlformats.org/officeDocument/2006/relationships/image" Target="media/image168.wmf"/><Relationship Id="rId530" Type="http://schemas.openxmlformats.org/officeDocument/2006/relationships/oleObject" Target="embeddings/oleObject27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oleObject" Target="embeddings/oleObject182.bin"/><Relationship Id="rId386" Type="http://schemas.openxmlformats.org/officeDocument/2006/relationships/image" Target="media/image188.wmf"/><Relationship Id="rId551" Type="http://schemas.openxmlformats.org/officeDocument/2006/relationships/oleObject" Target="embeddings/oleObject285.bin"/><Relationship Id="rId572" Type="http://schemas.openxmlformats.org/officeDocument/2006/relationships/image" Target="media/image271.wmf"/><Relationship Id="rId593" Type="http://schemas.openxmlformats.org/officeDocument/2006/relationships/oleObject" Target="embeddings/oleObject306.bin"/><Relationship Id="rId607" Type="http://schemas.openxmlformats.org/officeDocument/2006/relationships/image" Target="media/image289.gif"/><Relationship Id="rId628" Type="http://schemas.openxmlformats.org/officeDocument/2006/relationships/image" Target="media/image310.gi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40.wmf"/><Relationship Id="rId411" Type="http://schemas.openxmlformats.org/officeDocument/2006/relationships/image" Target="media/image200.wmf"/><Relationship Id="rId432" Type="http://schemas.openxmlformats.org/officeDocument/2006/relationships/oleObject" Target="embeddings/oleObject217.bin"/><Relationship Id="rId453" Type="http://schemas.openxmlformats.org/officeDocument/2006/relationships/oleObject" Target="embeddings/oleObject229.bin"/><Relationship Id="rId474" Type="http://schemas.openxmlformats.org/officeDocument/2006/relationships/oleObject" Target="embeddings/oleObject242.bin"/><Relationship Id="rId509" Type="http://schemas.openxmlformats.org/officeDocument/2006/relationships/oleObject" Target="embeddings/oleObject261.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6.bin"/><Relationship Id="rId495" Type="http://schemas.openxmlformats.org/officeDocument/2006/relationships/oleObject" Target="embeddings/oleObject2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3.wmf"/><Relationship Id="rId355" Type="http://schemas.openxmlformats.org/officeDocument/2006/relationships/oleObject" Target="embeddings/oleObject177.bin"/><Relationship Id="rId376" Type="http://schemas.openxmlformats.org/officeDocument/2006/relationships/oleObject" Target="embeddings/oleObject188.bin"/><Relationship Id="rId397" Type="http://schemas.openxmlformats.org/officeDocument/2006/relationships/image" Target="media/image193.wmf"/><Relationship Id="rId520" Type="http://schemas.openxmlformats.org/officeDocument/2006/relationships/oleObject" Target="embeddings/oleObject267.bin"/><Relationship Id="rId541" Type="http://schemas.openxmlformats.org/officeDocument/2006/relationships/image" Target="media/image257.wmf"/><Relationship Id="rId562" Type="http://schemas.openxmlformats.org/officeDocument/2006/relationships/oleObject" Target="embeddings/oleObject291.bin"/><Relationship Id="rId583" Type="http://schemas.openxmlformats.org/officeDocument/2006/relationships/oleObject" Target="embeddings/oleObject301.bin"/><Relationship Id="rId618" Type="http://schemas.openxmlformats.org/officeDocument/2006/relationships/image" Target="media/image300.gi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image" Target="media/image135.wmf"/><Relationship Id="rId401" Type="http://schemas.openxmlformats.org/officeDocument/2006/relationships/image" Target="media/image195.wmf"/><Relationship Id="rId422" Type="http://schemas.openxmlformats.org/officeDocument/2006/relationships/oleObject" Target="embeddings/oleObject212.bin"/><Relationship Id="rId443" Type="http://schemas.openxmlformats.org/officeDocument/2006/relationships/image" Target="media/image215.wmf"/><Relationship Id="rId464" Type="http://schemas.openxmlformats.org/officeDocument/2006/relationships/image" Target="media/image224.wmf"/><Relationship Id="rId303" Type="http://schemas.openxmlformats.org/officeDocument/2006/relationships/oleObject" Target="embeddings/oleObject151.bin"/><Relationship Id="rId485" Type="http://schemas.openxmlformats.org/officeDocument/2006/relationships/oleObject" Target="embeddings/oleObject248.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2.bin"/><Relationship Id="rId387" Type="http://schemas.openxmlformats.org/officeDocument/2006/relationships/oleObject" Target="embeddings/oleObject194.bin"/><Relationship Id="rId510" Type="http://schemas.openxmlformats.org/officeDocument/2006/relationships/image" Target="media/image244.wmf"/><Relationship Id="rId552" Type="http://schemas.openxmlformats.org/officeDocument/2006/relationships/image" Target="media/image262.wmf"/><Relationship Id="rId594" Type="http://schemas.openxmlformats.org/officeDocument/2006/relationships/image" Target="media/image282.wmf"/><Relationship Id="rId608" Type="http://schemas.openxmlformats.org/officeDocument/2006/relationships/image" Target="media/image290.gi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412" Type="http://schemas.openxmlformats.org/officeDocument/2006/relationships/oleObject" Target="embeddings/oleObject207.bin"/><Relationship Id="rId107" Type="http://schemas.openxmlformats.org/officeDocument/2006/relationships/image" Target="media/image52.wmf"/><Relationship Id="rId289" Type="http://schemas.openxmlformats.org/officeDocument/2006/relationships/oleObject" Target="embeddings/oleObject144.bin"/><Relationship Id="rId454" Type="http://schemas.openxmlformats.org/officeDocument/2006/relationships/image" Target="media/image220.wmf"/><Relationship Id="rId496" Type="http://schemas.openxmlformats.org/officeDocument/2006/relationships/image" Target="media/image238.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oleObject" Target="embeddings/oleObject200.bin"/><Relationship Id="rId521" Type="http://schemas.openxmlformats.org/officeDocument/2006/relationships/image" Target="media/image249.wmf"/><Relationship Id="rId563" Type="http://schemas.openxmlformats.org/officeDocument/2006/relationships/image" Target="media/image267.wmf"/><Relationship Id="rId619" Type="http://schemas.openxmlformats.org/officeDocument/2006/relationships/image" Target="media/image301.gi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6.wmf"/><Relationship Id="rId258" Type="http://schemas.openxmlformats.org/officeDocument/2006/relationships/image" Target="media/image125.wmf"/><Relationship Id="rId465" Type="http://schemas.openxmlformats.org/officeDocument/2006/relationships/oleObject" Target="embeddings/oleObject236.bin"/><Relationship Id="rId630" Type="http://schemas.openxmlformats.org/officeDocument/2006/relationships/image" Target="media/image312.gi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image" Target="media/image179.wmf"/><Relationship Id="rId532" Type="http://schemas.openxmlformats.org/officeDocument/2006/relationships/image" Target="media/image253.wmf"/><Relationship Id="rId574" Type="http://schemas.openxmlformats.org/officeDocument/2006/relationships/image" Target="media/image272.wmf"/><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4.bin"/><Relationship Id="rId434" Type="http://schemas.openxmlformats.org/officeDocument/2006/relationships/oleObject" Target="embeddings/oleObject218.bin"/><Relationship Id="rId476" Type="http://schemas.openxmlformats.org/officeDocument/2006/relationships/oleObject" Target="embeddings/oleObject243.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56.bin"/><Relationship Id="rId543" Type="http://schemas.openxmlformats.org/officeDocument/2006/relationships/oleObject" Target="embeddings/oleObject281.bin"/><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9.bin"/><Relationship Id="rId403" Type="http://schemas.openxmlformats.org/officeDocument/2006/relationships/image" Target="media/image196.wmf"/><Relationship Id="rId585" Type="http://schemas.openxmlformats.org/officeDocument/2006/relationships/oleObject" Target="embeddings/oleObject302.bin"/><Relationship Id="rId6" Type="http://schemas.openxmlformats.org/officeDocument/2006/relationships/image" Target="media/image1.wmf"/><Relationship Id="rId238" Type="http://schemas.openxmlformats.org/officeDocument/2006/relationships/image" Target="media/image116.wmf"/><Relationship Id="rId445" Type="http://schemas.openxmlformats.org/officeDocument/2006/relationships/image" Target="media/image216.wmf"/><Relationship Id="rId487" Type="http://schemas.openxmlformats.org/officeDocument/2006/relationships/oleObject" Target="embeddings/oleObject249.bin"/><Relationship Id="rId610" Type="http://schemas.openxmlformats.org/officeDocument/2006/relationships/image" Target="media/image292.gi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image" Target="media/image245.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5.bin"/><Relationship Id="rId554" Type="http://schemas.openxmlformats.org/officeDocument/2006/relationships/image" Target="media/image263.wmf"/><Relationship Id="rId596" Type="http://schemas.openxmlformats.org/officeDocument/2006/relationships/image" Target="media/image28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3.bin"/><Relationship Id="rId414" Type="http://schemas.openxmlformats.org/officeDocument/2006/relationships/oleObject" Target="embeddings/oleObject208.bin"/><Relationship Id="rId456" Type="http://schemas.openxmlformats.org/officeDocument/2006/relationships/image" Target="media/image221.wmf"/><Relationship Id="rId498" Type="http://schemas.openxmlformats.org/officeDocument/2006/relationships/image" Target="media/image239.wmf"/><Relationship Id="rId621" Type="http://schemas.openxmlformats.org/officeDocument/2006/relationships/image" Target="media/image303.gi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image" Target="media/image25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image" Target="media/image175.wmf"/><Relationship Id="rId565" Type="http://schemas.openxmlformats.org/officeDocument/2006/relationships/image" Target="media/image268.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07.wmf"/><Relationship Id="rId467" Type="http://schemas.openxmlformats.org/officeDocument/2006/relationships/oleObject" Target="embeddings/oleObject238.bin"/><Relationship Id="rId632" Type="http://schemas.openxmlformats.org/officeDocument/2006/relationships/image" Target="media/image314.gif"/><Relationship Id="rId271" Type="http://schemas.openxmlformats.org/officeDocument/2006/relationships/oleObject" Target="embeddings/oleObject135.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3.bin"/><Relationship Id="rId369" Type="http://schemas.openxmlformats.org/officeDocument/2006/relationships/image" Target="media/image180.wmf"/><Relationship Id="rId534" Type="http://schemas.openxmlformats.org/officeDocument/2006/relationships/image" Target="media/image254.wmf"/><Relationship Id="rId576" Type="http://schemas.openxmlformats.org/officeDocument/2006/relationships/image" Target="media/image273.wmf"/><Relationship Id="rId173" Type="http://schemas.openxmlformats.org/officeDocument/2006/relationships/oleObject" Target="embeddings/oleObject84.bin"/><Relationship Id="rId229" Type="http://schemas.openxmlformats.org/officeDocument/2006/relationships/oleObject" Target="embeddings/oleObject113.bin"/><Relationship Id="rId380" Type="http://schemas.openxmlformats.org/officeDocument/2006/relationships/oleObject" Target="embeddings/oleObject190.bin"/><Relationship Id="rId436" Type="http://schemas.openxmlformats.org/officeDocument/2006/relationships/oleObject" Target="embeddings/oleObject219.bin"/><Relationship Id="rId601" Type="http://schemas.openxmlformats.org/officeDocument/2006/relationships/image" Target="media/image285.wmf"/><Relationship Id="rId240" Type="http://schemas.openxmlformats.org/officeDocument/2006/relationships/image" Target="media/image117.wmf"/><Relationship Id="rId478" Type="http://schemas.openxmlformats.org/officeDocument/2006/relationships/oleObject" Target="embeddings/oleObject244.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oleObject" Target="embeddings/oleObject258.bin"/><Relationship Id="rId545" Type="http://schemas.openxmlformats.org/officeDocument/2006/relationships/oleObject" Target="embeddings/oleObject282.bin"/><Relationship Id="rId587" Type="http://schemas.openxmlformats.org/officeDocument/2006/relationships/oleObject" Target="embeddings/oleObject303.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6.bin"/><Relationship Id="rId405" Type="http://schemas.openxmlformats.org/officeDocument/2006/relationships/image" Target="media/image197.wmf"/><Relationship Id="rId447" Type="http://schemas.openxmlformats.org/officeDocument/2006/relationships/image" Target="media/image217.wmf"/><Relationship Id="rId612" Type="http://schemas.openxmlformats.org/officeDocument/2006/relationships/image" Target="media/image294.gif"/><Relationship Id="rId251" Type="http://schemas.openxmlformats.org/officeDocument/2006/relationships/oleObject" Target="embeddings/oleObject124.bin"/><Relationship Id="rId489" Type="http://schemas.openxmlformats.org/officeDocument/2006/relationships/oleObject" Target="embeddings/oleObject250.bin"/><Relationship Id="rId46" Type="http://schemas.openxmlformats.org/officeDocument/2006/relationships/image" Target="media/image21.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image" Target="media/image246.wmf"/><Relationship Id="rId556" Type="http://schemas.openxmlformats.org/officeDocument/2006/relationships/image" Target="media/image264.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416" Type="http://schemas.openxmlformats.org/officeDocument/2006/relationships/oleObject" Target="embeddings/oleObject209.bin"/><Relationship Id="rId598" Type="http://schemas.openxmlformats.org/officeDocument/2006/relationships/image" Target="media/image284.wmf"/><Relationship Id="rId220" Type="http://schemas.openxmlformats.org/officeDocument/2006/relationships/image" Target="media/image108.wmf"/><Relationship Id="rId458" Type="http://schemas.openxmlformats.org/officeDocument/2006/relationships/image" Target="media/image222.wmf"/><Relationship Id="rId623" Type="http://schemas.openxmlformats.org/officeDocument/2006/relationships/image" Target="media/image305.gi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image" Target="media/image251.wmf"/><Relationship Id="rId567" Type="http://schemas.openxmlformats.org/officeDocument/2006/relationships/chart" Target="charts/chart1.xml"/><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1.wmf"/><Relationship Id="rId427" Type="http://schemas.openxmlformats.org/officeDocument/2006/relationships/image" Target="media/image208.wmf"/><Relationship Id="rId469" Type="http://schemas.openxmlformats.org/officeDocument/2006/relationships/oleObject" Target="embeddings/oleObject239.bin"/><Relationship Id="rId634"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oleObject" Target="embeddings/oleObject136.bin"/><Relationship Id="rId329" Type="http://schemas.openxmlformats.org/officeDocument/2006/relationships/oleObject" Target="embeddings/oleObject164.bin"/><Relationship Id="rId480" Type="http://schemas.openxmlformats.org/officeDocument/2006/relationships/oleObject" Target="embeddings/oleObject245.bin"/><Relationship Id="rId536" Type="http://schemas.openxmlformats.org/officeDocument/2006/relationships/oleObject" Target="embeddings/oleObject277.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6.wmf"/><Relationship Id="rId578" Type="http://schemas.openxmlformats.org/officeDocument/2006/relationships/image" Target="media/image274.wmf"/><Relationship Id="rId200" Type="http://schemas.openxmlformats.org/officeDocument/2006/relationships/image" Target="media/image98.wmf"/><Relationship Id="rId382" Type="http://schemas.openxmlformats.org/officeDocument/2006/relationships/oleObject" Target="embeddings/oleObject191.bin"/><Relationship Id="rId438" Type="http://schemas.openxmlformats.org/officeDocument/2006/relationships/oleObject" Target="embeddings/oleObject220.bin"/><Relationship Id="rId603" Type="http://schemas.openxmlformats.org/officeDocument/2006/relationships/image" Target="media/image286.wmf"/><Relationship Id="rId242" Type="http://schemas.openxmlformats.org/officeDocument/2006/relationships/image" Target="media/image118.wmf"/><Relationship Id="rId284" Type="http://schemas.openxmlformats.org/officeDocument/2006/relationships/image" Target="media/image138.wmf"/><Relationship Id="rId491" Type="http://schemas.openxmlformats.org/officeDocument/2006/relationships/oleObject" Target="embeddings/oleObject251.bin"/><Relationship Id="rId505" Type="http://schemas.openxmlformats.org/officeDocument/2006/relationships/oleObject" Target="embeddings/oleObject259.bin"/><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image" Target="media/image70.wmf"/><Relationship Id="rId547" Type="http://schemas.openxmlformats.org/officeDocument/2006/relationships/oleObject" Target="embeddings/oleObject283.bin"/><Relationship Id="rId589" Type="http://schemas.openxmlformats.org/officeDocument/2006/relationships/oleObject" Target="embeddings/oleObject304.bin"/><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5.bin"/><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oleObject" Target="embeddings/oleObject227.bin"/><Relationship Id="rId614" Type="http://schemas.openxmlformats.org/officeDocument/2006/relationships/image" Target="media/image296.gif"/><Relationship Id="rId211" Type="http://schemas.openxmlformats.org/officeDocument/2006/relationships/oleObject" Target="embeddings/oleObject103.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oleObject" Target="embeddings/oleObject233.bin"/><Relationship Id="rId516" Type="http://schemas.openxmlformats.org/officeDocument/2006/relationships/image" Target="media/image247.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56.wmf"/><Relationship Id="rId558" Type="http://schemas.openxmlformats.org/officeDocument/2006/relationships/oleObject" Target="embeddings/oleObject289.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oleObject" Target="embeddings/oleObject210.bin"/><Relationship Id="rId625" Type="http://schemas.openxmlformats.org/officeDocument/2006/relationships/image" Target="media/image307.gif"/><Relationship Id="rId222" Type="http://schemas.openxmlformats.org/officeDocument/2006/relationships/image" Target="media/image109.wmf"/><Relationship Id="rId264" Type="http://schemas.openxmlformats.org/officeDocument/2006/relationships/image" Target="media/image128.wmf"/><Relationship Id="rId471" Type="http://schemas.openxmlformats.org/officeDocument/2006/relationships/oleObject" Target="embeddings/oleObject240.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270783847981"/>
          <c:y val="0.11731843575418995"/>
          <c:w val="0.59857482185273159"/>
          <c:h val="0.56983240223463683"/>
        </c:manualLayout>
      </c:layout>
      <c:lineChart>
        <c:grouping val="standard"/>
        <c:varyColors val="0"/>
        <c:ser>
          <c:idx val="0"/>
          <c:order val="0"/>
          <c:tx>
            <c:strRef>
              <c:f>Лист1!$B$1</c:f>
              <c:strCache>
                <c:ptCount val="1"/>
                <c:pt idx="0">
                  <c:v>Об'єкт 1</c:v>
                </c:pt>
              </c:strCache>
            </c:strRef>
          </c:tx>
          <c:spPr>
            <a:ln w="12671">
              <a:solidFill>
                <a:srgbClr val="000080"/>
              </a:solidFill>
              <a:prstDash val="solid"/>
            </a:ln>
          </c:spPr>
          <c:marker>
            <c:symbol val="diamond"/>
            <c:size val="4"/>
            <c:spPr>
              <a:solidFill>
                <a:srgbClr val="000080"/>
              </a:solidFill>
              <a:ln>
                <a:solidFill>
                  <a:srgbClr val="000080"/>
                </a:solidFill>
                <a:prstDash val="solid"/>
              </a:ln>
            </c:spPr>
          </c:marker>
          <c:cat>
            <c:numRef>
              <c:f>Лист1!$A$2:$A$10</c:f>
              <c:numCache>
                <c:formatCode>General</c:formatCode>
                <c:ptCount val="9"/>
                <c:pt idx="0">
                  <c:v>0</c:v>
                </c:pt>
                <c:pt idx="1">
                  <c:v>1</c:v>
                </c:pt>
                <c:pt idx="2">
                  <c:v>2</c:v>
                </c:pt>
                <c:pt idx="3">
                  <c:v>3</c:v>
                </c:pt>
                <c:pt idx="4">
                  <c:v>4</c:v>
                </c:pt>
                <c:pt idx="5">
                  <c:v>5</c:v>
                </c:pt>
                <c:pt idx="6">
                  <c:v>6</c:v>
                </c:pt>
                <c:pt idx="7">
                  <c:v>7</c:v>
                </c:pt>
                <c:pt idx="8">
                  <c:v>8</c:v>
                </c:pt>
              </c:numCache>
            </c:numRef>
          </c:cat>
          <c:val>
            <c:numRef>
              <c:f>Лист1!$B$2:$B$10</c:f>
              <c:numCache>
                <c:formatCode>General</c:formatCode>
                <c:ptCount val="9"/>
                <c:pt idx="0">
                  <c:v>10</c:v>
                </c:pt>
                <c:pt idx="1">
                  <c:v>9.08</c:v>
                </c:pt>
                <c:pt idx="2">
                  <c:v>8.7899999999999991</c:v>
                </c:pt>
                <c:pt idx="3">
                  <c:v>8.61</c:v>
                </c:pt>
                <c:pt idx="4">
                  <c:v>8.57</c:v>
                </c:pt>
                <c:pt idx="5">
                  <c:v>8.56</c:v>
                </c:pt>
                <c:pt idx="6">
                  <c:v>8.5299999999999994</c:v>
                </c:pt>
                <c:pt idx="7">
                  <c:v>8.5399999999999991</c:v>
                </c:pt>
                <c:pt idx="8">
                  <c:v>8.5299999999999994</c:v>
                </c:pt>
              </c:numCache>
            </c:numRef>
          </c:val>
          <c:smooth val="0"/>
        </c:ser>
        <c:ser>
          <c:idx val="1"/>
          <c:order val="1"/>
          <c:tx>
            <c:strRef>
              <c:f>Лист1!$C$1</c:f>
              <c:strCache>
                <c:ptCount val="1"/>
                <c:pt idx="0">
                  <c:v>Об'єкт 2</c:v>
                </c:pt>
              </c:strCache>
            </c:strRef>
          </c:tx>
          <c:spPr>
            <a:ln w="12671">
              <a:solidFill>
                <a:srgbClr val="FF00FF"/>
              </a:solidFill>
              <a:prstDash val="solid"/>
            </a:ln>
          </c:spPr>
          <c:marker>
            <c:symbol val="square"/>
            <c:size val="4"/>
            <c:spPr>
              <a:solidFill>
                <a:srgbClr val="FF00FF"/>
              </a:solidFill>
              <a:ln>
                <a:solidFill>
                  <a:srgbClr val="FF00FF"/>
                </a:solidFill>
                <a:prstDash val="solid"/>
              </a:ln>
            </c:spPr>
          </c:marker>
          <c:cat>
            <c:numRef>
              <c:f>Лист1!$A$2:$A$10</c:f>
              <c:numCache>
                <c:formatCode>General</c:formatCode>
                <c:ptCount val="9"/>
                <c:pt idx="0">
                  <c:v>0</c:v>
                </c:pt>
                <c:pt idx="1">
                  <c:v>1</c:v>
                </c:pt>
                <c:pt idx="2">
                  <c:v>2</c:v>
                </c:pt>
                <c:pt idx="3">
                  <c:v>3</c:v>
                </c:pt>
                <c:pt idx="4">
                  <c:v>4</c:v>
                </c:pt>
                <c:pt idx="5">
                  <c:v>5</c:v>
                </c:pt>
                <c:pt idx="6">
                  <c:v>6</c:v>
                </c:pt>
                <c:pt idx="7">
                  <c:v>7</c:v>
                </c:pt>
                <c:pt idx="8">
                  <c:v>8</c:v>
                </c:pt>
              </c:numCache>
            </c:numRef>
          </c:cat>
          <c:val>
            <c:numRef>
              <c:f>Лист1!$C$2:$C$10</c:f>
              <c:numCache>
                <c:formatCode>General</c:formatCode>
                <c:ptCount val="9"/>
                <c:pt idx="0">
                  <c:v>10</c:v>
                </c:pt>
                <c:pt idx="1">
                  <c:v>9.5</c:v>
                </c:pt>
                <c:pt idx="2">
                  <c:v>9.11</c:v>
                </c:pt>
                <c:pt idx="3">
                  <c:v>8.83</c:v>
                </c:pt>
                <c:pt idx="4">
                  <c:v>8.65</c:v>
                </c:pt>
                <c:pt idx="5">
                  <c:v>8.5399999999999991</c:v>
                </c:pt>
                <c:pt idx="6">
                  <c:v>8.49</c:v>
                </c:pt>
                <c:pt idx="7">
                  <c:v>8.44</c:v>
                </c:pt>
                <c:pt idx="8">
                  <c:v>8.44</c:v>
                </c:pt>
              </c:numCache>
            </c:numRef>
          </c:val>
          <c:smooth val="0"/>
        </c:ser>
        <c:dLbls>
          <c:showLegendKey val="0"/>
          <c:showVal val="0"/>
          <c:showCatName val="0"/>
          <c:showSerName val="0"/>
          <c:showPercent val="0"/>
          <c:showBubbleSize val="0"/>
        </c:dLbls>
        <c:marker val="1"/>
        <c:smooth val="0"/>
        <c:axId val="145226368"/>
        <c:axId val="147135104"/>
      </c:lineChart>
      <c:catAx>
        <c:axId val="145226368"/>
        <c:scaling>
          <c:orientation val="minMax"/>
        </c:scaling>
        <c:delete val="0"/>
        <c:axPos val="b"/>
        <c:title>
          <c:tx>
            <c:rich>
              <a:bodyPr/>
              <a:lstStyle/>
              <a:p>
                <a:pPr>
                  <a:defRPr sz="798" b="1" i="1" u="none" strike="noStrike" baseline="0">
                    <a:solidFill>
                      <a:srgbClr val="000000"/>
                    </a:solidFill>
                    <a:latin typeface="Arial Cyr"/>
                    <a:ea typeface="Arial Cyr"/>
                    <a:cs typeface="Arial Cyr"/>
                  </a:defRPr>
                </a:pPr>
                <a:r>
                  <a:rPr lang="ru-RU" sz="798" b="1" i="1" u="none" strike="noStrike" baseline="0">
                    <a:solidFill>
                      <a:srgbClr val="000000"/>
                    </a:solidFill>
                    <a:latin typeface="Arial Cyr"/>
                    <a:cs typeface="Arial Cyr"/>
                  </a:rPr>
                  <a:t>l</a:t>
                </a:r>
                <a:r>
                  <a:rPr lang="ru-RU" sz="798" b="1" i="0" u="none" strike="noStrike" baseline="0">
                    <a:solidFill>
                      <a:srgbClr val="000000"/>
                    </a:solidFill>
                    <a:latin typeface="Arial Cyr"/>
                    <a:cs typeface="Arial Cyr"/>
                  </a:rPr>
                  <a:t> (крок)</a:t>
                </a:r>
              </a:p>
            </c:rich>
          </c:tx>
          <c:layout>
            <c:manualLayout>
              <c:xMode val="edge"/>
              <c:yMode val="edge"/>
              <c:x val="0.40855106888361042"/>
              <c:y val="0.83240223463687146"/>
            </c:manualLayout>
          </c:layout>
          <c:overlay val="0"/>
          <c:spPr>
            <a:noFill/>
            <a:ln w="25341">
              <a:noFill/>
            </a:ln>
          </c:spPr>
        </c:title>
        <c:numFmt formatCode="General" sourceLinked="1"/>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47135104"/>
        <c:crosses val="autoZero"/>
        <c:auto val="1"/>
        <c:lblAlgn val="ctr"/>
        <c:lblOffset val="100"/>
        <c:tickLblSkip val="1"/>
        <c:tickMarkSkip val="1"/>
        <c:noMultiLvlLbl val="0"/>
      </c:catAx>
      <c:valAx>
        <c:axId val="147135104"/>
        <c:scaling>
          <c:orientation val="minMax"/>
          <c:max val="10"/>
          <c:min val="8"/>
        </c:scaling>
        <c:delete val="0"/>
        <c:axPos val="l"/>
        <c:majorGridlines>
          <c:spPr>
            <a:ln w="3168">
              <a:solidFill>
                <a:srgbClr val="000000"/>
              </a:solidFill>
              <a:prstDash val="solid"/>
            </a:ln>
          </c:spPr>
        </c:majorGridlines>
        <c:title>
          <c:tx>
            <c:rich>
              <a:bodyPr/>
              <a:lstStyle/>
              <a:p>
                <a:pPr>
                  <a:defRPr sz="798" b="1" i="0" u="none" strike="noStrike" baseline="0">
                    <a:solidFill>
                      <a:srgbClr val="000000"/>
                    </a:solidFill>
                    <a:latin typeface="Arial Cyr"/>
                    <a:ea typeface="Arial Cyr"/>
                    <a:cs typeface="Arial Cyr"/>
                  </a:defRPr>
                </a:pPr>
                <a:r>
                  <a:t>S (сума квадратів нев'язок)</a:t>
                </a:r>
              </a:p>
            </c:rich>
          </c:tx>
          <c:layout>
            <c:manualLayout>
              <c:xMode val="edge"/>
              <c:yMode val="edge"/>
              <c:x val="2.6128266033254157E-2"/>
              <c:y val="0.11731843575418995"/>
            </c:manualLayout>
          </c:layout>
          <c:overlay val="0"/>
          <c:spPr>
            <a:noFill/>
            <a:ln w="25341">
              <a:noFill/>
            </a:ln>
          </c:spPr>
        </c:title>
        <c:numFmt formatCode="General" sourceLinked="1"/>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45226368"/>
        <c:crosses val="autoZero"/>
        <c:crossBetween val="midCat"/>
        <c:majorUnit val="1"/>
        <c:minorUnit val="1"/>
      </c:valAx>
      <c:spPr>
        <a:noFill/>
        <a:ln w="25341">
          <a:noFill/>
        </a:ln>
      </c:spPr>
    </c:plotArea>
    <c:legend>
      <c:legendPos val="r"/>
      <c:layout>
        <c:manualLayout>
          <c:xMode val="edge"/>
          <c:yMode val="edge"/>
          <c:x val="0.8004750593824228"/>
          <c:y val="0.29050279329608941"/>
          <c:w val="0.19002375296912113"/>
          <c:h val="0.21787709497206703"/>
        </c:manualLayout>
      </c:layout>
      <c:overlay val="0"/>
      <c:spPr>
        <a:solidFill>
          <a:srgbClr val="FFFFFF"/>
        </a:solidFill>
        <a:ln w="3168">
          <a:solidFill>
            <a:srgbClr val="000000"/>
          </a:solidFill>
          <a:prstDash val="solid"/>
        </a:ln>
      </c:spPr>
      <c:txPr>
        <a:bodyPr/>
        <a:lstStyle/>
        <a:p>
          <a:pPr>
            <a:defRPr sz="733"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68">
      <a:solidFill>
        <a:srgbClr val="000000"/>
      </a:solidFill>
      <a:prstDash val="solid"/>
    </a:ln>
  </c:spPr>
  <c:txPr>
    <a:bodyPr/>
    <a:lstStyle/>
    <a:p>
      <a:pPr>
        <a:defRPr sz="79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9441</Words>
  <Characters>53815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5</cp:revision>
  <dcterms:created xsi:type="dcterms:W3CDTF">2015-12-10T18:25:00Z</dcterms:created>
  <dcterms:modified xsi:type="dcterms:W3CDTF">2018-02-15T10:14:00Z</dcterms:modified>
</cp:coreProperties>
</file>