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43" w:rsidRDefault="00E73343" w:rsidP="00FE6AEC">
      <w:pPr>
        <w:jc w:val="center"/>
        <w:rPr>
          <w:b/>
          <w:caps/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FE6AEC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FE6AEC" w:rsidRPr="00FE6AEC" w:rsidRDefault="00FE6AEC" w:rsidP="00FE6AEC">
      <w:pPr>
        <w:jc w:val="center"/>
        <w:rPr>
          <w:b/>
          <w:caps/>
          <w:sz w:val="28"/>
          <w:szCs w:val="28"/>
          <w:lang w:val="uk-UA" w:eastAsia="ar-SA" w:bidi="en-US"/>
        </w:rPr>
      </w:pPr>
      <w:r w:rsidRPr="00FE6AEC">
        <w:rPr>
          <w:b/>
          <w:caps/>
          <w:sz w:val="28"/>
          <w:szCs w:val="28"/>
          <w:lang w:val="uk-UA" w:eastAsia="ar-SA" w:bidi="en-US"/>
        </w:rPr>
        <w:t>Навчально-науковий Гуманітарний інститут</w:t>
      </w:r>
    </w:p>
    <w:p w:rsidR="00FE6AEC" w:rsidRPr="00FE6AEC" w:rsidRDefault="00FE6AEC" w:rsidP="00FE6AEC">
      <w:pPr>
        <w:ind w:firstLine="709"/>
        <w:jc w:val="center"/>
        <w:rPr>
          <w:b/>
          <w:caps/>
          <w:sz w:val="28"/>
          <w:szCs w:val="28"/>
          <w:lang w:val="uk-UA" w:eastAsia="ar-SA" w:bidi="en-US"/>
        </w:rPr>
      </w:pPr>
      <w:r w:rsidRPr="00FE6AEC">
        <w:rPr>
          <w:b/>
          <w:caps/>
          <w:sz w:val="28"/>
          <w:szCs w:val="28"/>
          <w:lang w:val="uk-UA" w:eastAsia="ar-SA" w:bidi="en-US"/>
        </w:rPr>
        <w:t>Кафедра ІНОЗЕМНОЇ ФІЛОЛОГІЇ</w:t>
      </w:r>
    </w:p>
    <w:p w:rsidR="00FE6AEC" w:rsidRPr="00FE6AEC" w:rsidRDefault="00FE6AEC" w:rsidP="00FE6AEC">
      <w:pPr>
        <w:ind w:firstLine="709"/>
        <w:jc w:val="center"/>
        <w:rPr>
          <w:b/>
          <w:caps/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caps/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846152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spacing w:line="360" w:lineRule="auto"/>
        <w:jc w:val="center"/>
        <w:rPr>
          <w:b/>
          <w:caps/>
          <w:sz w:val="28"/>
          <w:szCs w:val="28"/>
          <w:lang w:val="uk-UA" w:eastAsia="ar-SA" w:bidi="en-US"/>
        </w:rPr>
      </w:pPr>
      <w:r>
        <w:rPr>
          <w:b/>
          <w:caps/>
          <w:sz w:val="28"/>
          <w:szCs w:val="28"/>
          <w:lang w:val="uk-UA" w:eastAsia="ar-SA" w:bidi="en-US"/>
        </w:rPr>
        <w:t xml:space="preserve">ЕКЗАМЕНАЦІЙНІ </w:t>
      </w:r>
      <w:r w:rsidR="00925E47">
        <w:rPr>
          <w:b/>
          <w:caps/>
          <w:sz w:val="28"/>
          <w:szCs w:val="28"/>
          <w:lang w:val="uk-UA" w:eastAsia="ar-SA" w:bidi="en-US"/>
        </w:rPr>
        <w:t>БІЛЕТИ</w:t>
      </w:r>
    </w:p>
    <w:p w:rsidR="00FE6AEC" w:rsidRPr="00FE6AEC" w:rsidRDefault="00FE6AEC" w:rsidP="00FE6AEC">
      <w:pPr>
        <w:ind w:firstLine="709"/>
        <w:jc w:val="center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 w:bidi="en-US"/>
        </w:rPr>
      </w:pPr>
      <w:r w:rsidRPr="00FE6AEC">
        <w:rPr>
          <w:sz w:val="28"/>
          <w:szCs w:val="28"/>
          <w:lang w:val="uk-UA" w:eastAsia="ar-SA" w:bidi="en-US"/>
        </w:rPr>
        <w:t xml:space="preserve">з дисципліни </w:t>
      </w:r>
      <w:r w:rsidRPr="00FE6AEC">
        <w:rPr>
          <w:b/>
          <w:sz w:val="28"/>
          <w:szCs w:val="28"/>
          <w:lang w:val="uk-UA" w:eastAsia="uk-UA" w:bidi="en-US"/>
        </w:rPr>
        <w:t>«</w:t>
      </w:r>
      <w:r w:rsidR="00157B53">
        <w:rPr>
          <w:b/>
          <w:sz w:val="28"/>
          <w:szCs w:val="28"/>
          <w:lang w:val="uk-UA" w:eastAsia="uk-UA" w:bidi="en-US"/>
        </w:rPr>
        <w:t>Латинська</w:t>
      </w:r>
      <w:r w:rsidRPr="00FE6AEC">
        <w:rPr>
          <w:b/>
          <w:sz w:val="28"/>
          <w:szCs w:val="28"/>
          <w:lang w:val="uk-UA" w:eastAsia="uk-UA" w:bidi="en-US"/>
        </w:rPr>
        <w:t xml:space="preserve"> мова»</w:t>
      </w:r>
    </w:p>
    <w:p w:rsidR="00FE6AEC" w:rsidRPr="00FE6AEC" w:rsidRDefault="00FE6AEC" w:rsidP="00FE6AEC">
      <w:pPr>
        <w:keepNext/>
        <w:outlineLvl w:val="2"/>
        <w:rPr>
          <w:bCs/>
          <w:sz w:val="28"/>
          <w:szCs w:val="28"/>
          <w:lang w:val="uk-UA" w:eastAsia="x-none"/>
        </w:rPr>
      </w:pPr>
    </w:p>
    <w:p w:rsidR="00157B53" w:rsidRDefault="00157B53" w:rsidP="00157B53">
      <w:pPr>
        <w:pStyle w:val="3"/>
        <w:rPr>
          <w:b/>
          <w:szCs w:val="28"/>
        </w:rPr>
      </w:pPr>
      <w:r>
        <w:rPr>
          <w:szCs w:val="28"/>
        </w:rPr>
        <w:t>Галузь знань:</w:t>
      </w:r>
      <w:r>
        <w:rPr>
          <w:b/>
          <w:szCs w:val="28"/>
        </w:rPr>
        <w:tab/>
        <w:t xml:space="preserve">         03        Гуманітарні науки</w:t>
      </w:r>
    </w:p>
    <w:p w:rsidR="00157B53" w:rsidRDefault="00157B53" w:rsidP="00157B53">
      <w:pPr>
        <w:pStyle w:val="3"/>
        <w:rPr>
          <w:b/>
          <w:szCs w:val="28"/>
        </w:rPr>
      </w:pPr>
      <w:r>
        <w:rPr>
          <w:szCs w:val="28"/>
        </w:rPr>
        <w:t>Спеціальність:</w:t>
      </w:r>
      <w:r>
        <w:rPr>
          <w:b/>
          <w:szCs w:val="28"/>
        </w:rPr>
        <w:t xml:space="preserve">              035      Філологія  </w:t>
      </w:r>
    </w:p>
    <w:p w:rsidR="00157B53" w:rsidRDefault="00157B53" w:rsidP="00157B53">
      <w:pPr>
        <w:pStyle w:val="3"/>
        <w:rPr>
          <w:b/>
          <w:szCs w:val="28"/>
        </w:rPr>
      </w:pPr>
      <w:r>
        <w:rPr>
          <w:szCs w:val="28"/>
        </w:rPr>
        <w:t>Спеціалізація:</w:t>
      </w:r>
      <w:r>
        <w:rPr>
          <w:b/>
          <w:szCs w:val="28"/>
        </w:rPr>
        <w:t xml:space="preserve">               035.04  Германські мови та літератури </w:t>
      </w:r>
    </w:p>
    <w:p w:rsidR="00FE6AEC" w:rsidRPr="00157B53" w:rsidRDefault="00157B53" w:rsidP="00157B53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Cs w:val="28"/>
        </w:rPr>
        <w:tab/>
        <w:t xml:space="preserve">            </w:t>
      </w:r>
      <w:r>
        <w:rPr>
          <w:b/>
          <w:szCs w:val="28"/>
          <w:lang w:val="uk-UA"/>
        </w:rPr>
        <w:t xml:space="preserve">                              </w:t>
      </w:r>
      <w:r w:rsidRPr="00157B53">
        <w:rPr>
          <w:b/>
          <w:sz w:val="28"/>
          <w:szCs w:val="28"/>
        </w:rPr>
        <w:t xml:space="preserve">(переклад </w:t>
      </w:r>
      <w:proofErr w:type="spellStart"/>
      <w:r w:rsidRPr="00157B53">
        <w:rPr>
          <w:b/>
          <w:sz w:val="28"/>
          <w:szCs w:val="28"/>
        </w:rPr>
        <w:t>включно</w:t>
      </w:r>
      <w:proofErr w:type="spellEnd"/>
      <w:r w:rsidRPr="00157B53">
        <w:rPr>
          <w:b/>
          <w:sz w:val="28"/>
          <w:szCs w:val="28"/>
        </w:rPr>
        <w:t xml:space="preserve">)       </w:t>
      </w:r>
    </w:p>
    <w:p w:rsidR="00FE6AEC" w:rsidRPr="00FE6AEC" w:rsidRDefault="00FE6AEC" w:rsidP="00FE6AEC">
      <w:pPr>
        <w:spacing w:after="200" w:line="276" w:lineRule="auto"/>
        <w:jc w:val="both"/>
        <w:rPr>
          <w:rFonts w:eastAsia="Calibri"/>
          <w:sz w:val="24"/>
          <w:szCs w:val="22"/>
          <w:lang w:val="uk-UA" w:eastAsia="en-US"/>
        </w:rPr>
      </w:pPr>
    </w:p>
    <w:p w:rsidR="00FE6AEC" w:rsidRPr="00FE6AEC" w:rsidRDefault="00FE6AEC" w:rsidP="00FE6AEC">
      <w:pPr>
        <w:spacing w:after="200" w:line="276" w:lineRule="auto"/>
        <w:jc w:val="both"/>
        <w:rPr>
          <w:rFonts w:eastAsia="Calibri"/>
          <w:sz w:val="24"/>
          <w:szCs w:val="22"/>
          <w:lang w:val="uk-UA" w:eastAsia="en-US"/>
        </w:rPr>
      </w:pPr>
    </w:p>
    <w:p w:rsidR="00FE6AEC" w:rsidRPr="00FE6AEC" w:rsidRDefault="00FE6AEC" w:rsidP="00FE6AEC">
      <w:pPr>
        <w:spacing w:after="200" w:line="276" w:lineRule="auto"/>
        <w:jc w:val="both"/>
        <w:rPr>
          <w:rFonts w:eastAsia="Calibri"/>
          <w:sz w:val="24"/>
          <w:szCs w:val="22"/>
          <w:lang w:val="uk-UA" w:eastAsia="en-US"/>
        </w:rPr>
      </w:pP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  <w:r w:rsidRPr="00FE6AEC">
        <w:rPr>
          <w:sz w:val="28"/>
          <w:szCs w:val="28"/>
          <w:lang w:val="uk-UA" w:eastAsia="ar-SA" w:bidi="en-US"/>
        </w:rPr>
        <w:t xml:space="preserve">Укладач: </w:t>
      </w:r>
    </w:p>
    <w:p w:rsidR="00FE6AEC" w:rsidRPr="00FE6AEC" w:rsidRDefault="00157B53" w:rsidP="00FE6AEC">
      <w:pPr>
        <w:tabs>
          <w:tab w:val="left" w:pos="4860"/>
        </w:tabs>
        <w:ind w:firstLine="3969"/>
        <w:rPr>
          <w:color w:val="000000"/>
          <w:sz w:val="16"/>
          <w:szCs w:val="16"/>
          <w:lang w:val="uk-UA" w:eastAsia="ar-SA" w:bidi="en-US"/>
        </w:rPr>
      </w:pPr>
      <w:r>
        <w:rPr>
          <w:sz w:val="28"/>
          <w:szCs w:val="28"/>
          <w:lang w:val="uk-UA" w:eastAsia="ar-SA" w:bidi="en-US"/>
        </w:rPr>
        <w:t xml:space="preserve">викладач </w:t>
      </w:r>
      <w:proofErr w:type="spellStart"/>
      <w:r>
        <w:rPr>
          <w:sz w:val="28"/>
          <w:szCs w:val="28"/>
          <w:lang w:val="uk-UA" w:eastAsia="ar-SA" w:bidi="en-US"/>
        </w:rPr>
        <w:t>Хайдарі</w:t>
      </w:r>
      <w:proofErr w:type="spellEnd"/>
      <w:r>
        <w:rPr>
          <w:sz w:val="28"/>
          <w:szCs w:val="28"/>
          <w:lang w:val="uk-UA" w:eastAsia="ar-SA" w:bidi="en-US"/>
        </w:rPr>
        <w:t xml:space="preserve"> Н</w:t>
      </w:r>
      <w:r w:rsidR="00FE6AEC">
        <w:rPr>
          <w:sz w:val="28"/>
          <w:szCs w:val="28"/>
          <w:lang w:val="uk-UA" w:eastAsia="ar-SA" w:bidi="en-US"/>
        </w:rPr>
        <w:t>.</w:t>
      </w:r>
      <w:r>
        <w:rPr>
          <w:sz w:val="28"/>
          <w:szCs w:val="28"/>
          <w:lang w:val="uk-UA" w:eastAsia="ar-SA" w:bidi="en-US"/>
        </w:rPr>
        <w:t>І.</w:t>
      </w:r>
    </w:p>
    <w:p w:rsidR="00FE6AEC" w:rsidRPr="00FE6AEC" w:rsidRDefault="00FE6AEC" w:rsidP="00FE6AEC">
      <w:pPr>
        <w:tabs>
          <w:tab w:val="left" w:pos="4860"/>
        </w:tabs>
        <w:ind w:left="3969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tabs>
          <w:tab w:val="left" w:pos="4860"/>
        </w:tabs>
        <w:ind w:left="3969"/>
        <w:rPr>
          <w:sz w:val="28"/>
          <w:szCs w:val="28"/>
          <w:lang w:val="uk-UA" w:eastAsia="ar-SA" w:bidi="en-US"/>
        </w:rPr>
      </w:pPr>
      <w:r>
        <w:rPr>
          <w:sz w:val="28"/>
          <w:szCs w:val="28"/>
          <w:lang w:val="uk-UA" w:eastAsia="ar-SA" w:bidi="en-US"/>
        </w:rPr>
        <w:t xml:space="preserve">Екзаменаційні </w:t>
      </w:r>
      <w:r w:rsidR="00925E47">
        <w:rPr>
          <w:sz w:val="28"/>
          <w:szCs w:val="28"/>
          <w:lang w:val="uk-UA" w:eastAsia="ar-SA" w:bidi="en-US"/>
        </w:rPr>
        <w:t>білети</w:t>
      </w:r>
      <w:r w:rsidRPr="00FE6AEC">
        <w:rPr>
          <w:sz w:val="28"/>
          <w:szCs w:val="28"/>
          <w:lang w:val="uk-UA" w:eastAsia="ar-SA" w:bidi="en-US"/>
        </w:rPr>
        <w:t xml:space="preserve"> розглянуто та схвалено </w:t>
      </w:r>
      <w:r w:rsidRPr="00FE6AEC">
        <w:rPr>
          <w:sz w:val="28"/>
          <w:szCs w:val="28"/>
          <w:lang w:val="uk-UA" w:eastAsia="ar-SA" w:bidi="en-US"/>
        </w:rPr>
        <w:br/>
        <w:t>на засіданні кафедри іноземної філології</w:t>
      </w: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  <w:r w:rsidRPr="00FE6AEC">
        <w:rPr>
          <w:sz w:val="28"/>
          <w:szCs w:val="28"/>
          <w:lang w:val="uk-UA" w:eastAsia="ar-SA" w:bidi="en-US"/>
        </w:rPr>
        <w:t>Протокол № ____ від «___»________ 2018 р.</w:t>
      </w: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  <w:r w:rsidRPr="00FE6AEC">
        <w:rPr>
          <w:sz w:val="28"/>
          <w:szCs w:val="28"/>
          <w:lang w:val="uk-UA" w:eastAsia="ar-SA" w:bidi="en-US"/>
        </w:rPr>
        <w:t>Завідувач кафедри</w:t>
      </w: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val="uk-UA" w:eastAsia="ar-SA" w:bidi="en-US"/>
        </w:rPr>
      </w:pPr>
    </w:p>
    <w:p w:rsidR="00FE6AEC" w:rsidRPr="00FE6AEC" w:rsidRDefault="00FE6AEC" w:rsidP="00FE6AEC">
      <w:pPr>
        <w:tabs>
          <w:tab w:val="left" w:pos="4860"/>
        </w:tabs>
        <w:ind w:firstLine="3969"/>
        <w:rPr>
          <w:sz w:val="28"/>
          <w:szCs w:val="28"/>
          <w:lang w:eastAsia="ar-SA" w:bidi="en-US"/>
        </w:rPr>
      </w:pPr>
      <w:r w:rsidRPr="00FE6AEC">
        <w:rPr>
          <w:sz w:val="28"/>
          <w:szCs w:val="28"/>
          <w:lang w:val="uk-UA" w:eastAsia="ar-SA" w:bidi="en-US"/>
        </w:rPr>
        <w:t>______________ О.В. Ковтун</w:t>
      </w:r>
    </w:p>
    <w:p w:rsidR="00FE6AEC" w:rsidRPr="00FE6AEC" w:rsidRDefault="00FE6AEC" w:rsidP="00FE6AEC">
      <w:pPr>
        <w:spacing w:after="200"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FE6AEC" w:rsidRPr="00E73343" w:rsidRDefault="00FE6AEC">
      <w:pPr>
        <w:rPr>
          <w:lang w:val="uk-UA"/>
        </w:rPr>
      </w:pPr>
    </w:p>
    <w:p w:rsidR="00BD1F86" w:rsidRPr="00BD1F86" w:rsidRDefault="00BD1F86">
      <w:pPr>
        <w:rPr>
          <w:lang w:val="uk-UA"/>
        </w:rPr>
      </w:pPr>
    </w:p>
    <w:p w:rsidR="00157B53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sz w:val="22"/>
          <w:szCs w:val="22"/>
          <w:lang w:val="uk-UA"/>
        </w:rPr>
      </w:pPr>
    </w:p>
    <w:p w:rsidR="00157B53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sz w:val="22"/>
          <w:szCs w:val="22"/>
          <w:lang w:val="uk-UA"/>
        </w:rPr>
      </w:pPr>
    </w:p>
    <w:p w:rsidR="00FE6AEC" w:rsidRDefault="00925E47" w:rsidP="00FE6AE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Зразок екзаменаційного білету</w:t>
      </w:r>
    </w:p>
    <w:p w:rsidR="00FE6AEC" w:rsidRDefault="00FE6AEC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</w:p>
    <w:p w:rsidR="00925E47" w:rsidRDefault="00925E47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</w:p>
    <w:p w:rsidR="00FE6AEC" w:rsidRPr="000A34DE" w:rsidRDefault="00925E47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Екзаменаційний білет №1</w:t>
      </w:r>
    </w:p>
    <w:p w:rsidR="00FE6AEC" w:rsidRPr="000A34DE" w:rsidRDefault="00FE6AEC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  <w:r w:rsidRPr="000A34DE">
        <w:rPr>
          <w:b/>
          <w:sz w:val="22"/>
          <w:szCs w:val="22"/>
          <w:lang w:val="uk-UA"/>
        </w:rPr>
        <w:t>з дисципліни «</w:t>
      </w:r>
      <w:r w:rsidR="00157B53">
        <w:rPr>
          <w:b/>
          <w:sz w:val="22"/>
          <w:szCs w:val="22"/>
          <w:lang w:val="uk-UA"/>
        </w:rPr>
        <w:t>Латинська</w:t>
      </w:r>
      <w:r w:rsidRPr="000A34DE">
        <w:rPr>
          <w:b/>
          <w:sz w:val="22"/>
          <w:szCs w:val="22"/>
          <w:lang w:val="uk-UA"/>
        </w:rPr>
        <w:t xml:space="preserve"> мова»</w:t>
      </w:r>
    </w:p>
    <w:p w:rsidR="00FE6AEC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спеціальність 035</w:t>
      </w:r>
      <w:r w:rsidR="00FE6AEC" w:rsidRPr="00BD1F86">
        <w:rPr>
          <w:b/>
          <w:sz w:val="22"/>
          <w:szCs w:val="22"/>
          <w:lang w:val="uk-UA"/>
        </w:rPr>
        <w:t xml:space="preserve"> «</w:t>
      </w:r>
      <w:r>
        <w:rPr>
          <w:b/>
          <w:sz w:val="22"/>
          <w:szCs w:val="22"/>
          <w:lang w:val="uk-UA"/>
        </w:rPr>
        <w:t>Філологія</w:t>
      </w:r>
      <w:r w:rsidR="00FE6AEC" w:rsidRPr="00BD1F86">
        <w:rPr>
          <w:b/>
          <w:sz w:val="22"/>
          <w:szCs w:val="22"/>
          <w:lang w:val="uk-UA"/>
        </w:rPr>
        <w:t>»</w:t>
      </w:r>
    </w:p>
    <w:p w:rsidR="00925E47" w:rsidRPr="00BD1F86" w:rsidRDefault="00925E47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Семестр І</w:t>
      </w:r>
    </w:p>
    <w:p w:rsidR="00925E47" w:rsidRDefault="00925E47" w:rsidP="00FE6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</w:p>
    <w:p w:rsidR="00157B53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uk-UA"/>
        </w:rPr>
      </w:pPr>
      <w:bookmarkStart w:id="0" w:name="_GoBack"/>
      <w:bookmarkEnd w:id="0"/>
    </w:p>
    <w:p w:rsidR="00157B53" w:rsidRPr="00157B53" w:rsidRDefault="00157B53" w:rsidP="00157B5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157B53">
        <w:rPr>
          <w:rFonts w:ascii="Times New Roman" w:hAnsi="Times New Roman"/>
          <w:sz w:val="24"/>
          <w:szCs w:val="24"/>
          <w:lang w:val="uk-UA"/>
        </w:rPr>
        <w:t>Вимова дифтонгів. Вимова приголосних.</w:t>
      </w:r>
    </w:p>
    <w:p w:rsidR="00157B53" w:rsidRPr="00157B53" w:rsidRDefault="00157B53" w:rsidP="00157B5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157B53">
        <w:rPr>
          <w:rFonts w:ascii="Times New Roman" w:hAnsi="Times New Roman"/>
          <w:sz w:val="24"/>
          <w:szCs w:val="24"/>
          <w:lang w:val="uk-UA"/>
        </w:rPr>
        <w:t>Загальні відомості про граматичні категорії іменника.</w:t>
      </w:r>
    </w:p>
    <w:p w:rsidR="00157B53" w:rsidRPr="00157B53" w:rsidRDefault="00157B53" w:rsidP="00157B5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157B53">
        <w:rPr>
          <w:rFonts w:ascii="Times New Roman" w:hAnsi="Times New Roman"/>
          <w:sz w:val="24"/>
          <w:szCs w:val="24"/>
          <w:lang w:val="uk-UA"/>
        </w:rPr>
        <w:t>Перекладіть, складіть запитання до тексту.</w:t>
      </w:r>
    </w:p>
    <w:p w:rsidR="00157B53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uk-UA"/>
        </w:rPr>
      </w:pPr>
    </w:p>
    <w:p w:rsidR="00157B53" w:rsidRDefault="00157B53" w:rsidP="00FE6A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uk-UA"/>
        </w:rPr>
      </w:pPr>
    </w:p>
    <w:p w:rsidR="00FE6AEC" w:rsidRPr="00157B53" w:rsidRDefault="00FE6AEC" w:rsidP="00157B53">
      <w:pPr>
        <w:rPr>
          <w:lang w:val="uk-UA"/>
        </w:rPr>
        <w:sectPr w:rsidR="00FE6AEC" w:rsidRPr="00157B53" w:rsidSect="000A34DE">
          <w:headerReference w:type="default" r:id="rId8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FE6AEC" w:rsidRDefault="00FE6AEC" w:rsidP="00FE6AEC">
      <w:pPr>
        <w:rPr>
          <w:rFonts w:eastAsia="Calibri"/>
          <w:sz w:val="22"/>
          <w:szCs w:val="22"/>
          <w:lang w:val="uk-UA" w:eastAsia="en-US"/>
        </w:rPr>
      </w:pPr>
    </w:p>
    <w:p w:rsidR="00FE6AEC" w:rsidRPr="00157B53" w:rsidRDefault="00FE6AEC" w:rsidP="00157B53">
      <w:pPr>
        <w:ind w:firstLine="357"/>
        <w:rPr>
          <w:rFonts w:eastAsia="Calibri"/>
          <w:b/>
          <w:sz w:val="22"/>
          <w:szCs w:val="22"/>
          <w:lang w:val="uk-UA" w:eastAsia="en-US"/>
        </w:rPr>
        <w:sectPr w:rsidR="00FE6AEC" w:rsidRPr="00157B53" w:rsidSect="000A34DE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6AEC" w:rsidRPr="00157B53" w:rsidRDefault="00FE6AEC"/>
    <w:p w:rsidR="00FE6AEC" w:rsidRPr="00E73343" w:rsidRDefault="00FE6AEC">
      <w:pPr>
        <w:rPr>
          <w:lang w:val="uk-UA"/>
        </w:rPr>
      </w:pPr>
    </w:p>
    <w:sectPr w:rsidR="00FE6AEC" w:rsidRPr="00E73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F7" w:rsidRDefault="00734AF7" w:rsidP="00E73343">
      <w:r>
        <w:separator/>
      </w:r>
    </w:p>
  </w:endnote>
  <w:endnote w:type="continuationSeparator" w:id="0">
    <w:p w:rsidR="00734AF7" w:rsidRDefault="00734AF7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F7" w:rsidRDefault="00734AF7" w:rsidP="00E73343">
      <w:r>
        <w:separator/>
      </w:r>
    </w:p>
  </w:footnote>
  <w:footnote w:type="continuationSeparator" w:id="0">
    <w:p w:rsidR="00734AF7" w:rsidRDefault="00734AF7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73343" w:rsidRPr="00E73343" w:rsidTr="00E73343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3343" w:rsidRPr="00E73343" w:rsidRDefault="00E73343" w:rsidP="00E73343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ascii="Calibri" w:eastAsia="Calibri" w:hAnsi="Calibri"/>
              <w:sz w:val="22"/>
              <w:szCs w:val="22"/>
              <w:lang w:val="uk-UA" w:eastAsia="en-US"/>
            </w:rPr>
          </w:pPr>
          <w:r w:rsidRPr="00E7334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8140886" wp14:editId="7397C548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3343" w:rsidRPr="00E73343" w:rsidRDefault="00E73343" w:rsidP="00E73343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ascii="Calibri" w:eastAsia="Calibri" w:hAnsi="Calibri"/>
              <w:sz w:val="22"/>
              <w:szCs w:val="22"/>
              <w:lang w:val="uk-UA" w:eastAsia="en-US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Система менеджменту якості</w:t>
          </w:r>
        </w:p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Навчально-методичний комплекс</w:t>
          </w:r>
        </w:p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навчальної дисципліни</w:t>
          </w:r>
        </w:p>
        <w:p w:rsidR="00E73343" w:rsidRPr="00E73343" w:rsidRDefault="00157B5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>
            <w:rPr>
              <w:rFonts w:eastAsia="Calibri"/>
              <w:szCs w:val="22"/>
              <w:lang w:val="uk-UA" w:eastAsia="en-US"/>
            </w:rPr>
            <w:t>«Латинська</w:t>
          </w:r>
          <w:r w:rsidR="00E73343" w:rsidRPr="00E73343">
            <w:rPr>
              <w:rFonts w:eastAsia="Calibri"/>
              <w:szCs w:val="22"/>
              <w:lang w:val="uk-UA" w:eastAsia="en-US"/>
            </w:rPr>
            <w:t xml:space="preserve"> мова»</w:t>
          </w:r>
        </w:p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Шифр</w:t>
          </w:r>
        </w:p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b/>
              <w:szCs w:val="22"/>
              <w:lang w:val="uk-UA" w:eastAsia="en-US"/>
            </w:rPr>
          </w:pPr>
          <w:r w:rsidRPr="00E73343">
            <w:rPr>
              <w:rFonts w:eastAsia="Calibri"/>
              <w:szCs w:val="22"/>
              <w:lang w:val="uk-UA" w:eastAsia="en-US"/>
            </w:rPr>
            <w:t>СМЯ НАУ НМК 12.01.05-01-2018</w:t>
          </w:r>
        </w:p>
      </w:tc>
    </w:tr>
    <w:tr w:rsidR="00E73343" w:rsidRPr="00E73343" w:rsidTr="00E73343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3343" w:rsidRPr="00E73343" w:rsidRDefault="00E73343" w:rsidP="00E73343">
          <w:pPr>
            <w:rPr>
              <w:rFonts w:ascii="Calibri" w:eastAsia="Calibri" w:hAnsi="Calibri"/>
              <w:sz w:val="22"/>
              <w:szCs w:val="22"/>
              <w:lang w:val="uk-UA" w:eastAsia="en-US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3343" w:rsidRPr="00E73343" w:rsidRDefault="00E73343" w:rsidP="00E73343">
          <w:pPr>
            <w:rPr>
              <w:rFonts w:eastAsia="Calibri"/>
              <w:szCs w:val="22"/>
              <w:lang w:val="uk-UA" w:eastAsia="en-US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3343" w:rsidRPr="00E73343" w:rsidRDefault="00E73343" w:rsidP="00E73343">
          <w:pPr>
            <w:tabs>
              <w:tab w:val="center" w:pos="4819"/>
              <w:tab w:val="right" w:pos="9639"/>
            </w:tabs>
            <w:jc w:val="center"/>
            <w:rPr>
              <w:rFonts w:eastAsia="Calibri"/>
              <w:szCs w:val="22"/>
              <w:lang w:val="uk-UA" w:eastAsia="en-US"/>
            </w:rPr>
          </w:pPr>
          <w:proofErr w:type="spellStart"/>
          <w:r w:rsidRPr="00E73343">
            <w:rPr>
              <w:rFonts w:eastAsia="Calibri"/>
              <w:szCs w:val="22"/>
              <w:lang w:val="uk-UA" w:eastAsia="en-US"/>
            </w:rPr>
            <w:t>Стор</w:t>
          </w:r>
          <w:proofErr w:type="spellEnd"/>
          <w:r w:rsidRPr="00E73343">
            <w:rPr>
              <w:rFonts w:eastAsia="Calibri"/>
              <w:szCs w:val="22"/>
              <w:lang w:val="uk-UA" w:eastAsia="en-US"/>
            </w:rPr>
            <w:t xml:space="preserve">. </w:t>
          </w:r>
          <w:r w:rsidRPr="00E73343">
            <w:rPr>
              <w:rFonts w:eastAsia="Calibri"/>
              <w:szCs w:val="22"/>
              <w:lang w:val="uk-UA" w:eastAsia="en-US"/>
            </w:rPr>
            <w:fldChar w:fldCharType="begin"/>
          </w:r>
          <w:r w:rsidRPr="00E73343">
            <w:rPr>
              <w:rFonts w:eastAsia="Calibri"/>
              <w:szCs w:val="22"/>
              <w:lang w:val="uk-UA" w:eastAsia="en-US"/>
            </w:rPr>
            <w:instrText xml:space="preserve"> PAGE  \* Arabic  \* MERGEFORMAT </w:instrText>
          </w:r>
          <w:r w:rsidRPr="00E73343">
            <w:rPr>
              <w:rFonts w:eastAsia="Calibri"/>
              <w:szCs w:val="22"/>
              <w:lang w:val="uk-UA" w:eastAsia="en-US"/>
            </w:rPr>
            <w:fldChar w:fldCharType="separate"/>
          </w:r>
          <w:r w:rsidR="00925E47">
            <w:rPr>
              <w:rFonts w:eastAsia="Calibri"/>
              <w:noProof/>
              <w:szCs w:val="22"/>
              <w:lang w:val="uk-UA" w:eastAsia="en-US"/>
            </w:rPr>
            <w:t>2</w:t>
          </w:r>
          <w:r w:rsidRPr="00E73343">
            <w:rPr>
              <w:rFonts w:eastAsia="Calibri"/>
              <w:szCs w:val="22"/>
              <w:lang w:val="uk-UA" w:eastAsia="en-US"/>
            </w:rPr>
            <w:fldChar w:fldCharType="end"/>
          </w:r>
          <w:r w:rsidRPr="00E73343">
            <w:rPr>
              <w:rFonts w:eastAsia="Calibri"/>
              <w:szCs w:val="22"/>
              <w:lang w:val="uk-UA" w:eastAsia="en-US"/>
            </w:rPr>
            <w:t xml:space="preserve"> з</w:t>
          </w:r>
          <w:r w:rsidRPr="00E73343">
            <w:rPr>
              <w:rFonts w:eastAsia="Calibri"/>
              <w:szCs w:val="22"/>
              <w:lang w:val="uk-UA" w:eastAsia="en-US" w:bidi="en-US"/>
            </w:rPr>
            <w:t xml:space="preserve"> </w:t>
          </w:r>
          <w:r w:rsidRPr="00E73343">
            <w:rPr>
              <w:rFonts w:eastAsia="Calibri"/>
              <w:szCs w:val="22"/>
              <w:lang w:val="uk-UA" w:eastAsia="en-US"/>
            </w:rPr>
            <w:t>2</w:t>
          </w:r>
        </w:p>
      </w:tc>
    </w:tr>
  </w:tbl>
  <w:p w:rsidR="00E73343" w:rsidRDefault="00E733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28A"/>
    <w:multiLevelType w:val="hybridMultilevel"/>
    <w:tmpl w:val="F6EE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B7FE7"/>
    <w:multiLevelType w:val="hybridMultilevel"/>
    <w:tmpl w:val="3CBA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AC"/>
    <w:rsid w:val="00157B53"/>
    <w:rsid w:val="00170CAC"/>
    <w:rsid w:val="006C662C"/>
    <w:rsid w:val="006E4054"/>
    <w:rsid w:val="00734AF7"/>
    <w:rsid w:val="00835039"/>
    <w:rsid w:val="00846152"/>
    <w:rsid w:val="00925E47"/>
    <w:rsid w:val="00BD1F86"/>
    <w:rsid w:val="00E73343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E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1F86"/>
    <w:pPr>
      <w:keepNext/>
      <w:outlineLvl w:val="2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BD1F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D1F86"/>
    <w:pPr>
      <w:jc w:val="both"/>
    </w:pPr>
    <w:rPr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semiHidden/>
    <w:rsid w:val="00BD1F8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334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3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733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34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E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1F86"/>
    <w:pPr>
      <w:keepNext/>
      <w:outlineLvl w:val="2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BD1F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D1F86"/>
    <w:pPr>
      <w:jc w:val="both"/>
    </w:pPr>
    <w:rPr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semiHidden/>
    <w:rsid w:val="00BD1F8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334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3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733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34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</Words>
  <Characters>759</Characters>
  <Application>Microsoft Office Word</Application>
  <DocSecurity>0</DocSecurity>
  <Lines>6</Lines>
  <Paragraphs>1</Paragraphs>
  <ScaleCrop>false</ScaleCrop>
  <Company>Krokoz™ Inc.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12</cp:revision>
  <dcterms:created xsi:type="dcterms:W3CDTF">2018-03-04T12:20:00Z</dcterms:created>
  <dcterms:modified xsi:type="dcterms:W3CDTF">2018-05-06T11:49:00Z</dcterms:modified>
</cp:coreProperties>
</file>