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20" w:rsidRPr="00271320" w:rsidRDefault="00271320" w:rsidP="00271320">
      <w:pPr>
        <w:pStyle w:val="docdata"/>
        <w:shd w:val="clear" w:color="auto" w:fill="FFFFFF"/>
        <w:spacing w:before="0" w:beforeAutospacing="0" w:after="0" w:afterAutospacing="0"/>
        <w:jc w:val="right"/>
      </w:pPr>
      <w:r w:rsidRPr="00271320">
        <w:rPr>
          <w:color w:val="000000"/>
        </w:rPr>
        <w:t>Додаток</w:t>
      </w:r>
      <w:proofErr w:type="gramStart"/>
      <w:r w:rsidRPr="00271320">
        <w:rPr>
          <w:color w:val="000000"/>
        </w:rPr>
        <w:t xml:space="preserve"> К</w:t>
      </w:r>
      <w:proofErr w:type="gramEnd"/>
    </w:p>
    <w:p w:rsidR="00271320" w:rsidRPr="00271320" w:rsidRDefault="00271320" w:rsidP="00271320">
      <w:pPr>
        <w:pStyle w:val="a8"/>
        <w:shd w:val="clear" w:color="auto" w:fill="FFFFFF"/>
        <w:spacing w:before="0" w:beforeAutospacing="0" w:after="0" w:afterAutospacing="0"/>
        <w:jc w:val="right"/>
      </w:pPr>
      <w:r w:rsidRPr="00271320">
        <w:rPr>
          <w:color w:val="000000"/>
        </w:rPr>
        <w:t>до п.п. 3.13</w:t>
      </w:r>
    </w:p>
    <w:p w:rsidR="00271320" w:rsidRPr="001B2BA5" w:rsidRDefault="00271320" w:rsidP="00271320">
      <w:pPr>
        <w:pStyle w:val="a8"/>
        <w:spacing w:before="0" w:beforeAutospacing="0" w:after="0" w:afterAutospacing="0" w:line="300" w:lineRule="auto"/>
        <w:jc w:val="right"/>
      </w:pPr>
      <w:r w:rsidRPr="00271320">
        <w:rPr>
          <w:b/>
          <w:bCs/>
          <w:color w:val="000000"/>
        </w:rPr>
        <w:t>(Ф</w:t>
      </w:r>
      <w:proofErr w:type="gramStart"/>
      <w:r w:rsidRPr="00271320">
        <w:rPr>
          <w:b/>
          <w:bCs/>
          <w:color w:val="000000"/>
        </w:rPr>
        <w:t xml:space="preserve"> __- ___)</w:t>
      </w:r>
      <w:proofErr w:type="gramEnd"/>
    </w:p>
    <w:p w:rsidR="008721B6" w:rsidRPr="00496BA1" w:rsidRDefault="008721B6" w:rsidP="00496BA1">
      <w:pPr>
        <w:tabs>
          <w:tab w:val="left" w:pos="2282"/>
        </w:tabs>
        <w:spacing w:line="360" w:lineRule="auto"/>
        <w:ind w:firstLine="142"/>
        <w:jc w:val="center"/>
        <w:rPr>
          <w:rFonts w:ascii="Times New Roman" w:hAnsi="Times New Roman"/>
          <w:sz w:val="20"/>
          <w:szCs w:val="20"/>
          <w:lang w:eastAsia="ar-SA"/>
        </w:rPr>
      </w:pPr>
      <w:r w:rsidRPr="003D338F">
        <w:rPr>
          <w:rFonts w:ascii="Times New Roman" w:hAnsi="Times New Roman"/>
          <w:b/>
          <w:caps/>
          <w:sz w:val="26"/>
          <w:szCs w:val="26"/>
          <w:lang w:eastAsia="ar-SA"/>
        </w:rPr>
        <w:t>Навчально-науковий юридичний інститут</w:t>
      </w:r>
    </w:p>
    <w:p w:rsidR="008721B6" w:rsidRPr="003D338F" w:rsidRDefault="008721B6" w:rsidP="008721B6">
      <w:pPr>
        <w:pStyle w:val="4"/>
        <w:spacing w:before="0" w:line="240" w:lineRule="auto"/>
        <w:jc w:val="center"/>
        <w:rPr>
          <w:rFonts w:ascii="Times New Roman" w:hAnsi="Times New Roman" w:cs="Times New Roman"/>
          <w:i w:val="0"/>
          <w:color w:val="auto"/>
          <w:sz w:val="28"/>
          <w:szCs w:val="28"/>
        </w:rPr>
      </w:pPr>
      <w:r w:rsidRPr="003D338F">
        <w:rPr>
          <w:rFonts w:ascii="Times New Roman" w:hAnsi="Times New Roman" w:cs="Times New Roman"/>
          <w:i w:val="0"/>
          <w:color w:val="auto"/>
          <w:sz w:val="28"/>
          <w:szCs w:val="28"/>
        </w:rPr>
        <w:t>Кафедра конституційного і адміністративного права</w:t>
      </w:r>
    </w:p>
    <w:p w:rsidR="008721B6" w:rsidRPr="003D338F" w:rsidRDefault="008721B6" w:rsidP="008721B6">
      <w:pPr>
        <w:shd w:val="clear" w:color="auto" w:fill="FFFFFF"/>
        <w:spacing w:line="360" w:lineRule="auto"/>
        <w:jc w:val="center"/>
        <w:rPr>
          <w:rFonts w:ascii="Times New Roman" w:hAnsi="Times New Roman"/>
          <w:color w:val="000000"/>
          <w:sz w:val="20"/>
          <w:szCs w:val="20"/>
          <w:lang w:eastAsia="ar-SA"/>
        </w:rPr>
      </w:pPr>
    </w:p>
    <w:p w:rsidR="008721B6" w:rsidRDefault="008721B6" w:rsidP="008721B6">
      <w:pPr>
        <w:spacing w:line="360" w:lineRule="auto"/>
        <w:ind w:firstLine="709"/>
        <w:jc w:val="center"/>
        <w:rPr>
          <w:rFonts w:ascii="Times New Roman" w:hAnsi="Times New Roman"/>
          <w:b/>
          <w:caps/>
          <w:sz w:val="28"/>
          <w:szCs w:val="28"/>
          <w:lang w:eastAsia="ar-SA"/>
        </w:rPr>
      </w:pPr>
    </w:p>
    <w:p w:rsidR="00496BA1" w:rsidRDefault="00496BA1" w:rsidP="008721B6">
      <w:pPr>
        <w:spacing w:line="360" w:lineRule="auto"/>
        <w:ind w:firstLine="709"/>
        <w:jc w:val="center"/>
        <w:rPr>
          <w:rFonts w:ascii="Times New Roman" w:hAnsi="Times New Roman"/>
          <w:b/>
          <w:caps/>
          <w:sz w:val="28"/>
          <w:szCs w:val="28"/>
          <w:lang w:eastAsia="ar-SA"/>
        </w:rPr>
      </w:pPr>
    </w:p>
    <w:p w:rsidR="00496BA1" w:rsidRPr="003D338F" w:rsidRDefault="00496BA1" w:rsidP="008721B6">
      <w:pPr>
        <w:spacing w:line="360" w:lineRule="auto"/>
        <w:ind w:firstLine="709"/>
        <w:jc w:val="center"/>
        <w:rPr>
          <w:rFonts w:ascii="Times New Roman" w:hAnsi="Times New Roman"/>
          <w:b/>
          <w:caps/>
          <w:sz w:val="28"/>
          <w:szCs w:val="28"/>
          <w:lang w:eastAsia="ar-SA"/>
        </w:rPr>
      </w:pPr>
    </w:p>
    <w:p w:rsidR="008721B6" w:rsidRPr="003D338F" w:rsidRDefault="008721B6" w:rsidP="008721B6">
      <w:pPr>
        <w:spacing w:line="360" w:lineRule="auto"/>
        <w:ind w:firstLine="4320"/>
        <w:jc w:val="center"/>
        <w:rPr>
          <w:rFonts w:ascii="Times New Roman" w:hAnsi="Times New Roman"/>
          <w:b/>
          <w:caps/>
          <w:sz w:val="28"/>
          <w:szCs w:val="28"/>
          <w:lang w:eastAsia="ar-SA"/>
        </w:rPr>
      </w:pPr>
    </w:p>
    <w:p w:rsidR="008721B6" w:rsidRPr="003D338F" w:rsidRDefault="008721B6" w:rsidP="008721B6">
      <w:pPr>
        <w:spacing w:line="360" w:lineRule="auto"/>
        <w:ind w:firstLine="4320"/>
        <w:jc w:val="center"/>
        <w:rPr>
          <w:rFonts w:ascii="Times New Roman" w:hAnsi="Times New Roman"/>
          <w:b/>
          <w:caps/>
          <w:sz w:val="28"/>
          <w:szCs w:val="28"/>
          <w:lang w:eastAsia="ar-SA"/>
        </w:rPr>
      </w:pPr>
      <w:r w:rsidRPr="003D338F">
        <w:rPr>
          <w:rFonts w:ascii="Times New Roman" w:hAnsi="Times New Roman"/>
          <w:b/>
          <w:caps/>
          <w:sz w:val="28"/>
          <w:szCs w:val="28"/>
          <w:lang w:eastAsia="ar-SA"/>
        </w:rPr>
        <w:t>Затверджую</w:t>
      </w:r>
    </w:p>
    <w:p w:rsidR="008721B6" w:rsidRPr="003D338F" w:rsidRDefault="008721B6" w:rsidP="00E87CFD">
      <w:pPr>
        <w:spacing w:line="360" w:lineRule="auto"/>
        <w:ind w:right="-143" w:firstLine="4320"/>
        <w:rPr>
          <w:rFonts w:ascii="Times New Roman" w:hAnsi="Times New Roman"/>
          <w:sz w:val="28"/>
          <w:szCs w:val="28"/>
          <w:lang w:eastAsia="ar-SA"/>
        </w:rPr>
      </w:pPr>
      <w:r w:rsidRPr="003D338F">
        <w:rPr>
          <w:rFonts w:ascii="Times New Roman" w:hAnsi="Times New Roman"/>
          <w:sz w:val="28"/>
          <w:szCs w:val="28"/>
          <w:lang w:eastAsia="ar-SA"/>
        </w:rPr>
        <w:t>Зав</w:t>
      </w:r>
      <w:r w:rsidR="00E87CFD">
        <w:rPr>
          <w:rFonts w:ascii="Times New Roman" w:hAnsi="Times New Roman"/>
          <w:sz w:val="28"/>
          <w:szCs w:val="28"/>
          <w:lang w:eastAsia="ar-SA"/>
        </w:rPr>
        <w:t xml:space="preserve">. </w:t>
      </w:r>
      <w:r w:rsidR="00496BA1">
        <w:rPr>
          <w:rFonts w:ascii="Times New Roman" w:hAnsi="Times New Roman"/>
          <w:sz w:val="28"/>
          <w:szCs w:val="28"/>
          <w:lang w:eastAsia="ar-SA"/>
        </w:rPr>
        <w:t>к</w:t>
      </w:r>
      <w:r w:rsidR="00E87CFD">
        <w:rPr>
          <w:rFonts w:ascii="Times New Roman" w:hAnsi="Times New Roman"/>
          <w:sz w:val="28"/>
          <w:szCs w:val="28"/>
          <w:lang w:eastAsia="ar-SA"/>
        </w:rPr>
        <w:t>афедри</w:t>
      </w:r>
      <w:r w:rsidR="00496BA1">
        <w:rPr>
          <w:rFonts w:ascii="Times New Roman" w:hAnsi="Times New Roman"/>
          <w:sz w:val="28"/>
          <w:szCs w:val="28"/>
          <w:lang w:eastAsia="ar-SA"/>
        </w:rPr>
        <w:t xml:space="preserve">   ________    </w:t>
      </w:r>
      <w:r w:rsidR="00E87CFD">
        <w:rPr>
          <w:rFonts w:ascii="Times New Roman" w:hAnsi="Times New Roman"/>
          <w:sz w:val="28"/>
          <w:szCs w:val="28"/>
          <w:lang w:eastAsia="ar-SA"/>
        </w:rPr>
        <w:t xml:space="preserve">Пивовар </w:t>
      </w:r>
      <w:r w:rsidRPr="003D338F">
        <w:rPr>
          <w:rFonts w:ascii="Times New Roman" w:hAnsi="Times New Roman"/>
          <w:sz w:val="28"/>
          <w:szCs w:val="28"/>
          <w:lang w:eastAsia="ar-SA"/>
        </w:rPr>
        <w:t>Ю.І.</w:t>
      </w:r>
    </w:p>
    <w:p w:rsidR="008721B6" w:rsidRPr="003D338F" w:rsidRDefault="008721B6" w:rsidP="008721B6">
      <w:pPr>
        <w:spacing w:line="360" w:lineRule="auto"/>
        <w:ind w:firstLine="4320"/>
        <w:jc w:val="center"/>
        <w:rPr>
          <w:rFonts w:ascii="Times New Roman" w:hAnsi="Times New Roman"/>
          <w:sz w:val="16"/>
          <w:szCs w:val="16"/>
          <w:lang w:eastAsia="ar-SA"/>
        </w:rPr>
      </w:pPr>
      <w:r w:rsidRPr="003D338F">
        <w:rPr>
          <w:rFonts w:ascii="Times New Roman" w:hAnsi="Times New Roman"/>
          <w:sz w:val="16"/>
          <w:szCs w:val="16"/>
          <w:lang w:eastAsia="ar-SA"/>
        </w:rPr>
        <w:t xml:space="preserve">                        </w:t>
      </w:r>
      <w:r w:rsidR="00496BA1">
        <w:rPr>
          <w:rFonts w:ascii="Times New Roman" w:hAnsi="Times New Roman"/>
          <w:sz w:val="16"/>
          <w:szCs w:val="16"/>
          <w:lang w:eastAsia="ar-SA"/>
        </w:rPr>
        <w:t xml:space="preserve"> </w:t>
      </w:r>
      <w:r w:rsidRPr="003D338F">
        <w:rPr>
          <w:rFonts w:ascii="Times New Roman" w:hAnsi="Times New Roman"/>
          <w:sz w:val="16"/>
          <w:szCs w:val="16"/>
          <w:lang w:eastAsia="ar-SA"/>
        </w:rPr>
        <w:t xml:space="preserve">   (підп</w:t>
      </w:r>
      <w:r w:rsidR="00496BA1">
        <w:rPr>
          <w:rFonts w:ascii="Times New Roman" w:hAnsi="Times New Roman"/>
          <w:sz w:val="16"/>
          <w:szCs w:val="16"/>
          <w:lang w:eastAsia="ar-SA"/>
        </w:rPr>
        <w:t xml:space="preserve">ис)                         </w:t>
      </w:r>
      <w:r w:rsidRPr="003D338F">
        <w:rPr>
          <w:rFonts w:ascii="Times New Roman" w:hAnsi="Times New Roman"/>
          <w:sz w:val="16"/>
          <w:szCs w:val="16"/>
          <w:lang w:eastAsia="ar-SA"/>
        </w:rPr>
        <w:t xml:space="preserve">   (ПІБ)</w:t>
      </w:r>
    </w:p>
    <w:p w:rsidR="008721B6" w:rsidRPr="003D338F" w:rsidRDefault="008721B6" w:rsidP="00496BA1">
      <w:pPr>
        <w:spacing w:line="360" w:lineRule="auto"/>
        <w:ind w:right="-143" w:firstLine="4320"/>
        <w:jc w:val="center"/>
        <w:rPr>
          <w:rFonts w:ascii="Times New Roman" w:hAnsi="Times New Roman"/>
          <w:caps/>
          <w:sz w:val="28"/>
          <w:szCs w:val="28"/>
          <w:lang w:eastAsia="ar-SA"/>
        </w:rPr>
      </w:pPr>
      <w:r w:rsidRPr="003D338F">
        <w:rPr>
          <w:rFonts w:ascii="Times New Roman" w:hAnsi="Times New Roman"/>
          <w:sz w:val="28"/>
          <w:szCs w:val="28"/>
          <w:lang w:eastAsia="ar-SA"/>
        </w:rPr>
        <w:t>«</w:t>
      </w:r>
      <w:r>
        <w:rPr>
          <w:rFonts w:ascii="Times New Roman" w:hAnsi="Times New Roman"/>
          <w:sz w:val="28"/>
          <w:szCs w:val="28"/>
          <w:lang w:eastAsia="ar-SA"/>
        </w:rPr>
        <w:t>______»____________________20</w:t>
      </w:r>
      <w:r w:rsidRPr="008721B6">
        <w:rPr>
          <w:rFonts w:ascii="Times New Roman" w:hAnsi="Times New Roman"/>
          <w:sz w:val="28"/>
          <w:szCs w:val="28"/>
          <w:lang w:val="ru-RU" w:eastAsia="ar-SA"/>
        </w:rPr>
        <w:t>1</w:t>
      </w:r>
      <w:r w:rsidR="00496BA1">
        <w:rPr>
          <w:rFonts w:ascii="Times New Roman" w:hAnsi="Times New Roman"/>
          <w:sz w:val="28"/>
          <w:szCs w:val="28"/>
          <w:lang w:val="ru-RU" w:eastAsia="ar-SA"/>
        </w:rPr>
        <w:t>8</w:t>
      </w:r>
      <w:r>
        <w:rPr>
          <w:rFonts w:ascii="Times New Roman" w:hAnsi="Times New Roman"/>
          <w:sz w:val="28"/>
          <w:szCs w:val="28"/>
          <w:lang w:val="en-US" w:eastAsia="ar-SA"/>
        </w:rPr>
        <w:t> </w:t>
      </w:r>
      <w:r w:rsidR="00496BA1">
        <w:rPr>
          <w:rFonts w:ascii="Times New Roman" w:hAnsi="Times New Roman"/>
          <w:sz w:val="28"/>
          <w:szCs w:val="28"/>
          <w:lang w:eastAsia="ar-SA"/>
        </w:rPr>
        <w:t>р.</w:t>
      </w:r>
    </w:p>
    <w:p w:rsidR="008721B6" w:rsidRPr="003D338F" w:rsidRDefault="008721B6" w:rsidP="008721B6">
      <w:pPr>
        <w:spacing w:line="360" w:lineRule="auto"/>
        <w:ind w:firstLine="4320"/>
        <w:jc w:val="center"/>
        <w:rPr>
          <w:rFonts w:ascii="Times New Roman" w:hAnsi="Times New Roman"/>
          <w:b/>
          <w:caps/>
          <w:sz w:val="28"/>
          <w:szCs w:val="28"/>
          <w:lang w:eastAsia="ar-SA"/>
        </w:rPr>
      </w:pPr>
    </w:p>
    <w:p w:rsidR="008721B6" w:rsidRDefault="008721B6" w:rsidP="008721B6">
      <w:pPr>
        <w:spacing w:line="360" w:lineRule="auto"/>
        <w:ind w:firstLine="709"/>
        <w:jc w:val="center"/>
        <w:rPr>
          <w:rFonts w:ascii="Times New Roman" w:hAnsi="Times New Roman"/>
          <w:b/>
          <w:caps/>
          <w:sz w:val="28"/>
          <w:szCs w:val="28"/>
          <w:lang w:eastAsia="ar-SA"/>
        </w:rPr>
      </w:pPr>
    </w:p>
    <w:p w:rsidR="00E87CFD" w:rsidRPr="003D338F" w:rsidRDefault="00E87CFD" w:rsidP="008721B6">
      <w:pPr>
        <w:spacing w:line="360" w:lineRule="auto"/>
        <w:ind w:firstLine="709"/>
        <w:jc w:val="center"/>
        <w:rPr>
          <w:rFonts w:ascii="Times New Roman" w:hAnsi="Times New Roman"/>
          <w:b/>
          <w:caps/>
          <w:sz w:val="28"/>
          <w:szCs w:val="28"/>
          <w:lang w:eastAsia="ar-SA"/>
        </w:rPr>
      </w:pP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jc w:val="center"/>
        <w:rPr>
          <w:rFonts w:ascii="Times New Roman" w:hAnsi="Times New Roman"/>
          <w:b/>
          <w:color w:val="000000"/>
          <w:sz w:val="28"/>
          <w:szCs w:val="28"/>
          <w:lang w:eastAsia="ar-SA"/>
        </w:rPr>
      </w:pPr>
    </w:p>
    <w:p w:rsidR="008721B6" w:rsidRPr="003D338F" w:rsidRDefault="008721B6" w:rsidP="00496BA1">
      <w:pPr>
        <w:shd w:val="clear" w:color="auto" w:fill="FFFFFF"/>
        <w:spacing w:line="360" w:lineRule="auto"/>
        <w:jc w:val="center"/>
        <w:rPr>
          <w:rFonts w:ascii="Times New Roman" w:hAnsi="Times New Roman"/>
          <w:b/>
          <w:color w:val="000000"/>
          <w:sz w:val="28"/>
          <w:szCs w:val="28"/>
          <w:lang w:eastAsia="ar-SA"/>
        </w:rPr>
      </w:pPr>
      <w:r w:rsidRPr="003D338F">
        <w:rPr>
          <w:rFonts w:ascii="Times New Roman" w:hAnsi="Times New Roman"/>
          <w:b/>
          <w:color w:val="000000"/>
          <w:sz w:val="28"/>
          <w:szCs w:val="28"/>
          <w:lang w:eastAsia="ar-SA"/>
        </w:rPr>
        <w:t>ТИПОВІ ПРАКТИЧНІ СИТУАЦІЙНІ ЗАДАЧІ</w:t>
      </w:r>
    </w:p>
    <w:p w:rsidR="008721B6" w:rsidRPr="003D338F" w:rsidRDefault="008721B6" w:rsidP="008721B6">
      <w:pPr>
        <w:shd w:val="clear" w:color="auto" w:fill="FFFFFF"/>
        <w:spacing w:line="360" w:lineRule="auto"/>
        <w:jc w:val="center"/>
        <w:rPr>
          <w:rFonts w:ascii="Times New Roman" w:hAnsi="Times New Roman"/>
          <w:b/>
          <w:color w:val="000000"/>
          <w:sz w:val="20"/>
          <w:szCs w:val="20"/>
          <w:lang w:eastAsia="ar-SA"/>
        </w:rPr>
      </w:pPr>
      <w:r w:rsidRPr="003D338F">
        <w:rPr>
          <w:rFonts w:ascii="Times New Roman" w:hAnsi="Times New Roman"/>
          <w:b/>
          <w:color w:val="000000"/>
          <w:sz w:val="28"/>
          <w:szCs w:val="28"/>
          <w:lang w:eastAsia="ar-SA"/>
        </w:rPr>
        <w:t>з дисципліни «</w:t>
      </w:r>
      <w:r w:rsidR="00027878">
        <w:rPr>
          <w:rFonts w:ascii="Times New Roman" w:hAnsi="Times New Roman"/>
          <w:b/>
          <w:color w:val="000000"/>
          <w:sz w:val="28"/>
          <w:szCs w:val="28"/>
          <w:lang w:eastAsia="ar-SA"/>
        </w:rPr>
        <w:t>Конституційна юстиція в Україні</w:t>
      </w:r>
      <w:r w:rsidRPr="003D338F">
        <w:rPr>
          <w:rFonts w:ascii="Times New Roman" w:hAnsi="Times New Roman"/>
          <w:b/>
          <w:color w:val="000000"/>
          <w:sz w:val="28"/>
          <w:szCs w:val="28"/>
          <w:lang w:eastAsia="ar-SA"/>
        </w:rPr>
        <w:t>»</w:t>
      </w:r>
    </w:p>
    <w:p w:rsidR="008721B6" w:rsidRPr="003D338F" w:rsidRDefault="008721B6" w:rsidP="008721B6">
      <w:pPr>
        <w:shd w:val="clear" w:color="auto" w:fill="FFFFFF"/>
        <w:spacing w:line="360" w:lineRule="auto"/>
        <w:jc w:val="center"/>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0"/>
          <w:szCs w:val="20"/>
          <w:lang w:eastAsia="ar-SA"/>
        </w:rPr>
      </w:pPr>
      <w:r w:rsidRPr="003D338F">
        <w:rPr>
          <w:rFonts w:ascii="Times New Roman" w:hAnsi="Times New Roman"/>
          <w:color w:val="000000"/>
          <w:sz w:val="28"/>
          <w:szCs w:val="28"/>
          <w:lang w:eastAsia="ar-SA"/>
        </w:rPr>
        <w:t> </w:t>
      </w:r>
    </w:p>
    <w:p w:rsidR="008721B6" w:rsidRPr="003D338F" w:rsidRDefault="008721B6" w:rsidP="008721B6">
      <w:pPr>
        <w:shd w:val="clear" w:color="auto" w:fill="FFFFFF"/>
        <w:spacing w:line="360" w:lineRule="auto"/>
        <w:rPr>
          <w:rFonts w:ascii="Times New Roman" w:hAnsi="Times New Roman"/>
          <w:color w:val="000000"/>
          <w:sz w:val="28"/>
          <w:szCs w:val="28"/>
          <w:lang w:eastAsia="ar-SA"/>
        </w:rPr>
      </w:pPr>
      <w:r w:rsidRPr="003D338F">
        <w:rPr>
          <w:rFonts w:ascii="Times New Roman" w:hAnsi="Times New Roman"/>
          <w:color w:val="000000"/>
          <w:sz w:val="28"/>
          <w:szCs w:val="28"/>
          <w:lang w:eastAsia="ar-SA"/>
        </w:rPr>
        <w:t>  </w:t>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r w:rsidRPr="003D338F">
        <w:rPr>
          <w:rFonts w:ascii="Times New Roman" w:hAnsi="Times New Roman"/>
          <w:color w:val="000000"/>
          <w:sz w:val="28"/>
          <w:szCs w:val="28"/>
          <w:lang w:eastAsia="ar-SA"/>
        </w:rPr>
        <w:tab/>
      </w:r>
    </w:p>
    <w:p w:rsidR="008721B6" w:rsidRPr="003D338F" w:rsidRDefault="008721B6" w:rsidP="008721B6">
      <w:pPr>
        <w:shd w:val="clear" w:color="auto" w:fill="FFFFFF"/>
        <w:spacing w:line="360" w:lineRule="auto"/>
        <w:rPr>
          <w:rFonts w:ascii="Times New Roman" w:hAnsi="Times New Roman"/>
          <w:color w:val="000000"/>
          <w:sz w:val="28"/>
          <w:szCs w:val="28"/>
          <w:lang w:eastAsia="ar-SA"/>
        </w:rPr>
      </w:pPr>
    </w:p>
    <w:p w:rsidR="008721B6" w:rsidRPr="003D338F" w:rsidRDefault="008721B6" w:rsidP="008721B6">
      <w:pPr>
        <w:shd w:val="clear" w:color="auto" w:fill="FFFFFF"/>
        <w:spacing w:line="360" w:lineRule="auto"/>
        <w:rPr>
          <w:rFonts w:ascii="Times New Roman" w:hAnsi="Times New Roman"/>
          <w:color w:val="000000"/>
          <w:sz w:val="28"/>
          <w:szCs w:val="28"/>
          <w:lang w:eastAsia="ar-SA"/>
        </w:rPr>
      </w:pPr>
    </w:p>
    <w:p w:rsidR="008721B6" w:rsidRPr="003D338F" w:rsidRDefault="008721B6" w:rsidP="008721B6">
      <w:pPr>
        <w:shd w:val="clear" w:color="auto" w:fill="FFFFFF"/>
        <w:spacing w:line="360" w:lineRule="auto"/>
        <w:ind w:firstLine="4500"/>
        <w:rPr>
          <w:rFonts w:ascii="Times New Roman" w:hAnsi="Times New Roman"/>
          <w:color w:val="000000"/>
          <w:sz w:val="28"/>
          <w:szCs w:val="28"/>
          <w:lang w:eastAsia="ar-SA"/>
        </w:rPr>
      </w:pPr>
    </w:p>
    <w:p w:rsidR="008721B6" w:rsidRDefault="008721B6" w:rsidP="008721B6">
      <w:pPr>
        <w:tabs>
          <w:tab w:val="left" w:pos="4860"/>
        </w:tabs>
        <w:spacing w:line="360" w:lineRule="auto"/>
        <w:ind w:firstLine="4140"/>
        <w:jc w:val="right"/>
        <w:rPr>
          <w:rFonts w:ascii="Times New Roman" w:hAnsi="Times New Roman"/>
          <w:sz w:val="28"/>
          <w:szCs w:val="28"/>
          <w:lang w:eastAsia="ar-SA"/>
        </w:rPr>
      </w:pPr>
      <w:r>
        <w:rPr>
          <w:rFonts w:ascii="Times New Roman" w:hAnsi="Times New Roman"/>
          <w:sz w:val="28"/>
          <w:szCs w:val="28"/>
          <w:lang w:eastAsia="ar-SA"/>
        </w:rPr>
        <w:t xml:space="preserve">Укладач: к.ю.н., доцент Толкачова І.А. </w:t>
      </w:r>
    </w:p>
    <w:p w:rsidR="00E9744C" w:rsidRPr="001B2BA5" w:rsidRDefault="00E9744C" w:rsidP="00DA250F">
      <w:pPr>
        <w:pStyle w:val="Default"/>
        <w:ind w:right="-1"/>
        <w:jc w:val="both"/>
        <w:rPr>
          <w:rFonts w:ascii="Times New Roman" w:hAnsi="Times New Roman" w:cs="Times New Roman"/>
          <w:sz w:val="28"/>
          <w:szCs w:val="28"/>
          <w:lang w:eastAsia="ar-SA"/>
        </w:rPr>
      </w:pPr>
    </w:p>
    <w:p w:rsidR="00271320" w:rsidRPr="001B2BA5" w:rsidRDefault="00271320" w:rsidP="00DA250F">
      <w:pPr>
        <w:pStyle w:val="Default"/>
        <w:ind w:right="-1"/>
        <w:jc w:val="both"/>
        <w:rPr>
          <w:rFonts w:ascii="Times New Roman" w:hAnsi="Times New Roman" w:cs="Times New Roman"/>
          <w:b/>
          <w:sz w:val="22"/>
          <w:szCs w:val="22"/>
        </w:rPr>
      </w:pPr>
    </w:p>
    <w:p w:rsidR="00E9744C" w:rsidRPr="008721B6" w:rsidRDefault="00E9744C" w:rsidP="00DA250F">
      <w:pPr>
        <w:pStyle w:val="Default"/>
        <w:ind w:right="-1"/>
        <w:jc w:val="both"/>
        <w:rPr>
          <w:rFonts w:ascii="Times New Roman" w:hAnsi="Times New Roman" w:cs="Times New Roman"/>
          <w:b/>
          <w:sz w:val="22"/>
          <w:szCs w:val="22"/>
          <w:lang w:val="uk-UA"/>
        </w:rPr>
      </w:pPr>
    </w:p>
    <w:p w:rsidR="008721B6" w:rsidRPr="008721B6" w:rsidRDefault="008721B6" w:rsidP="00027878">
      <w:pPr>
        <w:pStyle w:val="Default"/>
        <w:ind w:right="-285"/>
        <w:jc w:val="both"/>
        <w:rPr>
          <w:rFonts w:ascii="Times New Roman" w:hAnsi="Times New Roman" w:cs="Times New Roman"/>
          <w:b/>
          <w:sz w:val="22"/>
          <w:szCs w:val="22"/>
          <w:lang w:val="uk-UA"/>
        </w:rPr>
      </w:pPr>
    </w:p>
    <w:p w:rsidR="00DA250F" w:rsidRPr="001B2BA5" w:rsidRDefault="00DA250F" w:rsidP="00497769">
      <w:pPr>
        <w:pStyle w:val="Default"/>
        <w:ind w:left="-284" w:right="-285" w:firstLine="426"/>
        <w:jc w:val="center"/>
        <w:outlineLvl w:val="0"/>
        <w:rPr>
          <w:rFonts w:ascii="Times New Roman" w:hAnsi="Times New Roman" w:cs="Times New Roman"/>
          <w:b/>
          <w:lang w:val="uk-UA"/>
        </w:rPr>
      </w:pPr>
      <w:r w:rsidRPr="001B2BA5">
        <w:rPr>
          <w:rFonts w:ascii="Times New Roman" w:hAnsi="Times New Roman" w:cs="Times New Roman"/>
          <w:b/>
          <w:lang w:val="uk-UA"/>
        </w:rPr>
        <w:lastRenderedPageBreak/>
        <w:t xml:space="preserve">Задача </w:t>
      </w:r>
      <w:r w:rsidR="00AB287C" w:rsidRPr="001B2BA5">
        <w:rPr>
          <w:rFonts w:ascii="Times New Roman" w:hAnsi="Times New Roman" w:cs="Times New Roman"/>
          <w:b/>
        </w:rPr>
        <w:t>1</w:t>
      </w:r>
    </w:p>
    <w:p w:rsidR="00480B72" w:rsidRPr="001B2BA5" w:rsidRDefault="00480B72" w:rsidP="00497769">
      <w:pPr>
        <w:pStyle w:val="Default"/>
        <w:ind w:left="-284" w:right="-285" w:firstLine="426"/>
        <w:jc w:val="center"/>
        <w:outlineLvl w:val="0"/>
        <w:rPr>
          <w:rFonts w:ascii="Times New Roman" w:hAnsi="Times New Roman" w:cs="Times New Roman"/>
          <w:b/>
          <w:lang w:val="uk-UA"/>
        </w:rPr>
      </w:pPr>
    </w:p>
    <w:p w:rsidR="00DA250F" w:rsidRPr="001B2BA5" w:rsidRDefault="00DA250F" w:rsidP="00497769">
      <w:pPr>
        <w:tabs>
          <w:tab w:val="left" w:pos="284"/>
        </w:tabs>
        <w:ind w:left="-284" w:right="-285" w:firstLine="426"/>
        <w:jc w:val="both"/>
        <w:rPr>
          <w:rFonts w:ascii="Times New Roman" w:hAnsi="Times New Roman"/>
          <w:sz w:val="24"/>
          <w:szCs w:val="24"/>
          <w:lang w:val="ru-RU"/>
        </w:rPr>
      </w:pPr>
      <w:r w:rsidRPr="001B2BA5">
        <w:rPr>
          <w:rFonts w:ascii="Times New Roman" w:hAnsi="Times New Roman"/>
          <w:sz w:val="24"/>
          <w:szCs w:val="24"/>
        </w:rPr>
        <w:t xml:space="preserve">Конституційний Суд України за зверненням народних депутатів України дав висновок про неконституційність винесеного на розгляд Верховної Ради України законопроекту про внесення змін до Конституції України. У зв’язку з цим розгляд законопроекту про внесення змін до Конституції України був відхилений. Під час повторного розгляду даного законопроекту на наступній черговій сесії Верховної Ради України за нього проголосувала одна третина від її конституційного складу. </w:t>
      </w:r>
    </w:p>
    <w:p w:rsidR="00DA250F" w:rsidRPr="001B2BA5" w:rsidRDefault="00DA250F" w:rsidP="00497769">
      <w:pPr>
        <w:tabs>
          <w:tab w:val="left" w:pos="284"/>
        </w:tabs>
        <w:ind w:left="-284" w:right="-285" w:firstLine="426"/>
        <w:jc w:val="both"/>
        <w:rPr>
          <w:rFonts w:ascii="Times New Roman" w:hAnsi="Times New Roman"/>
          <w:snapToGrid w:val="0"/>
          <w:sz w:val="24"/>
          <w:szCs w:val="24"/>
        </w:rPr>
      </w:pPr>
      <w:r w:rsidRPr="001B2BA5">
        <w:rPr>
          <w:rFonts w:ascii="Times New Roman" w:hAnsi="Times New Roman"/>
          <w:sz w:val="24"/>
          <w:szCs w:val="24"/>
        </w:rPr>
        <w:t xml:space="preserve">Чи буде вважатися прийнятим даний законопроект? На якій підставі розгляд законопроекту про внесення змін до Конституції України був відхилений Верховною Радою України? Через який проміжок часу може бути поданий до Верховної Ради України законопроект про внесення змін до Конституції України, якщо він не був прийнятий? </w:t>
      </w:r>
    </w:p>
    <w:p w:rsidR="00DA250F" w:rsidRDefault="00DA250F" w:rsidP="00497769">
      <w:pPr>
        <w:tabs>
          <w:tab w:val="left" w:pos="284"/>
        </w:tabs>
        <w:ind w:left="-284" w:right="-285" w:firstLine="426"/>
        <w:jc w:val="both"/>
        <w:rPr>
          <w:rFonts w:ascii="Times New Roman" w:hAnsi="Times New Roman"/>
          <w:snapToGrid w:val="0"/>
          <w:sz w:val="24"/>
          <w:szCs w:val="24"/>
        </w:rPr>
      </w:pPr>
    </w:p>
    <w:p w:rsidR="001B2BA5" w:rsidRPr="001B2BA5" w:rsidRDefault="001B2BA5" w:rsidP="00497769">
      <w:pPr>
        <w:tabs>
          <w:tab w:val="left" w:pos="284"/>
        </w:tabs>
        <w:ind w:left="-284" w:right="-285" w:firstLine="426"/>
        <w:jc w:val="both"/>
        <w:rPr>
          <w:rFonts w:ascii="Times New Roman" w:hAnsi="Times New Roman"/>
          <w:snapToGrid w:val="0"/>
          <w:sz w:val="24"/>
          <w:szCs w:val="24"/>
        </w:rPr>
      </w:pPr>
    </w:p>
    <w:p w:rsidR="00480B72" w:rsidRPr="001B2BA5" w:rsidRDefault="00480B72" w:rsidP="00497769">
      <w:pPr>
        <w:tabs>
          <w:tab w:val="left" w:pos="284"/>
        </w:tabs>
        <w:ind w:left="-284" w:right="-285" w:firstLine="426"/>
        <w:jc w:val="both"/>
        <w:rPr>
          <w:rFonts w:ascii="Times New Roman" w:hAnsi="Times New Roman"/>
          <w:snapToGrid w:val="0"/>
          <w:sz w:val="24"/>
          <w:szCs w:val="24"/>
        </w:rPr>
      </w:pPr>
    </w:p>
    <w:p w:rsidR="00DA250F" w:rsidRPr="001B2BA5" w:rsidRDefault="00DA250F" w:rsidP="00497769">
      <w:pPr>
        <w:pStyle w:val="Default"/>
        <w:ind w:left="-284" w:right="-285" w:firstLine="426"/>
        <w:jc w:val="center"/>
        <w:outlineLvl w:val="0"/>
        <w:rPr>
          <w:rFonts w:ascii="Times New Roman" w:hAnsi="Times New Roman" w:cs="Times New Roman"/>
          <w:b/>
          <w:lang w:val="uk-UA"/>
        </w:rPr>
      </w:pPr>
      <w:r w:rsidRPr="001B2BA5">
        <w:rPr>
          <w:rFonts w:ascii="Times New Roman" w:hAnsi="Times New Roman" w:cs="Times New Roman"/>
          <w:b/>
          <w:lang w:val="uk-UA"/>
        </w:rPr>
        <w:t xml:space="preserve">Задача </w:t>
      </w:r>
      <w:r w:rsidR="00AB287C" w:rsidRPr="001B2BA5">
        <w:rPr>
          <w:rFonts w:ascii="Times New Roman" w:hAnsi="Times New Roman" w:cs="Times New Roman"/>
          <w:b/>
          <w:lang w:val="uk-UA"/>
        </w:rPr>
        <w:t>2</w:t>
      </w:r>
    </w:p>
    <w:p w:rsidR="00480B72" w:rsidRPr="001B2BA5" w:rsidRDefault="00480B72" w:rsidP="00497769">
      <w:pPr>
        <w:pStyle w:val="Default"/>
        <w:ind w:left="-284" w:right="-285" w:firstLine="426"/>
        <w:jc w:val="center"/>
        <w:outlineLvl w:val="0"/>
        <w:rPr>
          <w:rFonts w:ascii="Times New Roman" w:hAnsi="Times New Roman" w:cs="Times New Roman"/>
          <w:b/>
          <w:lang w:val="uk-UA"/>
        </w:rPr>
      </w:pPr>
    </w:p>
    <w:p w:rsidR="00DA250F" w:rsidRPr="001B2BA5" w:rsidRDefault="00DA250F" w:rsidP="00497769">
      <w:pPr>
        <w:pStyle w:val="a3"/>
        <w:tabs>
          <w:tab w:val="left" w:pos="284"/>
        </w:tabs>
        <w:spacing w:after="0" w:line="240" w:lineRule="auto"/>
        <w:ind w:left="-284" w:right="-285" w:firstLine="426"/>
        <w:jc w:val="both"/>
        <w:rPr>
          <w:rFonts w:ascii="Times New Roman" w:hAnsi="Times New Roman"/>
          <w:sz w:val="24"/>
          <w:szCs w:val="24"/>
          <w:lang w:val="ru-RU"/>
        </w:rPr>
      </w:pPr>
      <w:r w:rsidRPr="001B2BA5">
        <w:rPr>
          <w:rFonts w:ascii="Times New Roman" w:hAnsi="Times New Roman"/>
          <w:snapToGrid w:val="0"/>
          <w:sz w:val="24"/>
          <w:szCs w:val="24"/>
        </w:rPr>
        <w:t xml:space="preserve">Кабінет Міністрів України прийняв постанову, яка є неконституційною, тобто не відповідає положенням Конституції України. Верховна Рада України скасувала постанову як таку, що суперечить Конституції України. Чи мала право Верховна Рада України скасовувати дану постанову? </w:t>
      </w:r>
      <w:r w:rsidRPr="001B2BA5">
        <w:rPr>
          <w:rFonts w:ascii="Times New Roman" w:hAnsi="Times New Roman"/>
          <w:sz w:val="24"/>
          <w:szCs w:val="24"/>
        </w:rPr>
        <w:t>Відповідь обґрунтуйте.</w:t>
      </w:r>
    </w:p>
    <w:p w:rsidR="00DA250F" w:rsidRDefault="00DA250F" w:rsidP="00497769">
      <w:pPr>
        <w:pStyle w:val="a3"/>
        <w:tabs>
          <w:tab w:val="left" w:pos="426"/>
        </w:tabs>
        <w:spacing w:after="0" w:line="240" w:lineRule="auto"/>
        <w:ind w:left="-284" w:right="-285" w:firstLine="426"/>
        <w:jc w:val="both"/>
        <w:rPr>
          <w:rFonts w:ascii="Times New Roman" w:hAnsi="Times New Roman"/>
          <w:sz w:val="24"/>
          <w:szCs w:val="24"/>
          <w:lang w:val="ru-RU"/>
        </w:rPr>
      </w:pPr>
    </w:p>
    <w:p w:rsidR="001B2BA5" w:rsidRPr="001B2BA5" w:rsidRDefault="001B2BA5" w:rsidP="00497769">
      <w:pPr>
        <w:pStyle w:val="a3"/>
        <w:tabs>
          <w:tab w:val="left" w:pos="426"/>
        </w:tabs>
        <w:spacing w:after="0" w:line="240" w:lineRule="auto"/>
        <w:ind w:left="-284" w:right="-285" w:firstLine="426"/>
        <w:jc w:val="both"/>
        <w:rPr>
          <w:rFonts w:ascii="Times New Roman" w:hAnsi="Times New Roman"/>
          <w:sz w:val="24"/>
          <w:szCs w:val="24"/>
          <w:lang w:val="ru-RU"/>
        </w:rPr>
      </w:pPr>
    </w:p>
    <w:p w:rsidR="00480B72" w:rsidRPr="001B2BA5" w:rsidRDefault="00480B72" w:rsidP="00497769">
      <w:pPr>
        <w:pStyle w:val="a3"/>
        <w:tabs>
          <w:tab w:val="left" w:pos="426"/>
        </w:tabs>
        <w:spacing w:after="0" w:line="240" w:lineRule="auto"/>
        <w:ind w:left="-284" w:right="-285" w:firstLine="426"/>
        <w:jc w:val="both"/>
        <w:rPr>
          <w:rFonts w:ascii="Times New Roman" w:hAnsi="Times New Roman"/>
          <w:sz w:val="24"/>
          <w:szCs w:val="24"/>
          <w:lang w:val="ru-RU"/>
        </w:rPr>
      </w:pPr>
    </w:p>
    <w:p w:rsidR="00DA250F" w:rsidRPr="001B2BA5" w:rsidRDefault="00DA250F" w:rsidP="00497769">
      <w:pPr>
        <w:pStyle w:val="a3"/>
        <w:tabs>
          <w:tab w:val="left" w:pos="0"/>
          <w:tab w:val="left" w:pos="284"/>
        </w:tabs>
        <w:spacing w:after="0" w:line="240" w:lineRule="auto"/>
        <w:ind w:left="-284" w:right="-285" w:firstLine="426"/>
        <w:jc w:val="center"/>
        <w:rPr>
          <w:rFonts w:ascii="Times New Roman" w:hAnsi="Times New Roman"/>
          <w:b/>
          <w:sz w:val="24"/>
          <w:szCs w:val="24"/>
        </w:rPr>
      </w:pPr>
      <w:r w:rsidRPr="001B2BA5">
        <w:rPr>
          <w:rFonts w:ascii="Times New Roman" w:hAnsi="Times New Roman"/>
          <w:b/>
          <w:sz w:val="24"/>
          <w:szCs w:val="24"/>
        </w:rPr>
        <w:t xml:space="preserve">Задача </w:t>
      </w:r>
      <w:r w:rsidR="00AB287C" w:rsidRPr="001B2BA5">
        <w:rPr>
          <w:rFonts w:ascii="Times New Roman" w:hAnsi="Times New Roman"/>
          <w:b/>
          <w:sz w:val="24"/>
          <w:szCs w:val="24"/>
          <w:lang w:val="ru-RU"/>
        </w:rPr>
        <w:t>3</w:t>
      </w:r>
    </w:p>
    <w:p w:rsidR="00480B72" w:rsidRPr="001B2BA5" w:rsidRDefault="00480B72" w:rsidP="00497769">
      <w:pPr>
        <w:pStyle w:val="a3"/>
        <w:tabs>
          <w:tab w:val="left" w:pos="0"/>
          <w:tab w:val="left" w:pos="284"/>
        </w:tabs>
        <w:spacing w:after="0" w:line="240" w:lineRule="auto"/>
        <w:ind w:left="-284" w:right="-285" w:firstLine="426"/>
        <w:jc w:val="center"/>
        <w:rPr>
          <w:rFonts w:ascii="Times New Roman" w:hAnsi="Times New Roman"/>
          <w:b/>
          <w:sz w:val="24"/>
          <w:szCs w:val="24"/>
        </w:rPr>
      </w:pPr>
    </w:p>
    <w:p w:rsidR="00DA250F" w:rsidRPr="001B2BA5" w:rsidRDefault="00DA250F" w:rsidP="00497769">
      <w:pPr>
        <w:pStyle w:val="a3"/>
        <w:tabs>
          <w:tab w:val="left" w:pos="0"/>
          <w:tab w:val="left" w:pos="284"/>
        </w:tabs>
        <w:spacing w:after="0" w:line="240" w:lineRule="auto"/>
        <w:ind w:left="-284" w:right="-285" w:firstLine="426"/>
        <w:jc w:val="both"/>
        <w:rPr>
          <w:rFonts w:ascii="Times New Roman" w:hAnsi="Times New Roman"/>
          <w:sz w:val="24"/>
          <w:szCs w:val="24"/>
        </w:rPr>
      </w:pPr>
      <w:r w:rsidRPr="001B2BA5">
        <w:rPr>
          <w:rFonts w:ascii="Times New Roman" w:hAnsi="Times New Roman"/>
          <w:sz w:val="24"/>
          <w:szCs w:val="24"/>
        </w:rPr>
        <w:t xml:space="preserve">Народними депутатами (325) було внесено до Верховної Ради України законопроект про внесення змін до Розділу 2 Конституції України. Верховна Рада України направила цей проект до Конституційного Суду України з метою одержання висновку щодо його відповідності Конституції України. </w:t>
      </w:r>
    </w:p>
    <w:p w:rsidR="00DA250F" w:rsidRPr="001B2BA5" w:rsidRDefault="00DA250F" w:rsidP="00497769">
      <w:pPr>
        <w:pStyle w:val="a3"/>
        <w:tabs>
          <w:tab w:val="left" w:pos="0"/>
          <w:tab w:val="left" w:pos="284"/>
        </w:tabs>
        <w:spacing w:after="0" w:line="240" w:lineRule="auto"/>
        <w:ind w:left="-284" w:right="-285" w:firstLine="426"/>
        <w:jc w:val="both"/>
        <w:rPr>
          <w:rFonts w:ascii="Times New Roman" w:hAnsi="Times New Roman"/>
          <w:sz w:val="24"/>
          <w:szCs w:val="24"/>
        </w:rPr>
      </w:pPr>
      <w:r w:rsidRPr="001B2BA5">
        <w:rPr>
          <w:rStyle w:val="rvts9"/>
          <w:rFonts w:ascii="Times New Roman" w:hAnsi="Times New Roman"/>
          <w:bCs/>
          <w:color w:val="000000"/>
          <w:sz w:val="24"/>
          <w:szCs w:val="24"/>
          <w:bdr w:val="none" w:sz="0" w:space="0" w:color="auto" w:frame="1"/>
          <w:shd w:val="clear" w:color="auto" w:fill="FFFFFF"/>
        </w:rPr>
        <w:t>Конституційний Суд України у висновку зазначив, що даний законопроект частково обмежує права та свободи людини і громадянина. А відповідно до ч.</w:t>
      </w:r>
      <w:r w:rsidRPr="001B2BA5">
        <w:rPr>
          <w:rFonts w:ascii="Times New Roman" w:hAnsi="Times New Roman"/>
          <w:sz w:val="24"/>
          <w:szCs w:val="24"/>
        </w:rPr>
        <w:t> </w:t>
      </w:r>
      <w:r w:rsidRPr="001B2BA5">
        <w:rPr>
          <w:rStyle w:val="rvts9"/>
          <w:rFonts w:ascii="Times New Roman" w:hAnsi="Times New Roman"/>
          <w:bCs/>
          <w:color w:val="000000"/>
          <w:sz w:val="24"/>
          <w:szCs w:val="24"/>
          <w:bdr w:val="none" w:sz="0" w:space="0" w:color="auto" w:frame="1"/>
          <w:shd w:val="clear" w:color="auto" w:fill="FFFFFF"/>
        </w:rPr>
        <w:t xml:space="preserve">1 ст. 157 </w:t>
      </w:r>
      <w:r w:rsidRPr="001B2BA5">
        <w:rPr>
          <w:rFonts w:ascii="Times New Roman" w:hAnsi="Times New Roman"/>
          <w:color w:val="000000"/>
          <w:sz w:val="24"/>
          <w:szCs w:val="24"/>
          <w:shd w:val="clear" w:color="auto" w:fill="FFFFFF"/>
        </w:rPr>
        <w:t>Конституція України не може бути змінена, якщо зміни передбачають скасування чи обмеження прав та свобод людини і громадянина або якщо вони спрямовані на ліквідацію незалежності чи на порушення територіальної цілісності України.</w:t>
      </w:r>
    </w:p>
    <w:p w:rsidR="00DA250F" w:rsidRPr="001B2BA5" w:rsidRDefault="00DA250F" w:rsidP="00497769">
      <w:pPr>
        <w:pStyle w:val="a3"/>
        <w:tabs>
          <w:tab w:val="left" w:pos="426"/>
        </w:tabs>
        <w:spacing w:after="0" w:line="240" w:lineRule="auto"/>
        <w:ind w:left="-284" w:right="-285" w:firstLine="426"/>
        <w:jc w:val="both"/>
        <w:rPr>
          <w:rFonts w:ascii="Times New Roman" w:hAnsi="Times New Roman"/>
          <w:sz w:val="24"/>
          <w:szCs w:val="24"/>
        </w:rPr>
      </w:pPr>
      <w:r w:rsidRPr="001B2BA5">
        <w:rPr>
          <w:rFonts w:ascii="Times New Roman" w:hAnsi="Times New Roman"/>
          <w:sz w:val="24"/>
          <w:szCs w:val="24"/>
        </w:rPr>
        <w:t>Чи може бути прийнятий такий законопроект?</w:t>
      </w:r>
      <w:r w:rsidRPr="001B2BA5">
        <w:rPr>
          <w:rFonts w:ascii="Times New Roman" w:hAnsi="Times New Roman"/>
          <w:sz w:val="24"/>
          <w:szCs w:val="24"/>
          <w:lang w:val="ru-RU"/>
        </w:rPr>
        <w:t xml:space="preserve"> </w:t>
      </w:r>
      <w:r w:rsidRPr="001B2BA5">
        <w:rPr>
          <w:rFonts w:ascii="Times New Roman" w:hAnsi="Times New Roman"/>
          <w:sz w:val="24"/>
          <w:szCs w:val="24"/>
        </w:rPr>
        <w:t xml:space="preserve">Яка процедура внесення змін до Конституції України? </w:t>
      </w:r>
    </w:p>
    <w:p w:rsidR="00DA250F" w:rsidRDefault="00DA250F" w:rsidP="00497769">
      <w:pPr>
        <w:pStyle w:val="Default"/>
        <w:ind w:left="-284" w:right="-285" w:firstLine="426"/>
        <w:outlineLvl w:val="0"/>
        <w:rPr>
          <w:rFonts w:ascii="Times New Roman" w:hAnsi="Times New Roman" w:cs="Times New Roman"/>
          <w:b/>
          <w:lang w:val="uk-UA"/>
        </w:rPr>
      </w:pPr>
    </w:p>
    <w:p w:rsidR="001B2BA5" w:rsidRPr="001B2BA5" w:rsidRDefault="001B2BA5" w:rsidP="00497769">
      <w:pPr>
        <w:pStyle w:val="Default"/>
        <w:ind w:left="-284" w:right="-285" w:firstLine="426"/>
        <w:outlineLvl w:val="0"/>
        <w:rPr>
          <w:rFonts w:ascii="Times New Roman" w:hAnsi="Times New Roman" w:cs="Times New Roman"/>
          <w:b/>
          <w:lang w:val="uk-UA"/>
        </w:rPr>
      </w:pPr>
    </w:p>
    <w:p w:rsidR="00480B72" w:rsidRPr="001B2BA5" w:rsidRDefault="00480B72" w:rsidP="00497769">
      <w:pPr>
        <w:pStyle w:val="Default"/>
        <w:ind w:left="-284" w:right="-285" w:firstLine="426"/>
        <w:outlineLvl w:val="0"/>
        <w:rPr>
          <w:rFonts w:ascii="Times New Roman" w:hAnsi="Times New Roman" w:cs="Times New Roman"/>
          <w:b/>
          <w:lang w:val="uk-UA"/>
        </w:rPr>
      </w:pPr>
    </w:p>
    <w:p w:rsidR="00DA250F" w:rsidRPr="001B2BA5" w:rsidRDefault="00DA250F" w:rsidP="00497769">
      <w:pPr>
        <w:pStyle w:val="Default"/>
        <w:ind w:left="-284" w:right="-285" w:firstLine="426"/>
        <w:jc w:val="center"/>
        <w:outlineLvl w:val="0"/>
        <w:rPr>
          <w:rFonts w:ascii="Times New Roman" w:hAnsi="Times New Roman" w:cs="Times New Roman"/>
          <w:b/>
          <w:lang w:val="uk-UA"/>
        </w:rPr>
      </w:pPr>
      <w:r w:rsidRPr="001B2BA5">
        <w:rPr>
          <w:rFonts w:ascii="Times New Roman" w:hAnsi="Times New Roman" w:cs="Times New Roman"/>
          <w:b/>
          <w:lang w:val="uk-UA"/>
        </w:rPr>
        <w:t xml:space="preserve">Задача </w:t>
      </w:r>
      <w:r w:rsidR="00AB287C" w:rsidRPr="001B2BA5">
        <w:rPr>
          <w:rFonts w:ascii="Times New Roman" w:hAnsi="Times New Roman" w:cs="Times New Roman"/>
          <w:b/>
        </w:rPr>
        <w:t>4</w:t>
      </w:r>
    </w:p>
    <w:p w:rsidR="00480B72" w:rsidRPr="001B2BA5" w:rsidRDefault="00480B72" w:rsidP="00497769">
      <w:pPr>
        <w:pStyle w:val="Default"/>
        <w:ind w:left="-284" w:right="-285" w:firstLine="426"/>
        <w:jc w:val="center"/>
        <w:outlineLvl w:val="0"/>
        <w:rPr>
          <w:rFonts w:ascii="Times New Roman" w:hAnsi="Times New Roman" w:cs="Times New Roman"/>
          <w:b/>
          <w:lang w:val="uk-UA"/>
        </w:rPr>
      </w:pPr>
    </w:p>
    <w:p w:rsidR="00DA250F" w:rsidRPr="001B2BA5" w:rsidRDefault="00DA250F" w:rsidP="00497769">
      <w:pPr>
        <w:pStyle w:val="a3"/>
        <w:tabs>
          <w:tab w:val="left" w:pos="0"/>
          <w:tab w:val="left" w:pos="426"/>
        </w:tabs>
        <w:spacing w:after="0" w:line="240" w:lineRule="auto"/>
        <w:ind w:left="-284" w:right="-285" w:firstLine="426"/>
        <w:jc w:val="both"/>
        <w:rPr>
          <w:rFonts w:ascii="Times New Roman" w:hAnsi="Times New Roman"/>
          <w:snapToGrid w:val="0"/>
          <w:sz w:val="24"/>
          <w:szCs w:val="24"/>
        </w:rPr>
      </w:pPr>
      <w:r w:rsidRPr="001B2BA5">
        <w:rPr>
          <w:rFonts w:ascii="Times New Roman" w:hAnsi="Times New Roman"/>
          <w:snapToGrid w:val="0"/>
          <w:sz w:val="24"/>
          <w:szCs w:val="24"/>
        </w:rPr>
        <w:t>Верховна Рада України прийняла закон, яким скасувала соціальні пільги деяким категоріям населення (дітям війни, шахтарям). Народні депутати, які не проголосували за даний закон у кількості 56 звернулись до Конституційного Суду України з поданням щодо невідповідності закону Конституції України, а саме ч. 3 ст. 22, якою передбачено, що «</w:t>
      </w:r>
      <w:r w:rsidRPr="001B2BA5">
        <w:rPr>
          <w:rFonts w:ascii="Times New Roman" w:hAnsi="Times New Roman"/>
          <w:color w:val="000000"/>
          <w:sz w:val="24"/>
          <w:szCs w:val="24"/>
          <w:shd w:val="clear" w:color="auto" w:fill="FFFFFF"/>
        </w:rPr>
        <w:t>при прийнятті нових законів або внесенні змін до чинних законів не допускається звуження змісту та обсягу існуючих прав і свобод»</w:t>
      </w:r>
      <w:r w:rsidRPr="001B2BA5">
        <w:rPr>
          <w:rFonts w:ascii="Times New Roman" w:hAnsi="Times New Roman"/>
          <w:snapToGrid w:val="0"/>
          <w:sz w:val="24"/>
          <w:szCs w:val="24"/>
        </w:rPr>
        <w:t xml:space="preserve">. </w:t>
      </w:r>
    </w:p>
    <w:p w:rsidR="00DA250F" w:rsidRPr="001B2BA5" w:rsidRDefault="00DA250F" w:rsidP="00497769">
      <w:pPr>
        <w:tabs>
          <w:tab w:val="left" w:pos="284"/>
        </w:tabs>
        <w:ind w:left="-284" w:right="-285" w:firstLine="426"/>
        <w:jc w:val="both"/>
        <w:rPr>
          <w:rFonts w:ascii="Times New Roman" w:hAnsi="Times New Roman"/>
          <w:sz w:val="24"/>
          <w:szCs w:val="24"/>
        </w:rPr>
      </w:pPr>
      <w:r w:rsidRPr="001B2BA5">
        <w:rPr>
          <w:rFonts w:ascii="Times New Roman" w:hAnsi="Times New Roman"/>
          <w:sz w:val="24"/>
          <w:szCs w:val="24"/>
        </w:rPr>
        <w:t>Яке рішення повинен прийняти Конституційний Суд України? Здійсніть юридичний аналіз даних фактів. Відповідь обґрунтуйте.</w:t>
      </w:r>
    </w:p>
    <w:p w:rsidR="00DA250F" w:rsidRPr="001B2BA5" w:rsidRDefault="00DA250F" w:rsidP="00497769">
      <w:pPr>
        <w:pStyle w:val="Default"/>
        <w:ind w:left="-284" w:right="-285" w:firstLine="426"/>
        <w:outlineLvl w:val="0"/>
        <w:rPr>
          <w:rFonts w:ascii="Times New Roman" w:hAnsi="Times New Roman" w:cs="Times New Roman"/>
          <w:b/>
          <w:lang w:val="uk-UA"/>
        </w:rPr>
      </w:pPr>
    </w:p>
    <w:p w:rsidR="00480B72" w:rsidRPr="001B2BA5" w:rsidRDefault="00480B72" w:rsidP="00497769">
      <w:pPr>
        <w:pStyle w:val="Default"/>
        <w:ind w:left="-284" w:right="-285" w:firstLine="426"/>
        <w:outlineLvl w:val="0"/>
        <w:rPr>
          <w:rFonts w:ascii="Times New Roman" w:hAnsi="Times New Roman" w:cs="Times New Roman"/>
          <w:b/>
          <w:lang w:val="uk-UA"/>
        </w:rPr>
      </w:pPr>
    </w:p>
    <w:p w:rsidR="00B8028D" w:rsidRPr="001B2BA5" w:rsidRDefault="00DA250F" w:rsidP="00497769">
      <w:pPr>
        <w:pStyle w:val="Default"/>
        <w:ind w:left="-284" w:right="-285" w:firstLine="426"/>
        <w:jc w:val="center"/>
        <w:outlineLvl w:val="0"/>
        <w:rPr>
          <w:rFonts w:ascii="Times New Roman" w:hAnsi="Times New Roman" w:cs="Times New Roman"/>
          <w:b/>
          <w:lang w:val="uk-UA"/>
        </w:rPr>
      </w:pPr>
      <w:r w:rsidRPr="001B2BA5">
        <w:rPr>
          <w:rFonts w:ascii="Times New Roman" w:hAnsi="Times New Roman" w:cs="Times New Roman"/>
          <w:b/>
          <w:lang w:val="uk-UA"/>
        </w:rPr>
        <w:lastRenderedPageBreak/>
        <w:t xml:space="preserve">Задача </w:t>
      </w:r>
      <w:r w:rsidR="00AB287C" w:rsidRPr="001B2BA5">
        <w:rPr>
          <w:rFonts w:ascii="Times New Roman" w:hAnsi="Times New Roman" w:cs="Times New Roman"/>
          <w:b/>
          <w:lang w:val="uk-UA"/>
        </w:rPr>
        <w:t>5</w:t>
      </w:r>
    </w:p>
    <w:p w:rsidR="00480B72" w:rsidRPr="001B2BA5" w:rsidRDefault="00480B72" w:rsidP="00497769">
      <w:pPr>
        <w:pStyle w:val="Default"/>
        <w:ind w:left="-284" w:right="-285" w:firstLine="426"/>
        <w:jc w:val="center"/>
        <w:outlineLvl w:val="0"/>
        <w:rPr>
          <w:rFonts w:ascii="Times New Roman" w:hAnsi="Times New Roman" w:cs="Times New Roman"/>
          <w:b/>
          <w:lang w:val="uk-UA"/>
        </w:rPr>
      </w:pPr>
    </w:p>
    <w:p w:rsidR="00B8028D" w:rsidRPr="001B2BA5" w:rsidRDefault="002F377C" w:rsidP="00497769">
      <w:pPr>
        <w:pStyle w:val="Default"/>
        <w:ind w:left="-284" w:right="-285" w:firstLine="426"/>
        <w:jc w:val="both"/>
        <w:outlineLvl w:val="0"/>
        <w:rPr>
          <w:rFonts w:ascii="Times New Roman" w:hAnsi="Times New Roman" w:cs="Times New Roman"/>
          <w:b/>
          <w:lang w:val="uk-UA"/>
        </w:rPr>
      </w:pPr>
      <w:r w:rsidRPr="001B2BA5">
        <w:rPr>
          <w:rFonts w:ascii="Times New Roman" w:eastAsia="Times New Roman" w:hAnsi="Times New Roman" w:cs="Times New Roman"/>
          <w:color w:val="auto"/>
          <w:lang w:val="uk-UA" w:eastAsia="ru-RU"/>
        </w:rPr>
        <w:t>Президентом України було подано конституційне подання щодо відповідності ч. 3 ст. 105 Конституції України (конституційності) Закону України «Про позбавлення В.</w:t>
      </w:r>
      <w:r w:rsidR="00316C48" w:rsidRPr="001B2BA5">
        <w:rPr>
          <w:rFonts w:ascii="Times New Roman" w:eastAsia="Times New Roman" w:hAnsi="Times New Roman" w:cs="Times New Roman"/>
          <w:color w:val="auto"/>
          <w:lang w:val="uk-UA" w:eastAsia="ru-RU"/>
        </w:rPr>
        <w:t> </w:t>
      </w:r>
      <w:r w:rsidRPr="001B2BA5">
        <w:rPr>
          <w:rFonts w:ascii="Times New Roman" w:eastAsia="Times New Roman" w:hAnsi="Times New Roman" w:cs="Times New Roman"/>
          <w:color w:val="auto"/>
          <w:lang w:val="uk-UA" w:eastAsia="ru-RU"/>
        </w:rPr>
        <w:t>Януковича звання Президента України» від 4 лютого 2015 року № 144–</w:t>
      </w:r>
      <w:r w:rsidRPr="001B2BA5">
        <w:rPr>
          <w:rFonts w:ascii="Times New Roman" w:eastAsia="Times New Roman" w:hAnsi="Times New Roman" w:cs="Times New Roman"/>
          <w:color w:val="auto"/>
          <w:lang w:eastAsia="ru-RU"/>
        </w:rPr>
        <w:t>VIII</w:t>
      </w:r>
      <w:r w:rsidRPr="001B2BA5">
        <w:rPr>
          <w:rFonts w:ascii="Times New Roman" w:eastAsia="Times New Roman" w:hAnsi="Times New Roman" w:cs="Times New Roman"/>
          <w:color w:val="auto"/>
          <w:lang w:val="uk-UA" w:eastAsia="ru-RU"/>
        </w:rPr>
        <w:t>. Відповідно до ч. 3 ст. 105 Конституції України</w:t>
      </w:r>
      <w:r w:rsidRPr="001B2BA5">
        <w:rPr>
          <w:rFonts w:ascii="Times New Roman" w:eastAsia="Times New Roman" w:hAnsi="Times New Roman" w:cs="Times New Roman"/>
          <w:color w:val="auto"/>
          <w:lang w:eastAsia="ru-RU"/>
        </w:rPr>
        <w:t xml:space="preserve"> </w:t>
      </w:r>
      <w:r w:rsidRPr="001B2BA5">
        <w:rPr>
          <w:rFonts w:ascii="Times New Roman" w:eastAsia="Times New Roman" w:hAnsi="Times New Roman" w:cs="Times New Roman"/>
          <w:color w:val="auto"/>
          <w:lang w:val="uk-UA" w:eastAsia="ru-RU"/>
        </w:rPr>
        <w:t>«з</w:t>
      </w:r>
      <w:r w:rsidRPr="001B2BA5">
        <w:rPr>
          <w:rFonts w:ascii="Times New Roman" w:eastAsia="Times New Roman" w:hAnsi="Times New Roman" w:cs="Times New Roman"/>
          <w:color w:val="auto"/>
          <w:lang w:eastAsia="ru-RU"/>
        </w:rPr>
        <w:t>вання Президента України охороняється законом і зберігається за ним довічно, якщо тільки Президент України не був усунений з поста в порядку імпічменту</w:t>
      </w:r>
      <w:r w:rsidRPr="001B2BA5">
        <w:rPr>
          <w:rFonts w:ascii="Times New Roman" w:eastAsia="Times New Roman" w:hAnsi="Times New Roman" w:cs="Times New Roman"/>
          <w:color w:val="auto"/>
          <w:lang w:val="uk-UA" w:eastAsia="ru-RU"/>
        </w:rPr>
        <w:t>».</w:t>
      </w:r>
      <w:r w:rsidR="00480B72" w:rsidRPr="001B2BA5">
        <w:rPr>
          <w:rFonts w:ascii="Times New Roman" w:eastAsia="Times New Roman" w:hAnsi="Times New Roman" w:cs="Times New Roman"/>
          <w:color w:val="auto"/>
          <w:lang w:val="uk-UA" w:eastAsia="ru-RU"/>
        </w:rPr>
        <w:t xml:space="preserve"> </w:t>
      </w:r>
    </w:p>
    <w:p w:rsidR="00316C48" w:rsidRPr="001B2BA5" w:rsidRDefault="00316C48" w:rsidP="00497769">
      <w:pPr>
        <w:tabs>
          <w:tab w:val="left" w:pos="284"/>
        </w:tabs>
        <w:ind w:left="-284" w:right="-285" w:firstLine="426"/>
        <w:jc w:val="both"/>
        <w:rPr>
          <w:rFonts w:ascii="Times New Roman" w:hAnsi="Times New Roman"/>
          <w:sz w:val="24"/>
          <w:szCs w:val="24"/>
        </w:rPr>
      </w:pPr>
      <w:r w:rsidRPr="001B2BA5">
        <w:rPr>
          <w:rFonts w:ascii="Times New Roman" w:hAnsi="Times New Roman"/>
          <w:sz w:val="24"/>
          <w:szCs w:val="24"/>
        </w:rPr>
        <w:t>Яке рішення повинен прийняти Конституційний Суд України? Здійсніть юридичний аналіз даних фактів. Відповідь обґрунтуйте.</w:t>
      </w:r>
    </w:p>
    <w:p w:rsidR="001B2BA5" w:rsidRDefault="001B2BA5" w:rsidP="00497769">
      <w:pPr>
        <w:pStyle w:val="Default"/>
        <w:ind w:right="-285"/>
        <w:outlineLvl w:val="0"/>
        <w:rPr>
          <w:rFonts w:ascii="Times New Roman" w:hAnsi="Times New Roman" w:cs="Times New Roman"/>
          <w:b/>
          <w:lang w:val="uk-UA"/>
        </w:rPr>
      </w:pPr>
    </w:p>
    <w:p w:rsidR="001B2BA5" w:rsidRPr="001B2BA5" w:rsidRDefault="001B2BA5" w:rsidP="00497769">
      <w:pPr>
        <w:pStyle w:val="Default"/>
        <w:ind w:left="-284" w:right="-285" w:firstLine="426"/>
        <w:outlineLvl w:val="0"/>
        <w:rPr>
          <w:rFonts w:ascii="Times New Roman" w:hAnsi="Times New Roman" w:cs="Times New Roman"/>
          <w:b/>
          <w:lang w:val="uk-UA"/>
        </w:rPr>
      </w:pPr>
    </w:p>
    <w:p w:rsidR="00B8028D" w:rsidRPr="001B2BA5" w:rsidRDefault="00480B72" w:rsidP="00497769">
      <w:pPr>
        <w:pStyle w:val="Default"/>
        <w:ind w:left="-284" w:right="-285" w:firstLine="426"/>
        <w:jc w:val="center"/>
        <w:outlineLvl w:val="0"/>
        <w:rPr>
          <w:rFonts w:ascii="Times New Roman" w:hAnsi="Times New Roman" w:cs="Times New Roman"/>
          <w:b/>
          <w:lang w:val="uk-UA"/>
        </w:rPr>
      </w:pPr>
      <w:r w:rsidRPr="001B2BA5">
        <w:rPr>
          <w:rFonts w:ascii="Times New Roman" w:hAnsi="Times New Roman" w:cs="Times New Roman"/>
          <w:b/>
          <w:lang w:val="uk-UA"/>
        </w:rPr>
        <w:t>Задача 6</w:t>
      </w:r>
    </w:p>
    <w:p w:rsidR="00480B72" w:rsidRPr="001B2BA5" w:rsidRDefault="00480B72" w:rsidP="00497769">
      <w:pPr>
        <w:pStyle w:val="Default"/>
        <w:ind w:left="-284" w:right="-285" w:firstLine="426"/>
        <w:jc w:val="center"/>
        <w:outlineLvl w:val="0"/>
        <w:rPr>
          <w:rFonts w:ascii="Times New Roman" w:hAnsi="Times New Roman" w:cs="Times New Roman"/>
          <w:b/>
          <w:lang w:val="uk-UA"/>
        </w:rPr>
      </w:pPr>
    </w:p>
    <w:p w:rsidR="00B8028D" w:rsidRPr="001B2BA5" w:rsidRDefault="00480B72" w:rsidP="00497769">
      <w:pPr>
        <w:pStyle w:val="rvps2"/>
        <w:shd w:val="clear" w:color="auto" w:fill="FFFFFF"/>
        <w:spacing w:before="0" w:beforeAutospacing="0" w:after="0" w:afterAutospacing="0"/>
        <w:ind w:left="-284" w:right="-285" w:firstLine="426"/>
        <w:jc w:val="both"/>
        <w:textAlignment w:val="baseline"/>
        <w:rPr>
          <w:color w:val="000000"/>
        </w:rPr>
      </w:pPr>
      <w:r w:rsidRPr="001B2BA5">
        <w:rPr>
          <w:lang w:val="uk-UA"/>
        </w:rPr>
        <w:t>До Конституційного Суду України надійшло конституційне подання 49 народних депутатів щодо відповідності (конституційності) частини восьмої статті 36 Закону України від 23 вересня 1999 року №1105-XIV «Про загальнообов’язкове державне соціальне страхування» в редакції Закону України від 28 грудня 2014 року № 77-VІII «Про внесення змін до деяких законодавчих актів України щодо реформування загальнообов’язкового державного соціального страхування та легалізації фонду оплати праці» (з наступними змінами)</w:t>
      </w:r>
      <w:r w:rsidR="003C467F" w:rsidRPr="001B2BA5">
        <w:rPr>
          <w:lang w:val="uk-UA"/>
        </w:rPr>
        <w:t>. Так, ч. 8 ст. 36 даного Закону передбачено, що «</w:t>
      </w:r>
      <w:r w:rsidR="003C467F" w:rsidRPr="001B2BA5">
        <w:rPr>
          <w:shd w:val="clear" w:color="auto" w:fill="FFFFFF"/>
          <w:lang w:val="uk-UA"/>
        </w:rPr>
        <w:t>відшкодування моральної (</w:t>
      </w:r>
      <w:r w:rsidR="003C467F" w:rsidRPr="001B2BA5">
        <w:rPr>
          <w:color w:val="000000"/>
          <w:shd w:val="clear" w:color="auto" w:fill="FFFFFF"/>
          <w:lang w:val="uk-UA"/>
        </w:rPr>
        <w:t>немайнової</w:t>
      </w:r>
      <w:r w:rsidR="003C467F" w:rsidRPr="001B2BA5">
        <w:rPr>
          <w:shd w:val="clear" w:color="auto" w:fill="FFFFFF"/>
          <w:lang w:val="uk-UA"/>
        </w:rPr>
        <w:t>)</w:t>
      </w:r>
      <w:r w:rsidR="003C467F" w:rsidRPr="001B2BA5">
        <w:rPr>
          <w:color w:val="000000"/>
          <w:shd w:val="clear" w:color="auto" w:fill="FFFFFF"/>
          <w:lang w:val="uk-UA"/>
        </w:rPr>
        <w:t xml:space="preserve"> шкоди потерпілим від нещасних випадків на виробництві або професійних захворювань і членам їхніх сімей не є страховою виплатою та здійснюється незалежно від часу настання страхового випадку відповідно до положень</w:t>
      </w:r>
      <w:r w:rsidR="003C467F" w:rsidRPr="001B2BA5">
        <w:rPr>
          <w:color w:val="000000"/>
          <w:shd w:val="clear" w:color="auto" w:fill="FFFFFF"/>
        </w:rPr>
        <w:t> </w:t>
      </w:r>
      <w:hyperlink r:id="rId6" w:tgtFrame="_blank" w:history="1">
        <w:r w:rsidR="003C467F" w:rsidRPr="001B2BA5">
          <w:rPr>
            <w:rStyle w:val="a6"/>
            <w:color w:val="auto"/>
            <w:u w:val="none"/>
            <w:bdr w:val="none" w:sz="0" w:space="0" w:color="auto" w:frame="1"/>
            <w:shd w:val="clear" w:color="auto" w:fill="FFFFFF"/>
            <w:lang w:val="uk-UA"/>
          </w:rPr>
          <w:t>Цивільного кодексу України</w:t>
        </w:r>
      </w:hyperlink>
      <w:r w:rsidR="003C467F" w:rsidRPr="001B2BA5">
        <w:rPr>
          <w:shd w:val="clear" w:color="auto" w:fill="FFFFFF"/>
        </w:rPr>
        <w:t> </w:t>
      </w:r>
      <w:r w:rsidR="003C467F" w:rsidRPr="001B2BA5">
        <w:rPr>
          <w:shd w:val="clear" w:color="auto" w:fill="FFFFFF"/>
          <w:lang w:val="uk-UA"/>
        </w:rPr>
        <w:t>та</w:t>
      </w:r>
      <w:r w:rsidR="003C467F" w:rsidRPr="001B2BA5">
        <w:rPr>
          <w:shd w:val="clear" w:color="auto" w:fill="FFFFFF"/>
        </w:rPr>
        <w:t> </w:t>
      </w:r>
      <w:hyperlink r:id="rId7" w:tgtFrame="_blank" w:history="1">
        <w:r w:rsidR="003C467F" w:rsidRPr="001B2BA5">
          <w:rPr>
            <w:rStyle w:val="a6"/>
            <w:color w:val="auto"/>
            <w:u w:val="none"/>
            <w:bdr w:val="none" w:sz="0" w:space="0" w:color="auto" w:frame="1"/>
            <w:shd w:val="clear" w:color="auto" w:fill="FFFFFF"/>
            <w:lang w:val="uk-UA"/>
          </w:rPr>
          <w:t>Кодексу законів про працю України</w:t>
        </w:r>
      </w:hyperlink>
      <w:r w:rsidR="003C467F" w:rsidRPr="001B2BA5">
        <w:rPr>
          <w:lang w:val="uk-UA"/>
        </w:rPr>
        <w:t>».  Суб’єкти конституційного подання вважають, що дане положення суперечить</w:t>
      </w:r>
      <w:r w:rsidRPr="001B2BA5">
        <w:rPr>
          <w:lang w:val="uk-UA"/>
        </w:rPr>
        <w:t xml:space="preserve"> ч</w:t>
      </w:r>
      <w:r w:rsidR="003C467F" w:rsidRPr="001B2BA5">
        <w:rPr>
          <w:lang w:val="uk-UA"/>
        </w:rPr>
        <w:t>.</w:t>
      </w:r>
      <w:r w:rsidRPr="001B2BA5">
        <w:rPr>
          <w:lang w:val="uk-UA"/>
        </w:rPr>
        <w:t xml:space="preserve"> </w:t>
      </w:r>
      <w:r w:rsidR="003C467F" w:rsidRPr="001B2BA5">
        <w:rPr>
          <w:lang w:val="uk-UA"/>
        </w:rPr>
        <w:t xml:space="preserve">1 </w:t>
      </w:r>
      <w:r w:rsidRPr="001B2BA5">
        <w:rPr>
          <w:lang w:val="uk-UA"/>
        </w:rPr>
        <w:t>ст</w:t>
      </w:r>
      <w:r w:rsidR="003C467F" w:rsidRPr="001B2BA5">
        <w:rPr>
          <w:lang w:val="uk-UA"/>
        </w:rPr>
        <w:t>.</w:t>
      </w:r>
      <w:r w:rsidRPr="001B2BA5">
        <w:rPr>
          <w:lang w:val="uk-UA"/>
        </w:rPr>
        <w:t xml:space="preserve"> 8</w:t>
      </w:r>
      <w:r w:rsidR="003C467F" w:rsidRPr="001B2BA5">
        <w:rPr>
          <w:lang w:val="uk-UA"/>
        </w:rPr>
        <w:t xml:space="preserve"> Основного Закону, згідно з якою</w:t>
      </w:r>
      <w:r w:rsidR="003C467F" w:rsidRPr="001B2BA5">
        <w:rPr>
          <w:shd w:val="clear" w:color="auto" w:fill="FFFFFF"/>
          <w:lang w:val="uk-UA"/>
        </w:rPr>
        <w:t xml:space="preserve"> «в</w:t>
      </w:r>
      <w:r w:rsidR="003C467F" w:rsidRPr="001B2BA5">
        <w:rPr>
          <w:color w:val="000000"/>
          <w:shd w:val="clear" w:color="auto" w:fill="FFFFFF"/>
          <w:lang w:val="uk-UA"/>
        </w:rPr>
        <w:t xml:space="preserve"> Україні визнається і діє принцип верховенства права</w:t>
      </w:r>
      <w:r w:rsidR="003C467F" w:rsidRPr="001B2BA5">
        <w:rPr>
          <w:shd w:val="clear" w:color="auto" w:fill="FFFFFF"/>
          <w:lang w:val="uk-UA"/>
        </w:rPr>
        <w:t>»</w:t>
      </w:r>
      <w:r w:rsidRPr="001B2BA5">
        <w:rPr>
          <w:lang w:val="uk-UA"/>
        </w:rPr>
        <w:t>, ч</w:t>
      </w:r>
      <w:r w:rsidR="003C467F" w:rsidRPr="001B2BA5">
        <w:rPr>
          <w:lang w:val="uk-UA"/>
        </w:rPr>
        <w:t>. 1</w:t>
      </w:r>
      <w:r w:rsidRPr="001B2BA5">
        <w:rPr>
          <w:lang w:val="uk-UA"/>
        </w:rPr>
        <w:t xml:space="preserve"> ст</w:t>
      </w:r>
      <w:r w:rsidR="003C467F" w:rsidRPr="001B2BA5">
        <w:rPr>
          <w:lang w:val="uk-UA"/>
        </w:rPr>
        <w:t>.</w:t>
      </w:r>
      <w:r w:rsidRPr="001B2BA5">
        <w:rPr>
          <w:lang w:val="uk-UA"/>
        </w:rPr>
        <w:t xml:space="preserve"> 19</w:t>
      </w:r>
      <w:r w:rsidR="003C467F" w:rsidRPr="001B2BA5">
        <w:rPr>
          <w:shd w:val="clear" w:color="auto" w:fill="FFFFFF"/>
          <w:lang w:val="uk-UA"/>
        </w:rPr>
        <w:t xml:space="preserve"> </w:t>
      </w:r>
      <w:r w:rsidR="00027878" w:rsidRPr="001B2BA5">
        <w:rPr>
          <w:shd w:val="clear" w:color="auto" w:fill="FFFFFF"/>
          <w:lang w:val="uk-UA"/>
        </w:rPr>
        <w:t xml:space="preserve">Конституції України, яка передбачає, що </w:t>
      </w:r>
      <w:r w:rsidR="003C467F" w:rsidRPr="001B2BA5">
        <w:rPr>
          <w:shd w:val="clear" w:color="auto" w:fill="FFFFFF"/>
          <w:lang w:val="uk-UA"/>
        </w:rPr>
        <w:t>«</w:t>
      </w:r>
      <w:r w:rsidR="00027878" w:rsidRPr="001B2BA5">
        <w:rPr>
          <w:shd w:val="clear" w:color="auto" w:fill="FFFFFF"/>
          <w:lang w:val="uk-UA"/>
        </w:rPr>
        <w:t>п</w:t>
      </w:r>
      <w:r w:rsidR="003C467F" w:rsidRPr="001B2BA5">
        <w:rPr>
          <w:color w:val="000000"/>
          <w:shd w:val="clear" w:color="auto" w:fill="FFFFFF"/>
          <w:lang w:val="uk-UA"/>
        </w:rPr>
        <w:t>равовий порядок в Україні ґрунтується на засадах, відповідно до яких ніхто не може бути примушений робити те, що не передбачено законодавством</w:t>
      </w:r>
      <w:r w:rsidR="003C467F" w:rsidRPr="001B2BA5">
        <w:rPr>
          <w:shd w:val="clear" w:color="auto" w:fill="FFFFFF"/>
          <w:lang w:val="uk-UA"/>
        </w:rPr>
        <w:t>»</w:t>
      </w:r>
      <w:r w:rsidR="00027878" w:rsidRPr="001B2BA5">
        <w:rPr>
          <w:lang w:val="uk-UA"/>
        </w:rPr>
        <w:t xml:space="preserve"> та</w:t>
      </w:r>
      <w:r w:rsidRPr="001B2BA5">
        <w:rPr>
          <w:lang w:val="uk-UA"/>
        </w:rPr>
        <w:t xml:space="preserve"> ч</w:t>
      </w:r>
      <w:r w:rsidR="00027878" w:rsidRPr="001B2BA5">
        <w:rPr>
          <w:lang w:val="uk-UA"/>
        </w:rPr>
        <w:t>.</w:t>
      </w:r>
      <w:r w:rsidRPr="001B2BA5">
        <w:rPr>
          <w:lang w:val="uk-UA"/>
        </w:rPr>
        <w:t xml:space="preserve"> </w:t>
      </w:r>
      <w:r w:rsidR="00027878" w:rsidRPr="001B2BA5">
        <w:rPr>
          <w:lang w:val="uk-UA"/>
        </w:rPr>
        <w:t>2</w:t>
      </w:r>
      <w:r w:rsidRPr="001B2BA5">
        <w:rPr>
          <w:lang w:val="uk-UA"/>
        </w:rPr>
        <w:t xml:space="preserve">, </w:t>
      </w:r>
      <w:r w:rsidR="00027878" w:rsidRPr="001B2BA5">
        <w:rPr>
          <w:lang w:val="uk-UA"/>
        </w:rPr>
        <w:t>3</w:t>
      </w:r>
      <w:r w:rsidRPr="001B2BA5">
        <w:rPr>
          <w:lang w:val="uk-UA"/>
        </w:rPr>
        <w:t xml:space="preserve"> ст</w:t>
      </w:r>
      <w:r w:rsidR="00027878" w:rsidRPr="001B2BA5">
        <w:rPr>
          <w:lang w:val="uk-UA"/>
        </w:rPr>
        <w:t>.</w:t>
      </w:r>
      <w:r w:rsidRPr="001B2BA5">
        <w:rPr>
          <w:lang w:val="uk-UA"/>
        </w:rPr>
        <w:t xml:space="preserve"> 22</w:t>
      </w:r>
      <w:r w:rsidR="003C467F" w:rsidRPr="001B2BA5">
        <w:rPr>
          <w:lang w:val="uk-UA"/>
        </w:rPr>
        <w:t xml:space="preserve"> </w:t>
      </w:r>
      <w:r w:rsidR="00027878" w:rsidRPr="001B2BA5">
        <w:rPr>
          <w:lang w:val="uk-UA"/>
        </w:rPr>
        <w:t xml:space="preserve">Конституції України, яка закіплює, що </w:t>
      </w:r>
      <w:r w:rsidR="003C467F" w:rsidRPr="001B2BA5">
        <w:rPr>
          <w:lang w:val="uk-UA"/>
        </w:rPr>
        <w:t>«</w:t>
      </w:r>
      <w:r w:rsidR="00027878" w:rsidRPr="001B2BA5">
        <w:rPr>
          <w:color w:val="000000"/>
        </w:rPr>
        <w:t>Конституційні права і свободи гарантуються і не можуть бути скасовані.</w:t>
      </w:r>
      <w:bookmarkStart w:id="0" w:name="n4237"/>
      <w:bookmarkEnd w:id="0"/>
      <w:r w:rsidR="00027878" w:rsidRPr="001B2BA5">
        <w:rPr>
          <w:color w:val="000000"/>
          <w:lang w:val="uk-UA"/>
        </w:rPr>
        <w:t xml:space="preserve"> </w:t>
      </w:r>
      <w:r w:rsidR="00027878" w:rsidRPr="001B2BA5">
        <w:rPr>
          <w:color w:val="000000"/>
        </w:rPr>
        <w:t xml:space="preserve">При прийнятті нових законів або внесенні змін до чинних законів не </w:t>
      </w:r>
      <w:proofErr w:type="gramStart"/>
      <w:r w:rsidR="00027878" w:rsidRPr="001B2BA5">
        <w:rPr>
          <w:color w:val="000000"/>
        </w:rPr>
        <w:t>допускається</w:t>
      </w:r>
      <w:proofErr w:type="gramEnd"/>
      <w:r w:rsidR="00027878" w:rsidRPr="001B2BA5">
        <w:rPr>
          <w:color w:val="000000"/>
        </w:rPr>
        <w:t xml:space="preserve"> звуження змісту та обсягу існуючих прав і свобод</w:t>
      </w:r>
      <w:r w:rsidR="003C467F" w:rsidRPr="001B2BA5">
        <w:rPr>
          <w:shd w:val="clear" w:color="auto" w:fill="FFFFFF"/>
          <w:lang w:val="uk-UA"/>
        </w:rPr>
        <w:t>»</w:t>
      </w:r>
      <w:r w:rsidR="003C467F" w:rsidRPr="001B2BA5">
        <w:rPr>
          <w:color w:val="000000"/>
          <w:shd w:val="clear" w:color="auto" w:fill="FFFFFF"/>
          <w:lang w:val="uk-UA"/>
        </w:rPr>
        <w:t>.</w:t>
      </w:r>
    </w:p>
    <w:p w:rsidR="00B8028D" w:rsidRPr="001B2BA5" w:rsidRDefault="00480B72" w:rsidP="00497769">
      <w:pPr>
        <w:tabs>
          <w:tab w:val="left" w:pos="284"/>
        </w:tabs>
        <w:ind w:left="-284" w:right="-285" w:firstLine="426"/>
        <w:jc w:val="both"/>
        <w:rPr>
          <w:rFonts w:ascii="Times New Roman" w:hAnsi="Times New Roman"/>
          <w:sz w:val="24"/>
          <w:szCs w:val="24"/>
        </w:rPr>
      </w:pPr>
      <w:r w:rsidRPr="001B2BA5">
        <w:rPr>
          <w:rFonts w:ascii="Times New Roman" w:hAnsi="Times New Roman"/>
          <w:sz w:val="24"/>
          <w:szCs w:val="24"/>
        </w:rPr>
        <w:t>Яке рішення повинен прийняти Конституційний Суд України? Здійсніть юридичний аналіз даних фактів. Відповідь обґрунтуйте.</w:t>
      </w:r>
    </w:p>
    <w:p w:rsidR="00B8028D" w:rsidRPr="001B2BA5" w:rsidRDefault="00B8028D" w:rsidP="00497769">
      <w:pPr>
        <w:pStyle w:val="Default"/>
        <w:ind w:left="-284" w:right="-285" w:firstLine="426"/>
        <w:jc w:val="center"/>
        <w:outlineLvl w:val="0"/>
        <w:rPr>
          <w:rFonts w:ascii="Times New Roman" w:hAnsi="Times New Roman" w:cs="Times New Roman"/>
          <w:b/>
          <w:lang w:val="uk-UA"/>
        </w:rPr>
      </w:pPr>
    </w:p>
    <w:p w:rsidR="001B2BA5" w:rsidRPr="001B2BA5" w:rsidRDefault="001B2BA5" w:rsidP="00497769">
      <w:pPr>
        <w:pStyle w:val="Default"/>
        <w:ind w:left="-284" w:right="-285" w:firstLine="426"/>
        <w:jc w:val="center"/>
        <w:outlineLvl w:val="0"/>
        <w:rPr>
          <w:rFonts w:ascii="Times New Roman" w:hAnsi="Times New Roman" w:cs="Times New Roman"/>
          <w:b/>
          <w:lang w:val="uk-UA"/>
        </w:rPr>
      </w:pPr>
    </w:p>
    <w:p w:rsidR="00B8028D" w:rsidRPr="001B2BA5" w:rsidRDefault="00480B72" w:rsidP="00497769">
      <w:pPr>
        <w:pStyle w:val="Default"/>
        <w:ind w:left="-284" w:right="-285" w:firstLine="426"/>
        <w:jc w:val="center"/>
        <w:outlineLvl w:val="0"/>
        <w:rPr>
          <w:rFonts w:ascii="Times New Roman" w:hAnsi="Times New Roman" w:cs="Times New Roman"/>
          <w:b/>
          <w:lang w:val="uk-UA"/>
        </w:rPr>
      </w:pPr>
      <w:r w:rsidRPr="001B2BA5">
        <w:rPr>
          <w:rFonts w:ascii="Times New Roman" w:hAnsi="Times New Roman" w:cs="Times New Roman"/>
          <w:b/>
          <w:lang w:val="uk-UA"/>
        </w:rPr>
        <w:t>Задача 7</w:t>
      </w:r>
    </w:p>
    <w:p w:rsidR="00B8028D" w:rsidRPr="001B2BA5" w:rsidRDefault="00B8028D" w:rsidP="00497769">
      <w:pPr>
        <w:pStyle w:val="Default"/>
        <w:ind w:left="-284" w:right="-285" w:firstLine="426"/>
        <w:jc w:val="center"/>
        <w:outlineLvl w:val="0"/>
        <w:rPr>
          <w:rFonts w:ascii="Times New Roman" w:hAnsi="Times New Roman" w:cs="Times New Roman"/>
          <w:b/>
          <w:lang w:val="uk-UA"/>
        </w:rPr>
      </w:pPr>
    </w:p>
    <w:p w:rsidR="008B4EF1" w:rsidRPr="001B2BA5" w:rsidRDefault="008B4EF1" w:rsidP="00497769">
      <w:pPr>
        <w:ind w:left="-284" w:right="-285" w:firstLine="426"/>
        <w:jc w:val="both"/>
        <w:rPr>
          <w:rFonts w:ascii="Times New Roman" w:hAnsi="Times New Roman"/>
          <w:sz w:val="24"/>
          <w:szCs w:val="24"/>
        </w:rPr>
      </w:pPr>
      <w:r w:rsidRPr="001B2BA5">
        <w:rPr>
          <w:rFonts w:ascii="Times New Roman" w:hAnsi="Times New Roman"/>
          <w:sz w:val="24"/>
          <w:szCs w:val="24"/>
        </w:rPr>
        <w:t xml:space="preserve">До Конституційного Суду України надійшло конституційне подання 48 народних депутатів </w:t>
      </w:r>
      <w:r w:rsidR="00B8028D" w:rsidRPr="001B2BA5">
        <w:rPr>
          <w:rFonts w:ascii="Times New Roman" w:hAnsi="Times New Roman"/>
          <w:sz w:val="24"/>
          <w:szCs w:val="24"/>
        </w:rPr>
        <w:t>на предмет конституційності</w:t>
      </w:r>
      <w:r w:rsidRPr="001B2BA5">
        <w:rPr>
          <w:rFonts w:ascii="Times New Roman" w:hAnsi="Times New Roman"/>
          <w:sz w:val="24"/>
          <w:szCs w:val="24"/>
        </w:rPr>
        <w:t xml:space="preserve"> п. 4 ч. 3 ст. 17 Кодексу адміністративного судочинства України, відповідно до якого юрисдикція адміністративних судів не поширюється на публічно-правові справи щодо відносин, які відповідно до закону, статуту (положення) об’єднання громадян віднесені до його внутрішньої діяльності або виключної компетенції. На думку суб’єктів конституційного подання, це положення суперечить ч. 3 ст. 124 Конституції України: </w:t>
      </w:r>
      <w:r w:rsidR="00B8028D" w:rsidRPr="001B2BA5">
        <w:rPr>
          <w:rFonts w:ascii="Times New Roman" w:hAnsi="Times New Roman"/>
          <w:sz w:val="24"/>
          <w:szCs w:val="24"/>
        </w:rPr>
        <w:t>«</w:t>
      </w:r>
      <w:r w:rsidRPr="001B2BA5">
        <w:rPr>
          <w:rFonts w:ascii="Times New Roman" w:hAnsi="Times New Roman"/>
          <w:sz w:val="24"/>
          <w:szCs w:val="24"/>
        </w:rPr>
        <w:t>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 інші спори</w:t>
      </w:r>
      <w:r w:rsidR="00B8028D" w:rsidRPr="001B2BA5">
        <w:rPr>
          <w:rFonts w:ascii="Times New Roman" w:hAnsi="Times New Roman"/>
          <w:sz w:val="24"/>
          <w:szCs w:val="24"/>
        </w:rPr>
        <w:t>»</w:t>
      </w:r>
      <w:r w:rsidRPr="001B2BA5">
        <w:rPr>
          <w:rFonts w:ascii="Times New Roman" w:hAnsi="Times New Roman"/>
          <w:sz w:val="24"/>
          <w:szCs w:val="24"/>
        </w:rPr>
        <w:t>.</w:t>
      </w:r>
      <w:r w:rsidR="00B8028D" w:rsidRPr="001B2BA5">
        <w:rPr>
          <w:rFonts w:ascii="Times New Roman" w:hAnsi="Times New Roman"/>
          <w:sz w:val="24"/>
          <w:szCs w:val="24"/>
        </w:rPr>
        <w:t xml:space="preserve"> Щодо даного питання висловився один з суддів Конституційного Суду України, запевняючи, що п. 4 ч. 3 ст. 17 Кодексу адміністративного судочинства України необхідно скасувати за неконституціністю.</w:t>
      </w:r>
    </w:p>
    <w:p w:rsidR="00B8028D" w:rsidRPr="00497769" w:rsidRDefault="00AB287C" w:rsidP="00497769">
      <w:pPr>
        <w:ind w:left="-284" w:right="-285" w:firstLine="426"/>
        <w:jc w:val="both"/>
        <w:rPr>
          <w:rFonts w:ascii="Times New Roman" w:hAnsi="Times New Roman"/>
          <w:sz w:val="24"/>
          <w:szCs w:val="24"/>
        </w:rPr>
      </w:pPr>
      <w:r w:rsidRPr="001B2BA5">
        <w:rPr>
          <w:rFonts w:ascii="Times New Roman" w:hAnsi="Times New Roman"/>
          <w:sz w:val="24"/>
          <w:szCs w:val="24"/>
        </w:rPr>
        <w:t xml:space="preserve">Чи дозволяє чинний Закон України </w:t>
      </w:r>
      <w:r w:rsidR="00480B72" w:rsidRPr="001B2BA5">
        <w:rPr>
          <w:rFonts w:ascii="Times New Roman" w:hAnsi="Times New Roman"/>
          <w:sz w:val="24"/>
          <w:szCs w:val="24"/>
        </w:rPr>
        <w:t>«</w:t>
      </w:r>
      <w:r w:rsidRPr="001B2BA5">
        <w:rPr>
          <w:rFonts w:ascii="Times New Roman" w:hAnsi="Times New Roman"/>
          <w:sz w:val="24"/>
          <w:szCs w:val="24"/>
        </w:rPr>
        <w:t>Про Конституційний Суд України</w:t>
      </w:r>
      <w:r w:rsidR="00480B72" w:rsidRPr="001B2BA5">
        <w:rPr>
          <w:rFonts w:ascii="Times New Roman" w:hAnsi="Times New Roman"/>
          <w:sz w:val="24"/>
          <w:szCs w:val="24"/>
        </w:rPr>
        <w:t>»</w:t>
      </w:r>
      <w:r w:rsidRPr="001B2BA5">
        <w:rPr>
          <w:rFonts w:ascii="Times New Roman" w:hAnsi="Times New Roman"/>
          <w:sz w:val="24"/>
          <w:szCs w:val="24"/>
        </w:rPr>
        <w:t xml:space="preserve"> кожному судді Конституційного Суду України висловлювати окрему думку щодо його рішення, висновку? Чи може надаватися окремій думці судді органу конституційного контролю прецедентний характер?</w:t>
      </w:r>
    </w:p>
    <w:p w:rsidR="00EB133A" w:rsidRDefault="00EB133A" w:rsidP="00497769">
      <w:pPr>
        <w:ind w:left="-284" w:right="-285" w:firstLine="426"/>
        <w:jc w:val="center"/>
        <w:rPr>
          <w:rFonts w:ascii="Times New Roman" w:hAnsi="Times New Roman"/>
          <w:b/>
          <w:sz w:val="24"/>
          <w:szCs w:val="24"/>
          <w:lang w:val="ru-RU"/>
        </w:rPr>
      </w:pPr>
    </w:p>
    <w:p w:rsidR="00B8028D" w:rsidRPr="001B2BA5" w:rsidRDefault="00B8028D" w:rsidP="00497769">
      <w:pPr>
        <w:ind w:left="-284" w:right="-285" w:firstLine="426"/>
        <w:jc w:val="center"/>
        <w:rPr>
          <w:rFonts w:ascii="Times New Roman" w:hAnsi="Times New Roman"/>
          <w:b/>
          <w:sz w:val="24"/>
          <w:szCs w:val="24"/>
        </w:rPr>
      </w:pPr>
      <w:r w:rsidRPr="001B2BA5">
        <w:rPr>
          <w:rFonts w:ascii="Times New Roman" w:hAnsi="Times New Roman"/>
          <w:b/>
          <w:sz w:val="24"/>
          <w:szCs w:val="24"/>
        </w:rPr>
        <w:lastRenderedPageBreak/>
        <w:t xml:space="preserve">Задача </w:t>
      </w:r>
      <w:r w:rsidR="00480B72" w:rsidRPr="001B2BA5">
        <w:rPr>
          <w:rFonts w:ascii="Times New Roman" w:hAnsi="Times New Roman"/>
          <w:b/>
          <w:sz w:val="24"/>
          <w:szCs w:val="24"/>
        </w:rPr>
        <w:t>8</w:t>
      </w:r>
    </w:p>
    <w:p w:rsidR="00480B72" w:rsidRPr="001B2BA5" w:rsidRDefault="00480B72" w:rsidP="00497769">
      <w:pPr>
        <w:ind w:left="-284" w:right="-285" w:firstLine="426"/>
        <w:jc w:val="center"/>
        <w:rPr>
          <w:rFonts w:ascii="Times New Roman" w:hAnsi="Times New Roman"/>
          <w:sz w:val="24"/>
          <w:szCs w:val="24"/>
        </w:rPr>
      </w:pPr>
    </w:p>
    <w:p w:rsidR="00AB287C" w:rsidRPr="001B2BA5" w:rsidRDefault="008B4EF1" w:rsidP="00497769">
      <w:pPr>
        <w:ind w:left="-284" w:right="-285" w:firstLine="426"/>
        <w:jc w:val="both"/>
        <w:rPr>
          <w:rFonts w:ascii="Times New Roman" w:hAnsi="Times New Roman"/>
          <w:sz w:val="24"/>
          <w:szCs w:val="24"/>
        </w:rPr>
      </w:pPr>
      <w:r w:rsidRPr="001B2BA5">
        <w:rPr>
          <w:rFonts w:ascii="Times New Roman" w:hAnsi="Times New Roman"/>
          <w:sz w:val="24"/>
          <w:szCs w:val="24"/>
        </w:rPr>
        <w:t>Д</w:t>
      </w:r>
      <w:r w:rsidR="00AB287C" w:rsidRPr="001B2BA5">
        <w:rPr>
          <w:rFonts w:ascii="Times New Roman" w:hAnsi="Times New Roman"/>
          <w:sz w:val="24"/>
          <w:szCs w:val="24"/>
        </w:rPr>
        <w:t xml:space="preserve">о Конституційного Суду України </w:t>
      </w:r>
      <w:r w:rsidRPr="001B2BA5">
        <w:rPr>
          <w:rFonts w:ascii="Times New Roman" w:hAnsi="Times New Roman"/>
          <w:sz w:val="24"/>
          <w:szCs w:val="24"/>
        </w:rPr>
        <w:t xml:space="preserve">надійшло конституційне подання 50 народних депутатів </w:t>
      </w:r>
      <w:r w:rsidR="00B8028D" w:rsidRPr="001B2BA5">
        <w:rPr>
          <w:rFonts w:ascii="Times New Roman" w:hAnsi="Times New Roman"/>
          <w:sz w:val="24"/>
          <w:szCs w:val="24"/>
        </w:rPr>
        <w:t xml:space="preserve">з проханням визнати неконституційним </w:t>
      </w:r>
      <w:r w:rsidR="00AB287C" w:rsidRPr="001B2BA5">
        <w:rPr>
          <w:rFonts w:ascii="Times New Roman" w:hAnsi="Times New Roman"/>
          <w:sz w:val="24"/>
          <w:szCs w:val="24"/>
        </w:rPr>
        <w:t>ч. 1 ст</w:t>
      </w:r>
      <w:r w:rsidRPr="001B2BA5">
        <w:rPr>
          <w:rFonts w:ascii="Times New Roman" w:hAnsi="Times New Roman"/>
          <w:sz w:val="24"/>
          <w:szCs w:val="24"/>
        </w:rPr>
        <w:t>. 6 Закону «Про свободу пересу</w:t>
      </w:r>
      <w:r w:rsidR="00AB287C" w:rsidRPr="001B2BA5">
        <w:rPr>
          <w:rFonts w:ascii="Times New Roman" w:hAnsi="Times New Roman"/>
          <w:sz w:val="24"/>
          <w:szCs w:val="24"/>
        </w:rPr>
        <w:t>вання та вільний вибір місця проживання в Україні</w:t>
      </w:r>
      <w:r w:rsidRPr="001B2BA5">
        <w:rPr>
          <w:rFonts w:ascii="Times New Roman" w:hAnsi="Times New Roman"/>
          <w:sz w:val="24"/>
          <w:szCs w:val="24"/>
        </w:rPr>
        <w:t>»</w:t>
      </w:r>
      <w:r w:rsidR="00AB287C" w:rsidRPr="001B2BA5">
        <w:rPr>
          <w:rFonts w:ascii="Times New Roman" w:hAnsi="Times New Roman"/>
          <w:sz w:val="24"/>
          <w:szCs w:val="24"/>
        </w:rPr>
        <w:t xml:space="preserve">, </w:t>
      </w:r>
      <w:r w:rsidRPr="001B2BA5">
        <w:rPr>
          <w:rFonts w:ascii="Times New Roman" w:hAnsi="Times New Roman"/>
          <w:sz w:val="24"/>
          <w:szCs w:val="24"/>
        </w:rPr>
        <w:t>у якій зазначено, що</w:t>
      </w:r>
      <w:r w:rsidR="00AB287C" w:rsidRPr="001B2BA5">
        <w:rPr>
          <w:rFonts w:ascii="Times New Roman" w:hAnsi="Times New Roman"/>
          <w:sz w:val="24"/>
          <w:szCs w:val="24"/>
        </w:rPr>
        <w:t xml:space="preserve">: </w:t>
      </w:r>
      <w:r w:rsidRPr="001B2BA5">
        <w:rPr>
          <w:rFonts w:ascii="Times New Roman" w:hAnsi="Times New Roman"/>
          <w:sz w:val="24"/>
          <w:szCs w:val="24"/>
        </w:rPr>
        <w:t>«</w:t>
      </w:r>
      <w:r w:rsidR="00AB287C" w:rsidRPr="001B2BA5">
        <w:rPr>
          <w:rFonts w:ascii="Times New Roman" w:hAnsi="Times New Roman"/>
          <w:sz w:val="24"/>
          <w:szCs w:val="24"/>
        </w:rPr>
        <w:t>Громадянин України, а також і</w:t>
      </w:r>
      <w:r w:rsidRPr="001B2BA5">
        <w:rPr>
          <w:rFonts w:ascii="Times New Roman" w:hAnsi="Times New Roman"/>
          <w:sz w:val="24"/>
          <w:szCs w:val="24"/>
        </w:rPr>
        <w:t>ноземець чи особа без громадян</w:t>
      </w:r>
      <w:r w:rsidR="00AB287C" w:rsidRPr="001B2BA5">
        <w:rPr>
          <w:rFonts w:ascii="Times New Roman" w:hAnsi="Times New Roman"/>
          <w:sz w:val="24"/>
          <w:szCs w:val="24"/>
        </w:rPr>
        <w:t>ства, які перебувають в Укр</w:t>
      </w:r>
      <w:r w:rsidRPr="001B2BA5">
        <w:rPr>
          <w:rFonts w:ascii="Times New Roman" w:hAnsi="Times New Roman"/>
          <w:sz w:val="24"/>
          <w:szCs w:val="24"/>
        </w:rPr>
        <w:t>аїні на законних підставах, зо</w:t>
      </w:r>
      <w:r w:rsidR="00AB287C" w:rsidRPr="001B2BA5">
        <w:rPr>
          <w:rFonts w:ascii="Times New Roman" w:hAnsi="Times New Roman"/>
          <w:sz w:val="24"/>
          <w:szCs w:val="24"/>
        </w:rPr>
        <w:t>бов’язані протягом тридцяти днів після прибуття до нового місця проживання зареєструвати місце прожив</w:t>
      </w:r>
      <w:r w:rsidRPr="001B2BA5">
        <w:rPr>
          <w:rFonts w:ascii="Times New Roman" w:hAnsi="Times New Roman"/>
          <w:sz w:val="24"/>
          <w:szCs w:val="24"/>
        </w:rPr>
        <w:t>ання». Суб’єкти конституційного подання</w:t>
      </w:r>
      <w:r w:rsidR="00AB287C" w:rsidRPr="001B2BA5">
        <w:rPr>
          <w:rFonts w:ascii="Times New Roman" w:hAnsi="Times New Roman"/>
          <w:sz w:val="24"/>
          <w:szCs w:val="24"/>
        </w:rPr>
        <w:t xml:space="preserve"> вважа</w:t>
      </w:r>
      <w:r w:rsidRPr="001B2BA5">
        <w:rPr>
          <w:rFonts w:ascii="Times New Roman" w:hAnsi="Times New Roman"/>
          <w:sz w:val="24"/>
          <w:szCs w:val="24"/>
        </w:rPr>
        <w:t>ють</w:t>
      </w:r>
      <w:r w:rsidR="00AB287C" w:rsidRPr="001B2BA5">
        <w:rPr>
          <w:rFonts w:ascii="Times New Roman" w:hAnsi="Times New Roman"/>
          <w:sz w:val="24"/>
          <w:szCs w:val="24"/>
        </w:rPr>
        <w:t>, що дане положення</w:t>
      </w:r>
      <w:r w:rsidRPr="001B2BA5">
        <w:rPr>
          <w:rFonts w:ascii="Times New Roman" w:hAnsi="Times New Roman"/>
          <w:sz w:val="24"/>
          <w:szCs w:val="24"/>
        </w:rPr>
        <w:t xml:space="preserve"> суперечить ч. 1 ст. 33 Консти</w:t>
      </w:r>
      <w:r w:rsidR="00AB287C" w:rsidRPr="001B2BA5">
        <w:rPr>
          <w:rFonts w:ascii="Times New Roman" w:hAnsi="Times New Roman"/>
          <w:sz w:val="24"/>
          <w:szCs w:val="24"/>
        </w:rPr>
        <w:t xml:space="preserve">туції України, </w:t>
      </w:r>
      <w:r w:rsidRPr="001B2BA5">
        <w:rPr>
          <w:rFonts w:ascii="Times New Roman" w:hAnsi="Times New Roman"/>
          <w:sz w:val="24"/>
          <w:szCs w:val="24"/>
        </w:rPr>
        <w:t>відповідно до якої</w:t>
      </w:r>
      <w:r w:rsidR="00AB287C" w:rsidRPr="001B2BA5">
        <w:rPr>
          <w:rFonts w:ascii="Times New Roman" w:hAnsi="Times New Roman"/>
          <w:sz w:val="24"/>
          <w:szCs w:val="24"/>
        </w:rPr>
        <w:t xml:space="preserve"> </w:t>
      </w:r>
      <w:r w:rsidRPr="001B2BA5">
        <w:rPr>
          <w:rFonts w:ascii="Times New Roman" w:hAnsi="Times New Roman"/>
          <w:sz w:val="24"/>
          <w:szCs w:val="24"/>
        </w:rPr>
        <w:t>«</w:t>
      </w:r>
      <w:r w:rsidR="00AB287C" w:rsidRPr="001B2BA5">
        <w:rPr>
          <w:rFonts w:ascii="Times New Roman" w:hAnsi="Times New Roman"/>
          <w:sz w:val="24"/>
          <w:szCs w:val="24"/>
        </w:rPr>
        <w:t>к</w:t>
      </w:r>
      <w:r w:rsidRPr="001B2BA5">
        <w:rPr>
          <w:rFonts w:ascii="Times New Roman" w:hAnsi="Times New Roman"/>
          <w:sz w:val="24"/>
          <w:szCs w:val="24"/>
        </w:rPr>
        <w:t>ожному, хто на законних підста</w:t>
      </w:r>
      <w:r w:rsidR="00AB287C" w:rsidRPr="001B2BA5">
        <w:rPr>
          <w:rFonts w:ascii="Times New Roman" w:hAnsi="Times New Roman"/>
          <w:sz w:val="24"/>
          <w:szCs w:val="24"/>
        </w:rPr>
        <w:t>вах перебуває на території Укра</w:t>
      </w:r>
      <w:r w:rsidRPr="001B2BA5">
        <w:rPr>
          <w:rFonts w:ascii="Times New Roman" w:hAnsi="Times New Roman"/>
          <w:sz w:val="24"/>
          <w:szCs w:val="24"/>
        </w:rPr>
        <w:t>їни, гарантується свобода пере</w:t>
      </w:r>
      <w:r w:rsidR="00AB287C" w:rsidRPr="001B2BA5">
        <w:rPr>
          <w:rFonts w:ascii="Times New Roman" w:hAnsi="Times New Roman"/>
          <w:sz w:val="24"/>
          <w:szCs w:val="24"/>
        </w:rPr>
        <w:t>сування, вільний вибір місця проживання, право вільно залишати територію України, за винятком обмежень, які встановлюються 34 законом</w:t>
      </w:r>
      <w:r w:rsidRPr="001B2BA5">
        <w:rPr>
          <w:rFonts w:ascii="Times New Roman" w:hAnsi="Times New Roman"/>
          <w:sz w:val="24"/>
          <w:szCs w:val="24"/>
        </w:rPr>
        <w:t>»</w:t>
      </w:r>
      <w:r w:rsidR="00AB287C" w:rsidRPr="001B2BA5">
        <w:rPr>
          <w:rFonts w:ascii="Times New Roman" w:hAnsi="Times New Roman"/>
          <w:sz w:val="24"/>
          <w:szCs w:val="24"/>
        </w:rPr>
        <w:t xml:space="preserve">. Так, на </w:t>
      </w:r>
      <w:r w:rsidRPr="001B2BA5">
        <w:rPr>
          <w:rFonts w:ascii="Times New Roman" w:hAnsi="Times New Roman"/>
          <w:sz w:val="24"/>
          <w:szCs w:val="24"/>
        </w:rPr>
        <w:t xml:space="preserve">їх </w:t>
      </w:r>
      <w:r w:rsidR="00AB287C" w:rsidRPr="001B2BA5">
        <w:rPr>
          <w:rFonts w:ascii="Times New Roman" w:hAnsi="Times New Roman"/>
          <w:sz w:val="24"/>
          <w:szCs w:val="24"/>
        </w:rPr>
        <w:t>думку, встановлений в законі обов’язок зареєструвати міс</w:t>
      </w:r>
      <w:r w:rsidRPr="001B2BA5">
        <w:rPr>
          <w:rFonts w:ascii="Times New Roman" w:hAnsi="Times New Roman"/>
          <w:sz w:val="24"/>
          <w:szCs w:val="24"/>
        </w:rPr>
        <w:t>це проживання є обмеженням пра</w:t>
      </w:r>
      <w:r w:rsidR="00AB287C" w:rsidRPr="001B2BA5">
        <w:rPr>
          <w:rFonts w:ascii="Times New Roman" w:hAnsi="Times New Roman"/>
          <w:sz w:val="24"/>
          <w:szCs w:val="24"/>
        </w:rPr>
        <w:t>ва на вільний вибір місця проживання.</w:t>
      </w:r>
    </w:p>
    <w:p w:rsidR="00497769" w:rsidRPr="00027878" w:rsidRDefault="00497769" w:rsidP="00497769">
      <w:pPr>
        <w:tabs>
          <w:tab w:val="left" w:pos="284"/>
        </w:tabs>
        <w:ind w:left="-284" w:right="-285" w:firstLine="426"/>
        <w:jc w:val="both"/>
        <w:rPr>
          <w:rFonts w:ascii="Times New Roman" w:hAnsi="Times New Roman"/>
        </w:rPr>
      </w:pPr>
      <w:r w:rsidRPr="00027878">
        <w:rPr>
          <w:rFonts w:ascii="Times New Roman" w:hAnsi="Times New Roman"/>
        </w:rPr>
        <w:t>Яке рішення повинен прийняти Конституційний Суд України? Здійсніть юридичний аналіз даних фактів. Відповідь обґрунтуйте.</w:t>
      </w:r>
    </w:p>
    <w:p w:rsidR="008B4EF1" w:rsidRPr="001B2BA5" w:rsidRDefault="008B4EF1" w:rsidP="00497769">
      <w:pPr>
        <w:ind w:left="-284" w:right="-285" w:firstLine="568"/>
        <w:jc w:val="both"/>
        <w:rPr>
          <w:rFonts w:ascii="Times New Roman" w:hAnsi="Times New Roman"/>
          <w:sz w:val="24"/>
          <w:szCs w:val="24"/>
        </w:rPr>
      </w:pPr>
    </w:p>
    <w:p w:rsidR="00E87CFD" w:rsidRPr="001B2BA5" w:rsidRDefault="00E87CFD" w:rsidP="00497769">
      <w:pPr>
        <w:ind w:left="-284" w:right="-285" w:firstLine="568"/>
        <w:jc w:val="both"/>
        <w:rPr>
          <w:rFonts w:ascii="Times New Roman" w:hAnsi="Times New Roman"/>
          <w:sz w:val="24"/>
          <w:szCs w:val="24"/>
        </w:rPr>
      </w:pPr>
    </w:p>
    <w:p w:rsidR="00E87CFD" w:rsidRPr="001B2BA5" w:rsidRDefault="00E87CFD" w:rsidP="00497769">
      <w:pPr>
        <w:ind w:left="-284" w:right="-285" w:firstLine="568"/>
        <w:jc w:val="both"/>
        <w:rPr>
          <w:rFonts w:ascii="Times New Roman" w:hAnsi="Times New Roman"/>
          <w:sz w:val="24"/>
          <w:szCs w:val="24"/>
        </w:rPr>
      </w:pPr>
    </w:p>
    <w:p w:rsidR="00E87CFD" w:rsidRPr="001B2BA5" w:rsidRDefault="00E87CFD" w:rsidP="00497769">
      <w:pPr>
        <w:ind w:left="-284" w:right="-285" w:firstLine="426"/>
        <w:jc w:val="center"/>
        <w:rPr>
          <w:rFonts w:ascii="Times New Roman" w:hAnsi="Times New Roman"/>
          <w:b/>
          <w:sz w:val="24"/>
          <w:szCs w:val="24"/>
        </w:rPr>
      </w:pPr>
      <w:r w:rsidRPr="001B2BA5">
        <w:rPr>
          <w:rFonts w:ascii="Times New Roman" w:hAnsi="Times New Roman"/>
          <w:b/>
          <w:sz w:val="24"/>
          <w:szCs w:val="24"/>
        </w:rPr>
        <w:t>Задача 9</w:t>
      </w:r>
    </w:p>
    <w:p w:rsidR="002C5FEC" w:rsidRPr="001B2BA5" w:rsidRDefault="002C5FEC" w:rsidP="00497769">
      <w:pPr>
        <w:ind w:left="-284" w:right="-285" w:firstLine="426"/>
        <w:jc w:val="center"/>
        <w:rPr>
          <w:rFonts w:ascii="Times New Roman" w:hAnsi="Times New Roman"/>
          <w:b/>
          <w:sz w:val="24"/>
          <w:szCs w:val="24"/>
        </w:rPr>
      </w:pPr>
    </w:p>
    <w:p w:rsidR="00E87CFD" w:rsidRPr="001B2BA5" w:rsidRDefault="001B2BA5" w:rsidP="00497769">
      <w:pPr>
        <w:ind w:left="-284" w:right="-285" w:firstLine="568"/>
        <w:jc w:val="both"/>
        <w:rPr>
          <w:rFonts w:ascii="Times New Roman" w:hAnsi="Times New Roman"/>
          <w:sz w:val="24"/>
          <w:szCs w:val="24"/>
        </w:rPr>
      </w:pPr>
      <w:r w:rsidRPr="001B2BA5">
        <w:rPr>
          <w:rFonts w:ascii="Times New Roman" w:hAnsi="Times New Roman"/>
          <w:sz w:val="24"/>
          <w:szCs w:val="24"/>
        </w:rPr>
        <w:t xml:space="preserve">До Конституційного Суду України надійшла у встановленому законом порядку конституційна скарга від громадянки України М. </w:t>
      </w:r>
      <w:r w:rsidR="002C5FEC" w:rsidRPr="001B2BA5">
        <w:rPr>
          <w:rFonts w:ascii="Times New Roman" w:hAnsi="Times New Roman"/>
          <w:sz w:val="24"/>
          <w:szCs w:val="24"/>
        </w:rPr>
        <w:t>щодо відповідності Конституції України (конституційності) положень частини другої статті 8, речення другого частини четвертої статті 16 Закону України «Про звернення громадян»</w:t>
      </w:r>
      <w:r w:rsidRPr="001B2BA5">
        <w:rPr>
          <w:rFonts w:ascii="Times New Roman" w:hAnsi="Times New Roman"/>
          <w:sz w:val="24"/>
          <w:szCs w:val="24"/>
        </w:rPr>
        <w:t xml:space="preserve">. </w:t>
      </w:r>
    </w:p>
    <w:p w:rsidR="001B2BA5" w:rsidRPr="001B2BA5" w:rsidRDefault="001B2BA5" w:rsidP="00497769">
      <w:pPr>
        <w:tabs>
          <w:tab w:val="left" w:pos="284"/>
        </w:tabs>
        <w:ind w:left="-284" w:right="-285" w:firstLine="426"/>
        <w:jc w:val="both"/>
        <w:rPr>
          <w:rFonts w:ascii="Times New Roman" w:hAnsi="Times New Roman"/>
          <w:sz w:val="24"/>
          <w:szCs w:val="24"/>
        </w:rPr>
      </w:pPr>
      <w:r w:rsidRPr="001B2BA5">
        <w:rPr>
          <w:rFonts w:ascii="Times New Roman" w:hAnsi="Times New Roman"/>
          <w:sz w:val="24"/>
          <w:szCs w:val="24"/>
        </w:rPr>
        <w:t>Яке рішення на Вашу думку повинен прийняти Конституційний Суд України? Відповідь обґрунтуйте.</w:t>
      </w:r>
    </w:p>
    <w:p w:rsidR="00E87CFD" w:rsidRPr="001B2BA5" w:rsidRDefault="00E87CFD" w:rsidP="00497769">
      <w:pPr>
        <w:ind w:left="-284" w:right="-285" w:firstLine="568"/>
        <w:jc w:val="both"/>
        <w:rPr>
          <w:sz w:val="24"/>
          <w:szCs w:val="24"/>
        </w:rPr>
      </w:pPr>
    </w:p>
    <w:p w:rsidR="00E87CFD" w:rsidRPr="001B2BA5" w:rsidRDefault="00E87CFD" w:rsidP="00497769">
      <w:pPr>
        <w:ind w:left="-284" w:right="-285" w:firstLine="426"/>
        <w:jc w:val="center"/>
        <w:rPr>
          <w:rFonts w:ascii="Times New Roman" w:hAnsi="Times New Roman"/>
          <w:b/>
          <w:sz w:val="24"/>
          <w:szCs w:val="24"/>
        </w:rPr>
      </w:pPr>
      <w:r w:rsidRPr="001B2BA5">
        <w:rPr>
          <w:rFonts w:ascii="Times New Roman" w:hAnsi="Times New Roman"/>
          <w:b/>
          <w:sz w:val="24"/>
          <w:szCs w:val="24"/>
        </w:rPr>
        <w:t>Задача 10</w:t>
      </w:r>
    </w:p>
    <w:p w:rsidR="002C5FEC" w:rsidRPr="001B2BA5" w:rsidRDefault="002C5FEC" w:rsidP="00497769">
      <w:pPr>
        <w:ind w:left="-284" w:right="-285" w:firstLine="568"/>
        <w:jc w:val="both"/>
        <w:rPr>
          <w:rFonts w:ascii="Times New Roman" w:hAnsi="Times New Roman"/>
          <w:sz w:val="24"/>
          <w:szCs w:val="24"/>
        </w:rPr>
      </w:pPr>
    </w:p>
    <w:p w:rsidR="002C5FEC" w:rsidRPr="00497769" w:rsidRDefault="001B2BA5" w:rsidP="00497769">
      <w:pPr>
        <w:ind w:left="-284" w:right="-285" w:firstLine="426"/>
        <w:jc w:val="both"/>
        <w:rPr>
          <w:rFonts w:ascii="Times New Roman" w:hAnsi="Times New Roman"/>
          <w:sz w:val="24"/>
          <w:szCs w:val="24"/>
        </w:rPr>
      </w:pPr>
      <w:r w:rsidRPr="00497769">
        <w:rPr>
          <w:rFonts w:ascii="Times New Roman" w:hAnsi="Times New Roman"/>
          <w:sz w:val="24"/>
          <w:szCs w:val="24"/>
        </w:rPr>
        <w:t xml:space="preserve">Президент України звернувся до Конституційного Суду України з конституційним поданням </w:t>
      </w:r>
      <w:r w:rsidR="002C5FEC" w:rsidRPr="00497769">
        <w:rPr>
          <w:rFonts w:ascii="Times New Roman" w:hAnsi="Times New Roman"/>
          <w:sz w:val="24"/>
          <w:szCs w:val="24"/>
        </w:rPr>
        <w:t xml:space="preserve">щодо відповідності Конституції України (конституційності) положень частини другої статті 26 Закону України </w:t>
      </w:r>
      <w:r w:rsidRPr="00497769">
        <w:rPr>
          <w:rFonts w:ascii="Times New Roman" w:hAnsi="Times New Roman"/>
          <w:sz w:val="24"/>
          <w:szCs w:val="24"/>
        </w:rPr>
        <w:t>«</w:t>
      </w:r>
      <w:r w:rsidR="002C5FEC" w:rsidRPr="00497769">
        <w:rPr>
          <w:rFonts w:ascii="Times New Roman" w:hAnsi="Times New Roman"/>
          <w:sz w:val="24"/>
          <w:szCs w:val="24"/>
        </w:rPr>
        <w:t>Про національну поліцію</w:t>
      </w:r>
      <w:r w:rsidRPr="00497769">
        <w:rPr>
          <w:rFonts w:ascii="Times New Roman" w:hAnsi="Times New Roman"/>
          <w:sz w:val="24"/>
          <w:szCs w:val="24"/>
        </w:rPr>
        <w:t>».</w:t>
      </w:r>
    </w:p>
    <w:p w:rsidR="00497769" w:rsidRPr="00497769" w:rsidRDefault="00497769" w:rsidP="00497769">
      <w:pPr>
        <w:tabs>
          <w:tab w:val="left" w:pos="284"/>
        </w:tabs>
        <w:ind w:left="-284" w:right="-285" w:firstLine="426"/>
        <w:jc w:val="both"/>
        <w:rPr>
          <w:rFonts w:ascii="Times New Roman" w:hAnsi="Times New Roman"/>
          <w:sz w:val="24"/>
          <w:szCs w:val="24"/>
        </w:rPr>
      </w:pPr>
      <w:r w:rsidRPr="00497769">
        <w:rPr>
          <w:rFonts w:ascii="Times New Roman" w:hAnsi="Times New Roman"/>
          <w:sz w:val="24"/>
          <w:szCs w:val="24"/>
        </w:rPr>
        <w:t>Чи відповідає на Вашу думку стаття 26 Закону України «Про національну поліцію» Конституції України? Відповідь обґрунтуйте.</w:t>
      </w:r>
    </w:p>
    <w:p w:rsidR="00E87CFD" w:rsidRPr="00497769" w:rsidRDefault="00E87CFD" w:rsidP="00497769">
      <w:pPr>
        <w:ind w:left="-284" w:right="-285"/>
        <w:jc w:val="both"/>
        <w:rPr>
          <w:rFonts w:ascii="Times New Roman" w:hAnsi="Times New Roman"/>
          <w:sz w:val="24"/>
          <w:szCs w:val="24"/>
        </w:rPr>
      </w:pPr>
    </w:p>
    <w:p w:rsidR="001B2BA5" w:rsidRPr="00497769" w:rsidRDefault="001B2BA5" w:rsidP="00497769">
      <w:pPr>
        <w:ind w:left="-284" w:right="-285"/>
        <w:jc w:val="both"/>
        <w:rPr>
          <w:rFonts w:ascii="Times New Roman" w:hAnsi="Times New Roman"/>
          <w:sz w:val="24"/>
          <w:szCs w:val="24"/>
        </w:rPr>
      </w:pPr>
    </w:p>
    <w:p w:rsidR="001B2BA5" w:rsidRPr="001B2BA5" w:rsidRDefault="007145BA" w:rsidP="007145BA">
      <w:pPr>
        <w:tabs>
          <w:tab w:val="left" w:pos="4395"/>
        </w:tabs>
        <w:ind w:left="-284" w:right="-285" w:firstLine="426"/>
        <w:jc w:val="center"/>
        <w:rPr>
          <w:rFonts w:ascii="Times New Roman" w:hAnsi="Times New Roman"/>
          <w:b/>
          <w:sz w:val="24"/>
          <w:szCs w:val="24"/>
        </w:rPr>
      </w:pPr>
      <w:r>
        <w:rPr>
          <w:rFonts w:ascii="Times New Roman" w:hAnsi="Times New Roman"/>
          <w:b/>
          <w:sz w:val="24"/>
          <w:szCs w:val="24"/>
        </w:rPr>
        <w:t xml:space="preserve">  </w:t>
      </w:r>
      <w:r w:rsidR="001B2BA5" w:rsidRPr="001B2BA5">
        <w:rPr>
          <w:rFonts w:ascii="Times New Roman" w:hAnsi="Times New Roman"/>
          <w:b/>
          <w:sz w:val="24"/>
          <w:szCs w:val="24"/>
        </w:rPr>
        <w:t>Задача 11</w:t>
      </w:r>
    </w:p>
    <w:p w:rsidR="001B2BA5" w:rsidRPr="001B2BA5" w:rsidRDefault="001B2BA5" w:rsidP="00497769">
      <w:pPr>
        <w:ind w:left="-284" w:right="-285" w:firstLine="426"/>
        <w:jc w:val="center"/>
        <w:rPr>
          <w:rFonts w:ascii="Times New Roman" w:hAnsi="Times New Roman"/>
          <w:b/>
          <w:sz w:val="24"/>
          <w:szCs w:val="24"/>
        </w:rPr>
      </w:pPr>
    </w:p>
    <w:p w:rsidR="001B2BA5" w:rsidRPr="001B2BA5" w:rsidRDefault="001B2BA5" w:rsidP="00497769">
      <w:pPr>
        <w:ind w:left="-284" w:right="-285" w:firstLine="426"/>
        <w:jc w:val="both"/>
        <w:rPr>
          <w:rFonts w:ascii="Times New Roman" w:eastAsia="Times New Roman" w:hAnsi="Times New Roman"/>
          <w:iCs/>
          <w:sz w:val="24"/>
          <w:szCs w:val="24"/>
          <w:lang w:val="ru-RU" w:eastAsia="ru-RU"/>
        </w:rPr>
      </w:pPr>
      <w:r w:rsidRPr="001B2BA5">
        <w:rPr>
          <w:rFonts w:ascii="Times New Roman" w:eastAsia="Times New Roman" w:hAnsi="Times New Roman"/>
          <w:iCs/>
          <w:sz w:val="24"/>
          <w:szCs w:val="24"/>
          <w:shd w:val="clear" w:color="auto" w:fill="FFFFFF"/>
          <w:lang w:val="ru-RU" w:eastAsia="ru-RU"/>
        </w:rPr>
        <w:t>Президент</w:t>
      </w:r>
      <w:r w:rsidR="00497769">
        <w:rPr>
          <w:rFonts w:ascii="Times New Roman" w:eastAsia="Times New Roman" w:hAnsi="Times New Roman"/>
          <w:iCs/>
          <w:sz w:val="24"/>
          <w:szCs w:val="24"/>
          <w:shd w:val="clear" w:color="auto" w:fill="FFFFFF"/>
          <w:lang w:val="ru-RU" w:eastAsia="ru-RU"/>
        </w:rPr>
        <w:t>ом</w:t>
      </w:r>
      <w:r w:rsidRPr="001B2BA5">
        <w:rPr>
          <w:rFonts w:ascii="Times New Roman" w:eastAsia="Times New Roman" w:hAnsi="Times New Roman"/>
          <w:iCs/>
          <w:sz w:val="24"/>
          <w:szCs w:val="24"/>
          <w:shd w:val="clear" w:color="auto" w:fill="FFFFFF"/>
          <w:lang w:val="ru-RU" w:eastAsia="ru-RU"/>
        </w:rPr>
        <w:t xml:space="preserve"> України </w:t>
      </w:r>
      <w:r w:rsidR="00497769">
        <w:rPr>
          <w:rFonts w:ascii="Times New Roman" w:eastAsia="Times New Roman" w:hAnsi="Times New Roman"/>
          <w:iCs/>
          <w:sz w:val="24"/>
          <w:szCs w:val="24"/>
          <w:shd w:val="clear" w:color="auto" w:fill="FFFFFF"/>
          <w:lang w:val="ru-RU" w:eastAsia="ru-RU"/>
        </w:rPr>
        <w:t xml:space="preserve">було </w:t>
      </w:r>
      <w:r w:rsidRPr="001B2BA5">
        <w:rPr>
          <w:rFonts w:ascii="Times New Roman" w:eastAsia="Times New Roman" w:hAnsi="Times New Roman"/>
          <w:iCs/>
          <w:sz w:val="24"/>
          <w:szCs w:val="24"/>
          <w:shd w:val="clear" w:color="auto" w:fill="FFFFFF"/>
          <w:lang w:val="ru-RU" w:eastAsia="ru-RU"/>
        </w:rPr>
        <w:t>вчинен</w:t>
      </w:r>
      <w:r w:rsidR="00497769">
        <w:rPr>
          <w:rFonts w:ascii="Times New Roman" w:eastAsia="Times New Roman" w:hAnsi="Times New Roman"/>
          <w:iCs/>
          <w:sz w:val="24"/>
          <w:szCs w:val="24"/>
          <w:shd w:val="clear" w:color="auto" w:fill="FFFFFF"/>
          <w:lang w:val="ru-RU" w:eastAsia="ru-RU"/>
        </w:rPr>
        <w:t>о</w:t>
      </w:r>
      <w:r w:rsidRPr="001B2BA5">
        <w:rPr>
          <w:rFonts w:ascii="Times New Roman" w:eastAsia="Times New Roman" w:hAnsi="Times New Roman"/>
          <w:iCs/>
          <w:sz w:val="24"/>
          <w:szCs w:val="24"/>
          <w:shd w:val="clear" w:color="auto" w:fill="FFFFFF"/>
          <w:lang w:val="ru-RU" w:eastAsia="ru-RU"/>
        </w:rPr>
        <w:t xml:space="preserve"> державну зраду. Питання про усунення Президента України з поста </w:t>
      </w:r>
      <w:proofErr w:type="gramStart"/>
      <w:r w:rsidRPr="001B2BA5">
        <w:rPr>
          <w:rFonts w:ascii="Times New Roman" w:eastAsia="Times New Roman" w:hAnsi="Times New Roman"/>
          <w:iCs/>
          <w:sz w:val="24"/>
          <w:szCs w:val="24"/>
          <w:shd w:val="clear" w:color="auto" w:fill="FFFFFF"/>
          <w:lang w:val="ru-RU" w:eastAsia="ru-RU"/>
        </w:rPr>
        <w:t>в</w:t>
      </w:r>
      <w:proofErr w:type="gramEnd"/>
      <w:r w:rsidRPr="001B2BA5">
        <w:rPr>
          <w:rFonts w:ascii="Times New Roman" w:eastAsia="Times New Roman" w:hAnsi="Times New Roman"/>
          <w:iCs/>
          <w:sz w:val="24"/>
          <w:szCs w:val="24"/>
          <w:shd w:val="clear" w:color="auto" w:fill="FFFFFF"/>
          <w:lang w:val="ru-RU" w:eastAsia="ru-RU"/>
        </w:rPr>
        <w:t xml:space="preserve"> порядку імпічменту ініціювалось 227 народними депутатами. Для проведення розслідування Верховна Рада України створила спеціальну тимчасову слідчу комісію, до складу якої були включені спеціальний прокурор і спеціальні слідчі. Були виявлені </w:t>
      </w:r>
      <w:proofErr w:type="gramStart"/>
      <w:r w:rsidRPr="001B2BA5">
        <w:rPr>
          <w:rFonts w:ascii="Times New Roman" w:eastAsia="Times New Roman" w:hAnsi="Times New Roman"/>
          <w:iCs/>
          <w:sz w:val="24"/>
          <w:szCs w:val="24"/>
          <w:shd w:val="clear" w:color="auto" w:fill="FFFFFF"/>
          <w:lang w:val="ru-RU" w:eastAsia="ru-RU"/>
        </w:rPr>
        <w:t>п</w:t>
      </w:r>
      <w:proofErr w:type="gramEnd"/>
      <w:r w:rsidRPr="001B2BA5">
        <w:rPr>
          <w:rFonts w:ascii="Times New Roman" w:eastAsia="Times New Roman" w:hAnsi="Times New Roman"/>
          <w:iCs/>
          <w:sz w:val="24"/>
          <w:szCs w:val="24"/>
          <w:shd w:val="clear" w:color="auto" w:fill="FFFFFF"/>
          <w:lang w:val="ru-RU" w:eastAsia="ru-RU"/>
        </w:rPr>
        <w:t xml:space="preserve">ідстави про звинувачення Президента України.  Верховна Рада України у складі 302 народних депутати прийняла відповідне </w:t>
      </w:r>
      <w:proofErr w:type="gramStart"/>
      <w:r w:rsidRPr="001B2BA5">
        <w:rPr>
          <w:rFonts w:ascii="Times New Roman" w:eastAsia="Times New Roman" w:hAnsi="Times New Roman"/>
          <w:iCs/>
          <w:sz w:val="24"/>
          <w:szCs w:val="24"/>
          <w:shd w:val="clear" w:color="auto" w:fill="FFFFFF"/>
          <w:lang w:val="ru-RU" w:eastAsia="ru-RU"/>
        </w:rPr>
        <w:t>р</w:t>
      </w:r>
      <w:proofErr w:type="gramEnd"/>
      <w:r w:rsidRPr="001B2BA5">
        <w:rPr>
          <w:rFonts w:ascii="Times New Roman" w:eastAsia="Times New Roman" w:hAnsi="Times New Roman"/>
          <w:iCs/>
          <w:sz w:val="24"/>
          <w:szCs w:val="24"/>
          <w:shd w:val="clear" w:color="auto" w:fill="FFFFFF"/>
          <w:lang w:val="ru-RU" w:eastAsia="ru-RU"/>
        </w:rPr>
        <w:t xml:space="preserve">ішення. </w:t>
      </w:r>
      <w:proofErr w:type="gramStart"/>
      <w:r w:rsidRPr="001B2BA5">
        <w:rPr>
          <w:rFonts w:ascii="Times New Roman" w:eastAsia="Times New Roman" w:hAnsi="Times New Roman"/>
          <w:iCs/>
          <w:sz w:val="24"/>
          <w:szCs w:val="24"/>
          <w:lang w:val="ru-RU" w:eastAsia="ru-RU"/>
        </w:rPr>
        <w:t>Р</w:t>
      </w:r>
      <w:proofErr w:type="gramEnd"/>
      <w:r w:rsidRPr="001B2BA5">
        <w:rPr>
          <w:rFonts w:ascii="Times New Roman" w:eastAsia="Times New Roman" w:hAnsi="Times New Roman"/>
          <w:iCs/>
          <w:sz w:val="24"/>
          <w:szCs w:val="24"/>
          <w:lang w:val="ru-RU" w:eastAsia="ru-RU"/>
        </w:rPr>
        <w:t xml:space="preserve">ішення про усунення Президента України з поста в порядку імпічменту. Верховним Судом України було надано висновок про те, що діяння, в яких звинувачується Президент України, </w:t>
      </w:r>
      <w:proofErr w:type="gramStart"/>
      <w:r w:rsidRPr="001B2BA5">
        <w:rPr>
          <w:rFonts w:ascii="Times New Roman" w:eastAsia="Times New Roman" w:hAnsi="Times New Roman"/>
          <w:iCs/>
          <w:sz w:val="24"/>
          <w:szCs w:val="24"/>
          <w:lang w:val="ru-RU" w:eastAsia="ru-RU"/>
        </w:rPr>
        <w:t>м</w:t>
      </w:r>
      <w:proofErr w:type="gramEnd"/>
      <w:r w:rsidRPr="001B2BA5">
        <w:rPr>
          <w:rFonts w:ascii="Times New Roman" w:eastAsia="Times New Roman" w:hAnsi="Times New Roman"/>
          <w:iCs/>
          <w:sz w:val="24"/>
          <w:szCs w:val="24"/>
          <w:lang w:val="ru-RU" w:eastAsia="ru-RU"/>
        </w:rPr>
        <w:t xml:space="preserve">істять ознаки державної зради або іншого злочину. </w:t>
      </w:r>
    </w:p>
    <w:p w:rsidR="001B2BA5" w:rsidRPr="001B2BA5" w:rsidRDefault="001B2BA5" w:rsidP="00497769">
      <w:pPr>
        <w:ind w:left="-284" w:right="-285" w:firstLine="426"/>
        <w:jc w:val="both"/>
        <w:rPr>
          <w:rFonts w:ascii="Times New Roman" w:eastAsia="Times New Roman" w:hAnsi="Times New Roman"/>
          <w:iCs/>
          <w:sz w:val="24"/>
          <w:szCs w:val="24"/>
          <w:shd w:val="clear" w:color="auto" w:fill="FFFFFF"/>
          <w:lang w:val="ru-RU" w:eastAsia="ru-RU"/>
        </w:rPr>
      </w:pPr>
      <w:r w:rsidRPr="001B2BA5">
        <w:rPr>
          <w:rFonts w:ascii="Times New Roman" w:eastAsia="Times New Roman" w:hAnsi="Times New Roman"/>
          <w:iCs/>
          <w:sz w:val="24"/>
          <w:szCs w:val="24"/>
          <w:lang w:val="ru-RU" w:eastAsia="ru-RU"/>
        </w:rPr>
        <w:t xml:space="preserve">Чи буде усунений Президент України з поста за даних обставин </w:t>
      </w:r>
      <w:proofErr w:type="gramStart"/>
      <w:r w:rsidRPr="001B2BA5">
        <w:rPr>
          <w:rFonts w:ascii="Times New Roman" w:eastAsia="Times New Roman" w:hAnsi="Times New Roman"/>
          <w:iCs/>
          <w:sz w:val="24"/>
          <w:szCs w:val="24"/>
          <w:lang w:val="ru-RU" w:eastAsia="ru-RU"/>
        </w:rPr>
        <w:t>в</w:t>
      </w:r>
      <w:proofErr w:type="gramEnd"/>
      <w:r w:rsidRPr="001B2BA5">
        <w:rPr>
          <w:rFonts w:ascii="Times New Roman" w:eastAsia="Times New Roman" w:hAnsi="Times New Roman"/>
          <w:iCs/>
          <w:sz w:val="24"/>
          <w:szCs w:val="24"/>
          <w:lang w:val="ru-RU" w:eastAsia="ru-RU"/>
        </w:rPr>
        <w:t xml:space="preserve"> порядку імпічменту? </w:t>
      </w:r>
      <w:r w:rsidRPr="001B2BA5">
        <w:rPr>
          <w:rFonts w:ascii="Times New Roman" w:hAnsi="Times New Roman"/>
          <w:sz w:val="24"/>
          <w:szCs w:val="24"/>
        </w:rPr>
        <w:t>Відповідь обґрунтуйте.</w:t>
      </w:r>
    </w:p>
    <w:p w:rsidR="001B2BA5" w:rsidRPr="001B2BA5" w:rsidRDefault="001B2BA5" w:rsidP="001B2BA5">
      <w:pPr>
        <w:jc w:val="center"/>
        <w:rPr>
          <w:rFonts w:ascii="Times New Roman" w:hAnsi="Times New Roman"/>
          <w:b/>
          <w:lang w:val="ru-RU"/>
        </w:rPr>
      </w:pPr>
    </w:p>
    <w:sectPr w:rsidR="001B2BA5" w:rsidRPr="001B2BA5" w:rsidSect="00496BA1">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259D"/>
    <w:multiLevelType w:val="hybridMultilevel"/>
    <w:tmpl w:val="D84A3E9E"/>
    <w:lvl w:ilvl="0" w:tplc="FA8083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rsids>
    <w:rsidRoot w:val="00DA250F"/>
    <w:rsid w:val="00007FEC"/>
    <w:rsid w:val="00023ABC"/>
    <w:rsid w:val="00027878"/>
    <w:rsid w:val="00027D82"/>
    <w:rsid w:val="00027E50"/>
    <w:rsid w:val="000379E5"/>
    <w:rsid w:val="00044E2F"/>
    <w:rsid w:val="00060F67"/>
    <w:rsid w:val="00063076"/>
    <w:rsid w:val="00065BEE"/>
    <w:rsid w:val="000710A0"/>
    <w:rsid w:val="000804D9"/>
    <w:rsid w:val="000851B5"/>
    <w:rsid w:val="0008746A"/>
    <w:rsid w:val="00090537"/>
    <w:rsid w:val="00091D11"/>
    <w:rsid w:val="00093D35"/>
    <w:rsid w:val="000A414D"/>
    <w:rsid w:val="000A7F5F"/>
    <w:rsid w:val="000B407E"/>
    <w:rsid w:val="000D32E6"/>
    <w:rsid w:val="000D6EA8"/>
    <w:rsid w:val="000E580E"/>
    <w:rsid w:val="000E5858"/>
    <w:rsid w:val="000F2CD8"/>
    <w:rsid w:val="0011629D"/>
    <w:rsid w:val="00116CD5"/>
    <w:rsid w:val="00121E38"/>
    <w:rsid w:val="00121FDA"/>
    <w:rsid w:val="00126DFD"/>
    <w:rsid w:val="00127712"/>
    <w:rsid w:val="00127818"/>
    <w:rsid w:val="00131102"/>
    <w:rsid w:val="00132FFD"/>
    <w:rsid w:val="00135D22"/>
    <w:rsid w:val="00136D42"/>
    <w:rsid w:val="00143B52"/>
    <w:rsid w:val="00155D8E"/>
    <w:rsid w:val="00171A54"/>
    <w:rsid w:val="00174AB4"/>
    <w:rsid w:val="00180A7E"/>
    <w:rsid w:val="0018107E"/>
    <w:rsid w:val="001A4AD9"/>
    <w:rsid w:val="001B2BA5"/>
    <w:rsid w:val="001C0038"/>
    <w:rsid w:val="001D09A2"/>
    <w:rsid w:val="001D2498"/>
    <w:rsid w:val="001D372E"/>
    <w:rsid w:val="001E6036"/>
    <w:rsid w:val="001F14FD"/>
    <w:rsid w:val="001F33CB"/>
    <w:rsid w:val="0020003F"/>
    <w:rsid w:val="002028FC"/>
    <w:rsid w:val="00205B5E"/>
    <w:rsid w:val="00226A68"/>
    <w:rsid w:val="002334E1"/>
    <w:rsid w:val="00244483"/>
    <w:rsid w:val="00244817"/>
    <w:rsid w:val="00261E1F"/>
    <w:rsid w:val="00271320"/>
    <w:rsid w:val="00273306"/>
    <w:rsid w:val="00280271"/>
    <w:rsid w:val="00290EDA"/>
    <w:rsid w:val="002930BD"/>
    <w:rsid w:val="002A6351"/>
    <w:rsid w:val="002B2BAD"/>
    <w:rsid w:val="002B333C"/>
    <w:rsid w:val="002B3F8A"/>
    <w:rsid w:val="002B4376"/>
    <w:rsid w:val="002C5FEC"/>
    <w:rsid w:val="002C7E08"/>
    <w:rsid w:val="002D74B3"/>
    <w:rsid w:val="002D7728"/>
    <w:rsid w:val="002E1329"/>
    <w:rsid w:val="002E2076"/>
    <w:rsid w:val="002E4A76"/>
    <w:rsid w:val="002E5C0D"/>
    <w:rsid w:val="002F0C95"/>
    <w:rsid w:val="002F20EE"/>
    <w:rsid w:val="002F2B17"/>
    <w:rsid w:val="002F377C"/>
    <w:rsid w:val="00300FA4"/>
    <w:rsid w:val="00303E73"/>
    <w:rsid w:val="00304E6F"/>
    <w:rsid w:val="0031142E"/>
    <w:rsid w:val="003164CC"/>
    <w:rsid w:val="00316C48"/>
    <w:rsid w:val="00321867"/>
    <w:rsid w:val="003279B0"/>
    <w:rsid w:val="00330425"/>
    <w:rsid w:val="00333464"/>
    <w:rsid w:val="00334127"/>
    <w:rsid w:val="00335FEB"/>
    <w:rsid w:val="0033786B"/>
    <w:rsid w:val="003547AC"/>
    <w:rsid w:val="00360BFE"/>
    <w:rsid w:val="00363A66"/>
    <w:rsid w:val="00366CDA"/>
    <w:rsid w:val="00380AD0"/>
    <w:rsid w:val="003B4AAE"/>
    <w:rsid w:val="003B7D9C"/>
    <w:rsid w:val="003C095C"/>
    <w:rsid w:val="003C467F"/>
    <w:rsid w:val="003E23B6"/>
    <w:rsid w:val="00403511"/>
    <w:rsid w:val="00407DD4"/>
    <w:rsid w:val="00420AFF"/>
    <w:rsid w:val="00424194"/>
    <w:rsid w:val="004319CD"/>
    <w:rsid w:val="00433908"/>
    <w:rsid w:val="00457710"/>
    <w:rsid w:val="00464FD9"/>
    <w:rsid w:val="00465435"/>
    <w:rsid w:val="00466014"/>
    <w:rsid w:val="004729E5"/>
    <w:rsid w:val="0047742F"/>
    <w:rsid w:val="0048022B"/>
    <w:rsid w:val="00480B72"/>
    <w:rsid w:val="00483C01"/>
    <w:rsid w:val="00496BA1"/>
    <w:rsid w:val="00497769"/>
    <w:rsid w:val="004A0D16"/>
    <w:rsid w:val="004A31D9"/>
    <w:rsid w:val="004A77DC"/>
    <w:rsid w:val="004B0444"/>
    <w:rsid w:val="004B0ABF"/>
    <w:rsid w:val="004B32E4"/>
    <w:rsid w:val="004B63F9"/>
    <w:rsid w:val="004B7231"/>
    <w:rsid w:val="004B7F68"/>
    <w:rsid w:val="004D1233"/>
    <w:rsid w:val="004D31F2"/>
    <w:rsid w:val="004E4B1B"/>
    <w:rsid w:val="004E6B08"/>
    <w:rsid w:val="004F64DB"/>
    <w:rsid w:val="005000B9"/>
    <w:rsid w:val="00503F84"/>
    <w:rsid w:val="00506E88"/>
    <w:rsid w:val="0051395C"/>
    <w:rsid w:val="00524E28"/>
    <w:rsid w:val="00525AF4"/>
    <w:rsid w:val="00527CFF"/>
    <w:rsid w:val="00535226"/>
    <w:rsid w:val="00544C58"/>
    <w:rsid w:val="00557AEE"/>
    <w:rsid w:val="0057485B"/>
    <w:rsid w:val="00584F23"/>
    <w:rsid w:val="00596AF8"/>
    <w:rsid w:val="005A3523"/>
    <w:rsid w:val="005A4A8B"/>
    <w:rsid w:val="005B180C"/>
    <w:rsid w:val="005B58C1"/>
    <w:rsid w:val="005C2B28"/>
    <w:rsid w:val="005D0912"/>
    <w:rsid w:val="005D25DB"/>
    <w:rsid w:val="005D4F8D"/>
    <w:rsid w:val="005D719C"/>
    <w:rsid w:val="005F3F35"/>
    <w:rsid w:val="005F775F"/>
    <w:rsid w:val="00601A2E"/>
    <w:rsid w:val="00601E57"/>
    <w:rsid w:val="006026CB"/>
    <w:rsid w:val="0062425A"/>
    <w:rsid w:val="00625C6F"/>
    <w:rsid w:val="006275A4"/>
    <w:rsid w:val="006277CC"/>
    <w:rsid w:val="00630E24"/>
    <w:rsid w:val="00635F0E"/>
    <w:rsid w:val="0064119E"/>
    <w:rsid w:val="00642A8D"/>
    <w:rsid w:val="00645C55"/>
    <w:rsid w:val="00652735"/>
    <w:rsid w:val="0065609E"/>
    <w:rsid w:val="00664734"/>
    <w:rsid w:val="006706BD"/>
    <w:rsid w:val="00671F5D"/>
    <w:rsid w:val="00676EEB"/>
    <w:rsid w:val="006851C4"/>
    <w:rsid w:val="006860FD"/>
    <w:rsid w:val="00686EA8"/>
    <w:rsid w:val="00691DEE"/>
    <w:rsid w:val="00696F65"/>
    <w:rsid w:val="006975D8"/>
    <w:rsid w:val="006A0A64"/>
    <w:rsid w:val="006A5294"/>
    <w:rsid w:val="006A57E1"/>
    <w:rsid w:val="006A5804"/>
    <w:rsid w:val="006A6F4A"/>
    <w:rsid w:val="006B3A1F"/>
    <w:rsid w:val="006C730D"/>
    <w:rsid w:val="006C7E05"/>
    <w:rsid w:val="006D2440"/>
    <w:rsid w:val="006E07D6"/>
    <w:rsid w:val="006E2A4E"/>
    <w:rsid w:val="006F5315"/>
    <w:rsid w:val="006F7B18"/>
    <w:rsid w:val="007116F0"/>
    <w:rsid w:val="00714214"/>
    <w:rsid w:val="007145BA"/>
    <w:rsid w:val="00715339"/>
    <w:rsid w:val="007327A7"/>
    <w:rsid w:val="00734A96"/>
    <w:rsid w:val="0074063F"/>
    <w:rsid w:val="00741DBB"/>
    <w:rsid w:val="00744A3D"/>
    <w:rsid w:val="007628AE"/>
    <w:rsid w:val="00771CBA"/>
    <w:rsid w:val="00784EA6"/>
    <w:rsid w:val="007906B2"/>
    <w:rsid w:val="007978C3"/>
    <w:rsid w:val="007A1F33"/>
    <w:rsid w:val="007B373F"/>
    <w:rsid w:val="007B686B"/>
    <w:rsid w:val="007B72CD"/>
    <w:rsid w:val="007D347F"/>
    <w:rsid w:val="007D3A36"/>
    <w:rsid w:val="007D68F3"/>
    <w:rsid w:val="007F170E"/>
    <w:rsid w:val="007F4FF0"/>
    <w:rsid w:val="007F5FEA"/>
    <w:rsid w:val="00801649"/>
    <w:rsid w:val="008016AA"/>
    <w:rsid w:val="00801809"/>
    <w:rsid w:val="0080342B"/>
    <w:rsid w:val="0080353A"/>
    <w:rsid w:val="0080452E"/>
    <w:rsid w:val="00810F03"/>
    <w:rsid w:val="00821AA4"/>
    <w:rsid w:val="00835132"/>
    <w:rsid w:val="00840599"/>
    <w:rsid w:val="00842C37"/>
    <w:rsid w:val="0084611F"/>
    <w:rsid w:val="008518A6"/>
    <w:rsid w:val="00854959"/>
    <w:rsid w:val="0086145B"/>
    <w:rsid w:val="008647DF"/>
    <w:rsid w:val="008721B6"/>
    <w:rsid w:val="00872ECB"/>
    <w:rsid w:val="00875212"/>
    <w:rsid w:val="00875807"/>
    <w:rsid w:val="00876CBB"/>
    <w:rsid w:val="008848D3"/>
    <w:rsid w:val="0089075F"/>
    <w:rsid w:val="00897CC4"/>
    <w:rsid w:val="008A059B"/>
    <w:rsid w:val="008B4EF1"/>
    <w:rsid w:val="008B713B"/>
    <w:rsid w:val="008D4ED3"/>
    <w:rsid w:val="008D6272"/>
    <w:rsid w:val="008E6663"/>
    <w:rsid w:val="008E6730"/>
    <w:rsid w:val="008F3764"/>
    <w:rsid w:val="00904F3E"/>
    <w:rsid w:val="0091203E"/>
    <w:rsid w:val="00914614"/>
    <w:rsid w:val="0092255C"/>
    <w:rsid w:val="009329BE"/>
    <w:rsid w:val="00932E52"/>
    <w:rsid w:val="0093539E"/>
    <w:rsid w:val="00937A49"/>
    <w:rsid w:val="00944B8E"/>
    <w:rsid w:val="00944D26"/>
    <w:rsid w:val="00951034"/>
    <w:rsid w:val="0095319F"/>
    <w:rsid w:val="0095351F"/>
    <w:rsid w:val="0095427E"/>
    <w:rsid w:val="00963877"/>
    <w:rsid w:val="00973C1D"/>
    <w:rsid w:val="0097463F"/>
    <w:rsid w:val="0097655A"/>
    <w:rsid w:val="0097767A"/>
    <w:rsid w:val="00984BF9"/>
    <w:rsid w:val="00993A1E"/>
    <w:rsid w:val="00994E58"/>
    <w:rsid w:val="00997B33"/>
    <w:rsid w:val="009A1110"/>
    <w:rsid w:val="009B1454"/>
    <w:rsid w:val="009B17A3"/>
    <w:rsid w:val="009B5827"/>
    <w:rsid w:val="009C3061"/>
    <w:rsid w:val="009C31A0"/>
    <w:rsid w:val="009C6029"/>
    <w:rsid w:val="009C7594"/>
    <w:rsid w:val="009D5A65"/>
    <w:rsid w:val="009D71BC"/>
    <w:rsid w:val="009E28B2"/>
    <w:rsid w:val="009E6484"/>
    <w:rsid w:val="009F31D0"/>
    <w:rsid w:val="00A00694"/>
    <w:rsid w:val="00A04803"/>
    <w:rsid w:val="00A36B99"/>
    <w:rsid w:val="00A42F51"/>
    <w:rsid w:val="00A61DE9"/>
    <w:rsid w:val="00A73CFF"/>
    <w:rsid w:val="00A75A51"/>
    <w:rsid w:val="00A80483"/>
    <w:rsid w:val="00A90386"/>
    <w:rsid w:val="00A92090"/>
    <w:rsid w:val="00A92DAE"/>
    <w:rsid w:val="00A93276"/>
    <w:rsid w:val="00A964F3"/>
    <w:rsid w:val="00AB0B1F"/>
    <w:rsid w:val="00AB287C"/>
    <w:rsid w:val="00AB3795"/>
    <w:rsid w:val="00AB5D21"/>
    <w:rsid w:val="00AC0041"/>
    <w:rsid w:val="00AC17EC"/>
    <w:rsid w:val="00AC1B9F"/>
    <w:rsid w:val="00AC606A"/>
    <w:rsid w:val="00AE7031"/>
    <w:rsid w:val="00B05349"/>
    <w:rsid w:val="00B05D6B"/>
    <w:rsid w:val="00B174C6"/>
    <w:rsid w:val="00B32FCF"/>
    <w:rsid w:val="00B363AE"/>
    <w:rsid w:val="00B43929"/>
    <w:rsid w:val="00B44806"/>
    <w:rsid w:val="00B47F62"/>
    <w:rsid w:val="00B5113A"/>
    <w:rsid w:val="00B619B4"/>
    <w:rsid w:val="00B631BB"/>
    <w:rsid w:val="00B63D11"/>
    <w:rsid w:val="00B647E8"/>
    <w:rsid w:val="00B675B1"/>
    <w:rsid w:val="00B70CA7"/>
    <w:rsid w:val="00B71121"/>
    <w:rsid w:val="00B73376"/>
    <w:rsid w:val="00B74F2C"/>
    <w:rsid w:val="00B8028D"/>
    <w:rsid w:val="00B84A09"/>
    <w:rsid w:val="00B86A16"/>
    <w:rsid w:val="00B92BAA"/>
    <w:rsid w:val="00BA10A0"/>
    <w:rsid w:val="00BB37B1"/>
    <w:rsid w:val="00BB6CAA"/>
    <w:rsid w:val="00BC1605"/>
    <w:rsid w:val="00BC1772"/>
    <w:rsid w:val="00BC314A"/>
    <w:rsid w:val="00BD2293"/>
    <w:rsid w:val="00BE432C"/>
    <w:rsid w:val="00BE6FA7"/>
    <w:rsid w:val="00BF1178"/>
    <w:rsid w:val="00BF5FCD"/>
    <w:rsid w:val="00C02F09"/>
    <w:rsid w:val="00C04B5F"/>
    <w:rsid w:val="00C46FAF"/>
    <w:rsid w:val="00C53E4C"/>
    <w:rsid w:val="00C61963"/>
    <w:rsid w:val="00C6369B"/>
    <w:rsid w:val="00C703C1"/>
    <w:rsid w:val="00C71406"/>
    <w:rsid w:val="00C75AAE"/>
    <w:rsid w:val="00C83506"/>
    <w:rsid w:val="00C8473F"/>
    <w:rsid w:val="00C87232"/>
    <w:rsid w:val="00C87C39"/>
    <w:rsid w:val="00C9572B"/>
    <w:rsid w:val="00CA19B5"/>
    <w:rsid w:val="00CA1B1C"/>
    <w:rsid w:val="00CB174D"/>
    <w:rsid w:val="00CB6547"/>
    <w:rsid w:val="00CB67D7"/>
    <w:rsid w:val="00CB7E88"/>
    <w:rsid w:val="00CC1F6F"/>
    <w:rsid w:val="00CC64DD"/>
    <w:rsid w:val="00CC698F"/>
    <w:rsid w:val="00CC6E4E"/>
    <w:rsid w:val="00CD2B4F"/>
    <w:rsid w:val="00CD3500"/>
    <w:rsid w:val="00CD4153"/>
    <w:rsid w:val="00D0243C"/>
    <w:rsid w:val="00D12576"/>
    <w:rsid w:val="00D16E93"/>
    <w:rsid w:val="00D253D0"/>
    <w:rsid w:val="00D305DD"/>
    <w:rsid w:val="00D34A55"/>
    <w:rsid w:val="00D371F1"/>
    <w:rsid w:val="00D44816"/>
    <w:rsid w:val="00D46F30"/>
    <w:rsid w:val="00D51E1B"/>
    <w:rsid w:val="00D54B1D"/>
    <w:rsid w:val="00D94506"/>
    <w:rsid w:val="00D95F3A"/>
    <w:rsid w:val="00DA0518"/>
    <w:rsid w:val="00DA16BA"/>
    <w:rsid w:val="00DA250F"/>
    <w:rsid w:val="00DA3726"/>
    <w:rsid w:val="00DB44E1"/>
    <w:rsid w:val="00DC4914"/>
    <w:rsid w:val="00DD3E8A"/>
    <w:rsid w:val="00DD6D77"/>
    <w:rsid w:val="00DE0A34"/>
    <w:rsid w:val="00DE587B"/>
    <w:rsid w:val="00DF211F"/>
    <w:rsid w:val="00DF2C4B"/>
    <w:rsid w:val="00DF7BBE"/>
    <w:rsid w:val="00E00341"/>
    <w:rsid w:val="00E041F3"/>
    <w:rsid w:val="00E07C23"/>
    <w:rsid w:val="00E15206"/>
    <w:rsid w:val="00E15ABD"/>
    <w:rsid w:val="00E17252"/>
    <w:rsid w:val="00E23E30"/>
    <w:rsid w:val="00E24272"/>
    <w:rsid w:val="00E268C7"/>
    <w:rsid w:val="00E30DA6"/>
    <w:rsid w:val="00E346C5"/>
    <w:rsid w:val="00E35848"/>
    <w:rsid w:val="00E3635A"/>
    <w:rsid w:val="00E4183D"/>
    <w:rsid w:val="00E42AB5"/>
    <w:rsid w:val="00E463CC"/>
    <w:rsid w:val="00E46B63"/>
    <w:rsid w:val="00E52D22"/>
    <w:rsid w:val="00E55B14"/>
    <w:rsid w:val="00E57390"/>
    <w:rsid w:val="00E706DE"/>
    <w:rsid w:val="00E75CA5"/>
    <w:rsid w:val="00E7722D"/>
    <w:rsid w:val="00E8584E"/>
    <w:rsid w:val="00E873AC"/>
    <w:rsid w:val="00E87CFD"/>
    <w:rsid w:val="00E91448"/>
    <w:rsid w:val="00E9358C"/>
    <w:rsid w:val="00E9744C"/>
    <w:rsid w:val="00EA629C"/>
    <w:rsid w:val="00EB133A"/>
    <w:rsid w:val="00EB2F55"/>
    <w:rsid w:val="00EB7270"/>
    <w:rsid w:val="00EB76A1"/>
    <w:rsid w:val="00EC7FD6"/>
    <w:rsid w:val="00ED49FD"/>
    <w:rsid w:val="00EE32F0"/>
    <w:rsid w:val="00EE4341"/>
    <w:rsid w:val="00EE596E"/>
    <w:rsid w:val="00EE5BCF"/>
    <w:rsid w:val="00F0075C"/>
    <w:rsid w:val="00F23A89"/>
    <w:rsid w:val="00F40625"/>
    <w:rsid w:val="00F43D5B"/>
    <w:rsid w:val="00F45FE8"/>
    <w:rsid w:val="00F54F17"/>
    <w:rsid w:val="00F57FC3"/>
    <w:rsid w:val="00F61F3D"/>
    <w:rsid w:val="00F7455D"/>
    <w:rsid w:val="00F774C4"/>
    <w:rsid w:val="00F916A3"/>
    <w:rsid w:val="00F91C7C"/>
    <w:rsid w:val="00F97B2A"/>
    <w:rsid w:val="00FA106F"/>
    <w:rsid w:val="00FA265C"/>
    <w:rsid w:val="00FA4ABB"/>
    <w:rsid w:val="00FC0BDB"/>
    <w:rsid w:val="00FC1701"/>
    <w:rsid w:val="00FE19C0"/>
    <w:rsid w:val="00FE7305"/>
    <w:rsid w:val="00FE76DF"/>
    <w:rsid w:val="00FF1236"/>
    <w:rsid w:val="00FF1AF8"/>
    <w:rsid w:val="00FF4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0F"/>
    <w:pPr>
      <w:spacing w:after="0" w:line="240" w:lineRule="auto"/>
    </w:pPr>
    <w:rPr>
      <w:rFonts w:ascii="Calibri" w:eastAsia="Calibri" w:hAnsi="Calibri" w:cs="Times New Roman"/>
      <w:lang w:val="uk-UA"/>
    </w:rPr>
  </w:style>
  <w:style w:type="paragraph" w:styleId="4">
    <w:name w:val="heading 4"/>
    <w:basedOn w:val="a"/>
    <w:next w:val="a"/>
    <w:link w:val="40"/>
    <w:unhideWhenUsed/>
    <w:qFormat/>
    <w:rsid w:val="008721B6"/>
    <w:pPr>
      <w:keepNext/>
      <w:keepLines/>
      <w:spacing w:before="200" w:line="276" w:lineRule="auto"/>
      <w:outlineLvl w:val="3"/>
    </w:pPr>
    <w:rPr>
      <w:rFonts w:asciiTheme="majorHAnsi" w:eastAsiaTheme="majorEastAsia" w:hAnsiTheme="majorHAnsi" w:cstheme="majorBidi"/>
      <w:b/>
      <w:bCs/>
      <w:i/>
      <w:iCs/>
      <w:color w:val="4F81BD"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250F"/>
    <w:pPr>
      <w:autoSpaceDE w:val="0"/>
      <w:autoSpaceDN w:val="0"/>
      <w:adjustRightInd w:val="0"/>
      <w:spacing w:after="0" w:line="240" w:lineRule="auto"/>
    </w:pPr>
    <w:rPr>
      <w:rFonts w:ascii="Cambria" w:eastAsia="Calibri" w:hAnsi="Cambria" w:cs="Cambria"/>
      <w:color w:val="000000"/>
      <w:sz w:val="24"/>
      <w:szCs w:val="24"/>
    </w:rPr>
  </w:style>
  <w:style w:type="paragraph" w:styleId="a3">
    <w:name w:val="List Paragraph"/>
    <w:basedOn w:val="a"/>
    <w:uiPriority w:val="34"/>
    <w:qFormat/>
    <w:rsid w:val="00DA250F"/>
    <w:pPr>
      <w:spacing w:after="200" w:line="276" w:lineRule="auto"/>
      <w:ind w:left="720"/>
      <w:contextualSpacing/>
    </w:pPr>
  </w:style>
  <w:style w:type="paragraph" w:styleId="3">
    <w:name w:val="Body Text 3"/>
    <w:basedOn w:val="a"/>
    <w:link w:val="30"/>
    <w:uiPriority w:val="99"/>
    <w:unhideWhenUsed/>
    <w:rsid w:val="00DA250F"/>
    <w:pPr>
      <w:spacing w:after="120" w:line="276" w:lineRule="auto"/>
    </w:pPr>
    <w:rPr>
      <w:sz w:val="16"/>
      <w:szCs w:val="16"/>
    </w:rPr>
  </w:style>
  <w:style w:type="character" w:customStyle="1" w:styleId="30">
    <w:name w:val="Основной текст 3 Знак"/>
    <w:basedOn w:val="a0"/>
    <w:link w:val="3"/>
    <w:uiPriority w:val="99"/>
    <w:rsid w:val="00DA250F"/>
    <w:rPr>
      <w:rFonts w:ascii="Calibri" w:eastAsia="Calibri" w:hAnsi="Calibri" w:cs="Times New Roman"/>
      <w:sz w:val="16"/>
      <w:szCs w:val="16"/>
    </w:rPr>
  </w:style>
  <w:style w:type="character" w:customStyle="1" w:styleId="apple-converted-space">
    <w:name w:val="apple-converted-space"/>
    <w:basedOn w:val="a0"/>
    <w:rsid w:val="00DA250F"/>
  </w:style>
  <w:style w:type="character" w:customStyle="1" w:styleId="rvts9">
    <w:name w:val="rvts9"/>
    <w:basedOn w:val="a0"/>
    <w:rsid w:val="00DA250F"/>
  </w:style>
  <w:style w:type="paragraph" w:customStyle="1" w:styleId="rvps2">
    <w:name w:val="rvps2"/>
    <w:basedOn w:val="a"/>
    <w:rsid w:val="00DA250F"/>
    <w:pPr>
      <w:spacing w:before="100" w:beforeAutospacing="1" w:after="100" w:afterAutospacing="1"/>
    </w:pPr>
    <w:rPr>
      <w:rFonts w:ascii="Times New Roman" w:eastAsia="Times New Roman" w:hAnsi="Times New Roman"/>
      <w:sz w:val="24"/>
      <w:szCs w:val="24"/>
      <w:lang w:val="ru-RU" w:eastAsia="ru-RU"/>
    </w:rPr>
  </w:style>
  <w:style w:type="paragraph" w:styleId="HTML">
    <w:name w:val="HTML Preformatted"/>
    <w:basedOn w:val="a"/>
    <w:link w:val="HTML0"/>
    <w:uiPriority w:val="99"/>
    <w:unhideWhenUsed/>
    <w:rsid w:val="00DA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ru-RU" w:eastAsia="ru-RU"/>
    </w:rPr>
  </w:style>
  <w:style w:type="character" w:customStyle="1" w:styleId="HTML0">
    <w:name w:val="Стандартный HTML Знак"/>
    <w:basedOn w:val="a0"/>
    <w:link w:val="HTML"/>
    <w:uiPriority w:val="99"/>
    <w:rsid w:val="00DA250F"/>
    <w:rPr>
      <w:rFonts w:ascii="Courier New" w:eastAsia="Times New Roman" w:hAnsi="Courier New" w:cs="Times New Roman"/>
      <w:sz w:val="20"/>
      <w:szCs w:val="20"/>
      <w:lang w:eastAsia="ru-RU"/>
    </w:rPr>
  </w:style>
  <w:style w:type="paragraph" w:styleId="a4">
    <w:name w:val="Body Text"/>
    <w:basedOn w:val="a"/>
    <w:link w:val="a5"/>
    <w:uiPriority w:val="99"/>
    <w:semiHidden/>
    <w:unhideWhenUsed/>
    <w:rsid w:val="00DA250F"/>
    <w:pPr>
      <w:spacing w:after="120"/>
    </w:pPr>
  </w:style>
  <w:style w:type="character" w:customStyle="1" w:styleId="a5">
    <w:name w:val="Основной текст Знак"/>
    <w:basedOn w:val="a0"/>
    <w:link w:val="a4"/>
    <w:uiPriority w:val="99"/>
    <w:semiHidden/>
    <w:rsid w:val="00DA250F"/>
    <w:rPr>
      <w:rFonts w:ascii="Calibri" w:eastAsia="Calibri" w:hAnsi="Calibri" w:cs="Times New Roman"/>
      <w:lang w:val="uk-UA"/>
    </w:rPr>
  </w:style>
  <w:style w:type="character" w:styleId="a6">
    <w:name w:val="Hyperlink"/>
    <w:uiPriority w:val="99"/>
    <w:unhideWhenUsed/>
    <w:rsid w:val="00DA250F"/>
    <w:rPr>
      <w:color w:val="0000FF"/>
      <w:u w:val="single"/>
    </w:rPr>
  </w:style>
  <w:style w:type="character" w:customStyle="1" w:styleId="40">
    <w:name w:val="Заголовок 4 Знак"/>
    <w:basedOn w:val="a0"/>
    <w:link w:val="4"/>
    <w:rsid w:val="008721B6"/>
    <w:rPr>
      <w:rFonts w:asciiTheme="majorHAnsi" w:eastAsiaTheme="majorEastAsia" w:hAnsiTheme="majorHAnsi" w:cstheme="majorBidi"/>
      <w:b/>
      <w:bCs/>
      <w:i/>
      <w:iCs/>
      <w:color w:val="4F81BD" w:themeColor="accent1"/>
      <w:lang w:eastAsia="ru-RU"/>
    </w:rPr>
  </w:style>
  <w:style w:type="paragraph" w:customStyle="1" w:styleId="rtejustify">
    <w:name w:val="rtejustify"/>
    <w:basedOn w:val="a"/>
    <w:rsid w:val="00B8028D"/>
    <w:pPr>
      <w:spacing w:before="100" w:beforeAutospacing="1" w:after="100" w:afterAutospacing="1"/>
    </w:pPr>
    <w:rPr>
      <w:rFonts w:ascii="Times New Roman" w:eastAsia="Times New Roman" w:hAnsi="Times New Roman"/>
      <w:sz w:val="24"/>
      <w:szCs w:val="24"/>
      <w:lang w:val="ru-RU" w:eastAsia="ru-RU"/>
    </w:rPr>
  </w:style>
  <w:style w:type="character" w:styleId="a7">
    <w:name w:val="FollowedHyperlink"/>
    <w:basedOn w:val="a0"/>
    <w:uiPriority w:val="99"/>
    <w:semiHidden/>
    <w:unhideWhenUsed/>
    <w:rsid w:val="002F377C"/>
    <w:rPr>
      <w:color w:val="800080" w:themeColor="followedHyperlink"/>
      <w:u w:val="single"/>
    </w:rPr>
  </w:style>
  <w:style w:type="paragraph" w:customStyle="1" w:styleId="docdata">
    <w:name w:val="docdata"/>
    <w:aliases w:val="docy,v5,3146,baiaagaaboqcaaadgaoaaawocgaaaaaaaaaaaaaaaaaaaaaaaaaaaaaaaaaaaaaaaaaaaaaaaaaaaaaaaaaaaaaaaaaaaaaaaaaaaaaaaaaaaaaaaaaaaaaaaaaaaaaaaaaaaaaaaaaaaaaaaaaaaaaaaaaaaaaaaaaaaaaaaaaaaaaaaaaaaaaaaaaaaaaaaaaaaaaaaaaaaaaaaaaaaaaaaaaaaaaaaaaaaaaa"/>
    <w:basedOn w:val="a"/>
    <w:rsid w:val="00271320"/>
    <w:pPr>
      <w:spacing w:before="100" w:beforeAutospacing="1" w:after="100" w:afterAutospacing="1"/>
    </w:pPr>
    <w:rPr>
      <w:rFonts w:ascii="Times New Roman" w:eastAsia="Times New Roman" w:hAnsi="Times New Roman"/>
      <w:sz w:val="24"/>
      <w:szCs w:val="24"/>
      <w:lang w:val="ru-RU" w:eastAsia="ru-RU"/>
    </w:rPr>
  </w:style>
  <w:style w:type="paragraph" w:styleId="a8">
    <w:name w:val="Normal (Web)"/>
    <w:basedOn w:val="a"/>
    <w:uiPriority w:val="99"/>
    <w:unhideWhenUsed/>
    <w:rsid w:val="00271320"/>
    <w:pPr>
      <w:spacing w:before="100" w:beforeAutospacing="1" w:after="100" w:afterAutospacing="1"/>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92316942">
      <w:bodyDiv w:val="1"/>
      <w:marLeft w:val="0"/>
      <w:marRight w:val="0"/>
      <w:marTop w:val="0"/>
      <w:marBottom w:val="0"/>
      <w:divBdr>
        <w:top w:val="none" w:sz="0" w:space="0" w:color="auto"/>
        <w:left w:val="none" w:sz="0" w:space="0" w:color="auto"/>
        <w:bottom w:val="none" w:sz="0" w:space="0" w:color="auto"/>
        <w:right w:val="none" w:sz="0" w:space="0" w:color="auto"/>
      </w:divBdr>
    </w:div>
    <w:div w:id="751898643">
      <w:bodyDiv w:val="1"/>
      <w:marLeft w:val="0"/>
      <w:marRight w:val="0"/>
      <w:marTop w:val="0"/>
      <w:marBottom w:val="0"/>
      <w:divBdr>
        <w:top w:val="none" w:sz="0" w:space="0" w:color="auto"/>
        <w:left w:val="none" w:sz="0" w:space="0" w:color="auto"/>
        <w:bottom w:val="none" w:sz="0" w:space="0" w:color="auto"/>
        <w:right w:val="none" w:sz="0" w:space="0" w:color="auto"/>
      </w:divBdr>
    </w:div>
    <w:div w:id="969169672">
      <w:bodyDiv w:val="1"/>
      <w:marLeft w:val="0"/>
      <w:marRight w:val="0"/>
      <w:marTop w:val="0"/>
      <w:marBottom w:val="0"/>
      <w:divBdr>
        <w:top w:val="none" w:sz="0" w:space="0" w:color="auto"/>
        <w:left w:val="none" w:sz="0" w:space="0" w:color="auto"/>
        <w:bottom w:val="none" w:sz="0" w:space="0" w:color="auto"/>
        <w:right w:val="none" w:sz="0" w:space="0" w:color="auto"/>
      </w:divBdr>
    </w:div>
    <w:div w:id="17469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322-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435-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7258E-D262-4DBB-BF11-464DD3B1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9</cp:revision>
  <dcterms:created xsi:type="dcterms:W3CDTF">2018-04-18T11:22:00Z</dcterms:created>
  <dcterms:modified xsi:type="dcterms:W3CDTF">2018-07-07T08:14:00Z</dcterms:modified>
</cp:coreProperties>
</file>