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DBC" w:rsidRPr="00634022" w:rsidRDefault="00143DBC" w:rsidP="00143DBC">
      <w:pPr>
        <w:jc w:val="right"/>
        <w:rPr>
          <w:b/>
          <w:sz w:val="28"/>
          <w:szCs w:val="28"/>
        </w:rPr>
      </w:pPr>
      <w:bookmarkStart w:id="0" w:name="_GoBack"/>
      <w:bookmarkEnd w:id="0"/>
      <w:r w:rsidRPr="00634022">
        <w:rPr>
          <w:b/>
          <w:sz w:val="28"/>
          <w:szCs w:val="28"/>
        </w:rPr>
        <w:t>Додаток</w:t>
      </w:r>
    </w:p>
    <w:p w:rsidR="00A150F6" w:rsidRPr="00A150F6" w:rsidRDefault="00A150F6" w:rsidP="00A150F6">
      <w:pPr>
        <w:jc w:val="center"/>
        <w:rPr>
          <w:b/>
          <w:sz w:val="32"/>
          <w:szCs w:val="32"/>
        </w:rPr>
      </w:pPr>
      <w:r w:rsidRPr="00A150F6">
        <w:rPr>
          <w:b/>
          <w:sz w:val="32"/>
          <w:szCs w:val="32"/>
        </w:rPr>
        <w:t>National Aviation University</w:t>
      </w:r>
    </w:p>
    <w:p w:rsidR="00143DBC" w:rsidRPr="00A150F6" w:rsidRDefault="00A150F6" w:rsidP="00A150F6">
      <w:pPr>
        <w:jc w:val="center"/>
        <w:rPr>
          <w:b/>
          <w:sz w:val="32"/>
          <w:szCs w:val="32"/>
          <w:lang w:val="ru-RU"/>
        </w:rPr>
      </w:pPr>
      <w:r w:rsidRPr="00A150F6">
        <w:rPr>
          <w:b/>
          <w:sz w:val="32"/>
          <w:szCs w:val="32"/>
        </w:rPr>
        <w:t>Institute of distance learning and distance learning</w:t>
      </w:r>
    </w:p>
    <w:p w:rsidR="00143DBC" w:rsidRPr="00634022" w:rsidRDefault="00143DBC" w:rsidP="00143DBC">
      <w:pPr>
        <w:jc w:val="center"/>
        <w:rPr>
          <w:b/>
          <w:sz w:val="28"/>
          <w:szCs w:val="28"/>
          <w:lang w:val="ru-RU"/>
        </w:rPr>
      </w:pPr>
    </w:p>
    <w:p w:rsidR="00143DBC" w:rsidRPr="00634022" w:rsidRDefault="00143DBC" w:rsidP="00143DBC">
      <w:pPr>
        <w:jc w:val="center"/>
        <w:rPr>
          <w:b/>
          <w:sz w:val="28"/>
          <w:szCs w:val="28"/>
          <w:lang w:val="ru-RU"/>
        </w:rPr>
      </w:pPr>
    </w:p>
    <w:p w:rsidR="00143DBC" w:rsidRPr="00634022" w:rsidRDefault="00743D86" w:rsidP="00143DBC">
      <w:pPr>
        <w:jc w:val="center"/>
      </w:pPr>
      <w:r>
        <w:rPr>
          <w:noProof/>
          <w:lang w:val="ru-RU"/>
        </w:rPr>
        <w:drawing>
          <wp:inline distT="0" distB="0" distL="0" distR="0">
            <wp:extent cx="1685925" cy="1428750"/>
            <wp:effectExtent l="0" t="0" r="9525" b="0"/>
            <wp:docPr id="2" name="Рисунок 1" descr="эмблема Н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НА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428750"/>
                    </a:xfrm>
                    <a:prstGeom prst="rect">
                      <a:avLst/>
                    </a:prstGeom>
                    <a:noFill/>
                    <a:ln>
                      <a:noFill/>
                    </a:ln>
                  </pic:spPr>
                </pic:pic>
              </a:graphicData>
            </a:graphic>
          </wp:inline>
        </w:drawing>
      </w:r>
    </w:p>
    <w:p w:rsidR="00143DBC" w:rsidRPr="00634022" w:rsidRDefault="00143DBC" w:rsidP="00143DBC">
      <w:pPr>
        <w:jc w:val="center"/>
      </w:pPr>
    </w:p>
    <w:p w:rsidR="00A150F6" w:rsidRPr="00A150F6" w:rsidRDefault="00A150F6" w:rsidP="00A150F6">
      <w:pPr>
        <w:spacing w:after="120"/>
        <w:jc w:val="center"/>
        <w:rPr>
          <w:b/>
          <w:sz w:val="32"/>
          <w:szCs w:val="32"/>
        </w:rPr>
      </w:pPr>
      <w:r w:rsidRPr="00A150F6">
        <w:rPr>
          <w:b/>
          <w:sz w:val="32"/>
          <w:szCs w:val="32"/>
        </w:rPr>
        <w:t>Quality management system</w:t>
      </w:r>
    </w:p>
    <w:p w:rsidR="00A150F6" w:rsidRPr="00A150F6" w:rsidRDefault="00A150F6" w:rsidP="00A150F6">
      <w:pPr>
        <w:spacing w:after="120"/>
        <w:jc w:val="center"/>
        <w:rPr>
          <w:b/>
          <w:sz w:val="32"/>
          <w:szCs w:val="32"/>
        </w:rPr>
      </w:pPr>
    </w:p>
    <w:p w:rsidR="00A150F6" w:rsidRPr="00A150F6" w:rsidRDefault="00A150F6" w:rsidP="00A150F6">
      <w:pPr>
        <w:spacing w:after="120"/>
        <w:jc w:val="center"/>
        <w:rPr>
          <w:b/>
          <w:sz w:val="32"/>
          <w:szCs w:val="32"/>
        </w:rPr>
      </w:pPr>
    </w:p>
    <w:p w:rsidR="00A150F6" w:rsidRPr="00A150F6" w:rsidRDefault="00A150F6" w:rsidP="00A150F6">
      <w:pPr>
        <w:spacing w:after="120"/>
        <w:jc w:val="center"/>
        <w:rPr>
          <w:b/>
          <w:sz w:val="32"/>
          <w:szCs w:val="32"/>
        </w:rPr>
      </w:pPr>
      <w:r w:rsidRPr="00A150F6">
        <w:rPr>
          <w:b/>
          <w:sz w:val="32"/>
          <w:szCs w:val="32"/>
        </w:rPr>
        <w:t>POSITION</w:t>
      </w:r>
    </w:p>
    <w:p w:rsidR="00A150F6" w:rsidRPr="00A150F6" w:rsidRDefault="00A150F6" w:rsidP="00A150F6">
      <w:pPr>
        <w:spacing w:after="120"/>
        <w:jc w:val="center"/>
        <w:rPr>
          <w:b/>
          <w:sz w:val="32"/>
          <w:szCs w:val="32"/>
        </w:rPr>
      </w:pPr>
      <w:r w:rsidRPr="00A150F6">
        <w:rPr>
          <w:b/>
          <w:sz w:val="32"/>
          <w:szCs w:val="32"/>
        </w:rPr>
        <w:t>about the rating system of evaluation</w:t>
      </w:r>
    </w:p>
    <w:p w:rsidR="00A150F6" w:rsidRPr="00A150F6" w:rsidRDefault="00A150F6" w:rsidP="00A150F6">
      <w:pPr>
        <w:spacing w:after="120"/>
        <w:jc w:val="center"/>
        <w:rPr>
          <w:b/>
          <w:sz w:val="32"/>
          <w:szCs w:val="32"/>
        </w:rPr>
      </w:pPr>
      <w:r w:rsidRPr="00A150F6">
        <w:rPr>
          <w:b/>
          <w:sz w:val="32"/>
          <w:szCs w:val="32"/>
        </w:rPr>
        <w:t>acquired by the student of knowledge and skills</w:t>
      </w:r>
    </w:p>
    <w:p w:rsidR="00A150F6" w:rsidRPr="00A150F6" w:rsidRDefault="00A150F6" w:rsidP="00A150F6">
      <w:pPr>
        <w:spacing w:after="120"/>
        <w:jc w:val="center"/>
        <w:rPr>
          <w:b/>
          <w:sz w:val="32"/>
          <w:szCs w:val="32"/>
        </w:rPr>
      </w:pPr>
      <w:r w:rsidRPr="00A150F6">
        <w:rPr>
          <w:b/>
          <w:sz w:val="32"/>
          <w:szCs w:val="32"/>
        </w:rPr>
        <w:t>from the discipline</w:t>
      </w:r>
    </w:p>
    <w:p w:rsidR="00143DBC" w:rsidRPr="00A150F6" w:rsidRDefault="00A150F6" w:rsidP="00A150F6">
      <w:pPr>
        <w:spacing w:after="120"/>
        <w:jc w:val="center"/>
        <w:rPr>
          <w:b/>
          <w:sz w:val="32"/>
          <w:szCs w:val="32"/>
        </w:rPr>
      </w:pPr>
      <w:r w:rsidRPr="00A150F6">
        <w:rPr>
          <w:b/>
          <w:sz w:val="32"/>
          <w:szCs w:val="32"/>
        </w:rPr>
        <w:t>"</w:t>
      </w:r>
      <w:r w:rsidRPr="00A150F6">
        <w:rPr>
          <w:b/>
          <w:bCs/>
          <w:sz w:val="28"/>
          <w:szCs w:val="28"/>
          <w:lang w:val="en-US"/>
        </w:rPr>
        <w:t xml:space="preserve"> </w:t>
      </w:r>
      <w:r>
        <w:rPr>
          <w:b/>
          <w:bCs/>
          <w:sz w:val="28"/>
          <w:szCs w:val="28"/>
          <w:lang w:val="en-US"/>
        </w:rPr>
        <w:t>Procurator's S</w:t>
      </w:r>
      <w:r w:rsidRPr="00817DC8">
        <w:rPr>
          <w:b/>
          <w:bCs/>
          <w:sz w:val="28"/>
          <w:szCs w:val="28"/>
          <w:lang w:val="en-US"/>
        </w:rPr>
        <w:t>upervision</w:t>
      </w:r>
      <w:r w:rsidRPr="00A150F6">
        <w:rPr>
          <w:b/>
          <w:sz w:val="32"/>
          <w:szCs w:val="32"/>
        </w:rPr>
        <w:t xml:space="preserve"> "</w:t>
      </w:r>
    </w:p>
    <w:p w:rsidR="00143DBC" w:rsidRPr="00634022" w:rsidRDefault="00143DBC" w:rsidP="00143DBC">
      <w:pPr>
        <w:spacing w:before="120"/>
        <w:jc w:val="center"/>
        <w:rPr>
          <w:b/>
          <w:noProof/>
          <w:sz w:val="28"/>
          <w:szCs w:val="28"/>
          <w:lang w:val="ru-RU"/>
        </w:rPr>
      </w:pPr>
    </w:p>
    <w:p w:rsidR="00143DBC" w:rsidRPr="00634022" w:rsidRDefault="00143DBC" w:rsidP="00143DBC">
      <w:pPr>
        <w:spacing w:before="120"/>
        <w:jc w:val="center"/>
        <w:rPr>
          <w:b/>
          <w:noProof/>
          <w:sz w:val="28"/>
          <w:szCs w:val="28"/>
          <w:lang w:val="ru-RU"/>
        </w:rPr>
      </w:pPr>
    </w:p>
    <w:p w:rsidR="00143DBC" w:rsidRPr="00634022" w:rsidRDefault="00143DBC" w:rsidP="00143DBC">
      <w:pPr>
        <w:spacing w:before="120"/>
        <w:jc w:val="center"/>
        <w:rPr>
          <w:b/>
          <w:noProof/>
          <w:sz w:val="28"/>
          <w:szCs w:val="28"/>
          <w:lang w:val="ru-RU"/>
        </w:rPr>
      </w:pPr>
    </w:p>
    <w:p w:rsidR="00143DBC" w:rsidRPr="00634022" w:rsidRDefault="00143DBC" w:rsidP="00143DBC">
      <w:pPr>
        <w:spacing w:before="120"/>
        <w:jc w:val="center"/>
        <w:rPr>
          <w:b/>
          <w:noProof/>
          <w:sz w:val="28"/>
          <w:szCs w:val="28"/>
          <w:lang w:val="ru-RU"/>
        </w:rPr>
      </w:pPr>
    </w:p>
    <w:p w:rsidR="00143DBC" w:rsidRPr="00634022" w:rsidRDefault="00143DBC" w:rsidP="00143DBC">
      <w:pPr>
        <w:spacing w:before="120"/>
        <w:jc w:val="center"/>
        <w:rPr>
          <w:b/>
          <w:noProof/>
          <w:sz w:val="28"/>
          <w:szCs w:val="28"/>
          <w:lang w:val="ru-RU"/>
        </w:rPr>
      </w:pPr>
    </w:p>
    <w:p w:rsidR="00143DBC" w:rsidRPr="00634022" w:rsidRDefault="00143DBC" w:rsidP="00143DBC">
      <w:pPr>
        <w:spacing w:before="120"/>
        <w:jc w:val="center"/>
        <w:rPr>
          <w:b/>
          <w:noProof/>
          <w:sz w:val="28"/>
          <w:szCs w:val="28"/>
          <w:lang w:val="ru-RU"/>
        </w:rPr>
      </w:pPr>
    </w:p>
    <w:p w:rsidR="00143DBC" w:rsidRPr="00634022" w:rsidRDefault="00143DBC" w:rsidP="00143DBC">
      <w:pPr>
        <w:spacing w:before="120"/>
        <w:jc w:val="center"/>
        <w:rPr>
          <w:b/>
          <w:noProof/>
          <w:sz w:val="28"/>
          <w:szCs w:val="28"/>
          <w:lang w:val="ru-RU"/>
        </w:rPr>
      </w:pPr>
    </w:p>
    <w:p w:rsidR="00143DBC" w:rsidRPr="00634022" w:rsidRDefault="00143DBC" w:rsidP="00143DBC">
      <w:pPr>
        <w:spacing w:before="120"/>
        <w:jc w:val="center"/>
        <w:rPr>
          <w:b/>
          <w:noProof/>
          <w:sz w:val="28"/>
          <w:szCs w:val="28"/>
          <w:lang w:val="ru-RU"/>
        </w:rPr>
      </w:pPr>
    </w:p>
    <w:p w:rsidR="00143DBC" w:rsidRPr="00634022" w:rsidRDefault="00143DBC" w:rsidP="00143DBC">
      <w:pPr>
        <w:spacing w:before="120"/>
        <w:jc w:val="center"/>
        <w:rPr>
          <w:b/>
          <w:noProof/>
          <w:sz w:val="28"/>
          <w:szCs w:val="28"/>
          <w:lang w:val="ru-RU"/>
        </w:rPr>
      </w:pPr>
    </w:p>
    <w:p w:rsidR="00143DBC" w:rsidRDefault="00143DBC" w:rsidP="00143DBC">
      <w:pPr>
        <w:spacing w:before="120"/>
        <w:jc w:val="center"/>
        <w:rPr>
          <w:b/>
          <w:noProof/>
          <w:sz w:val="28"/>
          <w:szCs w:val="28"/>
          <w:lang w:val="en-US"/>
        </w:rPr>
      </w:pPr>
    </w:p>
    <w:p w:rsidR="00A150F6" w:rsidRDefault="00A150F6" w:rsidP="00143DBC">
      <w:pPr>
        <w:spacing w:before="120"/>
        <w:jc w:val="center"/>
        <w:rPr>
          <w:b/>
          <w:noProof/>
          <w:sz w:val="28"/>
          <w:szCs w:val="28"/>
          <w:lang w:val="en-US"/>
        </w:rPr>
      </w:pPr>
    </w:p>
    <w:p w:rsidR="00A150F6" w:rsidRPr="00A150F6" w:rsidRDefault="00A150F6" w:rsidP="00143DBC">
      <w:pPr>
        <w:spacing w:before="120"/>
        <w:jc w:val="center"/>
        <w:rPr>
          <w:b/>
          <w:noProof/>
          <w:sz w:val="28"/>
          <w:szCs w:val="28"/>
          <w:lang w:val="en-US"/>
        </w:rPr>
      </w:pPr>
    </w:p>
    <w:p w:rsidR="00143DBC" w:rsidRPr="00634022" w:rsidRDefault="00143DBC" w:rsidP="00143DBC">
      <w:pPr>
        <w:spacing w:before="120"/>
        <w:jc w:val="center"/>
        <w:rPr>
          <w:b/>
          <w:noProof/>
          <w:sz w:val="28"/>
          <w:szCs w:val="28"/>
          <w:lang w:val="ru-RU"/>
        </w:rPr>
      </w:pPr>
    </w:p>
    <w:p w:rsidR="00143DBC" w:rsidRPr="00634022" w:rsidRDefault="00143DBC" w:rsidP="00143DBC">
      <w:pPr>
        <w:spacing w:before="120"/>
        <w:jc w:val="center"/>
        <w:rPr>
          <w:b/>
          <w:noProof/>
          <w:sz w:val="28"/>
          <w:szCs w:val="28"/>
          <w:lang w:val="ru-RU"/>
        </w:rPr>
      </w:pPr>
    </w:p>
    <w:p w:rsidR="00A150F6" w:rsidRPr="006A0CB9" w:rsidRDefault="00A150F6" w:rsidP="00A150F6">
      <w:pPr>
        <w:jc w:val="center"/>
        <w:rPr>
          <w:b/>
          <w:sz w:val="28"/>
          <w:lang w:val="en-US"/>
        </w:rPr>
      </w:pPr>
      <w:r w:rsidRPr="00F95EF4">
        <w:rPr>
          <w:b/>
          <w:sz w:val="28"/>
          <w:lang w:val="en-US"/>
        </w:rPr>
        <w:t>QMS</w:t>
      </w:r>
      <w:r w:rsidRPr="006F3049">
        <w:rPr>
          <w:b/>
          <w:sz w:val="28"/>
        </w:rPr>
        <w:t xml:space="preserve"> </w:t>
      </w:r>
      <w:r w:rsidRPr="00F95EF4">
        <w:rPr>
          <w:b/>
          <w:sz w:val="28"/>
          <w:lang w:val="en-US"/>
        </w:rPr>
        <w:t>NAU</w:t>
      </w:r>
      <w:r w:rsidRPr="006F3049">
        <w:rPr>
          <w:b/>
          <w:sz w:val="28"/>
        </w:rPr>
        <w:t xml:space="preserve"> </w:t>
      </w:r>
      <w:r>
        <w:rPr>
          <w:b/>
          <w:sz w:val="28"/>
          <w:lang w:val="en-US"/>
        </w:rPr>
        <w:t>CTP</w:t>
      </w:r>
      <w:r w:rsidRPr="00D028C4">
        <w:rPr>
          <w:b/>
          <w:sz w:val="28"/>
          <w:szCs w:val="28"/>
        </w:rPr>
        <w:t xml:space="preserve"> </w:t>
      </w:r>
      <w:r w:rsidRPr="002472A3">
        <w:rPr>
          <w:b/>
          <w:sz w:val="28"/>
        </w:rPr>
        <w:t>13.01.03-01-201</w:t>
      </w:r>
      <w:r>
        <w:rPr>
          <w:b/>
          <w:sz w:val="28"/>
          <w:lang w:val="en-US"/>
        </w:rPr>
        <w:t>8</w:t>
      </w:r>
    </w:p>
    <w:p w:rsidR="00143DBC" w:rsidRPr="00634022" w:rsidRDefault="00143DBC" w:rsidP="00143DBC">
      <w:pPr>
        <w:rPr>
          <w:bCs/>
          <w:sz w:val="28"/>
          <w:szCs w:val="28"/>
          <w:lang w:val="ru-RU"/>
        </w:rPr>
      </w:pPr>
    </w:p>
    <w:p w:rsidR="00143DBC" w:rsidRDefault="00143DBC" w:rsidP="00143DBC">
      <w:pPr>
        <w:jc w:val="center"/>
        <w:rPr>
          <w:b/>
          <w:sz w:val="28"/>
        </w:rPr>
      </w:pPr>
    </w:p>
    <w:p w:rsidR="005D2A4A" w:rsidRPr="00634022" w:rsidRDefault="005D2A4A" w:rsidP="00143DBC">
      <w:pPr>
        <w:jc w:val="center"/>
        <w:rPr>
          <w:b/>
          <w:sz w:val="28"/>
        </w:rPr>
      </w:pPr>
    </w:p>
    <w:p w:rsidR="00750208" w:rsidRPr="00750208" w:rsidRDefault="00750208" w:rsidP="00750208">
      <w:pPr>
        <w:rPr>
          <w:bCs/>
        </w:rPr>
      </w:pPr>
      <w:r w:rsidRPr="00750208">
        <w:rPr>
          <w:bCs/>
        </w:rPr>
        <w:t>Direction: 6.030401 "Jurisprudence"</w:t>
      </w:r>
    </w:p>
    <w:p w:rsidR="00750208" w:rsidRPr="00750208" w:rsidRDefault="00750208" w:rsidP="00750208">
      <w:pPr>
        <w:rPr>
          <w:bCs/>
        </w:rPr>
      </w:pPr>
      <w:r w:rsidRPr="00750208">
        <w:rPr>
          <w:bCs/>
        </w:rPr>
        <w:t>Specialty: 8.03040101 "Jurisprudence"</w:t>
      </w:r>
    </w:p>
    <w:p w:rsidR="00750208" w:rsidRPr="00750208" w:rsidRDefault="00750208" w:rsidP="00750208">
      <w:pPr>
        <w:rPr>
          <w:bCs/>
        </w:rPr>
      </w:pPr>
    </w:p>
    <w:p w:rsidR="00750208" w:rsidRPr="00750208" w:rsidRDefault="00750208" w:rsidP="00750208">
      <w:pPr>
        <w:rPr>
          <w:bCs/>
        </w:rPr>
      </w:pPr>
    </w:p>
    <w:p w:rsidR="00750208" w:rsidRPr="00750208" w:rsidRDefault="00750208" w:rsidP="00750208">
      <w:pPr>
        <w:rPr>
          <w:bCs/>
        </w:rPr>
      </w:pPr>
    </w:p>
    <w:p w:rsidR="00750208" w:rsidRPr="00750208" w:rsidRDefault="00750208" w:rsidP="00750208">
      <w:pPr>
        <w:rPr>
          <w:bCs/>
        </w:rPr>
      </w:pPr>
    </w:p>
    <w:p w:rsidR="00750208" w:rsidRPr="00750208" w:rsidRDefault="00750208" w:rsidP="00750208">
      <w:pPr>
        <w:rPr>
          <w:bCs/>
        </w:rPr>
      </w:pPr>
      <w:r w:rsidRPr="00750208">
        <w:rPr>
          <w:bCs/>
        </w:rPr>
        <w:t>Course - 5 semester - 9</w:t>
      </w:r>
    </w:p>
    <w:p w:rsidR="00750208" w:rsidRPr="00750208" w:rsidRDefault="00750208" w:rsidP="00750208">
      <w:pPr>
        <w:rPr>
          <w:bCs/>
        </w:rPr>
      </w:pPr>
    </w:p>
    <w:p w:rsidR="00750208" w:rsidRPr="00750208" w:rsidRDefault="00750208" w:rsidP="00750208">
      <w:pPr>
        <w:rPr>
          <w:bCs/>
        </w:rPr>
      </w:pPr>
      <w:r w:rsidRPr="00750208">
        <w:rPr>
          <w:bCs/>
        </w:rPr>
        <w:t>Lectures - 4 Differentiated credits - 9 semesters</w:t>
      </w:r>
    </w:p>
    <w:p w:rsidR="00750208" w:rsidRPr="00750208" w:rsidRDefault="00750208" w:rsidP="00750208">
      <w:pPr>
        <w:rPr>
          <w:bCs/>
        </w:rPr>
      </w:pPr>
      <w:r w:rsidRPr="00750208">
        <w:rPr>
          <w:bCs/>
        </w:rPr>
        <w:t>Practical classes - 8</w:t>
      </w:r>
    </w:p>
    <w:p w:rsidR="00750208" w:rsidRPr="00750208" w:rsidRDefault="00750208" w:rsidP="00750208">
      <w:pPr>
        <w:rPr>
          <w:bCs/>
        </w:rPr>
      </w:pPr>
      <w:r w:rsidRPr="00750208">
        <w:rPr>
          <w:bCs/>
        </w:rPr>
        <w:t>Independent work - 96</w:t>
      </w:r>
    </w:p>
    <w:p w:rsidR="00750208" w:rsidRPr="00750208" w:rsidRDefault="00750208" w:rsidP="00750208">
      <w:pPr>
        <w:rPr>
          <w:bCs/>
        </w:rPr>
      </w:pPr>
      <w:r w:rsidRPr="00750208">
        <w:rPr>
          <w:bCs/>
        </w:rPr>
        <w:t>Total - 108</w:t>
      </w:r>
    </w:p>
    <w:p w:rsidR="00750208" w:rsidRPr="00750208" w:rsidRDefault="00750208" w:rsidP="00750208">
      <w:pPr>
        <w:rPr>
          <w:bCs/>
        </w:rPr>
      </w:pPr>
    </w:p>
    <w:p w:rsidR="00750208" w:rsidRPr="00750208" w:rsidRDefault="00750208" w:rsidP="00750208">
      <w:pPr>
        <w:rPr>
          <w:bCs/>
        </w:rPr>
      </w:pPr>
    </w:p>
    <w:p w:rsidR="00750208" w:rsidRPr="00750208" w:rsidRDefault="00750208" w:rsidP="00750208">
      <w:pPr>
        <w:rPr>
          <w:bCs/>
        </w:rPr>
      </w:pPr>
      <w:r w:rsidRPr="00750208">
        <w:rPr>
          <w:bCs/>
        </w:rPr>
        <w:t>Control work - 9 semester</w:t>
      </w:r>
    </w:p>
    <w:p w:rsidR="00750208" w:rsidRPr="00750208" w:rsidRDefault="00750208" w:rsidP="00750208">
      <w:pPr>
        <w:rPr>
          <w:bCs/>
        </w:rPr>
      </w:pPr>
      <w:r w:rsidRPr="00750208">
        <w:rPr>
          <w:bCs/>
        </w:rPr>
        <w:t>                                               </w:t>
      </w:r>
    </w:p>
    <w:p w:rsidR="00143DBC" w:rsidRPr="00750208" w:rsidRDefault="00750208" w:rsidP="00750208">
      <w:pPr>
        <w:rPr>
          <w:bCs/>
        </w:rPr>
      </w:pPr>
      <w:r w:rsidRPr="00750208">
        <w:rPr>
          <w:bCs/>
        </w:rPr>
        <w:t>The situation discussed at the meeting of the criminal law department and the process of the protocol number 16 from "08" April 2013.</w:t>
      </w:r>
    </w:p>
    <w:p w:rsidR="00143DBC" w:rsidRPr="00634022" w:rsidRDefault="00143DBC" w:rsidP="00143DBC">
      <w:pPr>
        <w:rPr>
          <w:bCs/>
        </w:rPr>
      </w:pPr>
    </w:p>
    <w:p w:rsidR="00143DBC" w:rsidRPr="00634022" w:rsidRDefault="00750208" w:rsidP="00143DBC">
      <w:pPr>
        <w:rPr>
          <w:b/>
          <w:sz w:val="28"/>
        </w:rPr>
      </w:pPr>
      <w:r w:rsidRPr="0040207B">
        <w:rPr>
          <w:caps/>
          <w:sz w:val="28"/>
          <w:szCs w:val="28"/>
          <w:lang w:val="en-US"/>
        </w:rPr>
        <w:t>AGREED</w:t>
      </w:r>
      <w:r w:rsidR="00143DBC" w:rsidRPr="00634022">
        <w:rPr>
          <w:b/>
          <w:sz w:val="28"/>
        </w:rPr>
        <w:t>:</w:t>
      </w:r>
    </w:p>
    <w:p w:rsidR="00143DBC" w:rsidRPr="00634022" w:rsidRDefault="00143DBC" w:rsidP="00143DBC">
      <w:pPr>
        <w:rPr>
          <w:bCs/>
        </w:rPr>
      </w:pPr>
    </w:p>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136"/>
        <w:gridCol w:w="2389"/>
        <w:gridCol w:w="3391"/>
        <w:gridCol w:w="1531"/>
      </w:tblGrid>
      <w:tr w:rsidR="00143DBC" w:rsidRPr="00634022" w:rsidTr="00DB7544">
        <w:tc>
          <w:tcPr>
            <w:tcW w:w="2048" w:type="dxa"/>
          </w:tcPr>
          <w:p w:rsidR="00143DBC" w:rsidRPr="00634022" w:rsidRDefault="00143DBC" w:rsidP="006E5748">
            <w:pPr>
              <w:jc w:val="center"/>
              <w:rPr>
                <w:bCs/>
              </w:rPr>
            </w:pPr>
          </w:p>
          <w:p w:rsidR="00143DBC" w:rsidRPr="00634022" w:rsidRDefault="00143DBC" w:rsidP="006E5748">
            <w:pPr>
              <w:jc w:val="center"/>
              <w:rPr>
                <w:bCs/>
              </w:rPr>
            </w:pPr>
          </w:p>
          <w:p w:rsidR="00143DBC" w:rsidRPr="00634022" w:rsidRDefault="00143DBC" w:rsidP="006E5748">
            <w:pPr>
              <w:jc w:val="center"/>
              <w:rPr>
                <w:bCs/>
              </w:rPr>
            </w:pPr>
          </w:p>
        </w:tc>
        <w:tc>
          <w:tcPr>
            <w:tcW w:w="1037" w:type="dxa"/>
          </w:tcPr>
          <w:p w:rsidR="00143DBC" w:rsidRPr="004F1D8B" w:rsidRDefault="004F1D8B" w:rsidP="006E5748">
            <w:pPr>
              <w:jc w:val="center"/>
              <w:rPr>
                <w:bCs/>
              </w:rPr>
            </w:pPr>
            <w:r w:rsidRPr="004F1D8B">
              <w:rPr>
                <w:bCs/>
              </w:rPr>
              <w:t>Signature</w:t>
            </w:r>
          </w:p>
        </w:tc>
        <w:tc>
          <w:tcPr>
            <w:tcW w:w="2410" w:type="dxa"/>
          </w:tcPr>
          <w:p w:rsidR="00143DBC" w:rsidRPr="004F1D8B" w:rsidRDefault="004F1D8B" w:rsidP="006E5748">
            <w:pPr>
              <w:jc w:val="center"/>
              <w:rPr>
                <w:bCs/>
              </w:rPr>
            </w:pPr>
            <w:r w:rsidRPr="004F1D8B">
              <w:rPr>
                <w:bCs/>
              </w:rPr>
              <w:t>Full Name</w:t>
            </w:r>
          </w:p>
        </w:tc>
        <w:tc>
          <w:tcPr>
            <w:tcW w:w="3433" w:type="dxa"/>
          </w:tcPr>
          <w:p w:rsidR="00143DBC" w:rsidRPr="004F1D8B" w:rsidRDefault="004F1D8B" w:rsidP="00206A23">
            <w:pPr>
              <w:jc w:val="center"/>
              <w:rPr>
                <w:bCs/>
              </w:rPr>
            </w:pPr>
            <w:r w:rsidRPr="004F1D8B">
              <w:rPr>
                <w:bCs/>
              </w:rPr>
              <w:t>Position</w:t>
            </w:r>
          </w:p>
        </w:tc>
        <w:tc>
          <w:tcPr>
            <w:tcW w:w="1552" w:type="dxa"/>
          </w:tcPr>
          <w:p w:rsidR="00143DBC" w:rsidRPr="004F1D8B" w:rsidRDefault="004F1D8B" w:rsidP="006E5748">
            <w:pPr>
              <w:jc w:val="center"/>
              <w:rPr>
                <w:bCs/>
                <w:lang w:val="en-US"/>
              </w:rPr>
            </w:pPr>
            <w:r>
              <w:rPr>
                <w:bCs/>
                <w:lang w:val="en-US"/>
              </w:rPr>
              <w:t>date</w:t>
            </w:r>
          </w:p>
        </w:tc>
      </w:tr>
      <w:tr w:rsidR="00143DBC" w:rsidRPr="00634022" w:rsidTr="00DB7544">
        <w:tc>
          <w:tcPr>
            <w:tcW w:w="2048" w:type="dxa"/>
          </w:tcPr>
          <w:p w:rsidR="00143DBC" w:rsidRPr="00634022" w:rsidRDefault="00143DBC" w:rsidP="006E5748">
            <w:pPr>
              <w:jc w:val="center"/>
              <w:rPr>
                <w:bCs/>
              </w:rPr>
            </w:pPr>
          </w:p>
          <w:p w:rsidR="00143DBC" w:rsidRPr="00750208" w:rsidRDefault="00750208" w:rsidP="006E5748">
            <w:pPr>
              <w:jc w:val="center"/>
              <w:rPr>
                <w:bCs/>
              </w:rPr>
            </w:pPr>
            <w:r w:rsidRPr="00750208">
              <w:rPr>
                <w:bCs/>
              </w:rPr>
              <w:t>Compiler</w:t>
            </w:r>
          </w:p>
        </w:tc>
        <w:tc>
          <w:tcPr>
            <w:tcW w:w="1037" w:type="dxa"/>
          </w:tcPr>
          <w:p w:rsidR="00143DBC" w:rsidRPr="00634022" w:rsidRDefault="00143DBC" w:rsidP="006E5748">
            <w:pPr>
              <w:jc w:val="center"/>
              <w:rPr>
                <w:bCs/>
              </w:rPr>
            </w:pPr>
          </w:p>
        </w:tc>
        <w:tc>
          <w:tcPr>
            <w:tcW w:w="2410" w:type="dxa"/>
          </w:tcPr>
          <w:p w:rsidR="00143DBC" w:rsidRPr="00634022" w:rsidRDefault="00143DBC" w:rsidP="006E5748">
            <w:pPr>
              <w:jc w:val="center"/>
              <w:rPr>
                <w:bCs/>
              </w:rPr>
            </w:pPr>
          </w:p>
          <w:p w:rsidR="00143DBC" w:rsidRPr="004F1D8B" w:rsidRDefault="004F1D8B" w:rsidP="00DB7544">
            <w:pPr>
              <w:rPr>
                <w:bCs/>
              </w:rPr>
            </w:pPr>
            <w:r w:rsidRPr="004F1D8B">
              <w:rPr>
                <w:bCs/>
              </w:rPr>
              <w:t>Kumanovsky MV</w:t>
            </w:r>
          </w:p>
        </w:tc>
        <w:tc>
          <w:tcPr>
            <w:tcW w:w="3433" w:type="dxa"/>
          </w:tcPr>
          <w:p w:rsidR="00143DBC" w:rsidRPr="00750208" w:rsidRDefault="00750208" w:rsidP="00DB7544">
            <w:pPr>
              <w:jc w:val="center"/>
              <w:rPr>
                <w:lang w:val="ru-RU"/>
              </w:rPr>
            </w:pPr>
            <w:r w:rsidRPr="00750208">
              <w:rPr>
                <w:lang w:val="ru-RU"/>
              </w:rPr>
              <w:t>Candidate of jurisprudence, associate professor of the department of criminal law and process</w:t>
            </w:r>
          </w:p>
        </w:tc>
        <w:tc>
          <w:tcPr>
            <w:tcW w:w="1552" w:type="dxa"/>
          </w:tcPr>
          <w:p w:rsidR="00143DBC" w:rsidRPr="00634022" w:rsidRDefault="00143DBC" w:rsidP="006E5748">
            <w:pPr>
              <w:jc w:val="center"/>
              <w:rPr>
                <w:bCs/>
              </w:rPr>
            </w:pPr>
          </w:p>
        </w:tc>
      </w:tr>
      <w:tr w:rsidR="00143DBC" w:rsidRPr="00634022" w:rsidTr="00DB7544">
        <w:tc>
          <w:tcPr>
            <w:tcW w:w="2048" w:type="dxa"/>
          </w:tcPr>
          <w:p w:rsidR="00143DBC" w:rsidRPr="00634022" w:rsidRDefault="00143DBC" w:rsidP="006E5748">
            <w:pPr>
              <w:jc w:val="center"/>
              <w:rPr>
                <w:bCs/>
              </w:rPr>
            </w:pPr>
          </w:p>
          <w:p w:rsidR="00143DBC" w:rsidRPr="00634022" w:rsidRDefault="00750208" w:rsidP="006E5748">
            <w:pPr>
              <w:jc w:val="center"/>
              <w:rPr>
                <w:bCs/>
              </w:rPr>
            </w:pPr>
            <w:r w:rsidRPr="0040207B">
              <w:rPr>
                <w:caps/>
                <w:sz w:val="28"/>
                <w:szCs w:val="28"/>
                <w:lang w:val="en-US"/>
              </w:rPr>
              <w:t xml:space="preserve">AGREED </w:t>
            </w:r>
          </w:p>
        </w:tc>
        <w:tc>
          <w:tcPr>
            <w:tcW w:w="1037" w:type="dxa"/>
          </w:tcPr>
          <w:p w:rsidR="00143DBC" w:rsidRPr="00634022" w:rsidRDefault="00143DBC" w:rsidP="006E5748">
            <w:pPr>
              <w:jc w:val="center"/>
              <w:rPr>
                <w:bCs/>
              </w:rPr>
            </w:pPr>
          </w:p>
        </w:tc>
        <w:tc>
          <w:tcPr>
            <w:tcW w:w="2410" w:type="dxa"/>
          </w:tcPr>
          <w:p w:rsidR="00143DBC" w:rsidRPr="00634022" w:rsidRDefault="00143DBC" w:rsidP="006E5748">
            <w:pPr>
              <w:jc w:val="center"/>
              <w:rPr>
                <w:bCs/>
              </w:rPr>
            </w:pPr>
          </w:p>
          <w:p w:rsidR="00143DBC" w:rsidRPr="004F1D8B" w:rsidRDefault="004F1D8B" w:rsidP="006E5748">
            <w:pPr>
              <w:jc w:val="center"/>
              <w:rPr>
                <w:bCs/>
              </w:rPr>
            </w:pPr>
            <w:r w:rsidRPr="004F1D8B">
              <w:rPr>
                <w:bCs/>
              </w:rPr>
              <w:t>Likhova S.Ya.</w:t>
            </w:r>
          </w:p>
        </w:tc>
        <w:tc>
          <w:tcPr>
            <w:tcW w:w="3433" w:type="dxa"/>
          </w:tcPr>
          <w:p w:rsidR="00143DBC" w:rsidRPr="00750208" w:rsidRDefault="00750208" w:rsidP="006E5748">
            <w:pPr>
              <w:jc w:val="center"/>
              <w:rPr>
                <w:bCs/>
              </w:rPr>
            </w:pPr>
            <w:r w:rsidRPr="00750208">
              <w:rPr>
                <w:bCs/>
              </w:rPr>
              <w:t>Head of the Department of Criminal Law and Process</w:t>
            </w:r>
          </w:p>
        </w:tc>
        <w:tc>
          <w:tcPr>
            <w:tcW w:w="1552" w:type="dxa"/>
          </w:tcPr>
          <w:p w:rsidR="00143DBC" w:rsidRPr="00634022" w:rsidRDefault="00143DBC" w:rsidP="006E5748">
            <w:pPr>
              <w:jc w:val="center"/>
              <w:rPr>
                <w:bCs/>
              </w:rPr>
            </w:pPr>
          </w:p>
        </w:tc>
      </w:tr>
      <w:tr w:rsidR="00143DBC" w:rsidRPr="00634022" w:rsidTr="00DB7544">
        <w:tc>
          <w:tcPr>
            <w:tcW w:w="2048" w:type="dxa"/>
          </w:tcPr>
          <w:p w:rsidR="00143DBC" w:rsidRPr="00634022" w:rsidRDefault="00750208" w:rsidP="006E5748">
            <w:pPr>
              <w:jc w:val="center"/>
              <w:rPr>
                <w:bCs/>
              </w:rPr>
            </w:pPr>
            <w:r w:rsidRPr="0040207B">
              <w:rPr>
                <w:caps/>
                <w:sz w:val="28"/>
                <w:szCs w:val="28"/>
                <w:lang w:val="en-US"/>
              </w:rPr>
              <w:t>AGREED</w:t>
            </w:r>
          </w:p>
        </w:tc>
        <w:tc>
          <w:tcPr>
            <w:tcW w:w="1037" w:type="dxa"/>
          </w:tcPr>
          <w:p w:rsidR="00143DBC" w:rsidRPr="00634022" w:rsidRDefault="00143DBC" w:rsidP="006E5748">
            <w:pPr>
              <w:jc w:val="center"/>
              <w:rPr>
                <w:bCs/>
              </w:rPr>
            </w:pPr>
          </w:p>
        </w:tc>
        <w:tc>
          <w:tcPr>
            <w:tcW w:w="2410" w:type="dxa"/>
          </w:tcPr>
          <w:p w:rsidR="00143DBC" w:rsidRPr="004F1D8B" w:rsidRDefault="004F1D8B" w:rsidP="006E5748">
            <w:pPr>
              <w:jc w:val="center"/>
              <w:rPr>
                <w:bCs/>
              </w:rPr>
            </w:pPr>
            <w:r w:rsidRPr="004F1D8B">
              <w:rPr>
                <w:bCs/>
              </w:rPr>
              <w:t>Suslova N.A.</w:t>
            </w:r>
          </w:p>
        </w:tc>
        <w:tc>
          <w:tcPr>
            <w:tcW w:w="3433" w:type="dxa"/>
          </w:tcPr>
          <w:p w:rsidR="00143DBC" w:rsidRPr="00750208" w:rsidRDefault="00750208" w:rsidP="006E5748">
            <w:pPr>
              <w:jc w:val="center"/>
              <w:rPr>
                <w:bCs/>
                <w:lang w:val="en-US"/>
              </w:rPr>
            </w:pPr>
            <w:r w:rsidRPr="00750208">
              <w:rPr>
                <w:bCs/>
              </w:rPr>
              <w:t>Deputy Chief of the I</w:t>
            </w:r>
            <w:r>
              <w:rPr>
                <w:bCs/>
                <w:lang w:val="en-US"/>
              </w:rPr>
              <w:t>AE</w:t>
            </w:r>
          </w:p>
        </w:tc>
        <w:tc>
          <w:tcPr>
            <w:tcW w:w="1552" w:type="dxa"/>
          </w:tcPr>
          <w:p w:rsidR="00143DBC" w:rsidRPr="00634022" w:rsidRDefault="00143DBC" w:rsidP="006E5748">
            <w:pPr>
              <w:jc w:val="center"/>
              <w:rPr>
                <w:bCs/>
              </w:rPr>
            </w:pPr>
          </w:p>
        </w:tc>
      </w:tr>
      <w:tr w:rsidR="00143DBC" w:rsidRPr="00634022" w:rsidTr="00DB7544">
        <w:trPr>
          <w:trHeight w:val="778"/>
        </w:trPr>
        <w:tc>
          <w:tcPr>
            <w:tcW w:w="2048" w:type="dxa"/>
          </w:tcPr>
          <w:p w:rsidR="00143DBC" w:rsidRPr="00634022" w:rsidRDefault="00143DBC" w:rsidP="006E5748">
            <w:pPr>
              <w:jc w:val="center"/>
              <w:rPr>
                <w:bCs/>
              </w:rPr>
            </w:pPr>
          </w:p>
          <w:p w:rsidR="00143DBC" w:rsidRPr="00634022" w:rsidRDefault="00750208" w:rsidP="006E5748">
            <w:pPr>
              <w:jc w:val="center"/>
              <w:rPr>
                <w:bCs/>
              </w:rPr>
            </w:pPr>
            <w:r w:rsidRPr="0040207B">
              <w:rPr>
                <w:caps/>
                <w:sz w:val="28"/>
                <w:szCs w:val="28"/>
                <w:lang w:val="en-US"/>
              </w:rPr>
              <w:t xml:space="preserve">AGREED </w:t>
            </w:r>
          </w:p>
        </w:tc>
        <w:tc>
          <w:tcPr>
            <w:tcW w:w="1037" w:type="dxa"/>
          </w:tcPr>
          <w:p w:rsidR="00143DBC" w:rsidRPr="00634022" w:rsidRDefault="00143DBC" w:rsidP="006E5748">
            <w:pPr>
              <w:jc w:val="center"/>
              <w:rPr>
                <w:bCs/>
              </w:rPr>
            </w:pPr>
          </w:p>
        </w:tc>
        <w:tc>
          <w:tcPr>
            <w:tcW w:w="2410" w:type="dxa"/>
          </w:tcPr>
          <w:p w:rsidR="00143DBC" w:rsidRPr="00634022" w:rsidRDefault="00143DBC" w:rsidP="006E5748">
            <w:pPr>
              <w:jc w:val="center"/>
              <w:rPr>
                <w:bCs/>
              </w:rPr>
            </w:pPr>
          </w:p>
          <w:p w:rsidR="00143DBC" w:rsidRPr="004F1D8B" w:rsidRDefault="004F1D8B" w:rsidP="006E5748">
            <w:pPr>
              <w:jc w:val="center"/>
              <w:rPr>
                <w:bCs/>
              </w:rPr>
            </w:pPr>
            <w:r w:rsidRPr="004F1D8B">
              <w:rPr>
                <w:bCs/>
              </w:rPr>
              <w:t>Chapkis AB</w:t>
            </w:r>
          </w:p>
        </w:tc>
        <w:tc>
          <w:tcPr>
            <w:tcW w:w="3433" w:type="dxa"/>
          </w:tcPr>
          <w:p w:rsidR="00143DBC" w:rsidRPr="00634022" w:rsidRDefault="00143DBC" w:rsidP="006E5748">
            <w:pPr>
              <w:jc w:val="center"/>
              <w:rPr>
                <w:bCs/>
              </w:rPr>
            </w:pPr>
          </w:p>
          <w:p w:rsidR="00143DBC" w:rsidRPr="00750208" w:rsidRDefault="00750208" w:rsidP="006E5748">
            <w:pPr>
              <w:jc w:val="center"/>
              <w:rPr>
                <w:bCs/>
              </w:rPr>
            </w:pPr>
            <w:r w:rsidRPr="00750208">
              <w:rPr>
                <w:bCs/>
              </w:rPr>
              <w:t>Head of the teaching-methodical department</w:t>
            </w:r>
          </w:p>
        </w:tc>
        <w:tc>
          <w:tcPr>
            <w:tcW w:w="1552" w:type="dxa"/>
          </w:tcPr>
          <w:p w:rsidR="00143DBC" w:rsidRPr="00634022" w:rsidRDefault="00143DBC" w:rsidP="006E5748">
            <w:pPr>
              <w:jc w:val="center"/>
              <w:rPr>
                <w:bCs/>
              </w:rPr>
            </w:pPr>
          </w:p>
        </w:tc>
      </w:tr>
      <w:tr w:rsidR="00143DBC" w:rsidRPr="00634022" w:rsidTr="00DB7544">
        <w:tc>
          <w:tcPr>
            <w:tcW w:w="2048" w:type="dxa"/>
          </w:tcPr>
          <w:p w:rsidR="00143DBC" w:rsidRPr="00634022" w:rsidRDefault="00143DBC" w:rsidP="006E5748">
            <w:pPr>
              <w:jc w:val="center"/>
              <w:rPr>
                <w:bCs/>
              </w:rPr>
            </w:pPr>
          </w:p>
          <w:p w:rsidR="00143DBC" w:rsidRPr="00634022" w:rsidRDefault="00750208" w:rsidP="006E5748">
            <w:pPr>
              <w:jc w:val="center"/>
              <w:rPr>
                <w:bCs/>
              </w:rPr>
            </w:pPr>
            <w:r w:rsidRPr="0040207B">
              <w:rPr>
                <w:caps/>
                <w:sz w:val="28"/>
                <w:szCs w:val="28"/>
                <w:lang w:val="en-US"/>
              </w:rPr>
              <w:t xml:space="preserve">AGREED </w:t>
            </w:r>
          </w:p>
        </w:tc>
        <w:tc>
          <w:tcPr>
            <w:tcW w:w="1037" w:type="dxa"/>
          </w:tcPr>
          <w:p w:rsidR="00143DBC" w:rsidRPr="00634022" w:rsidRDefault="00143DBC" w:rsidP="006E5748">
            <w:pPr>
              <w:jc w:val="center"/>
              <w:rPr>
                <w:bCs/>
              </w:rPr>
            </w:pPr>
          </w:p>
        </w:tc>
        <w:tc>
          <w:tcPr>
            <w:tcW w:w="2410" w:type="dxa"/>
          </w:tcPr>
          <w:p w:rsidR="00143DBC" w:rsidRPr="00634022" w:rsidRDefault="00143DBC" w:rsidP="006E5748">
            <w:pPr>
              <w:jc w:val="center"/>
              <w:rPr>
                <w:bCs/>
              </w:rPr>
            </w:pPr>
          </w:p>
          <w:p w:rsidR="00143DBC" w:rsidRPr="00634022" w:rsidRDefault="004F1D8B" w:rsidP="006E5748">
            <w:pPr>
              <w:jc w:val="center"/>
              <w:rPr>
                <w:bCs/>
              </w:rPr>
            </w:pPr>
            <w:r w:rsidRPr="004F1D8B">
              <w:rPr>
                <w:bCs/>
              </w:rPr>
              <w:t>Shapoval N.S.</w:t>
            </w:r>
            <w:r w:rsidR="00143DBC" w:rsidRPr="00634022">
              <w:rPr>
                <w:bCs/>
              </w:rPr>
              <w:t>.</w:t>
            </w:r>
          </w:p>
        </w:tc>
        <w:tc>
          <w:tcPr>
            <w:tcW w:w="3433" w:type="dxa"/>
          </w:tcPr>
          <w:p w:rsidR="00143DBC" w:rsidRPr="00634022" w:rsidRDefault="00143DBC" w:rsidP="006E5748">
            <w:pPr>
              <w:jc w:val="center"/>
              <w:rPr>
                <w:bCs/>
              </w:rPr>
            </w:pPr>
          </w:p>
          <w:p w:rsidR="00143DBC" w:rsidRPr="004F1D8B" w:rsidRDefault="004F1D8B" w:rsidP="006E5748">
            <w:pPr>
              <w:jc w:val="center"/>
              <w:rPr>
                <w:bCs/>
              </w:rPr>
            </w:pPr>
            <w:r w:rsidRPr="004F1D8B">
              <w:rPr>
                <w:bCs/>
              </w:rPr>
              <w:t>Deputy Director of the Ministry of Economic Development and Trade</w:t>
            </w:r>
          </w:p>
        </w:tc>
        <w:tc>
          <w:tcPr>
            <w:tcW w:w="1552" w:type="dxa"/>
          </w:tcPr>
          <w:p w:rsidR="00143DBC" w:rsidRPr="00634022" w:rsidRDefault="00143DBC" w:rsidP="006E5748">
            <w:pPr>
              <w:jc w:val="center"/>
              <w:rPr>
                <w:bCs/>
              </w:rPr>
            </w:pPr>
          </w:p>
        </w:tc>
      </w:tr>
    </w:tbl>
    <w:p w:rsidR="00143DBC" w:rsidRPr="00634022" w:rsidRDefault="00143DBC" w:rsidP="00143DBC">
      <w:pPr>
        <w:rPr>
          <w:bCs/>
        </w:rPr>
      </w:pPr>
    </w:p>
    <w:p w:rsidR="00143DBC" w:rsidRPr="00634022" w:rsidRDefault="00143DBC" w:rsidP="00143DBC">
      <w:pPr>
        <w:rPr>
          <w:bCs/>
        </w:rPr>
      </w:pPr>
    </w:p>
    <w:p w:rsidR="00143DBC" w:rsidRPr="00634022" w:rsidRDefault="00143DBC" w:rsidP="00143DBC">
      <w:pPr>
        <w:rPr>
          <w:bCs/>
        </w:rPr>
      </w:pPr>
    </w:p>
    <w:p w:rsidR="00143DBC" w:rsidRDefault="00143DBC" w:rsidP="00143DBC">
      <w:pPr>
        <w:ind w:firstLine="567"/>
        <w:jc w:val="center"/>
        <w:rPr>
          <w:b/>
          <w:bCs/>
          <w:sz w:val="28"/>
          <w:szCs w:val="28"/>
          <w:lang w:val="en-US"/>
        </w:rPr>
      </w:pPr>
    </w:p>
    <w:p w:rsidR="00750208" w:rsidRDefault="00750208" w:rsidP="00143DBC">
      <w:pPr>
        <w:ind w:firstLine="567"/>
        <w:jc w:val="center"/>
        <w:rPr>
          <w:b/>
          <w:bCs/>
          <w:sz w:val="28"/>
          <w:szCs w:val="28"/>
          <w:lang w:val="en-US"/>
        </w:rPr>
      </w:pPr>
    </w:p>
    <w:p w:rsidR="00750208" w:rsidRDefault="00750208" w:rsidP="00143DBC">
      <w:pPr>
        <w:ind w:firstLine="567"/>
        <w:jc w:val="center"/>
        <w:rPr>
          <w:b/>
          <w:bCs/>
          <w:sz w:val="28"/>
          <w:szCs w:val="28"/>
          <w:lang w:val="en-US"/>
        </w:rPr>
      </w:pPr>
    </w:p>
    <w:p w:rsidR="00750208" w:rsidRPr="00750208" w:rsidRDefault="00750208" w:rsidP="00143DBC">
      <w:pPr>
        <w:ind w:firstLine="567"/>
        <w:jc w:val="center"/>
        <w:rPr>
          <w:b/>
          <w:bCs/>
          <w:sz w:val="28"/>
          <w:szCs w:val="28"/>
          <w:lang w:val="en-US"/>
        </w:rPr>
      </w:pPr>
    </w:p>
    <w:p w:rsidR="00A150F6" w:rsidRPr="00750208" w:rsidRDefault="00A150F6" w:rsidP="00A150F6">
      <w:pPr>
        <w:ind w:firstLine="567"/>
        <w:jc w:val="both"/>
      </w:pPr>
      <w:r w:rsidRPr="00750208">
        <w:t>1. Basic terms, notions, definitions</w:t>
      </w:r>
    </w:p>
    <w:p w:rsidR="00A150F6" w:rsidRPr="00750208" w:rsidRDefault="00A150F6" w:rsidP="00A150F6">
      <w:pPr>
        <w:ind w:firstLine="567"/>
        <w:jc w:val="both"/>
      </w:pPr>
    </w:p>
    <w:p w:rsidR="00A150F6" w:rsidRPr="00750208" w:rsidRDefault="00A150F6" w:rsidP="00A150F6">
      <w:pPr>
        <w:ind w:firstLine="567"/>
        <w:jc w:val="both"/>
      </w:pPr>
      <w:r w:rsidRPr="00750208">
        <w:t>1.1. The credit module system is a model of the organization of the educational process, which is based on a combination of two components: modular technology of training and credits (credit units) and covers the content, forms and means of the educational process, forms of quality control of knowledge and skills and the student's learning activities in the process of classroom and independent work. The credit-modular system aims to put the student in front of the need for regular academic work throughout the semester with the expectation of future professional success.</w:t>
      </w:r>
    </w:p>
    <w:p w:rsidR="00A150F6" w:rsidRPr="00750208" w:rsidRDefault="00A150F6" w:rsidP="00A150F6">
      <w:pPr>
        <w:ind w:firstLine="567"/>
        <w:jc w:val="both"/>
      </w:pPr>
      <w:r w:rsidRPr="00750208">
        <w:t>1.2. The curriculum is a logically complete, relatively independent, integral part of the training course, a set of theoretical and practical tasks of the corresponding content and structure with the developed system of teaching and methodological and individual technological support, the necessary component of which are the appropriate forms of rating control.</w:t>
      </w:r>
    </w:p>
    <w:p w:rsidR="00A150F6" w:rsidRPr="00750208" w:rsidRDefault="00A150F6" w:rsidP="00A150F6">
      <w:pPr>
        <w:ind w:firstLine="567"/>
        <w:jc w:val="both"/>
      </w:pPr>
      <w:r w:rsidRPr="00750208">
        <w:t>1.3. Semester exam is a form of final control of the student's acquisition of theoretical and practical material from a separate discipline for a semester. The exam preparation is carried out during the examination session in the commission headed by the head of the department in accordance with the schedule approved in accordance with the established procedure.</w:t>
      </w:r>
    </w:p>
    <w:p w:rsidR="00A150F6" w:rsidRPr="00750208" w:rsidRDefault="00A150F6" w:rsidP="00A150F6">
      <w:pPr>
        <w:ind w:firstLine="567"/>
        <w:jc w:val="both"/>
      </w:pPr>
      <w:r w:rsidRPr="00750208">
        <w:t>In order to ensure the objectivity of the assessments and transparency of control acquired by students of knowledge and skills, semester control is carried out at the university in writing or using computer information technologies. This provision does not apply to the discipline, the presentation of the educational material which the student requires most of the oral answers. The list of disciplines with the oral (combined) form of semester control is established separately for each area (specialty) of training specialists with the permission of the vice rector for educational work.</w:t>
      </w:r>
    </w:p>
    <w:p w:rsidR="00A150F6" w:rsidRPr="00750208" w:rsidRDefault="00A150F6" w:rsidP="00A150F6">
      <w:pPr>
        <w:ind w:firstLine="567"/>
        <w:jc w:val="both"/>
      </w:pPr>
      <w:r w:rsidRPr="00750208">
        <w:t>1.4. The semester differential credit is a form of final control, which is to assess the student's acquisition of study material from a certain discipline based on the results of performing all types of planned academic work during the semester for each of the modules, as well as fulfilling the module (module) task.</w:t>
      </w:r>
    </w:p>
    <w:p w:rsidR="00A150F6" w:rsidRPr="00750208" w:rsidRDefault="00A150F6" w:rsidP="00A150F6">
      <w:pPr>
        <w:ind w:firstLine="567"/>
        <w:jc w:val="both"/>
      </w:pPr>
      <w:r w:rsidRPr="00750208">
        <w:t>1.5. Credit (credit unit) is a unified unit of measurement of the student's performance of a classroom and independent study work (study load) corresponding to 36 hours of working time.</w:t>
      </w:r>
    </w:p>
    <w:p w:rsidR="00A150F6" w:rsidRPr="00750208" w:rsidRDefault="00A150F6" w:rsidP="00A150F6">
      <w:pPr>
        <w:ind w:firstLine="567"/>
        <w:jc w:val="both"/>
      </w:pPr>
      <w:r w:rsidRPr="00750208">
        <w:t>1.6. Rating (rating score) - is a quantitative assessment of student achievement on a multi-scale scale in the process of performing a predetermined set of training tasks.</w:t>
      </w:r>
    </w:p>
    <w:p w:rsidR="00A150F6" w:rsidRPr="00750208" w:rsidRDefault="00A150F6" w:rsidP="00A150F6">
      <w:pPr>
        <w:ind w:firstLine="567"/>
        <w:jc w:val="both"/>
      </w:pPr>
      <w:r w:rsidRPr="00750208">
        <w:t>1.7. Rating system of evaluation (RSO) is a system for determining the quality of the student's performance of all types of classroom and independent study activities and the level of knowledge and skills acquired by evaluating the results of this work in the balls during the current, modular (intermediate) and semester (final) control, from the next transfer of marks in points in the assessment of the traditional national scale and the ECTS scale.</w:t>
      </w:r>
    </w:p>
    <w:p w:rsidR="00A150F6" w:rsidRPr="00750208" w:rsidRDefault="00A150F6" w:rsidP="00A150F6">
      <w:pPr>
        <w:ind w:firstLine="567"/>
        <w:jc w:val="both"/>
      </w:pPr>
      <w:r w:rsidRPr="00750208">
        <w:t>The RSO provides for the use of current and final modular rating assessments, exam and rating ratings, the final semester rating, and the total rating rating.</w:t>
      </w:r>
    </w:p>
    <w:p w:rsidR="00A150F6" w:rsidRPr="00750208" w:rsidRDefault="00A150F6" w:rsidP="00A150F6">
      <w:pPr>
        <w:ind w:firstLine="567"/>
        <w:jc w:val="both"/>
      </w:pPr>
      <w:r w:rsidRPr="00750208">
        <w:t>1.7.1. The current modular rating score consists of the points that the student receives for a certain educational activity during the mastering of this module - the implementation and protection of control homework, speeches at seminars and practical classes, etc.</w:t>
      </w:r>
    </w:p>
    <w:p w:rsidR="00A150F6" w:rsidRPr="00750208" w:rsidRDefault="00A150F6" w:rsidP="00A150F6">
      <w:pPr>
        <w:ind w:firstLine="567"/>
        <w:jc w:val="both"/>
      </w:pPr>
      <w:r w:rsidRPr="00750208">
        <w:t>1.7.2. The final modular rating is the sum of current and modular rating grades per semester.</w:t>
      </w:r>
    </w:p>
    <w:p w:rsidR="00A150F6" w:rsidRPr="00750208" w:rsidRDefault="00A150F6" w:rsidP="00A150F6">
      <w:pPr>
        <w:ind w:firstLine="567"/>
        <w:jc w:val="both"/>
        <w:rPr>
          <w:lang w:val="en-US"/>
        </w:rPr>
      </w:pPr>
      <w:r w:rsidRPr="00750208">
        <w:t>1.7.3. The exam rating score is determined (on the ECTS scale, in scores and on a national scale) on the results of the examination tasks.</w:t>
      </w:r>
    </w:p>
    <w:p w:rsidR="00A150F6" w:rsidRDefault="00A150F6" w:rsidP="00A150F6">
      <w:pPr>
        <w:ind w:firstLine="567"/>
        <w:jc w:val="both"/>
      </w:pPr>
      <w:r>
        <w:t>1.7.4. Score rating is determined by (on the ECTS scale, in scores and on a national scale) by the results of performing a graduation (modular) task or by the results of performing all types of educational work during the semester.</w:t>
      </w:r>
    </w:p>
    <w:p w:rsidR="00A150F6" w:rsidRDefault="00A150F6" w:rsidP="00A150F6">
      <w:pPr>
        <w:ind w:firstLine="567"/>
        <w:jc w:val="both"/>
      </w:pPr>
      <w:r>
        <w:lastRenderedPageBreak/>
        <w:t>1.7.4.1. Settlement (modular) task - one of the types of educational work, which involves controlling the knowledge and skills that the student received during the semester for each of the modules. The form of the module (module) task - written, oral or combined, the content of the task and the number of points for its implementation, etc., determines the department on the proposal of a leading teacher of the discipline.</w:t>
      </w:r>
    </w:p>
    <w:p w:rsidR="00A150F6" w:rsidRDefault="00A150F6" w:rsidP="00A150F6">
      <w:pPr>
        <w:ind w:firstLine="567"/>
        <w:jc w:val="both"/>
      </w:pPr>
      <w:r>
        <w:t>1.7.5. The final semester rating score is defined as the sum of the current (final, if two or more modules in the semester) of the modular and examination (score - in the case of a differentiated score) rating scores (in points, national scale and ECTS scale).</w:t>
      </w:r>
    </w:p>
    <w:p w:rsidR="00A150F6" w:rsidRDefault="00A150F6" w:rsidP="00A150F6">
      <w:pPr>
        <w:ind w:firstLine="567"/>
        <w:jc w:val="both"/>
      </w:pPr>
      <w:r>
        <w:t>          1.7.5.1. Settlement (modular) task - one of the types of educational work, which involves controlling the knowledge and skills that the student received during the semester for each of the modules. The form of the module (module) task - written, oral or combined, the content of the task and the number of points for its implementation, etc., determines the department on the proposal of a leading teacher of the discipline.</w:t>
      </w:r>
    </w:p>
    <w:p w:rsidR="00143DBC" w:rsidRPr="00634022" w:rsidRDefault="00A150F6" w:rsidP="00A150F6">
      <w:pPr>
        <w:ind w:firstLine="567"/>
        <w:jc w:val="both"/>
      </w:pPr>
      <w:r>
        <w:t>1.7.6. The final rating score from a discipline that is taught in several semesters is defined as the average arithmetic score of all the students received the final semester rating grades in points with their subsequent transfer to the national scale and ECTS scale. The indicated summary rating on discipline is entered in the appendix to the diploma of a specialist.</w:t>
      </w:r>
    </w:p>
    <w:p w:rsidR="00A150F6" w:rsidRPr="00A531FC" w:rsidRDefault="00A150F6" w:rsidP="00A150F6">
      <w:pPr>
        <w:ind w:firstLine="851"/>
        <w:jc w:val="center"/>
        <w:rPr>
          <w:b/>
          <w:lang w:val="en-US"/>
        </w:rPr>
      </w:pPr>
      <w:r w:rsidRPr="00A531FC">
        <w:rPr>
          <w:b/>
          <w:bCs/>
          <w:lang w:val="en-US"/>
        </w:rPr>
        <w:t>RATING SYSTEM OF KNOWLEDGE AND SKILLS ASSESSMENT</w:t>
      </w:r>
    </w:p>
    <w:p w:rsidR="00A150F6" w:rsidRPr="00A531FC" w:rsidRDefault="00A150F6" w:rsidP="00A150F6">
      <w:pPr>
        <w:spacing w:line="233" w:lineRule="auto"/>
        <w:ind w:firstLine="851"/>
        <w:jc w:val="both"/>
        <w:rPr>
          <w:b/>
          <w:bCs/>
          <w:lang w:val="en-US"/>
        </w:rPr>
      </w:pPr>
    </w:p>
    <w:p w:rsidR="00A150F6" w:rsidRPr="00A531FC" w:rsidRDefault="00A150F6" w:rsidP="00A150F6">
      <w:pPr>
        <w:spacing w:line="233" w:lineRule="auto"/>
        <w:ind w:firstLine="851"/>
        <w:jc w:val="both"/>
        <w:rPr>
          <w:spacing w:val="-2"/>
          <w:lang w:val="en-US"/>
        </w:rPr>
      </w:pPr>
      <w:r w:rsidRPr="00A531FC">
        <w:rPr>
          <w:spacing w:val="-2"/>
          <w:lang w:val="en-US"/>
        </w:rPr>
        <w:t>4..1. Evaluation of certain types of made students' academic work  and acquired knowledge and skills performed in scores according to Table. 4.1.</w:t>
      </w:r>
    </w:p>
    <w:p w:rsidR="00A150F6" w:rsidRDefault="00A150F6" w:rsidP="00A150F6">
      <w:pPr>
        <w:tabs>
          <w:tab w:val="left" w:pos="993"/>
        </w:tabs>
        <w:ind w:firstLine="567"/>
        <w:jc w:val="right"/>
        <w:rPr>
          <w:iCs/>
          <w:spacing w:val="-2"/>
          <w:lang w:val="en-US"/>
        </w:rPr>
      </w:pPr>
      <w:r w:rsidRPr="00151D1F">
        <w:rPr>
          <w:iCs/>
          <w:spacing w:val="-2"/>
          <w:lang w:val="en-US"/>
        </w:rPr>
        <w:t>Table 4.1.</w:t>
      </w:r>
    </w:p>
    <w:p w:rsidR="00A150F6" w:rsidRDefault="00A150F6" w:rsidP="00A150F6">
      <w:pPr>
        <w:tabs>
          <w:tab w:val="left" w:pos="993"/>
        </w:tabs>
        <w:ind w:firstLine="567"/>
        <w:jc w:val="right"/>
        <w:rPr>
          <w:iCs/>
          <w:spacing w:val="-2"/>
          <w:lang w:val="en-US"/>
        </w:rPr>
      </w:pPr>
      <w:r w:rsidRPr="00151D1F">
        <w:rPr>
          <w:iCs/>
          <w:spacing w:val="-2"/>
          <w:lang w:val="en-US"/>
        </w:rPr>
        <w:t xml:space="preserve">Grading of different kinds of academic </w:t>
      </w:r>
      <w:r>
        <w:rPr>
          <w:iCs/>
          <w:spacing w:val="-2"/>
          <w:lang w:val="en-US"/>
        </w:rPr>
        <w:t>activities</w:t>
      </w:r>
      <w:r w:rsidRPr="00151D1F">
        <w:rPr>
          <w:iCs/>
          <w:spacing w:val="-2"/>
          <w:lang w:val="en-US"/>
        </w:rPr>
        <w:t xml:space="preserve"> performed by a student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3670"/>
        <w:gridCol w:w="1539"/>
      </w:tblGrid>
      <w:tr w:rsidR="00A150F6" w:rsidTr="00C045E8">
        <w:trPr>
          <w:cantSplit/>
          <w:trHeight w:val="283"/>
        </w:trPr>
        <w:tc>
          <w:tcPr>
            <w:tcW w:w="9180" w:type="dxa"/>
            <w:gridSpan w:val="3"/>
            <w:shd w:val="clear" w:color="auto" w:fill="D9D9D9"/>
            <w:vAlign w:val="center"/>
          </w:tcPr>
          <w:p w:rsidR="00A150F6" w:rsidRPr="00AB1C5D" w:rsidRDefault="00A150F6" w:rsidP="00C045E8">
            <w:pPr>
              <w:pStyle w:val="34"/>
              <w:tabs>
                <w:tab w:val="left" w:pos="708"/>
              </w:tabs>
              <w:jc w:val="center"/>
              <w:rPr>
                <w:b/>
                <w:bCs/>
                <w:iCs/>
                <w:spacing w:val="-2"/>
                <w:sz w:val="26"/>
                <w:szCs w:val="26"/>
              </w:rPr>
            </w:pPr>
            <w:r>
              <w:rPr>
                <w:b/>
                <w:bCs/>
                <w:color w:val="000000"/>
                <w:sz w:val="26"/>
                <w:szCs w:val="26"/>
                <w:lang w:val="en-US"/>
              </w:rPr>
              <w:t>3 d</w:t>
            </w:r>
            <w:r w:rsidRPr="00AB1C5D">
              <w:rPr>
                <w:b/>
                <w:bCs/>
                <w:color w:val="000000"/>
                <w:sz w:val="26"/>
                <w:szCs w:val="26"/>
              </w:rPr>
              <w:t> </w:t>
            </w:r>
            <w:r w:rsidRPr="00520EBD">
              <w:rPr>
                <w:b/>
                <w:spacing w:val="-2"/>
                <w:sz w:val="24"/>
                <w:lang w:val="en-US"/>
              </w:rPr>
              <w:t>Semester</w:t>
            </w:r>
          </w:p>
        </w:tc>
      </w:tr>
      <w:tr w:rsidR="00A150F6" w:rsidTr="00C045E8">
        <w:trPr>
          <w:cantSplit/>
          <w:trHeight w:val="243"/>
        </w:trPr>
        <w:tc>
          <w:tcPr>
            <w:tcW w:w="7641" w:type="dxa"/>
            <w:gridSpan w:val="2"/>
            <w:vAlign w:val="center"/>
          </w:tcPr>
          <w:p w:rsidR="00A150F6" w:rsidRDefault="00A150F6" w:rsidP="00C045E8">
            <w:pPr>
              <w:pStyle w:val="34"/>
              <w:tabs>
                <w:tab w:val="left" w:pos="708"/>
              </w:tabs>
              <w:jc w:val="center"/>
              <w:rPr>
                <w:b/>
                <w:bCs/>
                <w:iCs/>
                <w:spacing w:val="-2"/>
                <w:sz w:val="24"/>
              </w:rPr>
            </w:pPr>
            <w:r w:rsidRPr="004B0C39">
              <w:rPr>
                <w:bCs/>
                <w:spacing w:val="-2"/>
                <w:lang w:val="en-US"/>
              </w:rPr>
              <w:t>Module №1</w:t>
            </w:r>
          </w:p>
        </w:tc>
        <w:tc>
          <w:tcPr>
            <w:tcW w:w="1539" w:type="dxa"/>
            <w:vMerge w:val="restart"/>
            <w:vAlign w:val="center"/>
          </w:tcPr>
          <w:p w:rsidR="00A150F6" w:rsidRPr="004B1ABA" w:rsidRDefault="00A150F6" w:rsidP="00C045E8">
            <w:pPr>
              <w:pStyle w:val="34"/>
              <w:tabs>
                <w:tab w:val="left" w:pos="708"/>
              </w:tabs>
              <w:ind w:left="-57" w:right="-57"/>
              <w:rPr>
                <w:iCs/>
                <w:spacing w:val="-2"/>
                <w:sz w:val="24"/>
              </w:rPr>
            </w:pPr>
            <w:r>
              <w:rPr>
                <w:iCs/>
                <w:spacing w:val="-2"/>
                <w:sz w:val="24"/>
              </w:rPr>
              <w:t>Мах</w:t>
            </w:r>
            <w:r>
              <w:rPr>
                <w:iCs/>
                <w:spacing w:val="-2"/>
                <w:sz w:val="24"/>
                <w:lang w:val="en-US"/>
              </w:rPr>
              <w:t xml:space="preserve"> </w:t>
            </w:r>
            <w:r w:rsidRPr="004B1ABA">
              <w:rPr>
                <w:iCs/>
                <w:spacing w:val="-2"/>
                <w:sz w:val="24"/>
              </w:rPr>
              <w:t>number</w:t>
            </w:r>
            <w:r>
              <w:rPr>
                <w:iCs/>
                <w:spacing w:val="-2"/>
                <w:sz w:val="24"/>
                <w:lang w:val="en-US"/>
              </w:rPr>
              <w:t xml:space="preserve"> </w:t>
            </w:r>
            <w:smartTag w:uri="urn:schemas-microsoft-com:office:smarttags" w:element="metricconverter">
              <w:smartTagPr>
                <w:attr w:name="ProductID" w:val="0f"/>
              </w:smartTagPr>
              <w:r>
                <w:rPr>
                  <w:iCs/>
                  <w:spacing w:val="-2"/>
                  <w:sz w:val="24"/>
                  <w:lang w:val="en-US"/>
                </w:rPr>
                <w:t>0f</w:t>
              </w:r>
            </w:smartTag>
            <w:r>
              <w:rPr>
                <w:iCs/>
                <w:spacing w:val="-2"/>
                <w:sz w:val="24"/>
                <w:lang w:val="en-US"/>
              </w:rPr>
              <w:t xml:space="preserve"> </w:t>
            </w:r>
            <w:r w:rsidRPr="004B1ABA">
              <w:rPr>
                <w:iCs/>
                <w:spacing w:val="-2"/>
                <w:sz w:val="24"/>
              </w:rPr>
              <w:t>points</w:t>
            </w:r>
          </w:p>
        </w:tc>
      </w:tr>
      <w:tr w:rsidR="00A150F6" w:rsidTr="00C045E8">
        <w:trPr>
          <w:cantSplit/>
          <w:trHeight w:val="589"/>
        </w:trPr>
        <w:tc>
          <w:tcPr>
            <w:tcW w:w="3971" w:type="dxa"/>
            <w:vAlign w:val="center"/>
          </w:tcPr>
          <w:p w:rsidR="00A150F6" w:rsidRPr="00AE542F" w:rsidRDefault="00A150F6" w:rsidP="00C045E8">
            <w:pPr>
              <w:pStyle w:val="af0"/>
              <w:tabs>
                <w:tab w:val="left" w:pos="708"/>
              </w:tabs>
              <w:jc w:val="left"/>
              <w:rPr>
                <w:color w:val="000000"/>
                <w:sz w:val="24"/>
              </w:rPr>
            </w:pPr>
            <w:r w:rsidRPr="00AE542F">
              <w:rPr>
                <w:color w:val="000000"/>
                <w:sz w:val="24"/>
              </w:rPr>
              <w:t>Kind of Academic Activities</w:t>
            </w:r>
          </w:p>
        </w:tc>
        <w:tc>
          <w:tcPr>
            <w:tcW w:w="3670" w:type="dxa"/>
            <w:vAlign w:val="center"/>
          </w:tcPr>
          <w:p w:rsidR="00A150F6" w:rsidRPr="004B0C39" w:rsidRDefault="00A150F6" w:rsidP="00C045E8">
            <w:pPr>
              <w:tabs>
                <w:tab w:val="left" w:pos="993"/>
              </w:tabs>
              <w:ind w:left="-108" w:right="-82" w:hanging="6"/>
              <w:jc w:val="center"/>
              <w:rPr>
                <w:iCs/>
                <w:spacing w:val="-2"/>
                <w:lang w:val="en-US"/>
              </w:rPr>
            </w:pPr>
            <w:r w:rsidRPr="004B0C39">
              <w:rPr>
                <w:iCs/>
                <w:spacing w:val="-2"/>
                <w:lang w:val="en-US"/>
              </w:rPr>
              <w:t>Мах</w:t>
            </w:r>
          </w:p>
          <w:p w:rsidR="00A150F6" w:rsidRPr="004B0C39" w:rsidRDefault="00A150F6" w:rsidP="00C045E8">
            <w:pPr>
              <w:spacing w:line="216" w:lineRule="auto"/>
              <w:ind w:left="-108" w:right="-82"/>
              <w:jc w:val="center"/>
              <w:rPr>
                <w:spacing w:val="-2"/>
                <w:lang w:val="en-US"/>
              </w:rPr>
            </w:pPr>
            <w:r w:rsidRPr="004B0C39">
              <w:rPr>
                <w:iCs/>
                <w:spacing w:val="-2"/>
                <w:lang w:val="en-US"/>
              </w:rPr>
              <w:t>Grade</w:t>
            </w:r>
          </w:p>
        </w:tc>
        <w:tc>
          <w:tcPr>
            <w:tcW w:w="1539" w:type="dxa"/>
            <w:vMerge/>
            <w:vAlign w:val="center"/>
          </w:tcPr>
          <w:p w:rsidR="00A150F6" w:rsidRDefault="00A150F6" w:rsidP="00C045E8">
            <w:pPr>
              <w:rPr>
                <w:iCs/>
                <w:spacing w:val="-2"/>
                <w:szCs w:val="28"/>
              </w:rPr>
            </w:pPr>
          </w:p>
        </w:tc>
      </w:tr>
      <w:tr w:rsidR="00A150F6" w:rsidTr="00C045E8">
        <w:trPr>
          <w:cantSplit/>
          <w:trHeight w:val="268"/>
        </w:trPr>
        <w:tc>
          <w:tcPr>
            <w:tcW w:w="3971" w:type="dxa"/>
          </w:tcPr>
          <w:p w:rsidR="00A150F6" w:rsidRPr="009D647E" w:rsidRDefault="00A150F6" w:rsidP="00C045E8">
            <w:pPr>
              <w:pStyle w:val="34"/>
              <w:spacing w:line="216" w:lineRule="auto"/>
              <w:ind w:left="0"/>
              <w:rPr>
                <w:spacing w:val="-2"/>
                <w:sz w:val="24"/>
                <w:szCs w:val="24"/>
                <w:lang w:val="en-US"/>
              </w:rPr>
            </w:pPr>
            <w:r w:rsidRPr="009D647E">
              <w:rPr>
                <w:spacing w:val="-2"/>
                <w:sz w:val="24"/>
                <w:szCs w:val="24"/>
              </w:rPr>
              <w:t>Preparation of a report on the practical</w:t>
            </w:r>
            <w:r>
              <w:rPr>
                <w:spacing w:val="-2"/>
                <w:sz w:val="24"/>
                <w:szCs w:val="24"/>
                <w:lang w:val="en-US"/>
              </w:rPr>
              <w:t>s</w:t>
            </w:r>
          </w:p>
        </w:tc>
        <w:tc>
          <w:tcPr>
            <w:tcW w:w="3670" w:type="dxa"/>
          </w:tcPr>
          <w:p w:rsidR="00A150F6" w:rsidRPr="009D647E" w:rsidRDefault="00A150F6" w:rsidP="00C045E8">
            <w:pPr>
              <w:jc w:val="center"/>
              <w:rPr>
                <w:lang w:val="en-US"/>
              </w:rPr>
            </w:pPr>
            <w:r>
              <w:rPr>
                <w:iCs/>
                <w:spacing w:val="-2"/>
                <w:lang w:val="en-US"/>
              </w:rPr>
              <w:t>8</w:t>
            </w:r>
          </w:p>
        </w:tc>
        <w:tc>
          <w:tcPr>
            <w:tcW w:w="1539" w:type="dxa"/>
            <w:vMerge w:val="restart"/>
          </w:tcPr>
          <w:p w:rsidR="00A150F6" w:rsidRPr="000F417C" w:rsidRDefault="00A150F6" w:rsidP="00C045E8">
            <w:pPr>
              <w:pStyle w:val="34"/>
              <w:rPr>
                <w:iCs/>
                <w:spacing w:val="-2"/>
                <w:sz w:val="24"/>
                <w:szCs w:val="24"/>
                <w:lang w:val="en-US"/>
              </w:rPr>
            </w:pPr>
            <w:r w:rsidRPr="004B0C39">
              <w:rPr>
                <w:iCs/>
                <w:spacing w:val="-2"/>
                <w:lang w:val="en-US"/>
              </w:rPr>
              <w:t>Мах</w:t>
            </w:r>
            <w:r>
              <w:rPr>
                <w:iCs/>
                <w:spacing w:val="-2"/>
                <w:lang w:val="en-US"/>
              </w:rPr>
              <w:t xml:space="preserve"> </w:t>
            </w:r>
            <w:r w:rsidRPr="000F417C">
              <w:rPr>
                <w:iCs/>
                <w:spacing w:val="-2"/>
                <w:sz w:val="24"/>
                <w:szCs w:val="24"/>
                <w:lang w:val="en-US"/>
              </w:rPr>
              <w:t>Grade</w:t>
            </w:r>
          </w:p>
        </w:tc>
      </w:tr>
      <w:tr w:rsidR="00A150F6" w:rsidTr="00C045E8">
        <w:trPr>
          <w:cantSplit/>
          <w:trHeight w:val="378"/>
        </w:trPr>
        <w:tc>
          <w:tcPr>
            <w:tcW w:w="3971" w:type="dxa"/>
          </w:tcPr>
          <w:p w:rsidR="00A150F6" w:rsidRPr="008D78ED" w:rsidRDefault="00A150F6" w:rsidP="00C045E8">
            <w:pPr>
              <w:pStyle w:val="34"/>
              <w:spacing w:line="216" w:lineRule="auto"/>
              <w:ind w:left="0"/>
              <w:rPr>
                <w:spacing w:val="-2"/>
                <w:sz w:val="24"/>
                <w:szCs w:val="24"/>
                <w:lang w:val="en-US"/>
              </w:rPr>
            </w:pPr>
            <w:r w:rsidRPr="009D647E">
              <w:rPr>
                <w:spacing w:val="-2"/>
                <w:sz w:val="24"/>
                <w:szCs w:val="24"/>
              </w:rPr>
              <w:t>Solving problems on a practical</w:t>
            </w:r>
            <w:r>
              <w:rPr>
                <w:spacing w:val="-2"/>
                <w:sz w:val="24"/>
                <w:szCs w:val="24"/>
                <w:lang w:val="en-US"/>
              </w:rPr>
              <w:t>s</w:t>
            </w:r>
          </w:p>
        </w:tc>
        <w:tc>
          <w:tcPr>
            <w:tcW w:w="3670" w:type="dxa"/>
          </w:tcPr>
          <w:p w:rsidR="00A150F6" w:rsidRPr="009D647E" w:rsidRDefault="00A150F6" w:rsidP="00C045E8">
            <w:pPr>
              <w:pStyle w:val="34"/>
              <w:tabs>
                <w:tab w:val="left" w:pos="708"/>
              </w:tabs>
              <w:ind w:left="0"/>
              <w:jc w:val="center"/>
              <w:rPr>
                <w:iCs/>
                <w:spacing w:val="-2"/>
                <w:sz w:val="24"/>
                <w:lang w:val="en-US"/>
              </w:rPr>
            </w:pPr>
            <w:r>
              <w:rPr>
                <w:iCs/>
                <w:spacing w:val="-2"/>
                <w:sz w:val="24"/>
                <w:lang w:val="en-US"/>
              </w:rPr>
              <w:t>40</w:t>
            </w:r>
          </w:p>
        </w:tc>
        <w:tc>
          <w:tcPr>
            <w:tcW w:w="1539" w:type="dxa"/>
            <w:vMerge/>
            <w:vAlign w:val="center"/>
          </w:tcPr>
          <w:p w:rsidR="00A150F6" w:rsidRDefault="00A150F6" w:rsidP="00C045E8">
            <w:pPr>
              <w:rPr>
                <w:iCs/>
                <w:spacing w:val="-2"/>
                <w:szCs w:val="28"/>
              </w:rPr>
            </w:pPr>
          </w:p>
        </w:tc>
      </w:tr>
      <w:tr w:rsidR="00A150F6" w:rsidTr="00C045E8">
        <w:trPr>
          <w:cantSplit/>
          <w:trHeight w:val="399"/>
        </w:trPr>
        <w:tc>
          <w:tcPr>
            <w:tcW w:w="3971" w:type="dxa"/>
          </w:tcPr>
          <w:p w:rsidR="00A150F6" w:rsidRPr="008D78ED" w:rsidRDefault="00A150F6" w:rsidP="00C045E8">
            <w:pPr>
              <w:pStyle w:val="34"/>
              <w:spacing w:line="216" w:lineRule="auto"/>
              <w:ind w:left="0"/>
              <w:rPr>
                <w:spacing w:val="-2"/>
                <w:sz w:val="24"/>
                <w:szCs w:val="24"/>
                <w:lang w:val="en-US"/>
              </w:rPr>
            </w:pPr>
            <w:r w:rsidRPr="000F417C">
              <w:rPr>
                <w:spacing w:val="-2"/>
                <w:sz w:val="24"/>
                <w:szCs w:val="24"/>
              </w:rPr>
              <w:t>Accomplishment</w:t>
            </w:r>
            <w:r w:rsidRPr="00DE69F5">
              <w:rPr>
                <w:spacing w:val="-2"/>
                <w:sz w:val="24"/>
                <w:szCs w:val="24"/>
              </w:rPr>
              <w:t xml:space="preserve"> </w:t>
            </w:r>
            <w:r>
              <w:rPr>
                <w:spacing w:val="-2"/>
                <w:sz w:val="24"/>
                <w:szCs w:val="24"/>
                <w:lang w:val="en-US"/>
              </w:rPr>
              <w:t>of</w:t>
            </w:r>
            <w:r w:rsidRPr="00DE69F5">
              <w:rPr>
                <w:spacing w:val="-2"/>
                <w:sz w:val="24"/>
                <w:szCs w:val="24"/>
              </w:rPr>
              <w:t xml:space="preserve"> </w:t>
            </w:r>
            <w:r>
              <w:rPr>
                <w:spacing w:val="-2"/>
                <w:sz w:val="24"/>
                <w:szCs w:val="24"/>
                <w:lang w:val="en-US"/>
              </w:rPr>
              <w:t>express tasks</w:t>
            </w:r>
            <w:r w:rsidRPr="00DE69F5">
              <w:rPr>
                <w:spacing w:val="-2"/>
                <w:sz w:val="24"/>
                <w:szCs w:val="24"/>
              </w:rPr>
              <w:t xml:space="preserve"> </w:t>
            </w:r>
          </w:p>
        </w:tc>
        <w:tc>
          <w:tcPr>
            <w:tcW w:w="3670" w:type="dxa"/>
          </w:tcPr>
          <w:p w:rsidR="00A150F6" w:rsidRPr="009D647E" w:rsidRDefault="00A150F6" w:rsidP="00C045E8">
            <w:pPr>
              <w:pStyle w:val="34"/>
              <w:tabs>
                <w:tab w:val="left" w:pos="708"/>
              </w:tabs>
              <w:ind w:left="0"/>
              <w:jc w:val="center"/>
              <w:rPr>
                <w:iCs/>
                <w:spacing w:val="-2"/>
                <w:sz w:val="24"/>
                <w:szCs w:val="24"/>
                <w:lang w:val="en-US"/>
              </w:rPr>
            </w:pPr>
            <w:r>
              <w:rPr>
                <w:sz w:val="24"/>
                <w:szCs w:val="24"/>
                <w:lang w:val="en-US"/>
              </w:rPr>
              <w:t>20</w:t>
            </w:r>
          </w:p>
        </w:tc>
        <w:tc>
          <w:tcPr>
            <w:tcW w:w="1539" w:type="dxa"/>
            <w:vMerge/>
            <w:vAlign w:val="center"/>
          </w:tcPr>
          <w:p w:rsidR="00A150F6" w:rsidRDefault="00A150F6" w:rsidP="00C045E8">
            <w:pPr>
              <w:rPr>
                <w:iCs/>
                <w:spacing w:val="-2"/>
                <w:szCs w:val="28"/>
              </w:rPr>
            </w:pPr>
          </w:p>
        </w:tc>
      </w:tr>
      <w:tr w:rsidR="00A150F6" w:rsidTr="00C045E8">
        <w:trPr>
          <w:cantSplit/>
          <w:trHeight w:val="321"/>
        </w:trPr>
        <w:tc>
          <w:tcPr>
            <w:tcW w:w="7641" w:type="dxa"/>
            <w:gridSpan w:val="2"/>
          </w:tcPr>
          <w:p w:rsidR="00A150F6" w:rsidRPr="009D647E" w:rsidRDefault="00A150F6" w:rsidP="00C045E8">
            <w:pPr>
              <w:rPr>
                <w:iCs/>
                <w:spacing w:val="-2"/>
                <w:lang w:val="en-US"/>
              </w:rPr>
            </w:pPr>
            <w:r w:rsidRPr="00AB1C5D">
              <w:rPr>
                <w:i/>
                <w:iCs/>
                <w:spacing w:val="-2"/>
              </w:rPr>
              <w:t xml:space="preserve">For carrying out module test № </w:t>
            </w:r>
            <w:smartTag w:uri="urn:schemas-microsoft-com:office:smarttags" w:element="metricconverter">
              <w:smartTagPr>
                <w:attr w:name="ProductID" w:val="1, a"/>
              </w:smartTagPr>
              <w:r w:rsidRPr="00AB1C5D">
                <w:rPr>
                  <w:i/>
                  <w:iCs/>
                  <w:spacing w:val="-2"/>
                </w:rPr>
                <w:t>1, a</w:t>
              </w:r>
            </w:smartTag>
            <w:r w:rsidRPr="00AB1C5D">
              <w:rPr>
                <w:i/>
                <w:iCs/>
                <w:spacing w:val="-2"/>
              </w:rPr>
              <w:t xml:space="preserve"> student must receive not less than </w:t>
            </w:r>
            <w:r>
              <w:rPr>
                <w:i/>
                <w:iCs/>
                <w:spacing w:val="-2"/>
                <w:lang w:val="en-US"/>
              </w:rPr>
              <w:t>41</w:t>
            </w:r>
            <w:r w:rsidRPr="00AB1C5D">
              <w:rPr>
                <w:i/>
                <w:iCs/>
                <w:spacing w:val="-2"/>
              </w:rPr>
              <w:t xml:space="preserve"> values</w:t>
            </w:r>
          </w:p>
        </w:tc>
        <w:tc>
          <w:tcPr>
            <w:tcW w:w="1539" w:type="dxa"/>
            <w:vMerge/>
            <w:vAlign w:val="center"/>
          </w:tcPr>
          <w:p w:rsidR="00A150F6" w:rsidRDefault="00A150F6" w:rsidP="00C045E8">
            <w:pPr>
              <w:rPr>
                <w:iCs/>
                <w:spacing w:val="-2"/>
                <w:szCs w:val="28"/>
              </w:rPr>
            </w:pPr>
          </w:p>
        </w:tc>
      </w:tr>
      <w:tr w:rsidR="00A150F6" w:rsidTr="00C045E8">
        <w:trPr>
          <w:cantSplit/>
          <w:trHeight w:val="214"/>
        </w:trPr>
        <w:tc>
          <w:tcPr>
            <w:tcW w:w="3971" w:type="dxa"/>
          </w:tcPr>
          <w:p w:rsidR="00A150F6" w:rsidRDefault="00A150F6" w:rsidP="00C045E8">
            <w:pPr>
              <w:pStyle w:val="34"/>
              <w:spacing w:line="216" w:lineRule="auto"/>
              <w:rPr>
                <w:spacing w:val="-2"/>
                <w:sz w:val="24"/>
                <w:szCs w:val="24"/>
              </w:rPr>
            </w:pPr>
            <w:r w:rsidRPr="00C34F5B">
              <w:rPr>
                <w:iCs/>
                <w:spacing w:val="-2"/>
                <w:sz w:val="24"/>
                <w:lang w:val="en-US"/>
              </w:rPr>
              <w:t xml:space="preserve">Module </w:t>
            </w:r>
            <w:r>
              <w:rPr>
                <w:iCs/>
                <w:spacing w:val="-2"/>
                <w:sz w:val="24"/>
                <w:lang w:val="en-US"/>
              </w:rPr>
              <w:t>T</w:t>
            </w:r>
            <w:r w:rsidRPr="00C34F5B">
              <w:rPr>
                <w:iCs/>
                <w:spacing w:val="-2"/>
                <w:sz w:val="24"/>
                <w:lang w:val="en-US"/>
              </w:rPr>
              <w:t xml:space="preserve">est </w:t>
            </w:r>
            <w:r w:rsidRPr="00C34F5B">
              <w:rPr>
                <w:iCs/>
                <w:spacing w:val="-2"/>
                <w:sz w:val="24"/>
              </w:rPr>
              <w:t>№1</w:t>
            </w:r>
          </w:p>
        </w:tc>
        <w:tc>
          <w:tcPr>
            <w:tcW w:w="3670" w:type="dxa"/>
          </w:tcPr>
          <w:p w:rsidR="00A150F6" w:rsidRPr="00681BE9" w:rsidRDefault="00A150F6" w:rsidP="00C045E8">
            <w:pPr>
              <w:jc w:val="center"/>
            </w:pPr>
            <w:r w:rsidRPr="00681BE9">
              <w:rPr>
                <w:iCs/>
                <w:spacing w:val="-2"/>
              </w:rPr>
              <w:t>2</w:t>
            </w:r>
            <w:r>
              <w:rPr>
                <w:iCs/>
                <w:spacing w:val="-2"/>
                <w:lang w:val="en-US"/>
              </w:rPr>
              <w:t>0</w:t>
            </w:r>
          </w:p>
        </w:tc>
        <w:tc>
          <w:tcPr>
            <w:tcW w:w="1539" w:type="dxa"/>
            <w:vMerge/>
            <w:vAlign w:val="center"/>
          </w:tcPr>
          <w:p w:rsidR="00A150F6" w:rsidRDefault="00A150F6" w:rsidP="00C045E8">
            <w:pPr>
              <w:rPr>
                <w:iCs/>
                <w:spacing w:val="-2"/>
                <w:szCs w:val="28"/>
              </w:rPr>
            </w:pPr>
          </w:p>
        </w:tc>
      </w:tr>
      <w:tr w:rsidR="00A150F6" w:rsidTr="00C045E8">
        <w:trPr>
          <w:cantSplit/>
          <w:trHeight w:hRule="exact" w:val="243"/>
        </w:trPr>
        <w:tc>
          <w:tcPr>
            <w:tcW w:w="3971" w:type="dxa"/>
            <w:vAlign w:val="center"/>
          </w:tcPr>
          <w:p w:rsidR="00A150F6" w:rsidRDefault="00A150F6" w:rsidP="00C045E8">
            <w:pPr>
              <w:pStyle w:val="34"/>
              <w:tabs>
                <w:tab w:val="left" w:pos="708"/>
              </w:tabs>
              <w:rPr>
                <w:b/>
                <w:bCs/>
                <w:iCs/>
                <w:spacing w:val="-2"/>
                <w:sz w:val="24"/>
              </w:rPr>
            </w:pPr>
            <w:r w:rsidRPr="00C34F5B">
              <w:rPr>
                <w:b/>
                <w:iCs/>
                <w:spacing w:val="-10"/>
                <w:sz w:val="24"/>
                <w:lang w:val="en-US"/>
              </w:rPr>
              <w:t>Total for module №1</w:t>
            </w:r>
          </w:p>
        </w:tc>
        <w:tc>
          <w:tcPr>
            <w:tcW w:w="3670" w:type="dxa"/>
          </w:tcPr>
          <w:p w:rsidR="00A150F6" w:rsidRDefault="00A150F6" w:rsidP="00C045E8">
            <w:pPr>
              <w:jc w:val="center"/>
              <w:rPr>
                <w:b/>
                <w:iCs/>
                <w:spacing w:val="-2"/>
              </w:rPr>
            </w:pPr>
            <w:r>
              <w:rPr>
                <w:b/>
                <w:iCs/>
                <w:spacing w:val="-2"/>
              </w:rPr>
              <w:t>88</w:t>
            </w:r>
          </w:p>
        </w:tc>
        <w:tc>
          <w:tcPr>
            <w:tcW w:w="1539" w:type="dxa"/>
            <w:vMerge/>
            <w:vAlign w:val="center"/>
          </w:tcPr>
          <w:p w:rsidR="00A150F6" w:rsidRDefault="00A150F6" w:rsidP="00C045E8">
            <w:pPr>
              <w:rPr>
                <w:iCs/>
                <w:spacing w:val="-2"/>
                <w:szCs w:val="28"/>
              </w:rPr>
            </w:pPr>
          </w:p>
        </w:tc>
      </w:tr>
      <w:tr w:rsidR="00A150F6" w:rsidTr="00C045E8">
        <w:trPr>
          <w:cantSplit/>
          <w:trHeight w:hRule="exact" w:val="243"/>
        </w:trPr>
        <w:tc>
          <w:tcPr>
            <w:tcW w:w="7641" w:type="dxa"/>
            <w:gridSpan w:val="2"/>
            <w:vAlign w:val="center"/>
          </w:tcPr>
          <w:p w:rsidR="00A150F6" w:rsidRDefault="00A150F6" w:rsidP="00C045E8">
            <w:pPr>
              <w:pStyle w:val="34"/>
              <w:tabs>
                <w:tab w:val="left" w:pos="708"/>
              </w:tabs>
              <w:jc w:val="center"/>
              <w:rPr>
                <w:b/>
                <w:bCs/>
                <w:iCs/>
                <w:spacing w:val="-2"/>
                <w:sz w:val="24"/>
              </w:rPr>
            </w:pPr>
            <w:r w:rsidRPr="00C1007D">
              <w:rPr>
                <w:b/>
                <w:sz w:val="24"/>
                <w:szCs w:val="24"/>
                <w:lang w:val="en-US"/>
              </w:rPr>
              <w:t xml:space="preserve">Semester </w:t>
            </w:r>
            <w:r w:rsidRPr="00216C20">
              <w:rPr>
                <w:b/>
                <w:bCs/>
                <w:iCs/>
                <w:sz w:val="24"/>
                <w:szCs w:val="24"/>
                <w:lang w:val="en-US"/>
              </w:rPr>
              <w:t>Graded Test</w:t>
            </w:r>
          </w:p>
        </w:tc>
        <w:tc>
          <w:tcPr>
            <w:tcW w:w="1539" w:type="dxa"/>
            <w:vAlign w:val="center"/>
          </w:tcPr>
          <w:p w:rsidR="00A150F6" w:rsidRDefault="00A150F6" w:rsidP="00C045E8">
            <w:pPr>
              <w:pStyle w:val="34"/>
              <w:rPr>
                <w:b/>
                <w:bCs/>
                <w:iCs/>
                <w:spacing w:val="-2"/>
                <w:sz w:val="24"/>
              </w:rPr>
            </w:pPr>
            <w:r>
              <w:rPr>
                <w:b/>
                <w:bCs/>
                <w:iCs/>
                <w:spacing w:val="-2"/>
                <w:sz w:val="24"/>
              </w:rPr>
              <w:t>12</w:t>
            </w:r>
          </w:p>
        </w:tc>
      </w:tr>
      <w:tr w:rsidR="00A150F6" w:rsidTr="00C045E8">
        <w:trPr>
          <w:cantSplit/>
          <w:trHeight w:hRule="exact" w:val="243"/>
        </w:trPr>
        <w:tc>
          <w:tcPr>
            <w:tcW w:w="7641" w:type="dxa"/>
            <w:gridSpan w:val="2"/>
            <w:vAlign w:val="center"/>
          </w:tcPr>
          <w:p w:rsidR="00A150F6" w:rsidRDefault="00A150F6" w:rsidP="00C045E8">
            <w:pPr>
              <w:pStyle w:val="34"/>
              <w:tabs>
                <w:tab w:val="left" w:pos="708"/>
              </w:tabs>
              <w:jc w:val="center"/>
              <w:rPr>
                <w:b/>
                <w:bCs/>
                <w:iCs/>
                <w:spacing w:val="-2"/>
                <w:sz w:val="24"/>
                <w:szCs w:val="24"/>
              </w:rPr>
            </w:pPr>
            <w:r w:rsidRPr="000F417C">
              <w:rPr>
                <w:b/>
                <w:iCs/>
                <w:spacing w:val="-10"/>
                <w:sz w:val="24"/>
                <w:lang w:val="en-US"/>
              </w:rPr>
              <w:t>Total Semester Grade</w:t>
            </w:r>
          </w:p>
        </w:tc>
        <w:tc>
          <w:tcPr>
            <w:tcW w:w="1539" w:type="dxa"/>
            <w:vAlign w:val="center"/>
          </w:tcPr>
          <w:p w:rsidR="00A150F6" w:rsidRDefault="00A150F6" w:rsidP="00C045E8">
            <w:pPr>
              <w:pStyle w:val="34"/>
              <w:rPr>
                <w:b/>
                <w:bCs/>
                <w:iCs/>
                <w:spacing w:val="-2"/>
                <w:sz w:val="24"/>
                <w:szCs w:val="24"/>
              </w:rPr>
            </w:pPr>
            <w:r>
              <w:rPr>
                <w:b/>
                <w:bCs/>
                <w:iCs/>
                <w:spacing w:val="-2"/>
                <w:sz w:val="24"/>
                <w:szCs w:val="24"/>
              </w:rPr>
              <w:t>100</w:t>
            </w:r>
          </w:p>
        </w:tc>
      </w:tr>
    </w:tbl>
    <w:p w:rsidR="00A150F6" w:rsidRDefault="00A150F6" w:rsidP="00A150F6">
      <w:pPr>
        <w:tabs>
          <w:tab w:val="left" w:pos="993"/>
        </w:tabs>
        <w:ind w:firstLine="567"/>
        <w:jc w:val="right"/>
        <w:rPr>
          <w:iCs/>
          <w:spacing w:val="-2"/>
          <w:lang w:val="en-US"/>
        </w:rPr>
      </w:pPr>
    </w:p>
    <w:p w:rsidR="00A150F6" w:rsidRPr="00402D7A" w:rsidRDefault="00A150F6" w:rsidP="00A150F6">
      <w:pPr>
        <w:tabs>
          <w:tab w:val="left" w:pos="993"/>
        </w:tabs>
        <w:ind w:firstLine="567"/>
        <w:jc w:val="right"/>
        <w:rPr>
          <w:iCs/>
          <w:spacing w:val="-2"/>
          <w:lang w:val="en-US"/>
        </w:rPr>
      </w:pPr>
    </w:p>
    <w:p w:rsidR="00A150F6" w:rsidRPr="00D53312" w:rsidRDefault="00A150F6" w:rsidP="00A150F6">
      <w:pPr>
        <w:ind w:firstLine="708"/>
        <w:rPr>
          <w:iCs/>
          <w:spacing w:val="-2"/>
          <w:sz w:val="28"/>
          <w:szCs w:val="28"/>
          <w:lang w:val="en-US"/>
        </w:rPr>
      </w:pPr>
      <w:r w:rsidRPr="00D53312">
        <w:rPr>
          <w:iCs/>
          <w:spacing w:val="-2"/>
          <w:sz w:val="28"/>
          <w:szCs w:val="28"/>
          <w:lang w:val="en-US"/>
        </w:rPr>
        <w:t>4.2. Executed kind of training is enrolled to student if he received for it a positive assessment of national scale (Table 4.2)</w:t>
      </w:r>
    </w:p>
    <w:p w:rsidR="00A150F6" w:rsidRPr="00D53312" w:rsidRDefault="00A150F6" w:rsidP="00A150F6">
      <w:pPr>
        <w:pStyle w:val="34"/>
        <w:spacing w:after="0"/>
        <w:ind w:left="0" w:firstLine="708"/>
        <w:jc w:val="both"/>
        <w:rPr>
          <w:iCs/>
          <w:sz w:val="28"/>
          <w:szCs w:val="28"/>
        </w:rPr>
      </w:pPr>
      <w:r w:rsidRPr="00D53312">
        <w:rPr>
          <w:iCs/>
          <w:spacing w:val="-2"/>
          <w:sz w:val="28"/>
          <w:szCs w:val="28"/>
        </w:rPr>
        <w:t xml:space="preserve">4.3. </w:t>
      </w:r>
      <w:r w:rsidRPr="00D53312">
        <w:rPr>
          <w:iCs/>
          <w:spacing w:val="-2"/>
          <w:sz w:val="28"/>
          <w:szCs w:val="28"/>
          <w:lang w:val="en-US"/>
        </w:rPr>
        <w:t>A</w:t>
      </w:r>
      <w:r w:rsidRPr="00D53312">
        <w:rPr>
          <w:iCs/>
          <w:spacing w:val="-2"/>
          <w:sz w:val="28"/>
          <w:szCs w:val="28"/>
        </w:rPr>
        <w:t xml:space="preserve"> sum of </w:t>
      </w:r>
      <w:r w:rsidRPr="00D53312">
        <w:rPr>
          <w:iCs/>
          <w:spacing w:val="-2"/>
          <w:sz w:val="28"/>
          <w:szCs w:val="28"/>
          <w:lang w:val="en-US"/>
        </w:rPr>
        <w:t>a</w:t>
      </w:r>
      <w:r w:rsidRPr="00D53312">
        <w:rPr>
          <w:iCs/>
          <w:spacing w:val="-2"/>
          <w:sz w:val="28"/>
          <w:szCs w:val="28"/>
        </w:rPr>
        <w:t xml:space="preserve"> rating estimations got a student for the different types of the executed educational work presents a current module rating estimation that is brought to the list of module control</w:t>
      </w:r>
      <w:r w:rsidRPr="00D53312">
        <w:rPr>
          <w:iCs/>
          <w:sz w:val="28"/>
          <w:szCs w:val="28"/>
        </w:rPr>
        <w:t>.</w:t>
      </w:r>
    </w:p>
    <w:p w:rsidR="00A150F6" w:rsidRPr="00D53312" w:rsidRDefault="00A150F6" w:rsidP="00A150F6">
      <w:pPr>
        <w:pStyle w:val="34"/>
        <w:spacing w:after="0"/>
        <w:ind w:left="0" w:firstLine="708"/>
        <w:jc w:val="both"/>
        <w:rPr>
          <w:iCs/>
          <w:spacing w:val="-4"/>
          <w:sz w:val="28"/>
          <w:szCs w:val="28"/>
          <w:lang w:val="en-US"/>
        </w:rPr>
      </w:pPr>
      <w:r w:rsidRPr="00D53312">
        <w:rPr>
          <w:iCs/>
          <w:spacing w:val="-4"/>
          <w:sz w:val="28"/>
          <w:szCs w:val="28"/>
          <w:lang w:val="en-US"/>
        </w:rPr>
        <w:lastRenderedPageBreak/>
        <w:t>4.4. To a current modular rating can be added to the 6</w:t>
      </w:r>
      <w:r w:rsidRPr="00D53312">
        <w:rPr>
          <w:iCs/>
          <w:spacing w:val="-4"/>
          <w:sz w:val="28"/>
          <w:szCs w:val="28"/>
          <w:vertAlign w:val="superscript"/>
          <w:lang w:val="en-US"/>
        </w:rPr>
        <w:t>th</w:t>
      </w:r>
      <w:r w:rsidRPr="00D53312">
        <w:rPr>
          <w:iCs/>
          <w:spacing w:val="-4"/>
          <w:sz w:val="28"/>
          <w:szCs w:val="28"/>
          <w:lang w:val="en-US"/>
        </w:rPr>
        <w:t xml:space="preserve"> additional incentive and to 6</w:t>
      </w:r>
      <w:r w:rsidRPr="00D53312">
        <w:rPr>
          <w:iCs/>
          <w:spacing w:val="-4"/>
          <w:sz w:val="28"/>
          <w:szCs w:val="28"/>
          <w:vertAlign w:val="superscript"/>
          <w:lang w:val="en-US"/>
        </w:rPr>
        <w:t>th</w:t>
      </w:r>
      <w:r w:rsidRPr="00D53312">
        <w:rPr>
          <w:iCs/>
          <w:spacing w:val="-4"/>
          <w:sz w:val="28"/>
          <w:szCs w:val="28"/>
          <w:lang w:val="en-US"/>
        </w:rPr>
        <w:t xml:space="preserve"> penalty points (for each module).</w:t>
      </w:r>
    </w:p>
    <w:p w:rsidR="00A150F6" w:rsidRPr="00A531FC" w:rsidRDefault="00A150F6" w:rsidP="00A150F6">
      <w:pPr>
        <w:jc w:val="right"/>
        <w:rPr>
          <w:spacing w:val="-2"/>
          <w:lang w:val="en-US"/>
        </w:rPr>
      </w:pPr>
      <w:r w:rsidRPr="00A531FC">
        <w:rPr>
          <w:spacing w:val="-2"/>
          <w:lang w:val="en-US"/>
        </w:rPr>
        <w:t>Table 4.2</w:t>
      </w:r>
    </w:p>
    <w:p w:rsidR="00A150F6" w:rsidRPr="00402D7A" w:rsidRDefault="00A150F6" w:rsidP="00A150F6">
      <w:pPr>
        <w:jc w:val="right"/>
        <w:rPr>
          <w:iCs/>
          <w:spacing w:val="-2"/>
          <w:lang w:val="en-US"/>
        </w:rPr>
      </w:pPr>
      <w:r w:rsidRPr="00FD13FF">
        <w:rPr>
          <w:iCs/>
          <w:spacing w:val="-2"/>
          <w:lang w:val="en-US"/>
        </w:rPr>
        <w:t xml:space="preserve">Correspondence between </w:t>
      </w:r>
      <w:r>
        <w:rPr>
          <w:iCs/>
          <w:spacing w:val="-2"/>
          <w:lang w:val="en-US"/>
        </w:rPr>
        <w:t xml:space="preserve">the </w:t>
      </w:r>
      <w:r w:rsidRPr="00FD13FF">
        <w:rPr>
          <w:iCs/>
          <w:spacing w:val="-2"/>
          <w:lang w:val="en-US"/>
        </w:rPr>
        <w:t xml:space="preserve">Grades and the </w:t>
      </w:r>
      <w:r w:rsidRPr="00CA674E">
        <w:rPr>
          <w:bCs/>
          <w:iCs/>
          <w:spacing w:val="-2"/>
          <w:lang w:val="en-US"/>
        </w:rPr>
        <w:t xml:space="preserve">National </w:t>
      </w:r>
      <w:r w:rsidRPr="00CA674E">
        <w:rPr>
          <w:lang w:val="en-US"/>
        </w:rPr>
        <w:t>Scale</w:t>
      </w:r>
    </w:p>
    <w:p w:rsidR="00A150F6" w:rsidRDefault="00A150F6" w:rsidP="00A150F6">
      <w:pPr>
        <w:ind w:firstLine="283"/>
        <w:jc w:val="center"/>
        <w:rPr>
          <w:iCs/>
          <w:spacing w:val="-2"/>
          <w:sz w:val="28"/>
          <w:szCs w:val="28"/>
          <w:lang w:val="en-US"/>
        </w:rPr>
      </w:pPr>
    </w:p>
    <w:tbl>
      <w:tblPr>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325"/>
        <w:gridCol w:w="1039"/>
        <w:gridCol w:w="1056"/>
        <w:gridCol w:w="1203"/>
        <w:gridCol w:w="2125"/>
      </w:tblGrid>
      <w:tr w:rsidR="00A150F6" w:rsidRPr="0023509A" w:rsidTr="00C045E8">
        <w:trPr>
          <w:cantSplit/>
          <w:trHeight w:val="296"/>
        </w:trPr>
        <w:tc>
          <w:tcPr>
            <w:tcW w:w="5927" w:type="dxa"/>
            <w:gridSpan w:val="5"/>
            <w:vAlign w:val="center"/>
          </w:tcPr>
          <w:p w:rsidR="00A150F6" w:rsidRPr="003E2E81" w:rsidRDefault="00A150F6" w:rsidP="00C045E8">
            <w:pPr>
              <w:spacing w:line="228" w:lineRule="auto"/>
              <w:jc w:val="center"/>
            </w:pPr>
            <w:r w:rsidRPr="00475489">
              <w:rPr>
                <w:iCs/>
                <w:lang w:val="en-US"/>
              </w:rPr>
              <w:t>Grade</w:t>
            </w:r>
            <w:r>
              <w:rPr>
                <w:iCs/>
                <w:lang w:val="en-US"/>
              </w:rPr>
              <w:t>s</w:t>
            </w:r>
          </w:p>
        </w:tc>
        <w:tc>
          <w:tcPr>
            <w:tcW w:w="2125" w:type="dxa"/>
            <w:vMerge w:val="restart"/>
            <w:vAlign w:val="center"/>
          </w:tcPr>
          <w:p w:rsidR="00A150F6" w:rsidRPr="003E2E81" w:rsidRDefault="00A150F6" w:rsidP="00C045E8">
            <w:pPr>
              <w:pStyle w:val="34"/>
              <w:spacing w:line="228" w:lineRule="auto"/>
              <w:rPr>
                <w:iCs/>
                <w:spacing w:val="-2"/>
                <w:sz w:val="24"/>
                <w:szCs w:val="24"/>
              </w:rPr>
            </w:pPr>
            <w:r w:rsidRPr="00CA674E">
              <w:rPr>
                <w:bCs/>
                <w:iCs/>
                <w:spacing w:val="-2"/>
                <w:sz w:val="24"/>
                <w:szCs w:val="24"/>
                <w:lang w:val="en-US"/>
              </w:rPr>
              <w:t xml:space="preserve">National </w:t>
            </w:r>
            <w:r w:rsidRPr="00CA674E">
              <w:rPr>
                <w:sz w:val="24"/>
                <w:szCs w:val="24"/>
                <w:lang w:val="en-US"/>
              </w:rPr>
              <w:t>Scale</w:t>
            </w:r>
          </w:p>
        </w:tc>
      </w:tr>
      <w:tr w:rsidR="00A150F6" w:rsidRPr="000E4D57" w:rsidTr="00C045E8">
        <w:trPr>
          <w:cantSplit/>
          <w:trHeight w:val="1133"/>
        </w:trPr>
        <w:tc>
          <w:tcPr>
            <w:tcW w:w="1304" w:type="dxa"/>
            <w:textDirection w:val="btLr"/>
          </w:tcPr>
          <w:p w:rsidR="00A150F6" w:rsidRPr="005B3F48" w:rsidRDefault="00A150F6" w:rsidP="00C045E8">
            <w:pPr>
              <w:rPr>
                <w:lang w:val="en-US"/>
              </w:rPr>
            </w:pPr>
            <w:r w:rsidRPr="005B3F48">
              <w:rPr>
                <w:spacing w:val="-2"/>
                <w:lang w:val="en-US"/>
              </w:rPr>
              <w:t>Preparation of a report on the practical</w:t>
            </w:r>
            <w:r>
              <w:rPr>
                <w:spacing w:val="-2"/>
                <w:lang w:val="en-US"/>
              </w:rPr>
              <w:t>s</w:t>
            </w:r>
          </w:p>
        </w:tc>
        <w:tc>
          <w:tcPr>
            <w:tcW w:w="1325" w:type="dxa"/>
            <w:textDirection w:val="btLr"/>
          </w:tcPr>
          <w:p w:rsidR="00A150F6" w:rsidRDefault="00A150F6" w:rsidP="00C045E8">
            <w:pPr>
              <w:pStyle w:val="34"/>
              <w:spacing w:line="216" w:lineRule="auto"/>
              <w:rPr>
                <w:spacing w:val="-2"/>
                <w:sz w:val="24"/>
                <w:szCs w:val="24"/>
                <w:lang w:val="en-US"/>
              </w:rPr>
            </w:pPr>
            <w:r w:rsidRPr="009D647E">
              <w:rPr>
                <w:spacing w:val="-2"/>
                <w:sz w:val="24"/>
                <w:szCs w:val="24"/>
              </w:rPr>
              <w:t>Solving problems on a practical</w:t>
            </w:r>
            <w:r>
              <w:rPr>
                <w:spacing w:val="-2"/>
                <w:sz w:val="24"/>
                <w:szCs w:val="24"/>
                <w:lang w:val="en-US"/>
              </w:rPr>
              <w:t>s</w:t>
            </w:r>
          </w:p>
          <w:p w:rsidR="00A150F6" w:rsidRPr="000E4D57" w:rsidRDefault="00A150F6" w:rsidP="00C045E8"/>
        </w:tc>
        <w:tc>
          <w:tcPr>
            <w:tcW w:w="1039" w:type="dxa"/>
            <w:textDirection w:val="btLr"/>
          </w:tcPr>
          <w:p w:rsidR="00A150F6" w:rsidRPr="005B3F48" w:rsidRDefault="00A150F6" w:rsidP="00C045E8">
            <w:pPr>
              <w:rPr>
                <w:lang w:val="en-US"/>
              </w:rPr>
            </w:pPr>
            <w:r w:rsidRPr="005B3F48">
              <w:rPr>
                <w:spacing w:val="-2"/>
                <w:lang w:val="en-US"/>
              </w:rPr>
              <w:t xml:space="preserve">Accomplishment </w:t>
            </w:r>
            <w:r>
              <w:rPr>
                <w:spacing w:val="-2"/>
                <w:lang w:val="en-US"/>
              </w:rPr>
              <w:t>of</w:t>
            </w:r>
            <w:r w:rsidRPr="005B3F48">
              <w:rPr>
                <w:spacing w:val="-2"/>
                <w:lang w:val="en-US"/>
              </w:rPr>
              <w:t xml:space="preserve"> </w:t>
            </w:r>
            <w:r>
              <w:rPr>
                <w:spacing w:val="-2"/>
                <w:lang w:val="en-US"/>
              </w:rPr>
              <w:t>expressl tasks</w:t>
            </w:r>
            <w:r w:rsidRPr="005B3F48">
              <w:rPr>
                <w:spacing w:val="-2"/>
                <w:lang w:val="en-US"/>
              </w:rPr>
              <w:t xml:space="preserve">  </w:t>
            </w:r>
          </w:p>
        </w:tc>
        <w:tc>
          <w:tcPr>
            <w:tcW w:w="1056" w:type="dxa"/>
            <w:textDirection w:val="btLr"/>
          </w:tcPr>
          <w:p w:rsidR="00A150F6" w:rsidRPr="005B3F48" w:rsidRDefault="00A150F6" w:rsidP="00C045E8">
            <w:pPr>
              <w:rPr>
                <w:lang w:val="en-US"/>
              </w:rPr>
            </w:pPr>
            <w:r>
              <w:rPr>
                <w:spacing w:val="-2"/>
                <w:lang w:val="en-US"/>
              </w:rPr>
              <w:t>H</w:t>
            </w:r>
            <w:r w:rsidRPr="00E056D4">
              <w:rPr>
                <w:spacing w:val="-2"/>
              </w:rPr>
              <w:t>omework</w:t>
            </w:r>
          </w:p>
        </w:tc>
        <w:tc>
          <w:tcPr>
            <w:tcW w:w="1203" w:type="dxa"/>
            <w:textDirection w:val="btLr"/>
          </w:tcPr>
          <w:p w:rsidR="00A150F6" w:rsidRPr="000E4D57" w:rsidRDefault="00A150F6" w:rsidP="00C045E8">
            <w:r w:rsidRPr="000E4D57">
              <w:t xml:space="preserve">Accomplishment of  Module Test </w:t>
            </w:r>
          </w:p>
        </w:tc>
        <w:tc>
          <w:tcPr>
            <w:tcW w:w="2125" w:type="dxa"/>
            <w:vMerge/>
            <w:vAlign w:val="center"/>
          </w:tcPr>
          <w:p w:rsidR="00A150F6" w:rsidRPr="000E4D57" w:rsidRDefault="00A150F6" w:rsidP="00C045E8">
            <w:pPr>
              <w:rPr>
                <w:iCs/>
                <w:spacing w:val="-2"/>
              </w:rPr>
            </w:pPr>
          </w:p>
        </w:tc>
      </w:tr>
      <w:tr w:rsidR="00A150F6" w:rsidRPr="00150C0D" w:rsidTr="00C045E8">
        <w:trPr>
          <w:cantSplit/>
          <w:trHeight w:val="245"/>
        </w:trPr>
        <w:tc>
          <w:tcPr>
            <w:tcW w:w="1304" w:type="dxa"/>
            <w:vAlign w:val="center"/>
          </w:tcPr>
          <w:p w:rsidR="00A150F6" w:rsidRPr="005B3F48" w:rsidRDefault="00A150F6" w:rsidP="00C045E8">
            <w:pPr>
              <w:pStyle w:val="34"/>
              <w:jc w:val="center"/>
              <w:rPr>
                <w:spacing w:val="-2"/>
                <w:sz w:val="24"/>
                <w:szCs w:val="24"/>
                <w:lang w:val="en-US"/>
              </w:rPr>
            </w:pPr>
            <w:r>
              <w:rPr>
                <w:spacing w:val="-2"/>
                <w:sz w:val="24"/>
                <w:szCs w:val="24"/>
                <w:lang w:val="en-US"/>
              </w:rPr>
              <w:t>8</w:t>
            </w:r>
          </w:p>
        </w:tc>
        <w:tc>
          <w:tcPr>
            <w:tcW w:w="1325" w:type="dxa"/>
          </w:tcPr>
          <w:p w:rsidR="00A150F6" w:rsidRPr="00C1432E" w:rsidRDefault="00A150F6" w:rsidP="00C045E8">
            <w:pPr>
              <w:pStyle w:val="34"/>
              <w:widowControl w:val="0"/>
              <w:spacing w:after="0"/>
              <w:ind w:left="0" w:hanging="68"/>
              <w:jc w:val="center"/>
              <w:rPr>
                <w:spacing w:val="-2"/>
                <w:sz w:val="24"/>
                <w:szCs w:val="24"/>
              </w:rPr>
            </w:pPr>
            <w:r w:rsidRPr="00C1432E">
              <w:rPr>
                <w:spacing w:val="-2"/>
                <w:sz w:val="24"/>
                <w:szCs w:val="24"/>
              </w:rPr>
              <w:t>5</w:t>
            </w:r>
          </w:p>
        </w:tc>
        <w:tc>
          <w:tcPr>
            <w:tcW w:w="1039" w:type="dxa"/>
          </w:tcPr>
          <w:p w:rsidR="00A150F6" w:rsidRPr="00C1432E" w:rsidRDefault="00A150F6" w:rsidP="00C045E8">
            <w:pPr>
              <w:pStyle w:val="34"/>
              <w:widowControl w:val="0"/>
              <w:spacing w:after="0"/>
              <w:ind w:left="0" w:hanging="68"/>
              <w:jc w:val="center"/>
              <w:rPr>
                <w:spacing w:val="-2"/>
                <w:sz w:val="24"/>
                <w:szCs w:val="24"/>
              </w:rPr>
            </w:pPr>
            <w:r w:rsidRPr="00C1432E">
              <w:rPr>
                <w:spacing w:val="-2"/>
                <w:sz w:val="24"/>
                <w:szCs w:val="24"/>
              </w:rPr>
              <w:t>5</w:t>
            </w:r>
          </w:p>
        </w:tc>
        <w:tc>
          <w:tcPr>
            <w:tcW w:w="1056" w:type="dxa"/>
          </w:tcPr>
          <w:p w:rsidR="00A150F6" w:rsidRPr="00C1432E" w:rsidRDefault="00A150F6" w:rsidP="00C045E8">
            <w:pPr>
              <w:pStyle w:val="34"/>
              <w:widowControl w:val="0"/>
              <w:spacing w:after="0"/>
              <w:ind w:left="0" w:hanging="68"/>
              <w:jc w:val="center"/>
              <w:rPr>
                <w:spacing w:val="-2"/>
                <w:sz w:val="24"/>
                <w:szCs w:val="24"/>
              </w:rPr>
            </w:pPr>
            <w:r w:rsidRPr="00C1432E">
              <w:rPr>
                <w:spacing w:val="-2"/>
                <w:sz w:val="24"/>
                <w:szCs w:val="24"/>
              </w:rPr>
              <w:t>5</w:t>
            </w:r>
          </w:p>
        </w:tc>
        <w:tc>
          <w:tcPr>
            <w:tcW w:w="1203" w:type="dxa"/>
            <w:vAlign w:val="center"/>
          </w:tcPr>
          <w:p w:rsidR="00A150F6" w:rsidRPr="005B3F48" w:rsidRDefault="00A150F6" w:rsidP="00C045E8">
            <w:pPr>
              <w:pStyle w:val="34"/>
              <w:jc w:val="center"/>
              <w:rPr>
                <w:iCs/>
                <w:spacing w:val="-2"/>
                <w:sz w:val="24"/>
                <w:szCs w:val="24"/>
                <w:lang w:val="en-US"/>
              </w:rPr>
            </w:pPr>
            <w:r>
              <w:rPr>
                <w:iCs/>
                <w:spacing w:val="-2"/>
                <w:sz w:val="24"/>
                <w:szCs w:val="24"/>
                <w:lang w:val="en-US"/>
              </w:rPr>
              <w:t>18-20</w:t>
            </w:r>
          </w:p>
        </w:tc>
        <w:tc>
          <w:tcPr>
            <w:tcW w:w="2125" w:type="dxa"/>
          </w:tcPr>
          <w:p w:rsidR="00A150F6" w:rsidRPr="008B0521" w:rsidRDefault="00A150F6" w:rsidP="00C045E8">
            <w:pPr>
              <w:ind w:left="-75"/>
              <w:jc w:val="center"/>
              <w:rPr>
                <w:b/>
                <w:iCs/>
                <w:color w:val="000000"/>
                <w:spacing w:val="-2"/>
                <w:lang w:val="en-US"/>
              </w:rPr>
            </w:pPr>
            <w:r w:rsidRPr="008B0521">
              <w:rPr>
                <w:b/>
                <w:iCs/>
                <w:color w:val="000000"/>
                <w:spacing w:val="-2"/>
                <w:lang w:val="en-US"/>
              </w:rPr>
              <w:t>Excellent</w:t>
            </w:r>
          </w:p>
        </w:tc>
      </w:tr>
      <w:tr w:rsidR="00A150F6" w:rsidRPr="00150C0D" w:rsidTr="00C045E8">
        <w:trPr>
          <w:cantSplit/>
          <w:trHeight w:val="236"/>
        </w:trPr>
        <w:tc>
          <w:tcPr>
            <w:tcW w:w="1304" w:type="dxa"/>
            <w:vAlign w:val="center"/>
          </w:tcPr>
          <w:p w:rsidR="00A150F6" w:rsidRPr="005B3F48" w:rsidRDefault="00A150F6" w:rsidP="00C045E8">
            <w:pPr>
              <w:pStyle w:val="34"/>
              <w:jc w:val="center"/>
              <w:rPr>
                <w:spacing w:val="-2"/>
                <w:sz w:val="24"/>
                <w:szCs w:val="24"/>
                <w:lang w:val="en-US"/>
              </w:rPr>
            </w:pPr>
            <w:r>
              <w:rPr>
                <w:spacing w:val="-2"/>
                <w:sz w:val="24"/>
                <w:szCs w:val="24"/>
                <w:lang w:val="en-US"/>
              </w:rPr>
              <w:t>6-7</w:t>
            </w:r>
          </w:p>
        </w:tc>
        <w:tc>
          <w:tcPr>
            <w:tcW w:w="1325" w:type="dxa"/>
          </w:tcPr>
          <w:p w:rsidR="00A150F6" w:rsidRPr="00C1432E" w:rsidRDefault="00A150F6" w:rsidP="00C045E8">
            <w:pPr>
              <w:pStyle w:val="34"/>
              <w:widowControl w:val="0"/>
              <w:spacing w:after="0"/>
              <w:ind w:left="0" w:hanging="68"/>
              <w:jc w:val="center"/>
              <w:rPr>
                <w:spacing w:val="-2"/>
                <w:sz w:val="24"/>
                <w:szCs w:val="24"/>
              </w:rPr>
            </w:pPr>
            <w:r w:rsidRPr="00C1432E">
              <w:rPr>
                <w:spacing w:val="-2"/>
                <w:sz w:val="24"/>
                <w:szCs w:val="24"/>
              </w:rPr>
              <w:t>4</w:t>
            </w:r>
          </w:p>
        </w:tc>
        <w:tc>
          <w:tcPr>
            <w:tcW w:w="1039" w:type="dxa"/>
          </w:tcPr>
          <w:p w:rsidR="00A150F6" w:rsidRPr="00C1432E" w:rsidRDefault="00A150F6" w:rsidP="00C045E8">
            <w:pPr>
              <w:pStyle w:val="34"/>
              <w:widowControl w:val="0"/>
              <w:spacing w:after="0"/>
              <w:ind w:left="0" w:hanging="68"/>
              <w:jc w:val="center"/>
              <w:rPr>
                <w:spacing w:val="-2"/>
                <w:sz w:val="24"/>
                <w:szCs w:val="24"/>
              </w:rPr>
            </w:pPr>
            <w:r w:rsidRPr="00C1432E">
              <w:rPr>
                <w:spacing w:val="-2"/>
                <w:sz w:val="24"/>
                <w:szCs w:val="24"/>
              </w:rPr>
              <w:t>4</w:t>
            </w:r>
          </w:p>
        </w:tc>
        <w:tc>
          <w:tcPr>
            <w:tcW w:w="1056" w:type="dxa"/>
          </w:tcPr>
          <w:p w:rsidR="00A150F6" w:rsidRPr="00C1432E" w:rsidRDefault="00A150F6" w:rsidP="00C045E8">
            <w:pPr>
              <w:pStyle w:val="34"/>
              <w:widowControl w:val="0"/>
              <w:spacing w:after="0"/>
              <w:ind w:left="0" w:hanging="68"/>
              <w:jc w:val="center"/>
              <w:rPr>
                <w:spacing w:val="-2"/>
                <w:sz w:val="24"/>
                <w:szCs w:val="24"/>
              </w:rPr>
            </w:pPr>
            <w:r w:rsidRPr="00C1432E">
              <w:rPr>
                <w:spacing w:val="-2"/>
                <w:sz w:val="24"/>
                <w:szCs w:val="24"/>
              </w:rPr>
              <w:t>4</w:t>
            </w:r>
          </w:p>
        </w:tc>
        <w:tc>
          <w:tcPr>
            <w:tcW w:w="1203" w:type="dxa"/>
            <w:vAlign w:val="center"/>
          </w:tcPr>
          <w:p w:rsidR="00A150F6" w:rsidRPr="005B3F48" w:rsidRDefault="00A150F6" w:rsidP="00C045E8">
            <w:pPr>
              <w:pStyle w:val="34"/>
              <w:jc w:val="center"/>
              <w:rPr>
                <w:iCs/>
                <w:spacing w:val="-2"/>
                <w:sz w:val="24"/>
                <w:szCs w:val="24"/>
                <w:lang w:val="en-US"/>
              </w:rPr>
            </w:pPr>
            <w:r>
              <w:rPr>
                <w:iCs/>
                <w:spacing w:val="-2"/>
                <w:sz w:val="24"/>
                <w:szCs w:val="24"/>
                <w:lang w:val="en-US"/>
              </w:rPr>
              <w:t>15-17</w:t>
            </w:r>
          </w:p>
        </w:tc>
        <w:tc>
          <w:tcPr>
            <w:tcW w:w="2125" w:type="dxa"/>
          </w:tcPr>
          <w:p w:rsidR="00A150F6" w:rsidRPr="008B0521" w:rsidRDefault="00A150F6" w:rsidP="00C045E8">
            <w:pPr>
              <w:ind w:left="-75"/>
              <w:jc w:val="center"/>
              <w:rPr>
                <w:b/>
                <w:iCs/>
                <w:color w:val="000000"/>
                <w:spacing w:val="-2"/>
                <w:lang w:val="en-US"/>
              </w:rPr>
            </w:pPr>
            <w:r w:rsidRPr="008B0521">
              <w:rPr>
                <w:b/>
                <w:iCs/>
                <w:color w:val="000000"/>
                <w:spacing w:val="-2"/>
                <w:lang w:val="en-US"/>
              </w:rPr>
              <w:t>Good</w:t>
            </w:r>
          </w:p>
        </w:tc>
      </w:tr>
      <w:tr w:rsidR="00A150F6" w:rsidRPr="00150C0D" w:rsidTr="00C045E8">
        <w:trPr>
          <w:cantSplit/>
          <w:trHeight w:val="236"/>
        </w:trPr>
        <w:tc>
          <w:tcPr>
            <w:tcW w:w="1304" w:type="dxa"/>
            <w:vAlign w:val="center"/>
          </w:tcPr>
          <w:p w:rsidR="00A150F6" w:rsidRPr="005B3F48" w:rsidRDefault="00A150F6" w:rsidP="00C045E8">
            <w:pPr>
              <w:pStyle w:val="34"/>
              <w:jc w:val="center"/>
              <w:rPr>
                <w:spacing w:val="-2"/>
                <w:sz w:val="24"/>
                <w:szCs w:val="24"/>
                <w:lang w:val="en-US"/>
              </w:rPr>
            </w:pPr>
            <w:r>
              <w:rPr>
                <w:spacing w:val="-2"/>
                <w:sz w:val="24"/>
                <w:szCs w:val="24"/>
                <w:lang w:val="en-US"/>
              </w:rPr>
              <w:t>5</w:t>
            </w:r>
          </w:p>
        </w:tc>
        <w:tc>
          <w:tcPr>
            <w:tcW w:w="1325" w:type="dxa"/>
          </w:tcPr>
          <w:p w:rsidR="00A150F6" w:rsidRPr="00C1432E" w:rsidRDefault="00A150F6" w:rsidP="00C045E8">
            <w:pPr>
              <w:pStyle w:val="34"/>
              <w:widowControl w:val="0"/>
              <w:spacing w:after="0"/>
              <w:ind w:left="0" w:hanging="68"/>
              <w:jc w:val="center"/>
              <w:rPr>
                <w:spacing w:val="-2"/>
                <w:sz w:val="24"/>
                <w:szCs w:val="24"/>
              </w:rPr>
            </w:pPr>
            <w:r w:rsidRPr="00C1432E">
              <w:rPr>
                <w:spacing w:val="-2"/>
                <w:sz w:val="24"/>
                <w:szCs w:val="24"/>
              </w:rPr>
              <w:t>3</w:t>
            </w:r>
          </w:p>
        </w:tc>
        <w:tc>
          <w:tcPr>
            <w:tcW w:w="1039" w:type="dxa"/>
          </w:tcPr>
          <w:p w:rsidR="00A150F6" w:rsidRPr="00C1432E" w:rsidRDefault="00A150F6" w:rsidP="00C045E8">
            <w:pPr>
              <w:pStyle w:val="34"/>
              <w:widowControl w:val="0"/>
              <w:spacing w:after="0"/>
              <w:ind w:left="0" w:hanging="68"/>
              <w:jc w:val="center"/>
              <w:rPr>
                <w:spacing w:val="-2"/>
                <w:sz w:val="24"/>
                <w:szCs w:val="24"/>
              </w:rPr>
            </w:pPr>
            <w:r w:rsidRPr="00C1432E">
              <w:rPr>
                <w:spacing w:val="-2"/>
                <w:sz w:val="24"/>
                <w:szCs w:val="24"/>
              </w:rPr>
              <w:t>3</w:t>
            </w:r>
          </w:p>
        </w:tc>
        <w:tc>
          <w:tcPr>
            <w:tcW w:w="1056" w:type="dxa"/>
          </w:tcPr>
          <w:p w:rsidR="00A150F6" w:rsidRPr="00C1432E" w:rsidRDefault="00A150F6" w:rsidP="00C045E8">
            <w:pPr>
              <w:pStyle w:val="34"/>
              <w:widowControl w:val="0"/>
              <w:spacing w:after="0"/>
              <w:ind w:left="0" w:hanging="68"/>
              <w:jc w:val="center"/>
              <w:rPr>
                <w:spacing w:val="-2"/>
                <w:sz w:val="24"/>
                <w:szCs w:val="24"/>
              </w:rPr>
            </w:pPr>
            <w:r w:rsidRPr="00C1432E">
              <w:rPr>
                <w:spacing w:val="-2"/>
                <w:sz w:val="24"/>
                <w:szCs w:val="24"/>
              </w:rPr>
              <w:t>3</w:t>
            </w:r>
          </w:p>
        </w:tc>
        <w:tc>
          <w:tcPr>
            <w:tcW w:w="1203" w:type="dxa"/>
            <w:vAlign w:val="center"/>
          </w:tcPr>
          <w:p w:rsidR="00A150F6" w:rsidRPr="005B3F48" w:rsidRDefault="00A150F6" w:rsidP="00C045E8">
            <w:pPr>
              <w:pStyle w:val="34"/>
              <w:jc w:val="center"/>
              <w:rPr>
                <w:iCs/>
                <w:spacing w:val="-2"/>
                <w:sz w:val="24"/>
                <w:szCs w:val="24"/>
                <w:lang w:val="en-US"/>
              </w:rPr>
            </w:pPr>
            <w:r>
              <w:rPr>
                <w:iCs/>
                <w:spacing w:val="-2"/>
                <w:sz w:val="24"/>
                <w:szCs w:val="24"/>
                <w:lang w:val="en-US"/>
              </w:rPr>
              <w:t>12-14</w:t>
            </w:r>
          </w:p>
        </w:tc>
        <w:tc>
          <w:tcPr>
            <w:tcW w:w="2125" w:type="dxa"/>
            <w:vAlign w:val="center"/>
          </w:tcPr>
          <w:p w:rsidR="00A150F6" w:rsidRPr="00AD4554" w:rsidRDefault="00A150F6" w:rsidP="00C045E8">
            <w:pPr>
              <w:ind w:left="-75"/>
              <w:jc w:val="center"/>
              <w:rPr>
                <w:b/>
                <w:iCs/>
                <w:color w:val="000000"/>
                <w:spacing w:val="-2"/>
                <w:lang w:val="en-US"/>
              </w:rPr>
            </w:pPr>
            <w:r w:rsidRPr="007C2DDC">
              <w:rPr>
                <w:b/>
                <w:iCs/>
                <w:color w:val="000000"/>
                <w:spacing w:val="-2"/>
                <w:lang w:val="en-US"/>
              </w:rPr>
              <w:t>Satisfactorily</w:t>
            </w:r>
          </w:p>
        </w:tc>
      </w:tr>
      <w:tr w:rsidR="00A150F6" w:rsidRPr="00150C0D" w:rsidTr="00C045E8">
        <w:trPr>
          <w:cantSplit/>
          <w:trHeight w:val="571"/>
        </w:trPr>
        <w:tc>
          <w:tcPr>
            <w:tcW w:w="1304" w:type="dxa"/>
            <w:vAlign w:val="center"/>
          </w:tcPr>
          <w:p w:rsidR="00A150F6" w:rsidRPr="005B3F48" w:rsidRDefault="00A150F6" w:rsidP="00C045E8">
            <w:pPr>
              <w:pStyle w:val="34"/>
              <w:rPr>
                <w:spacing w:val="-2"/>
                <w:sz w:val="24"/>
                <w:szCs w:val="24"/>
                <w:lang w:val="en-US"/>
              </w:rPr>
            </w:pPr>
            <w:r w:rsidRPr="00C34F5B">
              <w:rPr>
                <w:iCs/>
                <w:spacing w:val="-2"/>
                <w:sz w:val="24"/>
                <w:lang w:val="en-US"/>
              </w:rPr>
              <w:t xml:space="preserve">under </w:t>
            </w:r>
            <w:r w:rsidRPr="00C34F5B">
              <w:rPr>
                <w:spacing w:val="-2"/>
                <w:sz w:val="24"/>
                <w:lang w:val="en-US"/>
              </w:rPr>
              <w:t xml:space="preserve"> </w:t>
            </w:r>
            <w:r>
              <w:rPr>
                <w:spacing w:val="-2"/>
                <w:sz w:val="24"/>
                <w:szCs w:val="24"/>
                <w:lang w:val="en-US"/>
              </w:rPr>
              <w:t>5</w:t>
            </w:r>
          </w:p>
        </w:tc>
        <w:tc>
          <w:tcPr>
            <w:tcW w:w="1325" w:type="dxa"/>
            <w:vAlign w:val="center"/>
          </w:tcPr>
          <w:p w:rsidR="00A150F6" w:rsidRPr="00E056D4" w:rsidRDefault="00A150F6" w:rsidP="00C045E8">
            <w:pPr>
              <w:pStyle w:val="34"/>
              <w:rPr>
                <w:spacing w:val="-2"/>
                <w:sz w:val="24"/>
                <w:szCs w:val="24"/>
                <w:lang w:val="en-US"/>
              </w:rPr>
            </w:pPr>
            <w:r w:rsidRPr="00C34F5B">
              <w:rPr>
                <w:iCs/>
                <w:spacing w:val="-2"/>
                <w:sz w:val="24"/>
                <w:lang w:val="en-US"/>
              </w:rPr>
              <w:t xml:space="preserve">under </w:t>
            </w:r>
            <w:r w:rsidRPr="00C34F5B">
              <w:rPr>
                <w:spacing w:val="-2"/>
                <w:sz w:val="24"/>
                <w:lang w:val="en-US"/>
              </w:rPr>
              <w:t xml:space="preserve"> </w:t>
            </w:r>
            <w:r>
              <w:rPr>
                <w:spacing w:val="-2"/>
                <w:sz w:val="24"/>
                <w:szCs w:val="24"/>
                <w:lang w:val="en-US"/>
              </w:rPr>
              <w:t>3</w:t>
            </w:r>
          </w:p>
        </w:tc>
        <w:tc>
          <w:tcPr>
            <w:tcW w:w="1039" w:type="dxa"/>
            <w:vAlign w:val="center"/>
          </w:tcPr>
          <w:p w:rsidR="00A150F6" w:rsidRPr="00150C0D" w:rsidRDefault="00A150F6" w:rsidP="00C045E8">
            <w:pPr>
              <w:pStyle w:val="34"/>
              <w:ind w:left="0"/>
              <w:rPr>
                <w:spacing w:val="-2"/>
                <w:sz w:val="24"/>
                <w:szCs w:val="24"/>
              </w:rPr>
            </w:pPr>
            <w:r w:rsidRPr="00C34F5B">
              <w:rPr>
                <w:iCs/>
                <w:spacing w:val="-2"/>
                <w:sz w:val="24"/>
                <w:lang w:val="en-US"/>
              </w:rPr>
              <w:t xml:space="preserve">under </w:t>
            </w:r>
            <w:r w:rsidRPr="00C34F5B">
              <w:rPr>
                <w:spacing w:val="-2"/>
                <w:sz w:val="24"/>
                <w:lang w:val="en-US"/>
              </w:rPr>
              <w:t xml:space="preserve"> </w:t>
            </w:r>
            <w:r>
              <w:rPr>
                <w:spacing w:val="-2"/>
                <w:sz w:val="24"/>
                <w:lang w:val="en-US"/>
              </w:rPr>
              <w:t>3</w:t>
            </w:r>
          </w:p>
        </w:tc>
        <w:tc>
          <w:tcPr>
            <w:tcW w:w="1056" w:type="dxa"/>
            <w:vAlign w:val="center"/>
          </w:tcPr>
          <w:p w:rsidR="00A150F6" w:rsidRPr="00150C0D" w:rsidRDefault="00A150F6" w:rsidP="00C045E8">
            <w:pPr>
              <w:pStyle w:val="34"/>
              <w:ind w:left="0"/>
              <w:rPr>
                <w:spacing w:val="-2"/>
                <w:sz w:val="24"/>
                <w:szCs w:val="24"/>
              </w:rPr>
            </w:pPr>
            <w:r w:rsidRPr="00C34F5B">
              <w:rPr>
                <w:iCs/>
                <w:spacing w:val="-2"/>
                <w:sz w:val="24"/>
                <w:lang w:val="en-US"/>
              </w:rPr>
              <w:t xml:space="preserve">under </w:t>
            </w:r>
            <w:r w:rsidRPr="00C34F5B">
              <w:rPr>
                <w:spacing w:val="-2"/>
                <w:sz w:val="24"/>
                <w:lang w:val="en-US"/>
              </w:rPr>
              <w:t xml:space="preserve"> </w:t>
            </w:r>
            <w:r>
              <w:rPr>
                <w:spacing w:val="-2"/>
                <w:sz w:val="24"/>
                <w:lang w:val="en-US"/>
              </w:rPr>
              <w:t>3</w:t>
            </w:r>
          </w:p>
        </w:tc>
        <w:tc>
          <w:tcPr>
            <w:tcW w:w="1203" w:type="dxa"/>
            <w:vAlign w:val="center"/>
          </w:tcPr>
          <w:p w:rsidR="00A150F6" w:rsidRPr="00150C0D" w:rsidRDefault="00A150F6" w:rsidP="00C045E8">
            <w:pPr>
              <w:pStyle w:val="34"/>
              <w:jc w:val="center"/>
              <w:rPr>
                <w:iCs/>
                <w:spacing w:val="-2"/>
                <w:sz w:val="24"/>
                <w:szCs w:val="24"/>
              </w:rPr>
            </w:pPr>
            <w:r w:rsidRPr="00C34F5B">
              <w:rPr>
                <w:iCs/>
                <w:spacing w:val="-2"/>
                <w:sz w:val="24"/>
                <w:lang w:val="en-US"/>
              </w:rPr>
              <w:t xml:space="preserve">under </w:t>
            </w:r>
            <w:r w:rsidRPr="00C34F5B">
              <w:rPr>
                <w:spacing w:val="-2"/>
                <w:sz w:val="24"/>
                <w:lang w:val="en-US"/>
              </w:rPr>
              <w:t xml:space="preserve"> </w:t>
            </w:r>
            <w:r w:rsidRPr="00150C0D">
              <w:rPr>
                <w:spacing w:val="-2"/>
                <w:sz w:val="24"/>
                <w:szCs w:val="24"/>
              </w:rPr>
              <w:t>1</w:t>
            </w:r>
            <w:r>
              <w:rPr>
                <w:spacing w:val="-2"/>
                <w:sz w:val="24"/>
                <w:szCs w:val="24"/>
                <w:lang w:val="en-US"/>
              </w:rPr>
              <w:t>2</w:t>
            </w:r>
          </w:p>
        </w:tc>
        <w:tc>
          <w:tcPr>
            <w:tcW w:w="2125" w:type="dxa"/>
            <w:vAlign w:val="center"/>
          </w:tcPr>
          <w:p w:rsidR="00A150F6" w:rsidRPr="00AD4554" w:rsidRDefault="00A150F6" w:rsidP="00C045E8">
            <w:pPr>
              <w:ind w:left="-75"/>
              <w:jc w:val="center"/>
              <w:rPr>
                <w:b/>
                <w:iCs/>
                <w:color w:val="000000"/>
                <w:spacing w:val="-2"/>
                <w:lang w:val="en-US"/>
              </w:rPr>
            </w:pPr>
            <w:r w:rsidRPr="008B0521">
              <w:rPr>
                <w:b/>
                <w:iCs/>
                <w:color w:val="000000"/>
                <w:spacing w:val="-2"/>
                <w:lang w:val="en-US"/>
              </w:rPr>
              <w:t>Bad</w:t>
            </w:r>
          </w:p>
        </w:tc>
      </w:tr>
    </w:tbl>
    <w:p w:rsidR="00A150F6" w:rsidRDefault="00A150F6" w:rsidP="00A150F6">
      <w:pPr>
        <w:ind w:firstLine="283"/>
        <w:jc w:val="center"/>
        <w:rPr>
          <w:iCs/>
          <w:spacing w:val="-2"/>
          <w:sz w:val="28"/>
          <w:szCs w:val="28"/>
          <w:lang w:val="en-US"/>
        </w:rPr>
      </w:pPr>
    </w:p>
    <w:p w:rsidR="00A150F6" w:rsidRPr="008D78ED" w:rsidRDefault="00A150F6" w:rsidP="00A150F6">
      <w:pPr>
        <w:ind w:firstLine="283"/>
        <w:jc w:val="center"/>
        <w:rPr>
          <w:iCs/>
          <w:spacing w:val="-2"/>
          <w:sz w:val="28"/>
          <w:szCs w:val="28"/>
          <w:lang w:val="en-US"/>
        </w:rPr>
      </w:pPr>
    </w:p>
    <w:p w:rsidR="00A150F6" w:rsidRDefault="00A150F6" w:rsidP="00A150F6">
      <w:pPr>
        <w:pStyle w:val="34"/>
        <w:spacing w:after="0"/>
        <w:ind w:left="0" w:firstLine="720"/>
        <w:jc w:val="both"/>
        <w:rPr>
          <w:iCs/>
          <w:sz w:val="28"/>
          <w:szCs w:val="28"/>
        </w:rPr>
      </w:pPr>
    </w:p>
    <w:p w:rsidR="00A150F6" w:rsidRPr="00D53312" w:rsidRDefault="00A150F6" w:rsidP="00A150F6">
      <w:pPr>
        <w:pStyle w:val="34"/>
        <w:ind w:left="0" w:firstLine="708"/>
        <w:jc w:val="both"/>
        <w:rPr>
          <w:iCs/>
          <w:sz w:val="28"/>
          <w:szCs w:val="28"/>
        </w:rPr>
      </w:pPr>
      <w:r w:rsidRPr="00D53312">
        <w:rPr>
          <w:iCs/>
          <w:spacing w:val="-2"/>
          <w:sz w:val="28"/>
          <w:szCs w:val="28"/>
        </w:rPr>
        <w:t xml:space="preserve">4.3. </w:t>
      </w:r>
      <w:r w:rsidRPr="00D53312">
        <w:rPr>
          <w:iCs/>
          <w:spacing w:val="-2"/>
          <w:sz w:val="28"/>
          <w:szCs w:val="28"/>
          <w:lang w:val="en-US"/>
        </w:rPr>
        <w:t>A</w:t>
      </w:r>
      <w:r w:rsidRPr="00D53312">
        <w:rPr>
          <w:iCs/>
          <w:spacing w:val="-2"/>
          <w:sz w:val="28"/>
          <w:szCs w:val="28"/>
        </w:rPr>
        <w:t xml:space="preserve"> sum of </w:t>
      </w:r>
      <w:r w:rsidRPr="00D53312">
        <w:rPr>
          <w:iCs/>
          <w:spacing w:val="-2"/>
          <w:sz w:val="28"/>
          <w:szCs w:val="28"/>
          <w:lang w:val="en-US"/>
        </w:rPr>
        <w:t>a</w:t>
      </w:r>
      <w:r w:rsidRPr="00D53312">
        <w:rPr>
          <w:iCs/>
          <w:spacing w:val="-2"/>
          <w:sz w:val="28"/>
          <w:szCs w:val="28"/>
        </w:rPr>
        <w:t xml:space="preserve"> rating estimations got a student for the different types of the executed educational work presents a current module rating estimation that is brought to the list of module control</w:t>
      </w:r>
      <w:r w:rsidRPr="00D53312">
        <w:rPr>
          <w:iCs/>
          <w:sz w:val="28"/>
          <w:szCs w:val="28"/>
        </w:rPr>
        <w:t>.</w:t>
      </w:r>
    </w:p>
    <w:p w:rsidR="00A150F6" w:rsidRPr="00D53312" w:rsidRDefault="00A150F6" w:rsidP="00A150F6">
      <w:pPr>
        <w:pStyle w:val="34"/>
        <w:ind w:left="0" w:firstLine="708"/>
        <w:jc w:val="both"/>
        <w:rPr>
          <w:iCs/>
          <w:spacing w:val="-4"/>
          <w:sz w:val="28"/>
          <w:szCs w:val="28"/>
          <w:lang w:val="en-US"/>
        </w:rPr>
      </w:pPr>
      <w:r w:rsidRPr="00D53312">
        <w:rPr>
          <w:iCs/>
          <w:spacing w:val="-4"/>
          <w:sz w:val="28"/>
          <w:szCs w:val="28"/>
          <w:lang w:val="en-US"/>
        </w:rPr>
        <w:t>4.4. To a current modular rating can be added to the 6</w:t>
      </w:r>
      <w:r w:rsidRPr="00D53312">
        <w:rPr>
          <w:iCs/>
          <w:spacing w:val="-4"/>
          <w:sz w:val="28"/>
          <w:szCs w:val="28"/>
          <w:vertAlign w:val="superscript"/>
          <w:lang w:val="en-US"/>
        </w:rPr>
        <w:t>th</w:t>
      </w:r>
      <w:r w:rsidRPr="00D53312">
        <w:rPr>
          <w:iCs/>
          <w:spacing w:val="-4"/>
          <w:sz w:val="28"/>
          <w:szCs w:val="28"/>
          <w:lang w:val="en-US"/>
        </w:rPr>
        <w:t xml:space="preserve"> additional incentive and to 6</w:t>
      </w:r>
      <w:r w:rsidRPr="00D53312">
        <w:rPr>
          <w:iCs/>
          <w:spacing w:val="-4"/>
          <w:sz w:val="28"/>
          <w:szCs w:val="28"/>
          <w:vertAlign w:val="superscript"/>
          <w:lang w:val="en-US"/>
        </w:rPr>
        <w:t>th</w:t>
      </w:r>
      <w:r w:rsidRPr="00D53312">
        <w:rPr>
          <w:iCs/>
          <w:spacing w:val="-4"/>
          <w:sz w:val="28"/>
          <w:szCs w:val="28"/>
          <w:lang w:val="en-US"/>
        </w:rPr>
        <w:t xml:space="preserve"> penalty points (for each module).</w:t>
      </w:r>
    </w:p>
    <w:p w:rsidR="00A150F6" w:rsidRPr="00D53312" w:rsidRDefault="00A150F6" w:rsidP="00A150F6">
      <w:pPr>
        <w:pStyle w:val="34"/>
        <w:spacing w:after="0"/>
        <w:ind w:left="0" w:firstLine="708"/>
        <w:jc w:val="both"/>
        <w:rPr>
          <w:iCs/>
          <w:spacing w:val="-4"/>
          <w:sz w:val="28"/>
          <w:szCs w:val="28"/>
          <w:lang w:val="en-US"/>
        </w:rPr>
      </w:pPr>
      <w:r w:rsidRPr="00D53312">
        <w:rPr>
          <w:iCs/>
          <w:spacing w:val="-4"/>
          <w:sz w:val="28"/>
          <w:szCs w:val="28"/>
          <w:lang w:val="en-US"/>
        </w:rPr>
        <w:t>4.5. Incentive points (the points with the sign "+") a student can get for a creative approach to the execution of any of current task, the original implementation and execution of tasks, etc.</w:t>
      </w:r>
    </w:p>
    <w:p w:rsidR="00A150F6" w:rsidRPr="00D53312" w:rsidRDefault="00A150F6" w:rsidP="00A150F6">
      <w:pPr>
        <w:pStyle w:val="34"/>
        <w:spacing w:after="0"/>
        <w:ind w:left="0" w:firstLine="708"/>
        <w:jc w:val="both"/>
        <w:rPr>
          <w:iCs/>
          <w:spacing w:val="-4"/>
          <w:sz w:val="28"/>
          <w:szCs w:val="28"/>
          <w:lang w:val="en-US"/>
        </w:rPr>
      </w:pPr>
      <w:r w:rsidRPr="00D53312">
        <w:rPr>
          <w:iCs/>
          <w:spacing w:val="-4"/>
          <w:sz w:val="28"/>
          <w:szCs w:val="28"/>
          <w:lang w:val="en-US"/>
        </w:rPr>
        <w:t xml:space="preserve">4.6. Penalty points (the points with the sign "-") may be credited to a student for violation of the deadlines or lack level of </w:t>
      </w:r>
      <w:r w:rsidRPr="00D53312">
        <w:rPr>
          <w:spacing w:val="-2"/>
          <w:sz w:val="28"/>
          <w:szCs w:val="28"/>
          <w:lang w:val="en-US"/>
        </w:rPr>
        <w:t xml:space="preserve">accomplishment </w:t>
      </w:r>
      <w:r w:rsidRPr="00D53312">
        <w:rPr>
          <w:iCs/>
          <w:spacing w:val="-4"/>
          <w:sz w:val="28"/>
          <w:szCs w:val="28"/>
          <w:lang w:val="en-US"/>
        </w:rPr>
        <w:t>of some tasks, the failure of mandatory objectives to practical training, systematic delay to classes, etc.</w:t>
      </w:r>
    </w:p>
    <w:p w:rsidR="00A150F6" w:rsidRPr="00D53312" w:rsidRDefault="00A150F6" w:rsidP="00A150F6">
      <w:pPr>
        <w:pStyle w:val="34"/>
        <w:spacing w:after="0"/>
        <w:ind w:left="0" w:firstLine="708"/>
        <w:jc w:val="both"/>
        <w:rPr>
          <w:iCs/>
          <w:spacing w:val="-4"/>
          <w:sz w:val="28"/>
          <w:szCs w:val="28"/>
        </w:rPr>
      </w:pPr>
      <w:r w:rsidRPr="00D53312">
        <w:rPr>
          <w:iCs/>
          <w:spacing w:val="-4"/>
          <w:sz w:val="28"/>
          <w:szCs w:val="28"/>
        </w:rPr>
        <w:t>4.</w:t>
      </w:r>
      <w:r w:rsidRPr="00D53312">
        <w:rPr>
          <w:iCs/>
          <w:spacing w:val="-4"/>
          <w:sz w:val="28"/>
          <w:szCs w:val="28"/>
          <w:lang w:val="en-US"/>
        </w:rPr>
        <w:t>7</w:t>
      </w:r>
      <w:r w:rsidRPr="00D53312">
        <w:rPr>
          <w:iCs/>
          <w:spacing w:val="-4"/>
          <w:sz w:val="28"/>
          <w:szCs w:val="28"/>
        </w:rPr>
        <w:t>.</w:t>
      </w:r>
      <w:r w:rsidRPr="00D53312">
        <w:rPr>
          <w:sz w:val="28"/>
          <w:szCs w:val="28"/>
        </w:rPr>
        <w:t xml:space="preserve"> </w:t>
      </w:r>
      <w:r w:rsidRPr="00D53312">
        <w:rPr>
          <w:iCs/>
          <w:spacing w:val="-4"/>
          <w:sz w:val="28"/>
          <w:szCs w:val="28"/>
        </w:rPr>
        <w:t xml:space="preserve">If the student successfully and on time complied in this module all types of training (with positive on a national scale estimates) he allowed to </w:t>
      </w:r>
      <w:r w:rsidRPr="00D53312">
        <w:rPr>
          <w:iCs/>
          <w:spacing w:val="-2"/>
          <w:sz w:val="28"/>
          <w:szCs w:val="28"/>
          <w:lang w:val="en-US"/>
        </w:rPr>
        <w:t>Module Test</w:t>
      </w:r>
      <w:r w:rsidRPr="00D53312">
        <w:rPr>
          <w:iCs/>
          <w:spacing w:val="-4"/>
          <w:sz w:val="28"/>
          <w:szCs w:val="28"/>
        </w:rPr>
        <w:t>.</w:t>
      </w:r>
    </w:p>
    <w:p w:rsidR="00A150F6" w:rsidRPr="00D53312" w:rsidRDefault="00A150F6" w:rsidP="00A150F6">
      <w:pPr>
        <w:pStyle w:val="34"/>
        <w:spacing w:after="0"/>
        <w:ind w:left="0" w:firstLine="708"/>
        <w:jc w:val="both"/>
        <w:rPr>
          <w:iCs/>
          <w:spacing w:val="-2"/>
          <w:sz w:val="28"/>
          <w:szCs w:val="28"/>
          <w:lang w:val="en-US"/>
        </w:rPr>
      </w:pPr>
      <w:r w:rsidRPr="00D53312">
        <w:rPr>
          <w:iCs/>
          <w:spacing w:val="-2"/>
          <w:sz w:val="28"/>
          <w:szCs w:val="28"/>
        </w:rPr>
        <w:t>4.</w:t>
      </w:r>
      <w:r w:rsidRPr="00D53312">
        <w:rPr>
          <w:iCs/>
          <w:spacing w:val="-2"/>
          <w:sz w:val="28"/>
          <w:szCs w:val="28"/>
          <w:lang w:val="en-US"/>
        </w:rPr>
        <w:t>8</w:t>
      </w:r>
      <w:r w:rsidRPr="00D53312">
        <w:rPr>
          <w:iCs/>
          <w:spacing w:val="-2"/>
          <w:sz w:val="28"/>
          <w:szCs w:val="28"/>
        </w:rPr>
        <w:t xml:space="preserve">. </w:t>
      </w:r>
      <w:r w:rsidRPr="00D53312">
        <w:rPr>
          <w:iCs/>
          <w:spacing w:val="-2"/>
          <w:sz w:val="28"/>
          <w:szCs w:val="28"/>
          <w:lang w:val="en-US"/>
        </w:rPr>
        <w:t xml:space="preserve">Modular control is carried out by the Commission that </w:t>
      </w:r>
      <w:r w:rsidRPr="00D53312">
        <w:rPr>
          <w:iCs/>
          <w:spacing w:val="-2"/>
          <w:sz w:val="28"/>
          <w:szCs w:val="28"/>
        </w:rPr>
        <w:t xml:space="preserve">is headed by the head of department through the student modular control work for up to </w:t>
      </w:r>
      <w:r w:rsidRPr="00D53312">
        <w:rPr>
          <w:iCs/>
          <w:spacing w:val="-2"/>
          <w:sz w:val="28"/>
          <w:szCs w:val="28"/>
          <w:lang w:val="en-US"/>
        </w:rPr>
        <w:t>two</w:t>
      </w:r>
      <w:r w:rsidRPr="00D53312">
        <w:rPr>
          <w:iCs/>
          <w:spacing w:val="-2"/>
          <w:sz w:val="28"/>
          <w:szCs w:val="28"/>
        </w:rPr>
        <w:t xml:space="preserve"> academic hours.</w:t>
      </w:r>
      <w:r w:rsidRPr="00D53312">
        <w:rPr>
          <w:iCs/>
          <w:spacing w:val="-2"/>
          <w:sz w:val="28"/>
          <w:szCs w:val="28"/>
          <w:lang w:val="en-US"/>
        </w:rPr>
        <w:t xml:space="preserve"> Control modular rating estimation in points and national scale is to note to list of modular control.</w:t>
      </w:r>
    </w:p>
    <w:p w:rsidR="00A150F6" w:rsidRPr="00D53312" w:rsidRDefault="00A150F6" w:rsidP="00A150F6">
      <w:pPr>
        <w:ind w:firstLine="720"/>
        <w:jc w:val="both"/>
        <w:rPr>
          <w:iCs/>
          <w:spacing w:val="-2"/>
          <w:sz w:val="28"/>
          <w:szCs w:val="28"/>
          <w:lang w:val="en-US"/>
        </w:rPr>
      </w:pPr>
      <w:r w:rsidRPr="00D53312">
        <w:rPr>
          <w:iCs/>
          <w:spacing w:val="-2"/>
          <w:sz w:val="28"/>
          <w:szCs w:val="28"/>
          <w:lang w:val="en-US"/>
        </w:rPr>
        <w:t>4.9. In case receiving unsatisfactory control modular rating student must re-pass modular control in accordance with established procedure.</w:t>
      </w:r>
    </w:p>
    <w:p w:rsidR="00A150F6" w:rsidRPr="00D53312" w:rsidRDefault="00A150F6" w:rsidP="00A150F6">
      <w:pPr>
        <w:ind w:firstLine="720"/>
        <w:jc w:val="both"/>
        <w:rPr>
          <w:iCs/>
          <w:spacing w:val="-2"/>
          <w:sz w:val="28"/>
          <w:szCs w:val="28"/>
          <w:lang w:val="en-US"/>
        </w:rPr>
      </w:pPr>
      <w:r w:rsidRPr="00D53312">
        <w:rPr>
          <w:iCs/>
          <w:spacing w:val="-2"/>
          <w:sz w:val="28"/>
          <w:szCs w:val="28"/>
          <w:lang w:val="en-US"/>
        </w:rPr>
        <w:lastRenderedPageBreak/>
        <w:t>4.10. During the second passing modular control maximum control modular rating assessment in points which can get a student is not more maximum estimate "well" according to the national scale.</w:t>
      </w:r>
    </w:p>
    <w:p w:rsidR="00A150F6" w:rsidRPr="00D53312" w:rsidRDefault="00A150F6" w:rsidP="00A150F6">
      <w:pPr>
        <w:ind w:firstLine="720"/>
        <w:jc w:val="both"/>
        <w:rPr>
          <w:iCs/>
          <w:spacing w:val="-2"/>
          <w:sz w:val="28"/>
          <w:szCs w:val="28"/>
          <w:lang w:val="en-US"/>
        </w:rPr>
      </w:pPr>
      <w:r w:rsidRPr="00D53312">
        <w:rPr>
          <w:iCs/>
          <w:spacing w:val="-2"/>
          <w:sz w:val="28"/>
          <w:szCs w:val="28"/>
          <w:lang w:val="en-US"/>
        </w:rPr>
        <w:t>4.11. Repeated the modular control at received earlier positive control modular rating assessment for the purpose of increasing final modular rating assessment not allowed.</w:t>
      </w:r>
    </w:p>
    <w:p w:rsidR="00A150F6" w:rsidRPr="00D53312" w:rsidRDefault="00A150F6" w:rsidP="00A150F6">
      <w:pPr>
        <w:pStyle w:val="34"/>
        <w:spacing w:after="0"/>
        <w:ind w:left="0" w:firstLine="708"/>
        <w:jc w:val="both"/>
        <w:rPr>
          <w:iCs/>
          <w:spacing w:val="-2"/>
          <w:sz w:val="28"/>
          <w:szCs w:val="28"/>
          <w:lang w:val="en-US"/>
        </w:rPr>
      </w:pPr>
      <w:r w:rsidRPr="00D53312">
        <w:rPr>
          <w:iCs/>
          <w:spacing w:val="-2"/>
          <w:sz w:val="28"/>
          <w:szCs w:val="28"/>
          <w:lang w:val="en-US"/>
        </w:rPr>
        <w:t xml:space="preserve">4.12. An amount of current and </w:t>
      </w:r>
      <w:r w:rsidRPr="00D53312">
        <w:rPr>
          <w:iCs/>
          <w:spacing w:val="-2"/>
          <w:sz w:val="28"/>
          <w:szCs w:val="28"/>
        </w:rPr>
        <w:t xml:space="preserve">control modular rating is final modular rating assessment </w:t>
      </w:r>
      <w:r w:rsidRPr="00D53312">
        <w:rPr>
          <w:iCs/>
          <w:spacing w:val="-2"/>
          <w:sz w:val="28"/>
          <w:szCs w:val="28"/>
          <w:lang w:val="en-US"/>
        </w:rPr>
        <w:t>(</w:t>
      </w:r>
      <w:r w:rsidRPr="00D53312">
        <w:rPr>
          <w:iCs/>
          <w:spacing w:val="-2"/>
          <w:sz w:val="28"/>
          <w:szCs w:val="28"/>
        </w:rPr>
        <w:t>table 4.3</w:t>
      </w:r>
      <w:r w:rsidRPr="00D53312">
        <w:rPr>
          <w:iCs/>
          <w:spacing w:val="-2"/>
          <w:sz w:val="28"/>
          <w:szCs w:val="28"/>
          <w:lang w:val="en-US"/>
        </w:rPr>
        <w:t xml:space="preserve">) </w:t>
      </w:r>
      <w:r w:rsidRPr="00D53312">
        <w:rPr>
          <w:iCs/>
          <w:spacing w:val="-2"/>
          <w:sz w:val="28"/>
          <w:szCs w:val="28"/>
        </w:rPr>
        <w:t>which in points and on a national scale record</w:t>
      </w:r>
      <w:r w:rsidRPr="00D53312">
        <w:rPr>
          <w:iCs/>
          <w:spacing w:val="-2"/>
          <w:sz w:val="28"/>
          <w:szCs w:val="28"/>
          <w:lang w:val="en-US"/>
        </w:rPr>
        <w:t xml:space="preserve"> to  list of modular control</w:t>
      </w:r>
    </w:p>
    <w:p w:rsidR="00A150F6" w:rsidRPr="00D53312" w:rsidRDefault="00A150F6" w:rsidP="00A150F6">
      <w:pPr>
        <w:ind w:firstLine="720"/>
        <w:jc w:val="both"/>
        <w:rPr>
          <w:iCs/>
          <w:spacing w:val="-2"/>
          <w:sz w:val="28"/>
          <w:szCs w:val="28"/>
          <w:lang w:val="en-US"/>
        </w:rPr>
      </w:pPr>
      <w:r w:rsidRPr="00D53312">
        <w:rPr>
          <w:iCs/>
          <w:spacing w:val="-2"/>
          <w:sz w:val="28"/>
          <w:szCs w:val="28"/>
          <w:lang w:val="en-US"/>
        </w:rPr>
        <w:t>4.13. Module is enrolled to student if he during modular control has received positive (for national scale) control modular rating assessment and positive summary modular rating assessment.</w:t>
      </w:r>
    </w:p>
    <w:p w:rsidR="00A150F6" w:rsidRDefault="00A150F6" w:rsidP="00A150F6">
      <w:pPr>
        <w:ind w:firstLine="708"/>
        <w:jc w:val="right"/>
        <w:rPr>
          <w:iCs/>
          <w:spacing w:val="-2"/>
          <w:lang w:val="en-US"/>
        </w:rPr>
      </w:pPr>
      <w:r w:rsidRPr="00FD13FF">
        <w:rPr>
          <w:spacing w:val="-2"/>
          <w:lang w:val="en-US"/>
        </w:rPr>
        <w:t>Table 4.3</w:t>
      </w:r>
    </w:p>
    <w:p w:rsidR="00A150F6" w:rsidRPr="00FD13FF" w:rsidRDefault="00A150F6" w:rsidP="00A150F6">
      <w:pPr>
        <w:tabs>
          <w:tab w:val="left" w:pos="993"/>
        </w:tabs>
        <w:ind w:firstLine="709"/>
        <w:jc w:val="center"/>
        <w:rPr>
          <w:iCs/>
          <w:spacing w:val="-2"/>
          <w:lang w:val="en-US"/>
        </w:rPr>
      </w:pPr>
      <w:r w:rsidRPr="00FD13FF">
        <w:rPr>
          <w:iCs/>
          <w:spacing w:val="-2"/>
          <w:lang w:val="en-US"/>
        </w:rPr>
        <w:t xml:space="preserve">Correspondence between </w:t>
      </w:r>
      <w:r>
        <w:rPr>
          <w:iCs/>
          <w:spacing w:val="-2"/>
          <w:lang w:val="en-US"/>
        </w:rPr>
        <w:t xml:space="preserve">the </w:t>
      </w:r>
      <w:r w:rsidRPr="00FD13FF">
        <w:rPr>
          <w:iCs/>
          <w:spacing w:val="-2"/>
          <w:lang w:val="en-US"/>
        </w:rPr>
        <w:t xml:space="preserve">Total Module Grades and the </w:t>
      </w:r>
      <w:r w:rsidRPr="00CA674E">
        <w:rPr>
          <w:bCs/>
          <w:iCs/>
          <w:spacing w:val="-2"/>
          <w:lang w:val="en-US"/>
        </w:rPr>
        <w:t xml:space="preserve">National </w:t>
      </w:r>
      <w:r w:rsidRPr="00CA674E">
        <w:rPr>
          <w:lang w:val="en-US"/>
        </w:rPr>
        <w:t>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551"/>
      </w:tblGrid>
      <w:tr w:rsidR="00A150F6" w:rsidRPr="00FD13FF" w:rsidTr="00C045E8">
        <w:trPr>
          <w:jc w:val="center"/>
        </w:trPr>
        <w:tc>
          <w:tcPr>
            <w:tcW w:w="2518" w:type="dxa"/>
            <w:vAlign w:val="center"/>
          </w:tcPr>
          <w:p w:rsidR="00A150F6" w:rsidRPr="00FD13FF" w:rsidRDefault="00A150F6" w:rsidP="00C045E8">
            <w:pPr>
              <w:jc w:val="center"/>
              <w:rPr>
                <w:spacing w:val="-2"/>
                <w:lang w:val="en-US"/>
              </w:rPr>
            </w:pPr>
            <w:r w:rsidRPr="00FD13FF">
              <w:rPr>
                <w:spacing w:val="-2"/>
                <w:lang w:val="en-US"/>
              </w:rPr>
              <w:t>Module №1</w:t>
            </w:r>
          </w:p>
        </w:tc>
        <w:tc>
          <w:tcPr>
            <w:tcW w:w="2551" w:type="dxa"/>
            <w:vAlign w:val="center"/>
          </w:tcPr>
          <w:p w:rsidR="00A150F6" w:rsidRPr="00FD13FF" w:rsidRDefault="00A150F6" w:rsidP="00C045E8">
            <w:pPr>
              <w:jc w:val="center"/>
              <w:rPr>
                <w:spacing w:val="-2"/>
                <w:lang w:val="en-US"/>
              </w:rPr>
            </w:pPr>
            <w:r w:rsidRPr="00CA674E">
              <w:rPr>
                <w:bCs/>
                <w:iCs/>
                <w:spacing w:val="-2"/>
                <w:lang w:val="en-US"/>
              </w:rPr>
              <w:t xml:space="preserve">National </w:t>
            </w:r>
            <w:r w:rsidRPr="00CA674E">
              <w:rPr>
                <w:lang w:val="en-US"/>
              </w:rPr>
              <w:t>Scale</w:t>
            </w:r>
          </w:p>
        </w:tc>
      </w:tr>
      <w:tr w:rsidR="00A150F6" w:rsidRPr="00FD13FF" w:rsidTr="00C045E8">
        <w:trPr>
          <w:jc w:val="center"/>
        </w:trPr>
        <w:tc>
          <w:tcPr>
            <w:tcW w:w="2518" w:type="dxa"/>
          </w:tcPr>
          <w:p w:rsidR="00A150F6" w:rsidRPr="00C34F5B" w:rsidRDefault="00A150F6" w:rsidP="00C045E8">
            <w:pPr>
              <w:pStyle w:val="34"/>
              <w:jc w:val="center"/>
              <w:rPr>
                <w:spacing w:val="-2"/>
                <w:sz w:val="24"/>
              </w:rPr>
            </w:pPr>
            <w:r w:rsidRPr="001E6335">
              <w:rPr>
                <w:iCs/>
                <w:spacing w:val="-2"/>
                <w:sz w:val="24"/>
                <w:szCs w:val="24"/>
              </w:rPr>
              <w:t>79-88</w:t>
            </w:r>
          </w:p>
        </w:tc>
        <w:tc>
          <w:tcPr>
            <w:tcW w:w="2551" w:type="dxa"/>
          </w:tcPr>
          <w:p w:rsidR="00A150F6" w:rsidRPr="00A43C79" w:rsidRDefault="00A150F6" w:rsidP="00C045E8">
            <w:pPr>
              <w:jc w:val="center"/>
              <w:rPr>
                <w:b/>
                <w:color w:val="000000"/>
                <w:lang w:val="en-US"/>
              </w:rPr>
            </w:pPr>
            <w:r w:rsidRPr="00A43C79">
              <w:rPr>
                <w:b/>
                <w:color w:val="000000"/>
                <w:lang w:val="en-US"/>
              </w:rPr>
              <w:t>Excellent</w:t>
            </w:r>
          </w:p>
        </w:tc>
      </w:tr>
      <w:tr w:rsidR="00A150F6" w:rsidRPr="00FD13FF" w:rsidTr="00C045E8">
        <w:trPr>
          <w:jc w:val="center"/>
        </w:trPr>
        <w:tc>
          <w:tcPr>
            <w:tcW w:w="2518" w:type="dxa"/>
          </w:tcPr>
          <w:p w:rsidR="00A150F6" w:rsidRPr="00C34F5B" w:rsidRDefault="00A150F6" w:rsidP="00C045E8">
            <w:pPr>
              <w:pStyle w:val="34"/>
              <w:jc w:val="center"/>
              <w:rPr>
                <w:spacing w:val="-2"/>
                <w:sz w:val="24"/>
              </w:rPr>
            </w:pPr>
            <w:r w:rsidRPr="001E6335">
              <w:rPr>
                <w:iCs/>
                <w:spacing w:val="-2"/>
                <w:sz w:val="24"/>
                <w:szCs w:val="24"/>
              </w:rPr>
              <w:t>66-78</w:t>
            </w:r>
          </w:p>
        </w:tc>
        <w:tc>
          <w:tcPr>
            <w:tcW w:w="2551" w:type="dxa"/>
          </w:tcPr>
          <w:p w:rsidR="00A150F6" w:rsidRPr="00A43C79" w:rsidRDefault="00A150F6" w:rsidP="00C045E8">
            <w:pPr>
              <w:jc w:val="center"/>
              <w:rPr>
                <w:b/>
                <w:color w:val="000000"/>
                <w:lang w:val="en-US"/>
              </w:rPr>
            </w:pPr>
            <w:r w:rsidRPr="00A43C79">
              <w:rPr>
                <w:b/>
                <w:color w:val="000000"/>
                <w:lang w:val="en-US"/>
              </w:rPr>
              <w:t>Good</w:t>
            </w:r>
          </w:p>
        </w:tc>
      </w:tr>
      <w:tr w:rsidR="00A150F6" w:rsidRPr="00FD13FF" w:rsidTr="00C045E8">
        <w:trPr>
          <w:jc w:val="center"/>
        </w:trPr>
        <w:tc>
          <w:tcPr>
            <w:tcW w:w="2518" w:type="dxa"/>
          </w:tcPr>
          <w:p w:rsidR="00A150F6" w:rsidRPr="00C34F5B" w:rsidRDefault="00A150F6" w:rsidP="00C045E8">
            <w:pPr>
              <w:pStyle w:val="34"/>
              <w:jc w:val="center"/>
              <w:rPr>
                <w:spacing w:val="-2"/>
                <w:sz w:val="24"/>
              </w:rPr>
            </w:pPr>
            <w:r w:rsidRPr="001E6335">
              <w:rPr>
                <w:iCs/>
                <w:spacing w:val="-2"/>
                <w:sz w:val="24"/>
                <w:szCs w:val="24"/>
              </w:rPr>
              <w:t>53-65</w:t>
            </w:r>
          </w:p>
        </w:tc>
        <w:tc>
          <w:tcPr>
            <w:tcW w:w="2551" w:type="dxa"/>
          </w:tcPr>
          <w:p w:rsidR="00A150F6" w:rsidRPr="00A43C79" w:rsidRDefault="00A150F6" w:rsidP="00C045E8">
            <w:pPr>
              <w:jc w:val="center"/>
              <w:rPr>
                <w:b/>
                <w:color w:val="000000"/>
                <w:lang w:val="en-US"/>
              </w:rPr>
            </w:pPr>
            <w:r w:rsidRPr="00A43C79">
              <w:rPr>
                <w:b/>
                <w:color w:val="000000"/>
                <w:lang w:val="en-US"/>
              </w:rPr>
              <w:t>Satisfactory</w:t>
            </w:r>
          </w:p>
        </w:tc>
      </w:tr>
      <w:tr w:rsidR="00A150F6" w:rsidRPr="00FD13FF" w:rsidTr="00C045E8">
        <w:trPr>
          <w:jc w:val="center"/>
        </w:trPr>
        <w:tc>
          <w:tcPr>
            <w:tcW w:w="2518" w:type="dxa"/>
          </w:tcPr>
          <w:p w:rsidR="00A150F6" w:rsidRPr="00C34F5B" w:rsidRDefault="00A150F6" w:rsidP="00C045E8">
            <w:pPr>
              <w:pStyle w:val="34"/>
              <w:jc w:val="center"/>
              <w:rPr>
                <w:spacing w:val="-2"/>
                <w:sz w:val="24"/>
              </w:rPr>
            </w:pPr>
            <w:r w:rsidRPr="00C34F5B">
              <w:rPr>
                <w:iCs/>
                <w:spacing w:val="-2"/>
                <w:sz w:val="24"/>
                <w:lang w:val="en-US"/>
              </w:rPr>
              <w:t xml:space="preserve">under </w:t>
            </w:r>
            <w:r>
              <w:rPr>
                <w:spacing w:val="-2"/>
                <w:sz w:val="24"/>
                <w:lang w:val="en-US"/>
              </w:rPr>
              <w:t>53</w:t>
            </w:r>
          </w:p>
        </w:tc>
        <w:tc>
          <w:tcPr>
            <w:tcW w:w="2551" w:type="dxa"/>
          </w:tcPr>
          <w:p w:rsidR="00A150F6" w:rsidRPr="00A43C79" w:rsidRDefault="00A150F6" w:rsidP="00C045E8">
            <w:pPr>
              <w:jc w:val="center"/>
              <w:rPr>
                <w:b/>
                <w:color w:val="000000"/>
                <w:lang w:val="en-US"/>
              </w:rPr>
            </w:pPr>
            <w:r w:rsidRPr="00A43C79">
              <w:rPr>
                <w:b/>
                <w:color w:val="000000"/>
                <w:lang w:val="en-US"/>
              </w:rPr>
              <w:t>Bad</w:t>
            </w:r>
          </w:p>
        </w:tc>
      </w:tr>
    </w:tbl>
    <w:p w:rsidR="00A150F6" w:rsidRPr="00D53312" w:rsidRDefault="00A150F6" w:rsidP="00A150F6">
      <w:pPr>
        <w:ind w:firstLine="709"/>
        <w:jc w:val="both"/>
        <w:rPr>
          <w:spacing w:val="-2"/>
          <w:sz w:val="28"/>
          <w:szCs w:val="28"/>
        </w:rPr>
      </w:pPr>
    </w:p>
    <w:p w:rsidR="00A150F6" w:rsidRPr="00D53312" w:rsidRDefault="00A150F6" w:rsidP="00A150F6">
      <w:pPr>
        <w:ind w:firstLine="720"/>
        <w:jc w:val="both"/>
        <w:rPr>
          <w:iCs/>
          <w:spacing w:val="-2"/>
          <w:sz w:val="28"/>
          <w:szCs w:val="28"/>
          <w:lang w:val="en-US"/>
        </w:rPr>
      </w:pPr>
      <w:r w:rsidRPr="00D53312">
        <w:rPr>
          <w:iCs/>
          <w:spacing w:val="-2"/>
          <w:sz w:val="28"/>
          <w:szCs w:val="28"/>
          <w:lang w:val="en-US"/>
        </w:rPr>
        <w:t>4.14. The amount the modular rating in points for the semester is a summary rating assessment semester modular which is transferred to the national scale ratings (table 4.4 ).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481"/>
        <w:gridCol w:w="708"/>
        <w:gridCol w:w="1914"/>
        <w:gridCol w:w="2481"/>
      </w:tblGrid>
      <w:tr w:rsidR="00A150F6" w:rsidRPr="00FD13FF" w:rsidTr="00C045E8">
        <w:trPr>
          <w:trHeight w:val="1078"/>
        </w:trPr>
        <w:tc>
          <w:tcPr>
            <w:tcW w:w="4536" w:type="dxa"/>
            <w:gridSpan w:val="2"/>
            <w:tcBorders>
              <w:top w:val="nil"/>
              <w:left w:val="nil"/>
              <w:right w:val="nil"/>
            </w:tcBorders>
            <w:vAlign w:val="center"/>
          </w:tcPr>
          <w:p w:rsidR="00A150F6" w:rsidRPr="00FD13FF" w:rsidRDefault="00A150F6" w:rsidP="00C045E8">
            <w:pPr>
              <w:jc w:val="right"/>
              <w:rPr>
                <w:spacing w:val="-2"/>
                <w:lang w:val="en-US"/>
              </w:rPr>
            </w:pPr>
            <w:r w:rsidRPr="00FD13FF">
              <w:rPr>
                <w:spacing w:val="-2"/>
                <w:lang w:val="en-US"/>
              </w:rPr>
              <w:t>Table 4.</w:t>
            </w:r>
            <w:r>
              <w:rPr>
                <w:spacing w:val="-2"/>
                <w:lang w:val="en-US"/>
              </w:rPr>
              <w:t>4</w:t>
            </w:r>
            <w:r w:rsidRPr="00FD13FF">
              <w:rPr>
                <w:spacing w:val="-2"/>
                <w:lang w:val="en-US"/>
              </w:rPr>
              <w:t xml:space="preserve">                                                 </w:t>
            </w:r>
          </w:p>
          <w:p w:rsidR="00A150F6" w:rsidRPr="00FD13FF" w:rsidRDefault="00A150F6" w:rsidP="00C045E8">
            <w:pPr>
              <w:jc w:val="center"/>
              <w:rPr>
                <w:spacing w:val="-4"/>
                <w:lang w:val="en-US"/>
              </w:rPr>
            </w:pPr>
            <w:r w:rsidRPr="00FD13FF">
              <w:rPr>
                <w:iCs/>
                <w:spacing w:val="-4"/>
                <w:lang w:val="en-US"/>
              </w:rPr>
              <w:t xml:space="preserve">Correspondence between </w:t>
            </w:r>
            <w:r>
              <w:rPr>
                <w:iCs/>
                <w:spacing w:val="-4"/>
                <w:lang w:val="en-US"/>
              </w:rPr>
              <w:t xml:space="preserve">the </w:t>
            </w:r>
            <w:r w:rsidRPr="00FD13FF">
              <w:rPr>
                <w:iCs/>
                <w:spacing w:val="-4"/>
                <w:lang w:val="en-US"/>
              </w:rPr>
              <w:t>Semester Module Grade</w:t>
            </w:r>
            <w:r w:rsidRPr="00DE7C8E">
              <w:rPr>
                <w:iCs/>
                <w:spacing w:val="-2"/>
                <w:lang w:val="en-US"/>
              </w:rPr>
              <w:t xml:space="preserve">s </w:t>
            </w:r>
            <w:r w:rsidRPr="00FD13FF">
              <w:rPr>
                <w:iCs/>
                <w:spacing w:val="-4"/>
                <w:lang w:val="en-US"/>
              </w:rPr>
              <w:t xml:space="preserve"> and the National Scale</w:t>
            </w:r>
          </w:p>
        </w:tc>
        <w:tc>
          <w:tcPr>
            <w:tcW w:w="708" w:type="dxa"/>
            <w:tcBorders>
              <w:top w:val="nil"/>
              <w:left w:val="nil"/>
              <w:bottom w:val="nil"/>
              <w:right w:val="nil"/>
            </w:tcBorders>
            <w:vAlign w:val="center"/>
          </w:tcPr>
          <w:p w:rsidR="00A150F6" w:rsidRPr="00FD13FF" w:rsidRDefault="00A150F6" w:rsidP="00C045E8">
            <w:pPr>
              <w:jc w:val="center"/>
              <w:rPr>
                <w:spacing w:val="-2"/>
                <w:lang w:val="en-US"/>
              </w:rPr>
            </w:pPr>
          </w:p>
        </w:tc>
        <w:tc>
          <w:tcPr>
            <w:tcW w:w="4395" w:type="dxa"/>
            <w:gridSpan w:val="2"/>
            <w:tcBorders>
              <w:top w:val="nil"/>
              <w:left w:val="nil"/>
              <w:right w:val="nil"/>
            </w:tcBorders>
            <w:vAlign w:val="center"/>
          </w:tcPr>
          <w:p w:rsidR="00A150F6" w:rsidRPr="00FD13FF" w:rsidRDefault="00A150F6" w:rsidP="00C045E8">
            <w:pPr>
              <w:jc w:val="right"/>
              <w:rPr>
                <w:spacing w:val="-2"/>
                <w:lang w:val="en-US"/>
              </w:rPr>
            </w:pPr>
            <w:r w:rsidRPr="00FD13FF">
              <w:rPr>
                <w:spacing w:val="-2"/>
                <w:lang w:val="en-US"/>
              </w:rPr>
              <w:t>Table 4.</w:t>
            </w:r>
            <w:r>
              <w:rPr>
                <w:spacing w:val="-2"/>
                <w:lang w:val="en-US"/>
              </w:rPr>
              <w:t>5</w:t>
            </w:r>
            <w:r w:rsidRPr="00FD13FF">
              <w:rPr>
                <w:spacing w:val="-2"/>
                <w:lang w:val="en-US"/>
              </w:rPr>
              <w:t xml:space="preserve">                                                 </w:t>
            </w:r>
          </w:p>
          <w:p w:rsidR="00A150F6" w:rsidRPr="00FD13FF" w:rsidRDefault="00A150F6" w:rsidP="00C045E8">
            <w:pPr>
              <w:jc w:val="center"/>
              <w:rPr>
                <w:spacing w:val="-2"/>
                <w:lang w:val="en-US"/>
              </w:rPr>
            </w:pPr>
            <w:r w:rsidRPr="00FD13FF">
              <w:rPr>
                <w:lang w:val="en-US"/>
              </w:rPr>
              <w:t xml:space="preserve">Correspondence between </w:t>
            </w:r>
            <w:r>
              <w:rPr>
                <w:lang w:val="en-US"/>
              </w:rPr>
              <w:t xml:space="preserve">the </w:t>
            </w:r>
            <w:r w:rsidRPr="00516D3B">
              <w:rPr>
                <w:iCs/>
                <w:lang w:val="en-US"/>
              </w:rPr>
              <w:t>examination rating</w:t>
            </w:r>
            <w:r>
              <w:rPr>
                <w:bCs/>
                <w:lang w:val="en-US"/>
              </w:rPr>
              <w:t>,</w:t>
            </w:r>
            <w:r w:rsidRPr="00FD13FF">
              <w:rPr>
                <w:lang w:val="en-US"/>
              </w:rPr>
              <w:t xml:space="preserve"> </w:t>
            </w:r>
            <w:r w:rsidRPr="000B4A7E">
              <w:rPr>
                <w:iCs/>
                <w:lang w:val="en-US"/>
              </w:rPr>
              <w:t>Grade</w:t>
            </w:r>
            <w:r w:rsidRPr="00DE7C8E">
              <w:rPr>
                <w:iCs/>
                <w:spacing w:val="-2"/>
                <w:lang w:val="en-US"/>
              </w:rPr>
              <w:t>s</w:t>
            </w:r>
            <w:r w:rsidRPr="000B4A7E">
              <w:rPr>
                <w:lang w:val="en-US"/>
              </w:rPr>
              <w:t xml:space="preserve"> </w:t>
            </w:r>
            <w:r w:rsidRPr="00FD13FF">
              <w:rPr>
                <w:lang w:val="en-US"/>
              </w:rPr>
              <w:t>and the National Scale</w:t>
            </w:r>
          </w:p>
        </w:tc>
      </w:tr>
      <w:tr w:rsidR="00A150F6" w:rsidRPr="00FD13FF" w:rsidTr="00C045E8">
        <w:tc>
          <w:tcPr>
            <w:tcW w:w="2055" w:type="dxa"/>
            <w:vAlign w:val="center"/>
          </w:tcPr>
          <w:p w:rsidR="00A150F6" w:rsidRPr="00FD13FF" w:rsidRDefault="00A150F6" w:rsidP="00C045E8">
            <w:pPr>
              <w:tabs>
                <w:tab w:val="left" w:pos="993"/>
              </w:tabs>
              <w:jc w:val="center"/>
              <w:rPr>
                <w:iCs/>
                <w:spacing w:val="-2"/>
                <w:lang w:val="en-US"/>
              </w:rPr>
            </w:pPr>
            <w:r w:rsidRPr="00FD13FF">
              <w:rPr>
                <w:iCs/>
                <w:spacing w:val="-2"/>
                <w:lang w:val="en-US"/>
              </w:rPr>
              <w:t>Semester Grade</w:t>
            </w:r>
            <w:r>
              <w:rPr>
                <w:iCs/>
                <w:spacing w:val="-2"/>
                <w:lang w:val="en-US"/>
              </w:rPr>
              <w:t>s</w:t>
            </w:r>
            <w:r w:rsidRPr="00FD13FF">
              <w:rPr>
                <w:iCs/>
                <w:spacing w:val="-2"/>
                <w:lang w:val="en-US"/>
              </w:rPr>
              <w:t xml:space="preserve"> </w:t>
            </w:r>
          </w:p>
        </w:tc>
        <w:tc>
          <w:tcPr>
            <w:tcW w:w="2481" w:type="dxa"/>
            <w:vAlign w:val="center"/>
          </w:tcPr>
          <w:p w:rsidR="00A150F6" w:rsidRPr="00FD13FF" w:rsidRDefault="00A150F6" w:rsidP="00C045E8">
            <w:pPr>
              <w:tabs>
                <w:tab w:val="left" w:pos="993"/>
              </w:tabs>
              <w:jc w:val="center"/>
              <w:rPr>
                <w:iCs/>
                <w:spacing w:val="-2"/>
                <w:lang w:val="en-US"/>
              </w:rPr>
            </w:pPr>
            <w:r w:rsidRPr="00FD13FF">
              <w:rPr>
                <w:iCs/>
                <w:spacing w:val="-2"/>
                <w:lang w:val="en-US"/>
              </w:rPr>
              <w:t>National Scale</w:t>
            </w:r>
          </w:p>
        </w:tc>
        <w:tc>
          <w:tcPr>
            <w:tcW w:w="708" w:type="dxa"/>
            <w:tcBorders>
              <w:top w:val="nil"/>
              <w:bottom w:val="nil"/>
            </w:tcBorders>
            <w:vAlign w:val="center"/>
          </w:tcPr>
          <w:p w:rsidR="00A150F6" w:rsidRPr="00FD13FF" w:rsidRDefault="00A150F6" w:rsidP="00C045E8">
            <w:pPr>
              <w:jc w:val="center"/>
              <w:rPr>
                <w:spacing w:val="-2"/>
                <w:lang w:val="en-US"/>
              </w:rPr>
            </w:pPr>
          </w:p>
        </w:tc>
        <w:tc>
          <w:tcPr>
            <w:tcW w:w="1914" w:type="dxa"/>
            <w:vAlign w:val="center"/>
          </w:tcPr>
          <w:p w:rsidR="00A150F6" w:rsidRPr="00FD13FF" w:rsidRDefault="00A150F6" w:rsidP="00C045E8">
            <w:pPr>
              <w:jc w:val="center"/>
              <w:rPr>
                <w:spacing w:val="-2"/>
                <w:lang w:val="en-US"/>
              </w:rPr>
            </w:pPr>
            <w:r>
              <w:rPr>
                <w:iCs/>
                <w:lang w:val="en-US"/>
              </w:rPr>
              <w:t>E</w:t>
            </w:r>
            <w:r w:rsidRPr="00516D3B">
              <w:rPr>
                <w:iCs/>
                <w:lang w:val="en-US"/>
              </w:rPr>
              <w:t xml:space="preserve">xamination </w:t>
            </w:r>
          </w:p>
        </w:tc>
        <w:tc>
          <w:tcPr>
            <w:tcW w:w="2481" w:type="dxa"/>
            <w:vAlign w:val="center"/>
          </w:tcPr>
          <w:p w:rsidR="00A150F6" w:rsidRPr="00FD13FF" w:rsidRDefault="00A150F6" w:rsidP="00C045E8">
            <w:pPr>
              <w:tabs>
                <w:tab w:val="left" w:pos="993"/>
              </w:tabs>
              <w:jc w:val="center"/>
              <w:rPr>
                <w:iCs/>
                <w:spacing w:val="-2"/>
                <w:lang w:val="en-US"/>
              </w:rPr>
            </w:pPr>
            <w:r w:rsidRPr="00FD13FF">
              <w:rPr>
                <w:iCs/>
                <w:spacing w:val="-2"/>
                <w:lang w:val="en-US"/>
              </w:rPr>
              <w:t>National Scale</w:t>
            </w:r>
          </w:p>
        </w:tc>
      </w:tr>
      <w:tr w:rsidR="00A150F6" w:rsidRPr="00FD13FF" w:rsidTr="00C045E8">
        <w:tc>
          <w:tcPr>
            <w:tcW w:w="2055" w:type="dxa"/>
          </w:tcPr>
          <w:p w:rsidR="00A150F6" w:rsidRPr="001E6335" w:rsidRDefault="00A150F6" w:rsidP="00C045E8">
            <w:pPr>
              <w:pStyle w:val="a6"/>
              <w:jc w:val="center"/>
              <w:rPr>
                <w:iCs/>
                <w:spacing w:val="-2"/>
              </w:rPr>
            </w:pPr>
            <w:r w:rsidRPr="001E6335">
              <w:rPr>
                <w:iCs/>
                <w:spacing w:val="-2"/>
              </w:rPr>
              <w:t>79-88</w:t>
            </w:r>
          </w:p>
        </w:tc>
        <w:tc>
          <w:tcPr>
            <w:tcW w:w="2481" w:type="dxa"/>
            <w:vAlign w:val="center"/>
          </w:tcPr>
          <w:p w:rsidR="00A150F6" w:rsidRPr="00C031DF" w:rsidRDefault="00A150F6" w:rsidP="00C045E8">
            <w:pPr>
              <w:jc w:val="center"/>
              <w:rPr>
                <w:b/>
                <w:iCs/>
                <w:color w:val="000000"/>
                <w:spacing w:val="-2"/>
                <w:lang w:val="en-US"/>
              </w:rPr>
            </w:pPr>
            <w:r w:rsidRPr="00C031DF">
              <w:rPr>
                <w:b/>
                <w:iCs/>
                <w:color w:val="000000"/>
                <w:spacing w:val="-2"/>
                <w:lang w:val="en-US"/>
              </w:rPr>
              <w:t xml:space="preserve">Excellent </w:t>
            </w:r>
          </w:p>
        </w:tc>
        <w:tc>
          <w:tcPr>
            <w:tcW w:w="708" w:type="dxa"/>
            <w:tcBorders>
              <w:top w:val="nil"/>
              <w:bottom w:val="nil"/>
            </w:tcBorders>
          </w:tcPr>
          <w:p w:rsidR="00A150F6" w:rsidRPr="00FD13FF" w:rsidRDefault="00A150F6" w:rsidP="00C045E8">
            <w:pPr>
              <w:jc w:val="center"/>
              <w:rPr>
                <w:spacing w:val="-2"/>
                <w:lang w:val="en-US"/>
              </w:rPr>
            </w:pPr>
          </w:p>
        </w:tc>
        <w:tc>
          <w:tcPr>
            <w:tcW w:w="1914" w:type="dxa"/>
          </w:tcPr>
          <w:p w:rsidR="00A150F6" w:rsidRPr="009B45DD" w:rsidRDefault="00A150F6" w:rsidP="00C045E8">
            <w:pPr>
              <w:pStyle w:val="34"/>
              <w:tabs>
                <w:tab w:val="left" w:pos="708"/>
              </w:tabs>
              <w:ind w:left="0"/>
              <w:jc w:val="center"/>
              <w:rPr>
                <w:iCs/>
                <w:spacing w:val="-2"/>
                <w:sz w:val="24"/>
                <w:szCs w:val="24"/>
              </w:rPr>
            </w:pPr>
            <w:r w:rsidRPr="009B45DD">
              <w:rPr>
                <w:iCs/>
                <w:spacing w:val="-2"/>
                <w:sz w:val="24"/>
                <w:szCs w:val="24"/>
              </w:rPr>
              <w:t>11-12</w:t>
            </w:r>
          </w:p>
        </w:tc>
        <w:tc>
          <w:tcPr>
            <w:tcW w:w="2481" w:type="dxa"/>
            <w:vAlign w:val="center"/>
          </w:tcPr>
          <w:p w:rsidR="00A150F6" w:rsidRPr="00C031DF" w:rsidRDefault="00A150F6" w:rsidP="00C045E8">
            <w:pPr>
              <w:jc w:val="center"/>
              <w:rPr>
                <w:b/>
                <w:iCs/>
                <w:color w:val="000000"/>
                <w:spacing w:val="-2"/>
                <w:lang w:val="en-US"/>
              </w:rPr>
            </w:pPr>
            <w:r w:rsidRPr="00C031DF">
              <w:rPr>
                <w:b/>
                <w:iCs/>
                <w:color w:val="000000"/>
                <w:spacing w:val="-2"/>
                <w:lang w:val="en-US"/>
              </w:rPr>
              <w:t xml:space="preserve">Excellent </w:t>
            </w:r>
          </w:p>
        </w:tc>
      </w:tr>
      <w:tr w:rsidR="00A150F6" w:rsidRPr="00FD13FF" w:rsidTr="00C045E8">
        <w:tc>
          <w:tcPr>
            <w:tcW w:w="2055" w:type="dxa"/>
          </w:tcPr>
          <w:p w:rsidR="00A150F6" w:rsidRPr="001E6335" w:rsidRDefault="00A150F6" w:rsidP="00C045E8">
            <w:pPr>
              <w:pStyle w:val="a6"/>
              <w:jc w:val="center"/>
              <w:rPr>
                <w:iCs/>
                <w:spacing w:val="-2"/>
              </w:rPr>
            </w:pPr>
            <w:r w:rsidRPr="001E6335">
              <w:rPr>
                <w:iCs/>
                <w:spacing w:val="-2"/>
              </w:rPr>
              <w:t>66-78</w:t>
            </w:r>
          </w:p>
        </w:tc>
        <w:tc>
          <w:tcPr>
            <w:tcW w:w="2481" w:type="dxa"/>
            <w:vAlign w:val="center"/>
          </w:tcPr>
          <w:p w:rsidR="00A150F6" w:rsidRPr="00C031DF" w:rsidRDefault="00A150F6" w:rsidP="00C045E8">
            <w:pPr>
              <w:jc w:val="center"/>
              <w:rPr>
                <w:b/>
                <w:iCs/>
                <w:color w:val="000000"/>
                <w:spacing w:val="-2"/>
                <w:lang w:val="en-US"/>
              </w:rPr>
            </w:pPr>
            <w:r w:rsidRPr="00C031DF">
              <w:rPr>
                <w:b/>
                <w:iCs/>
                <w:color w:val="000000"/>
                <w:spacing w:val="-2"/>
                <w:lang w:val="en-US"/>
              </w:rPr>
              <w:t xml:space="preserve">Good </w:t>
            </w:r>
          </w:p>
        </w:tc>
        <w:tc>
          <w:tcPr>
            <w:tcW w:w="708" w:type="dxa"/>
            <w:tcBorders>
              <w:top w:val="nil"/>
              <w:bottom w:val="nil"/>
            </w:tcBorders>
          </w:tcPr>
          <w:p w:rsidR="00A150F6" w:rsidRPr="00FD13FF" w:rsidRDefault="00A150F6" w:rsidP="00C045E8">
            <w:pPr>
              <w:jc w:val="center"/>
              <w:rPr>
                <w:spacing w:val="-2"/>
                <w:lang w:val="en-US"/>
              </w:rPr>
            </w:pPr>
          </w:p>
        </w:tc>
        <w:tc>
          <w:tcPr>
            <w:tcW w:w="1914" w:type="dxa"/>
          </w:tcPr>
          <w:p w:rsidR="00A150F6" w:rsidRPr="009B45DD" w:rsidRDefault="00A150F6" w:rsidP="00C045E8">
            <w:pPr>
              <w:pStyle w:val="34"/>
              <w:tabs>
                <w:tab w:val="left" w:pos="708"/>
              </w:tabs>
              <w:ind w:left="0"/>
              <w:jc w:val="center"/>
              <w:rPr>
                <w:iCs/>
                <w:spacing w:val="-2"/>
                <w:sz w:val="24"/>
                <w:szCs w:val="24"/>
              </w:rPr>
            </w:pPr>
            <w:r w:rsidRPr="009B45DD">
              <w:rPr>
                <w:iCs/>
                <w:spacing w:val="-2"/>
                <w:sz w:val="24"/>
                <w:szCs w:val="24"/>
              </w:rPr>
              <w:t>9-10</w:t>
            </w:r>
          </w:p>
        </w:tc>
        <w:tc>
          <w:tcPr>
            <w:tcW w:w="2481" w:type="dxa"/>
            <w:vAlign w:val="center"/>
          </w:tcPr>
          <w:p w:rsidR="00A150F6" w:rsidRPr="00C031DF" w:rsidRDefault="00A150F6" w:rsidP="00C045E8">
            <w:pPr>
              <w:jc w:val="center"/>
              <w:rPr>
                <w:b/>
                <w:iCs/>
                <w:color w:val="000000"/>
                <w:spacing w:val="-2"/>
                <w:lang w:val="en-US"/>
              </w:rPr>
            </w:pPr>
            <w:r w:rsidRPr="00C031DF">
              <w:rPr>
                <w:b/>
                <w:iCs/>
                <w:color w:val="000000"/>
                <w:spacing w:val="-2"/>
                <w:lang w:val="en-US"/>
              </w:rPr>
              <w:t xml:space="preserve">Good </w:t>
            </w:r>
          </w:p>
        </w:tc>
      </w:tr>
      <w:tr w:rsidR="00A150F6" w:rsidRPr="00FD13FF" w:rsidTr="00C045E8">
        <w:tc>
          <w:tcPr>
            <w:tcW w:w="2055" w:type="dxa"/>
          </w:tcPr>
          <w:p w:rsidR="00A150F6" w:rsidRPr="001E6335" w:rsidRDefault="00A150F6" w:rsidP="00C045E8">
            <w:pPr>
              <w:pStyle w:val="a6"/>
              <w:jc w:val="center"/>
              <w:rPr>
                <w:iCs/>
                <w:spacing w:val="-2"/>
              </w:rPr>
            </w:pPr>
            <w:r w:rsidRPr="001E6335">
              <w:rPr>
                <w:iCs/>
                <w:spacing w:val="-2"/>
              </w:rPr>
              <w:t>53-65</w:t>
            </w:r>
          </w:p>
        </w:tc>
        <w:tc>
          <w:tcPr>
            <w:tcW w:w="2481" w:type="dxa"/>
            <w:vAlign w:val="center"/>
          </w:tcPr>
          <w:p w:rsidR="00A150F6" w:rsidRPr="00C031DF" w:rsidRDefault="00A150F6" w:rsidP="00C045E8">
            <w:pPr>
              <w:jc w:val="center"/>
              <w:rPr>
                <w:b/>
                <w:iCs/>
                <w:color w:val="000000"/>
                <w:spacing w:val="-2"/>
                <w:lang w:val="en-US"/>
              </w:rPr>
            </w:pPr>
            <w:r w:rsidRPr="00C031DF">
              <w:rPr>
                <w:b/>
                <w:iCs/>
                <w:color w:val="000000"/>
                <w:spacing w:val="-2"/>
                <w:lang w:val="en-US"/>
              </w:rPr>
              <w:t xml:space="preserve">Satisfactory </w:t>
            </w:r>
          </w:p>
        </w:tc>
        <w:tc>
          <w:tcPr>
            <w:tcW w:w="708" w:type="dxa"/>
            <w:tcBorders>
              <w:top w:val="nil"/>
              <w:bottom w:val="nil"/>
            </w:tcBorders>
          </w:tcPr>
          <w:p w:rsidR="00A150F6" w:rsidRPr="00FD13FF" w:rsidRDefault="00A150F6" w:rsidP="00C045E8">
            <w:pPr>
              <w:jc w:val="center"/>
              <w:rPr>
                <w:spacing w:val="-2"/>
                <w:lang w:val="en-US"/>
              </w:rPr>
            </w:pPr>
          </w:p>
        </w:tc>
        <w:tc>
          <w:tcPr>
            <w:tcW w:w="1914" w:type="dxa"/>
          </w:tcPr>
          <w:p w:rsidR="00A150F6" w:rsidRPr="009B45DD" w:rsidRDefault="00A150F6" w:rsidP="00C045E8">
            <w:pPr>
              <w:pStyle w:val="34"/>
              <w:tabs>
                <w:tab w:val="left" w:pos="708"/>
              </w:tabs>
              <w:ind w:left="0"/>
              <w:jc w:val="center"/>
              <w:rPr>
                <w:iCs/>
                <w:spacing w:val="-2"/>
                <w:sz w:val="24"/>
                <w:szCs w:val="24"/>
              </w:rPr>
            </w:pPr>
            <w:r w:rsidRPr="009B45DD">
              <w:rPr>
                <w:iCs/>
                <w:spacing w:val="-2"/>
                <w:sz w:val="24"/>
                <w:szCs w:val="24"/>
              </w:rPr>
              <w:t>7-8</w:t>
            </w:r>
          </w:p>
        </w:tc>
        <w:tc>
          <w:tcPr>
            <w:tcW w:w="2481" w:type="dxa"/>
            <w:vAlign w:val="center"/>
          </w:tcPr>
          <w:p w:rsidR="00A150F6" w:rsidRPr="00C031DF" w:rsidRDefault="00A150F6" w:rsidP="00C045E8">
            <w:pPr>
              <w:jc w:val="center"/>
              <w:rPr>
                <w:b/>
                <w:iCs/>
                <w:color w:val="000000"/>
                <w:spacing w:val="-2"/>
                <w:lang w:val="en-US"/>
              </w:rPr>
            </w:pPr>
            <w:r w:rsidRPr="00C031DF">
              <w:rPr>
                <w:b/>
                <w:iCs/>
                <w:color w:val="000000"/>
                <w:spacing w:val="-2"/>
                <w:lang w:val="en-US"/>
              </w:rPr>
              <w:t xml:space="preserve">Satisfactory </w:t>
            </w:r>
          </w:p>
        </w:tc>
      </w:tr>
      <w:tr w:rsidR="00A150F6" w:rsidRPr="00FD13FF" w:rsidTr="00C045E8">
        <w:tc>
          <w:tcPr>
            <w:tcW w:w="2055" w:type="dxa"/>
          </w:tcPr>
          <w:p w:rsidR="00A150F6" w:rsidRPr="00014E3D" w:rsidRDefault="00A150F6" w:rsidP="00C045E8">
            <w:pPr>
              <w:tabs>
                <w:tab w:val="left" w:pos="993"/>
              </w:tabs>
              <w:jc w:val="center"/>
              <w:rPr>
                <w:iCs/>
                <w:spacing w:val="-2"/>
              </w:rPr>
            </w:pPr>
            <w:r>
              <w:rPr>
                <w:iCs/>
                <w:spacing w:val="-2"/>
                <w:lang w:val="en-US"/>
              </w:rPr>
              <w:t xml:space="preserve">under </w:t>
            </w:r>
            <w:r>
              <w:rPr>
                <w:iCs/>
                <w:spacing w:val="-2"/>
              </w:rPr>
              <w:t>53</w:t>
            </w:r>
          </w:p>
        </w:tc>
        <w:tc>
          <w:tcPr>
            <w:tcW w:w="2481" w:type="dxa"/>
            <w:vAlign w:val="center"/>
          </w:tcPr>
          <w:p w:rsidR="00A150F6" w:rsidRPr="00C031DF" w:rsidRDefault="00A150F6" w:rsidP="00C045E8">
            <w:pPr>
              <w:jc w:val="center"/>
              <w:rPr>
                <w:b/>
                <w:iCs/>
                <w:color w:val="000000"/>
                <w:spacing w:val="-2"/>
                <w:lang w:val="en-US"/>
              </w:rPr>
            </w:pPr>
            <w:r w:rsidRPr="00C031DF">
              <w:rPr>
                <w:b/>
                <w:iCs/>
                <w:color w:val="000000"/>
                <w:spacing w:val="-2"/>
                <w:lang w:val="en-US"/>
              </w:rPr>
              <w:t xml:space="preserve">Bad </w:t>
            </w:r>
          </w:p>
        </w:tc>
        <w:tc>
          <w:tcPr>
            <w:tcW w:w="708" w:type="dxa"/>
            <w:tcBorders>
              <w:top w:val="nil"/>
              <w:bottom w:val="nil"/>
            </w:tcBorders>
          </w:tcPr>
          <w:p w:rsidR="00A150F6" w:rsidRPr="00FD13FF" w:rsidRDefault="00A150F6" w:rsidP="00C045E8">
            <w:pPr>
              <w:jc w:val="center"/>
              <w:rPr>
                <w:spacing w:val="-2"/>
                <w:lang w:val="en-US"/>
              </w:rPr>
            </w:pPr>
          </w:p>
        </w:tc>
        <w:tc>
          <w:tcPr>
            <w:tcW w:w="1914" w:type="dxa"/>
          </w:tcPr>
          <w:p w:rsidR="00A150F6" w:rsidRPr="009B45DD" w:rsidRDefault="00A150F6" w:rsidP="00C045E8">
            <w:pPr>
              <w:pStyle w:val="34"/>
              <w:tabs>
                <w:tab w:val="left" w:pos="708"/>
              </w:tabs>
              <w:ind w:left="0"/>
              <w:jc w:val="center"/>
              <w:rPr>
                <w:iCs/>
                <w:spacing w:val="-2"/>
                <w:sz w:val="24"/>
                <w:szCs w:val="24"/>
              </w:rPr>
            </w:pPr>
            <w:r>
              <w:rPr>
                <w:iCs/>
                <w:spacing w:val="-2"/>
                <w:lang w:val="en-US"/>
              </w:rPr>
              <w:t xml:space="preserve">under </w:t>
            </w:r>
            <w:r w:rsidRPr="009B45DD">
              <w:rPr>
                <w:iCs/>
                <w:spacing w:val="-2"/>
                <w:sz w:val="24"/>
                <w:szCs w:val="24"/>
              </w:rPr>
              <w:t>7</w:t>
            </w:r>
          </w:p>
        </w:tc>
        <w:tc>
          <w:tcPr>
            <w:tcW w:w="2481" w:type="dxa"/>
            <w:vAlign w:val="center"/>
          </w:tcPr>
          <w:p w:rsidR="00A150F6" w:rsidRPr="00014E3D" w:rsidRDefault="00A150F6" w:rsidP="00C045E8">
            <w:pPr>
              <w:jc w:val="center"/>
              <w:rPr>
                <w:b/>
                <w:iCs/>
                <w:color w:val="000000"/>
                <w:spacing w:val="-2"/>
              </w:rPr>
            </w:pPr>
            <w:r w:rsidRPr="00C031DF">
              <w:rPr>
                <w:b/>
                <w:iCs/>
                <w:color w:val="000000"/>
                <w:spacing w:val="-2"/>
                <w:lang w:val="en-US"/>
              </w:rPr>
              <w:t>Bad</w:t>
            </w:r>
          </w:p>
        </w:tc>
      </w:tr>
    </w:tbl>
    <w:p w:rsidR="00A150F6" w:rsidRPr="00B36104" w:rsidRDefault="00A150F6" w:rsidP="00A150F6">
      <w:pPr>
        <w:pStyle w:val="ae"/>
        <w:ind w:left="0" w:right="-2" w:firstLine="708"/>
        <w:jc w:val="both"/>
        <w:rPr>
          <w:rFonts w:ascii="Times New Roman" w:hAnsi="Times New Roman" w:cs="Times New Roman"/>
          <w:iCs/>
          <w:lang w:val="en-US"/>
        </w:rPr>
      </w:pPr>
      <w:r w:rsidRPr="006B21E8">
        <w:rPr>
          <w:rFonts w:ascii="Times New Roman" w:hAnsi="Times New Roman" w:cs="Times New Roman"/>
          <w:iCs/>
        </w:rPr>
        <w:t>4.</w:t>
      </w:r>
      <w:r>
        <w:rPr>
          <w:rFonts w:ascii="Times New Roman" w:hAnsi="Times New Roman" w:cs="Times New Roman"/>
          <w:iCs/>
          <w:lang w:val="en-US"/>
        </w:rPr>
        <w:t>15</w:t>
      </w:r>
      <w:r w:rsidRPr="006B21E8">
        <w:rPr>
          <w:rFonts w:ascii="Times New Roman" w:hAnsi="Times New Roman" w:cs="Times New Roman"/>
          <w:iCs/>
        </w:rPr>
        <w:t xml:space="preserve">. </w:t>
      </w:r>
      <w:r w:rsidRPr="00CD594D">
        <w:rPr>
          <w:rFonts w:ascii="Times New Roman" w:hAnsi="Times New Roman" w:cs="Times New Roman"/>
          <w:iCs/>
          <w:lang w:val="en-US"/>
        </w:rPr>
        <w:t xml:space="preserve">The amount of </w:t>
      </w:r>
      <w:r>
        <w:rPr>
          <w:rFonts w:ascii="Times New Roman" w:hAnsi="Times New Roman" w:cs="Times New Roman"/>
          <w:iCs/>
          <w:lang w:val="en-US"/>
        </w:rPr>
        <w:t>a</w:t>
      </w:r>
      <w:r w:rsidRPr="00CD594D">
        <w:rPr>
          <w:rFonts w:ascii="Times New Roman" w:hAnsi="Times New Roman" w:cs="Times New Roman"/>
          <w:iCs/>
          <w:lang w:val="en-US"/>
        </w:rPr>
        <w:t xml:space="preserve"> total semester modular and </w:t>
      </w:r>
      <w:r>
        <w:rPr>
          <w:rFonts w:ascii="Times New Roman" w:hAnsi="Times New Roman" w:cs="Times New Roman"/>
          <w:iCs/>
          <w:lang w:val="en-US"/>
        </w:rPr>
        <w:t>g</w:t>
      </w:r>
      <w:r w:rsidRPr="00CD594D">
        <w:rPr>
          <w:rFonts w:ascii="Times New Roman" w:hAnsi="Times New Roman" w:cs="Times New Roman"/>
          <w:iCs/>
          <w:lang w:val="en-US"/>
        </w:rPr>
        <w:t xml:space="preserve">raded </w:t>
      </w:r>
      <w:r>
        <w:rPr>
          <w:rFonts w:ascii="Times New Roman" w:hAnsi="Times New Roman" w:cs="Times New Roman"/>
          <w:iCs/>
          <w:lang w:val="en-US"/>
        </w:rPr>
        <w:t>t</w:t>
      </w:r>
      <w:r w:rsidRPr="00CD594D">
        <w:rPr>
          <w:rFonts w:ascii="Times New Roman" w:hAnsi="Times New Roman" w:cs="Times New Roman"/>
          <w:iCs/>
          <w:lang w:val="en-US"/>
        </w:rPr>
        <w:t>est rating in scores</w:t>
      </w:r>
      <w:r>
        <w:rPr>
          <w:rFonts w:ascii="Times New Roman" w:hAnsi="Times New Roman" w:cs="Times New Roman"/>
          <w:iCs/>
          <w:lang w:val="en-US"/>
        </w:rPr>
        <w:t xml:space="preserve"> is a </w:t>
      </w:r>
      <w:r w:rsidRPr="00CD594D">
        <w:rPr>
          <w:rFonts w:ascii="Times New Roman" w:hAnsi="Times New Roman" w:cs="Times New Roman"/>
          <w:iCs/>
          <w:lang w:val="en-US"/>
        </w:rPr>
        <w:t>total</w:t>
      </w:r>
      <w:r>
        <w:rPr>
          <w:rFonts w:ascii="Times New Roman" w:hAnsi="Times New Roman" w:cs="Times New Roman"/>
          <w:iCs/>
          <w:lang w:val="en-US"/>
        </w:rPr>
        <w:t xml:space="preserve"> </w:t>
      </w:r>
      <w:r w:rsidRPr="00B36104">
        <w:rPr>
          <w:rFonts w:ascii="Times New Roman" w:hAnsi="Times New Roman" w:cs="Times New Roman"/>
          <w:iCs/>
          <w:lang w:val="en-US"/>
        </w:rPr>
        <w:t>rating assess</w:t>
      </w:r>
      <w:r>
        <w:rPr>
          <w:rFonts w:ascii="Times New Roman" w:hAnsi="Times New Roman" w:cs="Times New Roman"/>
          <w:iCs/>
          <w:lang w:val="en-US"/>
        </w:rPr>
        <w:t xml:space="preserve">ment, which is recalculated in </w:t>
      </w:r>
      <w:r w:rsidRPr="006B21E8">
        <w:rPr>
          <w:rFonts w:ascii="Times New Roman" w:hAnsi="Times New Roman" w:cs="Times New Roman"/>
          <w:iCs/>
        </w:rPr>
        <w:t xml:space="preserve">estimate </w:t>
      </w:r>
      <w:r w:rsidRPr="00B36104">
        <w:rPr>
          <w:rFonts w:ascii="Times New Roman" w:hAnsi="Times New Roman" w:cs="Times New Roman"/>
          <w:iCs/>
          <w:lang w:val="en-US"/>
        </w:rPr>
        <w:t>for national scale and scale ECTS (table 4.</w:t>
      </w:r>
      <w:r>
        <w:rPr>
          <w:rFonts w:ascii="Times New Roman" w:hAnsi="Times New Roman" w:cs="Times New Roman"/>
          <w:iCs/>
        </w:rPr>
        <w:t>6</w:t>
      </w:r>
      <w:r w:rsidRPr="00B36104">
        <w:rPr>
          <w:rFonts w:ascii="Times New Roman" w:hAnsi="Times New Roman" w:cs="Times New Roman"/>
          <w:iCs/>
          <w:lang w:val="en-US"/>
        </w:rPr>
        <w:t>).</w:t>
      </w:r>
    </w:p>
    <w:p w:rsidR="00A150F6" w:rsidRDefault="00A150F6" w:rsidP="00A150F6">
      <w:pPr>
        <w:ind w:right="-2" w:firstLine="708"/>
        <w:jc w:val="right"/>
        <w:rPr>
          <w:lang w:val="en-US"/>
        </w:rPr>
      </w:pPr>
      <w:r w:rsidRPr="00FD13FF">
        <w:rPr>
          <w:lang w:val="en-US"/>
        </w:rPr>
        <w:t>Table 4.</w:t>
      </w:r>
      <w:r>
        <w:rPr>
          <w:lang w:val="en-US"/>
        </w:rPr>
        <w:t>6</w:t>
      </w:r>
    </w:p>
    <w:p w:rsidR="00A150F6" w:rsidRPr="00FD13FF" w:rsidRDefault="00A150F6" w:rsidP="00A150F6">
      <w:pPr>
        <w:keepNext/>
        <w:tabs>
          <w:tab w:val="left" w:pos="851"/>
        </w:tabs>
        <w:jc w:val="center"/>
        <w:outlineLvl w:val="7"/>
        <w:rPr>
          <w:lang w:val="en-US"/>
        </w:rPr>
      </w:pPr>
      <w:r w:rsidRPr="00FD13FF">
        <w:rPr>
          <w:lang w:val="en-US"/>
        </w:rPr>
        <w:lastRenderedPageBreak/>
        <w:t xml:space="preserve">Correspondence </w:t>
      </w:r>
      <w:r w:rsidRPr="000C5CCA">
        <w:rPr>
          <w:lang w:val="en-US"/>
        </w:rPr>
        <w:t>of</w:t>
      </w:r>
      <w:r>
        <w:rPr>
          <w:lang w:val="en-US"/>
        </w:rPr>
        <w:t xml:space="preserve"> the Total Semester Grade to the </w:t>
      </w:r>
      <w:r w:rsidRPr="00FD13FF">
        <w:rPr>
          <w:lang w:val="en-US"/>
        </w:rPr>
        <w:t>National Scale and the ECTS System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43"/>
        <w:gridCol w:w="825"/>
        <w:gridCol w:w="5812"/>
      </w:tblGrid>
      <w:tr w:rsidR="00A150F6" w:rsidRPr="00FD13FF" w:rsidTr="00C045E8">
        <w:trPr>
          <w:cantSplit/>
          <w:trHeight w:val="329"/>
        </w:trPr>
        <w:tc>
          <w:tcPr>
            <w:tcW w:w="1701" w:type="dxa"/>
            <w:vMerge w:val="restart"/>
            <w:vAlign w:val="center"/>
          </w:tcPr>
          <w:p w:rsidR="00A150F6" w:rsidRPr="00FD13FF" w:rsidRDefault="00A150F6" w:rsidP="00C045E8">
            <w:pPr>
              <w:keepNext/>
              <w:tabs>
                <w:tab w:val="left" w:pos="5400"/>
              </w:tabs>
              <w:suppressAutoHyphens/>
              <w:jc w:val="center"/>
              <w:rPr>
                <w:lang w:val="en-US"/>
              </w:rPr>
            </w:pPr>
            <w:r w:rsidRPr="00FD13FF">
              <w:rPr>
                <w:lang w:val="en-US"/>
              </w:rPr>
              <w:t>Total Semester Grades</w:t>
            </w:r>
          </w:p>
        </w:tc>
        <w:tc>
          <w:tcPr>
            <w:tcW w:w="1443" w:type="dxa"/>
            <w:vMerge w:val="restart"/>
            <w:vAlign w:val="center"/>
          </w:tcPr>
          <w:p w:rsidR="00A150F6" w:rsidRPr="00FD13FF" w:rsidRDefault="00A150F6" w:rsidP="00C045E8">
            <w:pPr>
              <w:keepNext/>
              <w:tabs>
                <w:tab w:val="left" w:pos="5400"/>
              </w:tabs>
              <w:suppressAutoHyphens/>
              <w:jc w:val="center"/>
              <w:rPr>
                <w:lang w:val="en-US"/>
              </w:rPr>
            </w:pPr>
            <w:r w:rsidRPr="00FD13FF">
              <w:rPr>
                <w:lang w:val="en-US"/>
              </w:rPr>
              <w:t>National Scale</w:t>
            </w:r>
          </w:p>
        </w:tc>
        <w:tc>
          <w:tcPr>
            <w:tcW w:w="6637" w:type="dxa"/>
            <w:gridSpan w:val="2"/>
            <w:vAlign w:val="center"/>
          </w:tcPr>
          <w:p w:rsidR="00A150F6" w:rsidRPr="00FD13FF" w:rsidRDefault="00A150F6" w:rsidP="00C045E8">
            <w:pPr>
              <w:keepNext/>
              <w:tabs>
                <w:tab w:val="left" w:pos="5400"/>
              </w:tabs>
              <w:suppressAutoHyphens/>
              <w:jc w:val="center"/>
              <w:rPr>
                <w:lang w:val="en-US"/>
              </w:rPr>
            </w:pPr>
            <w:r w:rsidRPr="00FD13FF">
              <w:rPr>
                <w:lang w:val="en-US"/>
              </w:rPr>
              <w:t>ECTS System</w:t>
            </w:r>
          </w:p>
        </w:tc>
      </w:tr>
      <w:tr w:rsidR="00A150F6" w:rsidRPr="00FD13FF" w:rsidTr="00C045E8">
        <w:trPr>
          <w:cantSplit/>
          <w:trHeight w:val="314"/>
        </w:trPr>
        <w:tc>
          <w:tcPr>
            <w:tcW w:w="1701" w:type="dxa"/>
            <w:vMerge/>
            <w:vAlign w:val="center"/>
          </w:tcPr>
          <w:p w:rsidR="00A150F6" w:rsidRPr="00FD13FF" w:rsidRDefault="00A150F6" w:rsidP="00C045E8">
            <w:pPr>
              <w:keepNext/>
              <w:tabs>
                <w:tab w:val="left" w:pos="5400"/>
              </w:tabs>
              <w:suppressAutoHyphens/>
              <w:jc w:val="center"/>
              <w:rPr>
                <w:lang w:val="en-US"/>
              </w:rPr>
            </w:pPr>
          </w:p>
        </w:tc>
        <w:tc>
          <w:tcPr>
            <w:tcW w:w="1443" w:type="dxa"/>
            <w:vMerge/>
            <w:vAlign w:val="center"/>
          </w:tcPr>
          <w:p w:rsidR="00A150F6" w:rsidRPr="00FD13FF" w:rsidRDefault="00A150F6" w:rsidP="00C045E8">
            <w:pPr>
              <w:keepNext/>
              <w:tabs>
                <w:tab w:val="left" w:pos="5400"/>
              </w:tabs>
              <w:suppressAutoHyphens/>
              <w:jc w:val="center"/>
              <w:rPr>
                <w:lang w:val="en-US"/>
              </w:rPr>
            </w:pPr>
          </w:p>
        </w:tc>
        <w:tc>
          <w:tcPr>
            <w:tcW w:w="825" w:type="dxa"/>
            <w:vAlign w:val="center"/>
          </w:tcPr>
          <w:p w:rsidR="00A150F6" w:rsidRPr="00FD13FF" w:rsidRDefault="00A150F6" w:rsidP="00C045E8">
            <w:pPr>
              <w:keepNext/>
              <w:tabs>
                <w:tab w:val="left" w:pos="5400"/>
              </w:tabs>
              <w:suppressAutoHyphens/>
              <w:jc w:val="center"/>
              <w:rPr>
                <w:lang w:val="en-US"/>
              </w:rPr>
            </w:pPr>
            <w:r w:rsidRPr="00FD13FF">
              <w:rPr>
                <w:lang w:val="en-US"/>
              </w:rPr>
              <w:t xml:space="preserve">ECTS </w:t>
            </w:r>
            <w:r w:rsidRPr="00FD13FF">
              <w:rPr>
                <w:iCs/>
                <w:spacing w:val="-2"/>
                <w:lang w:val="en-US"/>
              </w:rPr>
              <w:t>Grade</w:t>
            </w:r>
          </w:p>
        </w:tc>
        <w:tc>
          <w:tcPr>
            <w:tcW w:w="5812" w:type="dxa"/>
            <w:vAlign w:val="center"/>
          </w:tcPr>
          <w:p w:rsidR="00A150F6" w:rsidRPr="00FD13FF" w:rsidRDefault="00A150F6" w:rsidP="00C045E8">
            <w:pPr>
              <w:keepNext/>
              <w:tabs>
                <w:tab w:val="left" w:pos="5553"/>
              </w:tabs>
              <w:suppressAutoHyphens/>
              <w:ind w:left="-87"/>
              <w:jc w:val="center"/>
              <w:rPr>
                <w:lang w:val="en-US"/>
              </w:rPr>
            </w:pPr>
            <w:r w:rsidRPr="00FD13FF">
              <w:rPr>
                <w:lang w:val="en-US"/>
              </w:rPr>
              <w:t>Explanation</w:t>
            </w:r>
          </w:p>
        </w:tc>
      </w:tr>
      <w:tr w:rsidR="00A150F6" w:rsidRPr="00FD13FF" w:rsidTr="00C045E8">
        <w:tc>
          <w:tcPr>
            <w:tcW w:w="1701" w:type="dxa"/>
          </w:tcPr>
          <w:p w:rsidR="00A150F6" w:rsidRPr="00FD13FF" w:rsidRDefault="00A150F6" w:rsidP="00C045E8">
            <w:pPr>
              <w:keepNext/>
              <w:tabs>
                <w:tab w:val="left" w:pos="5400"/>
              </w:tabs>
              <w:suppressAutoHyphens/>
              <w:jc w:val="center"/>
              <w:rPr>
                <w:b/>
                <w:bCs/>
                <w:lang w:val="en-US"/>
              </w:rPr>
            </w:pPr>
            <w:r w:rsidRPr="00FD13FF">
              <w:rPr>
                <w:b/>
                <w:bCs/>
                <w:lang w:val="en-US"/>
              </w:rPr>
              <w:t>90-100</w:t>
            </w:r>
          </w:p>
        </w:tc>
        <w:tc>
          <w:tcPr>
            <w:tcW w:w="1443" w:type="dxa"/>
          </w:tcPr>
          <w:p w:rsidR="00A150F6" w:rsidRPr="00FD13FF" w:rsidRDefault="00A150F6" w:rsidP="00C045E8">
            <w:pPr>
              <w:keepNext/>
              <w:tabs>
                <w:tab w:val="left" w:pos="851"/>
              </w:tabs>
              <w:suppressAutoHyphens/>
              <w:jc w:val="center"/>
              <w:outlineLvl w:val="7"/>
              <w:rPr>
                <w:b/>
                <w:bCs/>
                <w:lang w:val="en-US"/>
              </w:rPr>
            </w:pPr>
            <w:r w:rsidRPr="00FD13FF">
              <w:rPr>
                <w:b/>
                <w:bCs/>
                <w:lang w:val="en-US"/>
              </w:rPr>
              <w:t xml:space="preserve">Excellent </w:t>
            </w:r>
          </w:p>
        </w:tc>
        <w:tc>
          <w:tcPr>
            <w:tcW w:w="825" w:type="dxa"/>
          </w:tcPr>
          <w:p w:rsidR="00A150F6" w:rsidRPr="00FD13FF" w:rsidRDefault="00A150F6" w:rsidP="00C045E8">
            <w:pPr>
              <w:keepNext/>
              <w:suppressAutoHyphens/>
              <w:jc w:val="center"/>
              <w:rPr>
                <w:b/>
                <w:bCs/>
                <w:lang w:val="en-US"/>
              </w:rPr>
            </w:pPr>
            <w:r w:rsidRPr="00FD13FF">
              <w:rPr>
                <w:b/>
                <w:bCs/>
                <w:lang w:val="en-US"/>
              </w:rPr>
              <w:t>A</w:t>
            </w:r>
          </w:p>
        </w:tc>
        <w:tc>
          <w:tcPr>
            <w:tcW w:w="5812" w:type="dxa"/>
          </w:tcPr>
          <w:p w:rsidR="00A150F6" w:rsidRDefault="00A150F6" w:rsidP="00C045E8">
            <w:pPr>
              <w:keepNext/>
              <w:tabs>
                <w:tab w:val="left" w:pos="5553"/>
              </w:tabs>
              <w:suppressAutoHyphens/>
              <w:ind w:left="-87"/>
              <w:jc w:val="center"/>
              <w:rPr>
                <w:lang w:val="en-US"/>
              </w:rPr>
            </w:pPr>
            <w:r w:rsidRPr="00FD13FF">
              <w:rPr>
                <w:b/>
                <w:bCs/>
                <w:lang w:val="en-US"/>
              </w:rPr>
              <w:t>Excellent</w:t>
            </w:r>
          </w:p>
          <w:p w:rsidR="00A150F6" w:rsidRPr="00FD13FF" w:rsidRDefault="00A150F6" w:rsidP="00C045E8">
            <w:pPr>
              <w:keepNext/>
              <w:tabs>
                <w:tab w:val="left" w:pos="5553"/>
              </w:tabs>
              <w:suppressAutoHyphens/>
              <w:ind w:left="-87"/>
              <w:jc w:val="center"/>
              <w:rPr>
                <w:lang w:val="en-US"/>
              </w:rPr>
            </w:pPr>
            <w:r w:rsidRPr="00FD13FF">
              <w:rPr>
                <w:lang w:val="en-US"/>
              </w:rPr>
              <w:t>(excellent performance with insignificant shortcomings)</w:t>
            </w:r>
          </w:p>
        </w:tc>
      </w:tr>
      <w:tr w:rsidR="00A150F6" w:rsidRPr="00FD13FF" w:rsidTr="00C045E8">
        <w:trPr>
          <w:cantSplit/>
        </w:trPr>
        <w:tc>
          <w:tcPr>
            <w:tcW w:w="1701" w:type="dxa"/>
          </w:tcPr>
          <w:p w:rsidR="00A150F6" w:rsidRPr="00FD13FF" w:rsidRDefault="00A150F6" w:rsidP="00C045E8">
            <w:pPr>
              <w:keepNext/>
              <w:tabs>
                <w:tab w:val="left" w:pos="5400"/>
              </w:tabs>
              <w:suppressAutoHyphens/>
              <w:jc w:val="center"/>
              <w:rPr>
                <w:b/>
                <w:bCs/>
                <w:lang w:val="en-US"/>
              </w:rPr>
            </w:pPr>
            <w:r w:rsidRPr="00FD13FF">
              <w:rPr>
                <w:b/>
                <w:bCs/>
                <w:lang w:val="en-US"/>
              </w:rPr>
              <w:t>82 – 89</w:t>
            </w:r>
          </w:p>
        </w:tc>
        <w:tc>
          <w:tcPr>
            <w:tcW w:w="1443" w:type="dxa"/>
            <w:vMerge w:val="restart"/>
          </w:tcPr>
          <w:p w:rsidR="00A150F6" w:rsidRPr="00FD13FF" w:rsidRDefault="00A150F6" w:rsidP="00C045E8">
            <w:pPr>
              <w:keepNext/>
              <w:tabs>
                <w:tab w:val="left" w:pos="5400"/>
              </w:tabs>
              <w:suppressAutoHyphens/>
              <w:jc w:val="center"/>
              <w:rPr>
                <w:b/>
                <w:bCs/>
                <w:lang w:val="en-US"/>
              </w:rPr>
            </w:pPr>
          </w:p>
          <w:p w:rsidR="00A150F6" w:rsidRPr="00FD13FF" w:rsidRDefault="00A150F6" w:rsidP="00C045E8">
            <w:pPr>
              <w:keepNext/>
              <w:tabs>
                <w:tab w:val="left" w:pos="5400"/>
              </w:tabs>
              <w:suppressAutoHyphens/>
              <w:jc w:val="center"/>
              <w:rPr>
                <w:b/>
                <w:bCs/>
                <w:lang w:val="en-US"/>
              </w:rPr>
            </w:pPr>
          </w:p>
          <w:p w:rsidR="00A150F6" w:rsidRDefault="00A150F6" w:rsidP="00C045E8">
            <w:pPr>
              <w:keepNext/>
              <w:tabs>
                <w:tab w:val="left" w:pos="5553"/>
              </w:tabs>
              <w:suppressAutoHyphens/>
              <w:ind w:left="-87" w:right="-31" w:hanging="27"/>
              <w:jc w:val="center"/>
              <w:rPr>
                <w:lang w:val="en-US"/>
              </w:rPr>
            </w:pPr>
            <w:r w:rsidRPr="00FD13FF">
              <w:rPr>
                <w:b/>
                <w:bCs/>
                <w:lang w:val="en-US"/>
              </w:rPr>
              <w:t>Good</w:t>
            </w:r>
          </w:p>
          <w:p w:rsidR="00A150F6" w:rsidRPr="00FD13FF" w:rsidRDefault="00A150F6" w:rsidP="00C045E8">
            <w:pPr>
              <w:keepNext/>
              <w:tabs>
                <w:tab w:val="left" w:pos="5400"/>
              </w:tabs>
              <w:suppressAutoHyphens/>
              <w:jc w:val="center"/>
              <w:rPr>
                <w:b/>
                <w:bCs/>
                <w:lang w:val="en-US"/>
              </w:rPr>
            </w:pPr>
          </w:p>
        </w:tc>
        <w:tc>
          <w:tcPr>
            <w:tcW w:w="825" w:type="dxa"/>
          </w:tcPr>
          <w:p w:rsidR="00A150F6" w:rsidRPr="00FD13FF" w:rsidRDefault="00A150F6" w:rsidP="00C045E8">
            <w:pPr>
              <w:keepNext/>
              <w:suppressAutoHyphens/>
              <w:jc w:val="center"/>
              <w:rPr>
                <w:b/>
                <w:bCs/>
                <w:lang w:val="en-US"/>
              </w:rPr>
            </w:pPr>
            <w:r w:rsidRPr="00FD13FF">
              <w:rPr>
                <w:b/>
                <w:bCs/>
                <w:lang w:val="en-US"/>
              </w:rPr>
              <w:t>B</w:t>
            </w:r>
          </w:p>
        </w:tc>
        <w:tc>
          <w:tcPr>
            <w:tcW w:w="5812" w:type="dxa"/>
          </w:tcPr>
          <w:p w:rsidR="00A150F6" w:rsidRPr="00FD13FF" w:rsidRDefault="00A150F6" w:rsidP="00C045E8">
            <w:pPr>
              <w:keepNext/>
              <w:tabs>
                <w:tab w:val="left" w:pos="5553"/>
              </w:tabs>
              <w:suppressAutoHyphens/>
              <w:ind w:left="-87"/>
              <w:jc w:val="center"/>
              <w:rPr>
                <w:b/>
                <w:bCs/>
                <w:lang w:val="en-US"/>
              </w:rPr>
            </w:pPr>
            <w:r w:rsidRPr="00FD13FF">
              <w:rPr>
                <w:b/>
                <w:bCs/>
                <w:lang w:val="en-US"/>
              </w:rPr>
              <w:t>Very Good</w:t>
            </w:r>
          </w:p>
          <w:p w:rsidR="00A150F6" w:rsidRPr="00FD13FF" w:rsidRDefault="00A150F6" w:rsidP="00C045E8">
            <w:pPr>
              <w:keepNext/>
              <w:tabs>
                <w:tab w:val="left" w:pos="5553"/>
              </w:tabs>
              <w:suppressAutoHyphens/>
              <w:ind w:left="-87"/>
              <w:jc w:val="center"/>
              <w:rPr>
                <w:lang w:val="en-US"/>
              </w:rPr>
            </w:pPr>
            <w:r w:rsidRPr="00FD13FF">
              <w:rPr>
                <w:lang w:val="en-US"/>
              </w:rPr>
              <w:t>(performance above the average standard with few mistakes)</w:t>
            </w:r>
          </w:p>
        </w:tc>
      </w:tr>
      <w:tr w:rsidR="00A150F6" w:rsidRPr="00FD13FF" w:rsidTr="00C045E8">
        <w:trPr>
          <w:cantSplit/>
        </w:trPr>
        <w:tc>
          <w:tcPr>
            <w:tcW w:w="1701" w:type="dxa"/>
          </w:tcPr>
          <w:p w:rsidR="00A150F6" w:rsidRPr="00FD13FF" w:rsidRDefault="00A150F6" w:rsidP="00C045E8">
            <w:pPr>
              <w:keepNext/>
              <w:tabs>
                <w:tab w:val="left" w:pos="5400"/>
              </w:tabs>
              <w:suppressAutoHyphens/>
              <w:jc w:val="center"/>
              <w:rPr>
                <w:b/>
                <w:bCs/>
                <w:lang w:val="en-US"/>
              </w:rPr>
            </w:pPr>
            <w:r w:rsidRPr="00FD13FF">
              <w:rPr>
                <w:b/>
                <w:bCs/>
                <w:lang w:val="en-US"/>
              </w:rPr>
              <w:t>75 – 81</w:t>
            </w:r>
          </w:p>
        </w:tc>
        <w:tc>
          <w:tcPr>
            <w:tcW w:w="1443" w:type="dxa"/>
            <w:vMerge/>
          </w:tcPr>
          <w:p w:rsidR="00A150F6" w:rsidRPr="00FD13FF" w:rsidRDefault="00A150F6" w:rsidP="00C045E8">
            <w:pPr>
              <w:keepNext/>
              <w:tabs>
                <w:tab w:val="left" w:pos="5400"/>
              </w:tabs>
              <w:suppressAutoHyphens/>
              <w:jc w:val="center"/>
              <w:rPr>
                <w:b/>
                <w:bCs/>
                <w:lang w:val="en-US"/>
              </w:rPr>
            </w:pPr>
          </w:p>
        </w:tc>
        <w:tc>
          <w:tcPr>
            <w:tcW w:w="825" w:type="dxa"/>
          </w:tcPr>
          <w:p w:rsidR="00A150F6" w:rsidRPr="00FD13FF" w:rsidRDefault="00A150F6" w:rsidP="00C045E8">
            <w:pPr>
              <w:keepNext/>
              <w:suppressAutoHyphens/>
              <w:jc w:val="center"/>
              <w:rPr>
                <w:b/>
                <w:bCs/>
                <w:lang w:val="en-US"/>
              </w:rPr>
            </w:pPr>
            <w:r w:rsidRPr="00FD13FF">
              <w:rPr>
                <w:b/>
                <w:bCs/>
                <w:lang w:val="en-US"/>
              </w:rPr>
              <w:t>C</w:t>
            </w:r>
          </w:p>
        </w:tc>
        <w:tc>
          <w:tcPr>
            <w:tcW w:w="5812" w:type="dxa"/>
          </w:tcPr>
          <w:p w:rsidR="00A150F6" w:rsidRDefault="00A150F6" w:rsidP="00C045E8">
            <w:pPr>
              <w:keepNext/>
              <w:tabs>
                <w:tab w:val="left" w:pos="5553"/>
              </w:tabs>
              <w:suppressAutoHyphens/>
              <w:ind w:left="-87" w:right="-31" w:hanging="27"/>
              <w:jc w:val="center"/>
            </w:pPr>
            <w:r w:rsidRPr="00FD13FF">
              <w:rPr>
                <w:b/>
                <w:bCs/>
                <w:lang w:val="en-US"/>
              </w:rPr>
              <w:t>Good</w:t>
            </w:r>
          </w:p>
          <w:p w:rsidR="00A150F6" w:rsidRPr="00FD13FF" w:rsidRDefault="00A150F6" w:rsidP="00C045E8">
            <w:pPr>
              <w:keepNext/>
              <w:tabs>
                <w:tab w:val="left" w:pos="5553"/>
              </w:tabs>
              <w:suppressAutoHyphens/>
              <w:ind w:left="-87" w:right="-31" w:hanging="27"/>
              <w:jc w:val="center"/>
              <w:rPr>
                <w:lang w:val="en-US"/>
              </w:rPr>
            </w:pPr>
            <w:r w:rsidRPr="00FD13FF">
              <w:rPr>
                <w:lang w:val="en-US"/>
              </w:rPr>
              <w:t>(good performance altogether with a certain number of significant mistakes)</w:t>
            </w:r>
          </w:p>
        </w:tc>
      </w:tr>
      <w:tr w:rsidR="00A150F6" w:rsidRPr="00FD13FF" w:rsidTr="00C045E8">
        <w:trPr>
          <w:cantSplit/>
        </w:trPr>
        <w:tc>
          <w:tcPr>
            <w:tcW w:w="1701" w:type="dxa"/>
          </w:tcPr>
          <w:p w:rsidR="00A150F6" w:rsidRPr="00FD13FF" w:rsidRDefault="00A150F6" w:rsidP="00C045E8">
            <w:pPr>
              <w:keepNext/>
              <w:tabs>
                <w:tab w:val="left" w:pos="5400"/>
              </w:tabs>
              <w:suppressAutoHyphens/>
              <w:jc w:val="center"/>
              <w:rPr>
                <w:b/>
                <w:bCs/>
                <w:lang w:val="en-US"/>
              </w:rPr>
            </w:pPr>
            <w:r w:rsidRPr="00FD13FF">
              <w:rPr>
                <w:b/>
                <w:bCs/>
                <w:lang w:val="en-US"/>
              </w:rPr>
              <w:t>67 – 74</w:t>
            </w:r>
          </w:p>
        </w:tc>
        <w:tc>
          <w:tcPr>
            <w:tcW w:w="1443" w:type="dxa"/>
            <w:vMerge w:val="restart"/>
          </w:tcPr>
          <w:p w:rsidR="00A150F6" w:rsidRPr="00FD13FF" w:rsidRDefault="00A150F6" w:rsidP="00C045E8">
            <w:pPr>
              <w:keepNext/>
              <w:tabs>
                <w:tab w:val="left" w:pos="5400"/>
              </w:tabs>
              <w:suppressAutoHyphens/>
              <w:jc w:val="center"/>
              <w:rPr>
                <w:b/>
                <w:bCs/>
                <w:lang w:val="en-US"/>
              </w:rPr>
            </w:pPr>
          </w:p>
          <w:p w:rsidR="00A150F6" w:rsidRPr="00FD13FF" w:rsidRDefault="00A150F6" w:rsidP="00C045E8">
            <w:pPr>
              <w:keepNext/>
              <w:tabs>
                <w:tab w:val="left" w:pos="5400"/>
              </w:tabs>
              <w:suppressAutoHyphens/>
              <w:jc w:val="center"/>
              <w:rPr>
                <w:b/>
                <w:bCs/>
                <w:lang w:val="en-US"/>
              </w:rPr>
            </w:pPr>
          </w:p>
          <w:p w:rsidR="00A150F6" w:rsidRDefault="00A150F6" w:rsidP="00C045E8">
            <w:pPr>
              <w:keepNext/>
              <w:tabs>
                <w:tab w:val="left" w:pos="5553"/>
              </w:tabs>
              <w:suppressAutoHyphens/>
              <w:ind w:left="-87"/>
              <w:jc w:val="center"/>
              <w:rPr>
                <w:lang w:val="en-US"/>
              </w:rPr>
            </w:pPr>
            <w:r w:rsidRPr="007C2DDC">
              <w:rPr>
                <w:b/>
                <w:iCs/>
                <w:color w:val="000000"/>
                <w:spacing w:val="-2"/>
                <w:lang w:val="en-US"/>
              </w:rPr>
              <w:t>Satisfactory</w:t>
            </w:r>
          </w:p>
          <w:p w:rsidR="00A150F6" w:rsidRPr="00FD13FF" w:rsidRDefault="00A150F6" w:rsidP="00C045E8">
            <w:pPr>
              <w:keepNext/>
              <w:tabs>
                <w:tab w:val="left" w:pos="5400"/>
              </w:tabs>
              <w:suppressAutoHyphens/>
              <w:jc w:val="center"/>
              <w:rPr>
                <w:b/>
                <w:bCs/>
                <w:lang w:val="en-US"/>
              </w:rPr>
            </w:pPr>
          </w:p>
        </w:tc>
        <w:tc>
          <w:tcPr>
            <w:tcW w:w="825" w:type="dxa"/>
          </w:tcPr>
          <w:p w:rsidR="00A150F6" w:rsidRPr="00FD13FF" w:rsidRDefault="00A150F6" w:rsidP="00C045E8">
            <w:pPr>
              <w:keepNext/>
              <w:suppressAutoHyphens/>
              <w:jc w:val="center"/>
              <w:rPr>
                <w:b/>
                <w:bCs/>
                <w:lang w:val="en-US"/>
              </w:rPr>
            </w:pPr>
            <w:r w:rsidRPr="00FD13FF">
              <w:rPr>
                <w:b/>
                <w:bCs/>
                <w:lang w:val="en-US"/>
              </w:rPr>
              <w:t>D</w:t>
            </w:r>
          </w:p>
        </w:tc>
        <w:tc>
          <w:tcPr>
            <w:tcW w:w="5812" w:type="dxa"/>
          </w:tcPr>
          <w:p w:rsidR="00A150F6" w:rsidRDefault="00A150F6" w:rsidP="00C045E8">
            <w:pPr>
              <w:keepNext/>
              <w:tabs>
                <w:tab w:val="left" w:pos="5553"/>
              </w:tabs>
              <w:suppressAutoHyphens/>
              <w:ind w:left="-87"/>
              <w:jc w:val="center"/>
              <w:rPr>
                <w:lang w:val="en-US"/>
              </w:rPr>
            </w:pPr>
            <w:r w:rsidRPr="007C2DDC">
              <w:rPr>
                <w:b/>
                <w:iCs/>
                <w:color w:val="000000"/>
                <w:spacing w:val="-2"/>
                <w:lang w:val="en-US"/>
              </w:rPr>
              <w:t>Satisfactory</w:t>
            </w:r>
          </w:p>
          <w:p w:rsidR="00A150F6" w:rsidRPr="00FD13FF" w:rsidRDefault="00A150F6" w:rsidP="00C045E8">
            <w:pPr>
              <w:keepNext/>
              <w:tabs>
                <w:tab w:val="left" w:pos="5553"/>
              </w:tabs>
              <w:suppressAutoHyphens/>
              <w:ind w:left="-87"/>
              <w:jc w:val="center"/>
              <w:rPr>
                <w:lang w:val="en-US"/>
              </w:rPr>
            </w:pPr>
            <w:r w:rsidRPr="00FD13FF">
              <w:rPr>
                <w:lang w:val="en-US"/>
              </w:rPr>
              <w:t>(performance meets the average standards)</w:t>
            </w:r>
          </w:p>
        </w:tc>
      </w:tr>
      <w:tr w:rsidR="00A150F6" w:rsidRPr="00FD13FF" w:rsidTr="00C045E8">
        <w:trPr>
          <w:cantSplit/>
        </w:trPr>
        <w:tc>
          <w:tcPr>
            <w:tcW w:w="1701" w:type="dxa"/>
          </w:tcPr>
          <w:p w:rsidR="00A150F6" w:rsidRPr="00FD13FF" w:rsidRDefault="00A150F6" w:rsidP="00C045E8">
            <w:pPr>
              <w:keepNext/>
              <w:tabs>
                <w:tab w:val="left" w:pos="5400"/>
              </w:tabs>
              <w:suppressAutoHyphens/>
              <w:jc w:val="center"/>
              <w:rPr>
                <w:b/>
                <w:bCs/>
                <w:lang w:val="en-US"/>
              </w:rPr>
            </w:pPr>
            <w:r w:rsidRPr="00FD13FF">
              <w:rPr>
                <w:b/>
                <w:bCs/>
                <w:lang w:val="en-US"/>
              </w:rPr>
              <w:t>60 – 66</w:t>
            </w:r>
          </w:p>
        </w:tc>
        <w:tc>
          <w:tcPr>
            <w:tcW w:w="1443" w:type="dxa"/>
            <w:vMerge/>
          </w:tcPr>
          <w:p w:rsidR="00A150F6" w:rsidRPr="00FD13FF" w:rsidRDefault="00A150F6" w:rsidP="00C045E8">
            <w:pPr>
              <w:keepNext/>
              <w:tabs>
                <w:tab w:val="left" w:pos="5400"/>
              </w:tabs>
              <w:suppressAutoHyphens/>
              <w:jc w:val="center"/>
              <w:rPr>
                <w:b/>
                <w:bCs/>
                <w:lang w:val="en-US"/>
              </w:rPr>
            </w:pPr>
          </w:p>
        </w:tc>
        <w:tc>
          <w:tcPr>
            <w:tcW w:w="825" w:type="dxa"/>
          </w:tcPr>
          <w:p w:rsidR="00A150F6" w:rsidRPr="00FD13FF" w:rsidRDefault="00A150F6" w:rsidP="00C045E8">
            <w:pPr>
              <w:keepNext/>
              <w:suppressAutoHyphens/>
              <w:jc w:val="center"/>
              <w:rPr>
                <w:b/>
                <w:bCs/>
                <w:lang w:val="en-US"/>
              </w:rPr>
            </w:pPr>
            <w:r w:rsidRPr="00FD13FF">
              <w:rPr>
                <w:b/>
                <w:bCs/>
                <w:lang w:val="en-US"/>
              </w:rPr>
              <w:t>E</w:t>
            </w:r>
          </w:p>
        </w:tc>
        <w:tc>
          <w:tcPr>
            <w:tcW w:w="5812" w:type="dxa"/>
          </w:tcPr>
          <w:p w:rsidR="00A150F6" w:rsidRPr="00FD13FF" w:rsidRDefault="00A150F6" w:rsidP="00C045E8">
            <w:pPr>
              <w:keepNext/>
              <w:tabs>
                <w:tab w:val="left" w:pos="5553"/>
              </w:tabs>
              <w:suppressAutoHyphens/>
              <w:ind w:left="-87"/>
              <w:jc w:val="center"/>
              <w:rPr>
                <w:b/>
                <w:bCs/>
                <w:lang w:val="en-US"/>
              </w:rPr>
            </w:pPr>
            <w:r w:rsidRPr="00FD13FF">
              <w:rPr>
                <w:b/>
                <w:bCs/>
                <w:lang w:val="en-US"/>
              </w:rPr>
              <w:t>Sufficient</w:t>
            </w:r>
          </w:p>
          <w:p w:rsidR="00A150F6" w:rsidRPr="00FD13FF" w:rsidRDefault="00A150F6" w:rsidP="00C045E8">
            <w:pPr>
              <w:keepNext/>
              <w:tabs>
                <w:tab w:val="left" w:pos="5553"/>
              </w:tabs>
              <w:suppressAutoHyphens/>
              <w:ind w:left="-87"/>
              <w:jc w:val="center"/>
              <w:rPr>
                <w:lang w:val="en-US"/>
              </w:rPr>
            </w:pPr>
            <w:r w:rsidRPr="00FD13FF">
              <w:rPr>
                <w:lang w:val="en-US"/>
              </w:rPr>
              <w:t>(performance meets the minimal criteria)</w:t>
            </w:r>
          </w:p>
        </w:tc>
      </w:tr>
      <w:tr w:rsidR="00A150F6" w:rsidRPr="00FD13FF" w:rsidTr="00C045E8">
        <w:trPr>
          <w:cantSplit/>
        </w:trPr>
        <w:tc>
          <w:tcPr>
            <w:tcW w:w="1701" w:type="dxa"/>
          </w:tcPr>
          <w:p w:rsidR="00A150F6" w:rsidRPr="00FD13FF" w:rsidRDefault="00A150F6" w:rsidP="00C045E8">
            <w:pPr>
              <w:keepNext/>
              <w:tabs>
                <w:tab w:val="left" w:pos="5400"/>
              </w:tabs>
              <w:suppressAutoHyphens/>
              <w:jc w:val="center"/>
              <w:rPr>
                <w:b/>
                <w:bCs/>
                <w:lang w:val="en-US"/>
              </w:rPr>
            </w:pPr>
            <w:r w:rsidRPr="00FD13FF">
              <w:rPr>
                <w:b/>
                <w:bCs/>
                <w:lang w:val="en-US"/>
              </w:rPr>
              <w:t>35 – 59</w:t>
            </w:r>
          </w:p>
        </w:tc>
        <w:tc>
          <w:tcPr>
            <w:tcW w:w="1443" w:type="dxa"/>
            <w:vMerge w:val="restart"/>
          </w:tcPr>
          <w:p w:rsidR="00A150F6" w:rsidRPr="00FD13FF" w:rsidRDefault="00A150F6" w:rsidP="00C045E8">
            <w:pPr>
              <w:keepNext/>
              <w:tabs>
                <w:tab w:val="left" w:pos="5400"/>
              </w:tabs>
              <w:suppressAutoHyphens/>
              <w:jc w:val="center"/>
              <w:rPr>
                <w:b/>
                <w:bCs/>
                <w:lang w:val="en-US"/>
              </w:rPr>
            </w:pPr>
          </w:p>
          <w:p w:rsidR="00A150F6" w:rsidRPr="00FD13FF" w:rsidRDefault="00A150F6" w:rsidP="00C045E8">
            <w:pPr>
              <w:keepNext/>
              <w:tabs>
                <w:tab w:val="left" w:pos="5400"/>
              </w:tabs>
              <w:suppressAutoHyphens/>
              <w:jc w:val="center"/>
              <w:rPr>
                <w:b/>
                <w:bCs/>
                <w:lang w:val="en-US"/>
              </w:rPr>
            </w:pPr>
          </w:p>
          <w:p w:rsidR="00A150F6" w:rsidRPr="00FD13FF" w:rsidRDefault="00A150F6" w:rsidP="00C045E8">
            <w:pPr>
              <w:keepNext/>
              <w:tabs>
                <w:tab w:val="left" w:pos="5400"/>
              </w:tabs>
              <w:suppressAutoHyphens/>
              <w:jc w:val="center"/>
              <w:rPr>
                <w:b/>
                <w:bCs/>
                <w:lang w:val="en-US"/>
              </w:rPr>
            </w:pPr>
            <w:r>
              <w:rPr>
                <w:b/>
                <w:bCs/>
                <w:lang w:val="en-US"/>
              </w:rPr>
              <w:t>Bad</w:t>
            </w:r>
          </w:p>
          <w:p w:rsidR="00A150F6" w:rsidRPr="00FD13FF" w:rsidRDefault="00A150F6" w:rsidP="00C045E8">
            <w:pPr>
              <w:keepNext/>
              <w:tabs>
                <w:tab w:val="left" w:pos="5400"/>
              </w:tabs>
              <w:suppressAutoHyphens/>
              <w:jc w:val="center"/>
              <w:rPr>
                <w:b/>
                <w:bCs/>
                <w:lang w:val="en-US"/>
              </w:rPr>
            </w:pPr>
          </w:p>
        </w:tc>
        <w:tc>
          <w:tcPr>
            <w:tcW w:w="825" w:type="dxa"/>
          </w:tcPr>
          <w:p w:rsidR="00A150F6" w:rsidRPr="00FD13FF" w:rsidRDefault="00A150F6" w:rsidP="00C045E8">
            <w:pPr>
              <w:keepNext/>
              <w:suppressAutoHyphens/>
              <w:jc w:val="center"/>
              <w:rPr>
                <w:b/>
                <w:bCs/>
                <w:lang w:val="en-US"/>
              </w:rPr>
            </w:pPr>
            <w:r w:rsidRPr="00FD13FF">
              <w:rPr>
                <w:b/>
                <w:bCs/>
                <w:lang w:val="en-US"/>
              </w:rPr>
              <w:t>FX</w:t>
            </w:r>
          </w:p>
        </w:tc>
        <w:tc>
          <w:tcPr>
            <w:tcW w:w="5812" w:type="dxa"/>
          </w:tcPr>
          <w:p w:rsidR="00A150F6" w:rsidRPr="00FD13FF" w:rsidRDefault="00A150F6" w:rsidP="00C045E8">
            <w:pPr>
              <w:keepNext/>
              <w:tabs>
                <w:tab w:val="left" w:pos="5553"/>
              </w:tabs>
              <w:suppressAutoHyphens/>
              <w:ind w:left="-87"/>
              <w:jc w:val="center"/>
              <w:rPr>
                <w:b/>
                <w:bCs/>
                <w:lang w:val="en-US"/>
              </w:rPr>
            </w:pPr>
            <w:r>
              <w:rPr>
                <w:b/>
                <w:bCs/>
                <w:lang w:val="en-US"/>
              </w:rPr>
              <w:t>Bad</w:t>
            </w:r>
          </w:p>
          <w:p w:rsidR="00A150F6" w:rsidRPr="00FD13FF" w:rsidRDefault="00A150F6" w:rsidP="00C045E8">
            <w:pPr>
              <w:keepNext/>
              <w:tabs>
                <w:tab w:val="left" w:pos="5553"/>
              </w:tabs>
              <w:suppressAutoHyphens/>
              <w:ind w:left="-87"/>
              <w:jc w:val="center"/>
              <w:rPr>
                <w:lang w:val="en-US"/>
              </w:rPr>
            </w:pPr>
            <w:r w:rsidRPr="00FD13FF">
              <w:rPr>
                <w:lang w:val="en-US"/>
              </w:rPr>
              <w:t>(bad performance; a second testing is required)</w:t>
            </w:r>
          </w:p>
        </w:tc>
      </w:tr>
      <w:tr w:rsidR="00A150F6" w:rsidRPr="00FD13FF" w:rsidTr="00C045E8">
        <w:trPr>
          <w:cantSplit/>
        </w:trPr>
        <w:tc>
          <w:tcPr>
            <w:tcW w:w="1701" w:type="dxa"/>
          </w:tcPr>
          <w:p w:rsidR="00A150F6" w:rsidRPr="00FD13FF" w:rsidRDefault="00A150F6" w:rsidP="00C045E8">
            <w:pPr>
              <w:keepNext/>
              <w:tabs>
                <w:tab w:val="left" w:pos="5400"/>
              </w:tabs>
              <w:suppressAutoHyphens/>
              <w:jc w:val="center"/>
              <w:rPr>
                <w:b/>
                <w:bCs/>
                <w:lang w:val="en-US"/>
              </w:rPr>
            </w:pPr>
            <w:r w:rsidRPr="00FD13FF">
              <w:rPr>
                <w:b/>
                <w:bCs/>
                <w:lang w:val="en-US"/>
              </w:rPr>
              <w:t>1 – 34</w:t>
            </w:r>
          </w:p>
        </w:tc>
        <w:tc>
          <w:tcPr>
            <w:tcW w:w="1443" w:type="dxa"/>
            <w:vMerge/>
          </w:tcPr>
          <w:p w:rsidR="00A150F6" w:rsidRPr="00FD13FF" w:rsidRDefault="00A150F6" w:rsidP="00C045E8">
            <w:pPr>
              <w:keepNext/>
              <w:tabs>
                <w:tab w:val="left" w:pos="5400"/>
              </w:tabs>
              <w:suppressAutoHyphens/>
              <w:jc w:val="center"/>
              <w:rPr>
                <w:lang w:val="en-US"/>
              </w:rPr>
            </w:pPr>
          </w:p>
        </w:tc>
        <w:tc>
          <w:tcPr>
            <w:tcW w:w="825" w:type="dxa"/>
          </w:tcPr>
          <w:p w:rsidR="00A150F6" w:rsidRPr="00FD13FF" w:rsidRDefault="00A150F6" w:rsidP="00C045E8">
            <w:pPr>
              <w:keepNext/>
              <w:suppressAutoHyphens/>
              <w:jc w:val="center"/>
              <w:rPr>
                <w:b/>
                <w:bCs/>
                <w:lang w:val="en-US"/>
              </w:rPr>
            </w:pPr>
            <w:r w:rsidRPr="00FD13FF">
              <w:rPr>
                <w:b/>
                <w:bCs/>
                <w:lang w:val="en-US"/>
              </w:rPr>
              <w:t>F</w:t>
            </w:r>
          </w:p>
        </w:tc>
        <w:tc>
          <w:tcPr>
            <w:tcW w:w="5812" w:type="dxa"/>
          </w:tcPr>
          <w:p w:rsidR="00A150F6" w:rsidRPr="00FD13FF" w:rsidRDefault="00A150F6" w:rsidP="00C045E8">
            <w:pPr>
              <w:keepNext/>
              <w:tabs>
                <w:tab w:val="left" w:pos="5553"/>
              </w:tabs>
              <w:suppressAutoHyphens/>
              <w:ind w:left="-87"/>
              <w:jc w:val="center"/>
              <w:outlineLvl w:val="5"/>
              <w:rPr>
                <w:b/>
                <w:bCs/>
                <w:lang w:val="en-US"/>
              </w:rPr>
            </w:pPr>
            <w:r>
              <w:rPr>
                <w:b/>
                <w:bCs/>
                <w:lang w:val="en-US"/>
              </w:rPr>
              <w:t>Bad</w:t>
            </w:r>
          </w:p>
          <w:p w:rsidR="00A150F6" w:rsidRPr="00FD13FF" w:rsidRDefault="00A150F6" w:rsidP="00C045E8">
            <w:pPr>
              <w:keepNext/>
              <w:tabs>
                <w:tab w:val="left" w:pos="5553"/>
              </w:tabs>
              <w:suppressAutoHyphens/>
              <w:ind w:left="-87"/>
              <w:jc w:val="center"/>
              <w:outlineLvl w:val="5"/>
              <w:rPr>
                <w:lang w:val="en-US"/>
              </w:rPr>
            </w:pPr>
            <w:r w:rsidRPr="00FD13FF">
              <w:rPr>
                <w:lang w:val="en-US"/>
              </w:rPr>
              <w:t>(very bad performance; a student shall retake the course)</w:t>
            </w:r>
          </w:p>
        </w:tc>
      </w:tr>
    </w:tbl>
    <w:p w:rsidR="00A150F6" w:rsidRPr="00D53312" w:rsidRDefault="00A150F6" w:rsidP="00A150F6">
      <w:pPr>
        <w:ind w:firstLine="720"/>
        <w:jc w:val="both"/>
        <w:rPr>
          <w:iCs/>
          <w:spacing w:val="-2"/>
          <w:sz w:val="28"/>
          <w:szCs w:val="28"/>
          <w:lang w:val="en-US"/>
        </w:rPr>
      </w:pPr>
      <w:r w:rsidRPr="00D53312">
        <w:rPr>
          <w:sz w:val="28"/>
          <w:szCs w:val="28"/>
          <w:lang w:val="en-US"/>
        </w:rPr>
        <w:t xml:space="preserve">4.16. Final Semester rating score in the semester in which the predicted </w:t>
      </w:r>
      <w:r w:rsidRPr="00D53312">
        <w:rPr>
          <w:iCs/>
          <w:sz w:val="28"/>
          <w:szCs w:val="28"/>
          <w:lang w:val="en-US"/>
        </w:rPr>
        <w:t xml:space="preserve">examination </w:t>
      </w:r>
      <w:r w:rsidRPr="00D53312">
        <w:rPr>
          <w:sz w:val="28"/>
          <w:szCs w:val="28"/>
          <w:lang w:val="en-US"/>
        </w:rPr>
        <w:t xml:space="preserve">(with the discipline – </w:t>
      </w:r>
      <w:smartTag w:uri="urn:schemas-microsoft-com:office:smarttags" w:element="metricconverter">
        <w:smartTagPr>
          <w:attr w:name="ProductID" w:val="1 st"/>
        </w:smartTagPr>
        <w:r w:rsidRPr="00D53312">
          <w:rPr>
            <w:sz w:val="28"/>
            <w:szCs w:val="28"/>
            <w:lang w:val="en-US"/>
          </w:rPr>
          <w:t>1 st</w:t>
        </w:r>
      </w:smartTag>
      <w:r w:rsidRPr="00D53312">
        <w:rPr>
          <w:sz w:val="28"/>
          <w:szCs w:val="28"/>
          <w:lang w:val="en-US"/>
        </w:rPr>
        <w:t xml:space="preserve"> semester) equals the sum final stage modular rankings and ratings of record established for each category of final semester module rating assessments </w:t>
      </w:r>
      <w:r w:rsidRPr="00D53312">
        <w:rPr>
          <w:b/>
          <w:sz w:val="28"/>
          <w:szCs w:val="28"/>
          <w:lang w:val="en-US"/>
        </w:rPr>
        <w:t>(for "</w:t>
      </w:r>
      <w:r w:rsidRPr="00D53312">
        <w:rPr>
          <w:b/>
          <w:iCs/>
          <w:color w:val="000000"/>
          <w:spacing w:val="-2"/>
          <w:sz w:val="28"/>
          <w:szCs w:val="28"/>
          <w:lang w:val="en-US"/>
        </w:rPr>
        <w:t xml:space="preserve">Excellent </w:t>
      </w:r>
      <w:r w:rsidRPr="00D53312">
        <w:rPr>
          <w:b/>
          <w:sz w:val="28"/>
          <w:szCs w:val="28"/>
          <w:lang w:val="en-US"/>
        </w:rPr>
        <w:t>" – 11-12 scores, for "</w:t>
      </w:r>
      <w:r w:rsidRPr="00D53312">
        <w:rPr>
          <w:b/>
          <w:iCs/>
          <w:color w:val="000000"/>
          <w:spacing w:val="-2"/>
          <w:sz w:val="28"/>
          <w:szCs w:val="28"/>
          <w:lang w:val="en-US"/>
        </w:rPr>
        <w:t>Good</w:t>
      </w:r>
      <w:r w:rsidRPr="00D53312">
        <w:rPr>
          <w:b/>
          <w:sz w:val="28"/>
          <w:szCs w:val="28"/>
          <w:lang w:val="en-US"/>
        </w:rPr>
        <w:t>" – 9-10 points, for "Satisfactor</w:t>
      </w:r>
      <w:r w:rsidRPr="00D53312">
        <w:rPr>
          <w:b/>
          <w:iCs/>
          <w:color w:val="000000"/>
          <w:spacing w:val="-2"/>
          <w:sz w:val="28"/>
          <w:szCs w:val="28"/>
          <w:lang w:val="en-US"/>
        </w:rPr>
        <w:t>y</w:t>
      </w:r>
      <w:r w:rsidRPr="00D53312">
        <w:rPr>
          <w:b/>
          <w:sz w:val="28"/>
          <w:szCs w:val="28"/>
          <w:lang w:val="en-US"/>
        </w:rPr>
        <w:t>" – 7-8 points)</w:t>
      </w:r>
      <w:r w:rsidRPr="00D53312">
        <w:rPr>
          <w:iCs/>
          <w:spacing w:val="-2"/>
          <w:sz w:val="28"/>
          <w:szCs w:val="28"/>
          <w:lang w:val="en-US"/>
        </w:rPr>
        <w:t>.</w:t>
      </w:r>
    </w:p>
    <w:p w:rsidR="00A150F6" w:rsidRPr="00DE0BFC" w:rsidRDefault="00A150F6" w:rsidP="00A150F6">
      <w:pPr>
        <w:ind w:firstLine="708"/>
        <w:jc w:val="both"/>
        <w:rPr>
          <w:lang w:val="en-US"/>
        </w:rPr>
      </w:pPr>
      <w:r w:rsidRPr="00DE0BFC">
        <w:rPr>
          <w:lang w:val="en-US"/>
        </w:rPr>
        <w:t>4.17. Final Semester rating score in points, on national scale and scale ECTS entered into a scoring-examination information, training cards and student academic records.</w:t>
      </w:r>
    </w:p>
    <w:p w:rsidR="00A150F6" w:rsidRPr="00DE0BFC" w:rsidRDefault="00A150F6" w:rsidP="00A150F6">
      <w:pPr>
        <w:pStyle w:val="ae"/>
        <w:ind w:left="0" w:right="-2" w:firstLine="708"/>
        <w:jc w:val="both"/>
        <w:rPr>
          <w:rFonts w:ascii="Times New Roman" w:hAnsi="Times New Roman" w:cs="Times New Roman"/>
          <w:b/>
          <w:bCs/>
          <w:lang w:val="en-US"/>
        </w:rPr>
      </w:pPr>
      <w:r w:rsidRPr="00DE0BFC">
        <w:rPr>
          <w:rFonts w:ascii="Times New Roman" w:hAnsi="Times New Roman" w:cs="Times New Roman"/>
        </w:rPr>
        <w:t>4.</w:t>
      </w:r>
      <w:r w:rsidRPr="00DE0BFC">
        <w:rPr>
          <w:rFonts w:ascii="Times New Roman" w:hAnsi="Times New Roman" w:cs="Times New Roman"/>
          <w:lang w:val="en-US"/>
        </w:rPr>
        <w:t>18</w:t>
      </w:r>
      <w:r w:rsidRPr="00DE0BFC">
        <w:rPr>
          <w:rFonts w:ascii="Times New Roman" w:hAnsi="Times New Roman" w:cs="Times New Roman"/>
        </w:rPr>
        <w:t>. Final Semester rating score entered into the record book and educational card student, for example</w:t>
      </w:r>
      <w:r w:rsidRPr="00DE0BFC">
        <w:rPr>
          <w:rFonts w:ascii="Times New Roman" w:hAnsi="Times New Roman" w:cs="Times New Roman"/>
          <w:i/>
        </w:rPr>
        <w:t>:</w:t>
      </w:r>
      <w:r w:rsidRPr="00DE0BFC">
        <w:rPr>
          <w:rFonts w:ascii="Times New Roman" w:hAnsi="Times New Roman" w:cs="Times New Roman"/>
          <w:b/>
          <w:bCs/>
          <w:i/>
        </w:rPr>
        <w:t>92/Excel./А, 87/Very Good/В, 79/Good/С, 68/Satisf./D, 65/Sufficient/Е</w:t>
      </w:r>
      <w:r w:rsidRPr="00DE0BFC">
        <w:rPr>
          <w:rFonts w:ascii="Times New Roman" w:hAnsi="Times New Roman" w:cs="Times New Roman"/>
          <w:b/>
          <w:bCs/>
        </w:rPr>
        <w:t xml:space="preserve"> </w:t>
      </w:r>
      <w:r w:rsidRPr="00DE0BFC">
        <w:rPr>
          <w:rFonts w:ascii="Times New Roman" w:hAnsi="Times New Roman" w:cs="Times New Roman"/>
          <w:bCs/>
        </w:rPr>
        <w:t>etc</w:t>
      </w:r>
      <w:r w:rsidRPr="00DE0BFC">
        <w:rPr>
          <w:rFonts w:ascii="Times New Roman" w:hAnsi="Times New Roman" w:cs="Times New Roman"/>
          <w:b/>
          <w:bCs/>
        </w:rPr>
        <w:t>.</w:t>
      </w:r>
    </w:p>
    <w:p w:rsidR="00A150F6" w:rsidRPr="00DE0BFC" w:rsidRDefault="00A150F6" w:rsidP="00A150F6">
      <w:pPr>
        <w:ind w:firstLine="708"/>
        <w:jc w:val="both"/>
        <w:rPr>
          <w:lang w:val="en-US"/>
        </w:rPr>
      </w:pPr>
      <w:r w:rsidRPr="00DE0BFC">
        <w:rPr>
          <w:lang w:val="en-US"/>
        </w:rPr>
        <w:t xml:space="preserve">4.19. Final rating score in points on discipline </w:t>
      </w:r>
      <w:r w:rsidRPr="00DE0BFC">
        <w:rPr>
          <w:iCs/>
          <w:spacing w:val="-2"/>
          <w:lang w:val="en-US"/>
        </w:rPr>
        <w:t xml:space="preserve">equals to total rating assessment for </w:t>
      </w:r>
      <w:r w:rsidRPr="00DE0BFC">
        <w:rPr>
          <w:lang w:val="en-US"/>
        </w:rPr>
        <w:t>semester.</w:t>
      </w:r>
    </w:p>
    <w:p w:rsidR="00A150F6" w:rsidRPr="00DE0BFC" w:rsidRDefault="00A150F6" w:rsidP="00A150F6">
      <w:pPr>
        <w:ind w:firstLine="720"/>
        <w:jc w:val="both"/>
        <w:rPr>
          <w:iCs/>
          <w:spacing w:val="-2"/>
          <w:lang w:val="en-US"/>
        </w:rPr>
      </w:pPr>
      <w:r w:rsidRPr="00DE0BFC">
        <w:rPr>
          <w:iCs/>
          <w:spacing w:val="-2"/>
          <w:lang w:val="en-US"/>
        </w:rPr>
        <w:t xml:space="preserve">Given a final rating </w:t>
      </w:r>
      <w:r w:rsidRPr="00DE0BFC">
        <w:rPr>
          <w:lang w:val="en-US"/>
        </w:rPr>
        <w:t xml:space="preserve">score on </w:t>
      </w:r>
      <w:r w:rsidRPr="00DE0BFC">
        <w:rPr>
          <w:iCs/>
          <w:spacing w:val="-2"/>
          <w:lang w:val="en-US"/>
        </w:rPr>
        <w:t xml:space="preserve">discipline is </w:t>
      </w:r>
      <w:r w:rsidRPr="00DE0BFC">
        <w:rPr>
          <w:lang w:val="en-US"/>
        </w:rPr>
        <w:t xml:space="preserve">entered </w:t>
      </w:r>
      <w:r w:rsidRPr="00DE0BFC">
        <w:rPr>
          <w:iCs/>
          <w:spacing w:val="-2"/>
          <w:lang w:val="en-US"/>
        </w:rPr>
        <w:t>to annex to diploma.</w:t>
      </w:r>
    </w:p>
    <w:p w:rsidR="00143DBC" w:rsidRPr="00634022" w:rsidRDefault="00143DBC" w:rsidP="00143DBC">
      <w:pPr>
        <w:pStyle w:val="34"/>
        <w:spacing w:after="0"/>
        <w:ind w:left="0" w:firstLine="567"/>
        <w:jc w:val="both"/>
        <w:rPr>
          <w:rFonts w:ascii="Times New Roman" w:hAnsi="Times New Roman"/>
          <w:spacing w:val="-2"/>
          <w:sz w:val="24"/>
          <w:szCs w:val="24"/>
        </w:rPr>
      </w:pPr>
    </w:p>
    <w:p w:rsidR="00143DBC" w:rsidRPr="00634022" w:rsidRDefault="00143DBC" w:rsidP="00143DBC">
      <w:pPr>
        <w:pStyle w:val="34"/>
        <w:tabs>
          <w:tab w:val="left" w:pos="7020"/>
        </w:tabs>
        <w:spacing w:after="0"/>
        <w:ind w:left="0" w:firstLine="709"/>
        <w:jc w:val="right"/>
        <w:rPr>
          <w:rFonts w:ascii="Times New Roman" w:hAnsi="Times New Roman"/>
          <w:spacing w:val="-2"/>
          <w:sz w:val="24"/>
          <w:szCs w:val="24"/>
        </w:rPr>
      </w:pPr>
    </w:p>
    <w:p w:rsidR="00143DBC" w:rsidRPr="00634022" w:rsidRDefault="00143DBC" w:rsidP="00143DBC">
      <w:pPr>
        <w:pStyle w:val="34"/>
        <w:spacing w:after="0"/>
        <w:ind w:left="0" w:firstLine="567"/>
        <w:jc w:val="right"/>
        <w:rPr>
          <w:rFonts w:ascii="Times New Roman" w:hAnsi="Times New Roman"/>
          <w:i/>
          <w:iCs/>
          <w:spacing w:val="-2"/>
          <w:sz w:val="28"/>
          <w:szCs w:val="28"/>
        </w:rPr>
      </w:pPr>
    </w:p>
    <w:p w:rsidR="00143DBC" w:rsidRPr="00634022" w:rsidRDefault="00143DBC" w:rsidP="00143DBC">
      <w:pPr>
        <w:tabs>
          <w:tab w:val="left" w:pos="7020"/>
        </w:tabs>
        <w:jc w:val="center"/>
        <w:rPr>
          <w:b/>
          <w:sz w:val="22"/>
          <w:szCs w:val="22"/>
        </w:rPr>
      </w:pPr>
      <w:r w:rsidRPr="00634022">
        <w:rPr>
          <w:b/>
          <w:sz w:val="22"/>
          <w:szCs w:val="22"/>
        </w:rPr>
        <w:br w:type="page"/>
      </w:r>
      <w:r w:rsidRPr="00634022">
        <w:rPr>
          <w:b/>
          <w:sz w:val="22"/>
          <w:szCs w:val="22"/>
        </w:rPr>
        <w:lastRenderedPageBreak/>
        <w:t xml:space="preserve">ВИТЯГ </w:t>
      </w:r>
    </w:p>
    <w:p w:rsidR="00143DBC" w:rsidRPr="00634022" w:rsidRDefault="00143DBC" w:rsidP="00143DBC">
      <w:pPr>
        <w:tabs>
          <w:tab w:val="left" w:pos="7020"/>
        </w:tabs>
        <w:jc w:val="center"/>
        <w:rPr>
          <w:sz w:val="22"/>
          <w:szCs w:val="22"/>
        </w:rPr>
      </w:pPr>
      <w:r w:rsidRPr="00634022">
        <w:rPr>
          <w:sz w:val="22"/>
          <w:szCs w:val="22"/>
        </w:rPr>
        <w:t>з Положення про рейтингову систему оцінювання</w:t>
      </w:r>
    </w:p>
    <w:p w:rsidR="00143DBC" w:rsidRPr="00634022" w:rsidRDefault="00143DBC" w:rsidP="00143DBC">
      <w:pPr>
        <w:tabs>
          <w:tab w:val="left" w:pos="7020"/>
        </w:tabs>
        <w:jc w:val="center"/>
        <w:rPr>
          <w:sz w:val="22"/>
          <w:szCs w:val="22"/>
        </w:rPr>
      </w:pPr>
      <w:r w:rsidRPr="00634022">
        <w:rPr>
          <w:sz w:val="22"/>
          <w:szCs w:val="22"/>
        </w:rPr>
        <w:t xml:space="preserve"> набутих студентом знань та вмінь</w:t>
      </w:r>
    </w:p>
    <w:p w:rsidR="00143DBC" w:rsidRPr="00634022" w:rsidRDefault="00143DBC" w:rsidP="00143DBC">
      <w:pPr>
        <w:tabs>
          <w:tab w:val="left" w:pos="7020"/>
        </w:tabs>
        <w:jc w:val="center"/>
        <w:rPr>
          <w:sz w:val="22"/>
          <w:szCs w:val="22"/>
        </w:rPr>
      </w:pPr>
      <w:r w:rsidRPr="00634022">
        <w:rPr>
          <w:sz w:val="22"/>
          <w:szCs w:val="22"/>
        </w:rPr>
        <w:t>з навчальної дисципліни «</w:t>
      </w:r>
      <w:r w:rsidR="00206A23">
        <w:rPr>
          <w:sz w:val="22"/>
          <w:szCs w:val="22"/>
        </w:rPr>
        <w:t>Порівняльне кримінальне право</w:t>
      </w:r>
      <w:r w:rsidRPr="00634022">
        <w:rPr>
          <w:sz w:val="22"/>
          <w:szCs w:val="22"/>
        </w:rPr>
        <w:t>»</w:t>
      </w:r>
    </w:p>
    <w:p w:rsidR="00143DBC" w:rsidRPr="00634022" w:rsidRDefault="00143DBC" w:rsidP="00143DBC">
      <w:pPr>
        <w:tabs>
          <w:tab w:val="left" w:pos="7020"/>
        </w:tabs>
        <w:jc w:val="center"/>
        <w:rPr>
          <w:sz w:val="22"/>
          <w:szCs w:val="22"/>
        </w:rPr>
      </w:pPr>
      <w:r w:rsidRPr="00634022">
        <w:rPr>
          <w:sz w:val="22"/>
          <w:szCs w:val="22"/>
        </w:rPr>
        <w:t xml:space="preserve">                                                       </w:t>
      </w:r>
    </w:p>
    <w:p w:rsidR="00143DBC" w:rsidRPr="00634022" w:rsidRDefault="00143DBC" w:rsidP="00143DBC">
      <w:pPr>
        <w:tabs>
          <w:tab w:val="left" w:pos="7020"/>
        </w:tabs>
        <w:rPr>
          <w:b/>
          <w:sz w:val="22"/>
          <w:szCs w:val="22"/>
        </w:rPr>
      </w:pPr>
      <w:r w:rsidRPr="00634022">
        <w:rPr>
          <w:b/>
          <w:sz w:val="22"/>
          <w:szCs w:val="22"/>
        </w:rPr>
        <w:t xml:space="preserve">Кафедра кримінального права і процесу    </w:t>
      </w:r>
    </w:p>
    <w:p w:rsidR="00143DBC" w:rsidRPr="00634022" w:rsidRDefault="00143DBC" w:rsidP="00143DBC">
      <w:pPr>
        <w:tabs>
          <w:tab w:val="left" w:pos="7020"/>
        </w:tabs>
        <w:rPr>
          <w:sz w:val="22"/>
          <w:szCs w:val="22"/>
        </w:rPr>
      </w:pPr>
      <w:r w:rsidRPr="00634022">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2"/>
        <w:gridCol w:w="236"/>
        <w:gridCol w:w="4423"/>
      </w:tblGrid>
      <w:tr w:rsidR="00143DBC" w:rsidRPr="00634022" w:rsidTr="006E5748">
        <w:trPr>
          <w:trHeight w:val="790"/>
        </w:trPr>
        <w:tc>
          <w:tcPr>
            <w:tcW w:w="9571" w:type="dxa"/>
            <w:gridSpan w:val="3"/>
          </w:tcPr>
          <w:p w:rsidR="00996D77" w:rsidRPr="00996D77" w:rsidRDefault="00996D77" w:rsidP="00996D77">
            <w:pPr>
              <w:rPr>
                <w:b/>
                <w:bCs/>
              </w:rPr>
            </w:pPr>
            <w:r w:rsidRPr="00996D77">
              <w:rPr>
                <w:b/>
                <w:bCs/>
              </w:rPr>
              <w:t>Галузь знань: 0304 «Право»</w:t>
            </w:r>
          </w:p>
          <w:p w:rsidR="00143DBC" w:rsidRPr="00634022" w:rsidRDefault="00143DBC" w:rsidP="006E5748">
            <w:pPr>
              <w:tabs>
                <w:tab w:val="left" w:pos="7020"/>
              </w:tabs>
            </w:pPr>
            <w:r w:rsidRPr="00634022">
              <w:rPr>
                <w:sz w:val="22"/>
                <w:szCs w:val="22"/>
              </w:rPr>
              <w:t xml:space="preserve">Напрям підготовки :  </w:t>
            </w:r>
            <w:r w:rsidR="00206A23">
              <w:rPr>
                <w:bCs/>
              </w:rPr>
              <w:t>6</w:t>
            </w:r>
            <w:r w:rsidRPr="00634022">
              <w:rPr>
                <w:bCs/>
              </w:rPr>
              <w:t>.030401 “Правознавство”</w:t>
            </w:r>
            <w:r w:rsidRPr="00634022">
              <w:rPr>
                <w:sz w:val="22"/>
                <w:szCs w:val="22"/>
              </w:rPr>
              <w:t xml:space="preserve">                                                        </w:t>
            </w:r>
          </w:p>
          <w:p w:rsidR="00143DBC" w:rsidRPr="00634022" w:rsidRDefault="00AA6128" w:rsidP="006E5748">
            <w:pPr>
              <w:tabs>
                <w:tab w:val="left" w:pos="2625"/>
                <w:tab w:val="center" w:pos="5102"/>
                <w:tab w:val="left" w:pos="6045"/>
                <w:tab w:val="left" w:pos="7020"/>
              </w:tabs>
            </w:pPr>
            <w:r>
              <w:rPr>
                <w:sz w:val="22"/>
                <w:szCs w:val="22"/>
              </w:rPr>
              <w:t xml:space="preserve">Курс – </w:t>
            </w:r>
            <w:r>
              <w:rPr>
                <w:sz w:val="22"/>
                <w:szCs w:val="22"/>
                <w:lang w:val="ru-RU"/>
              </w:rPr>
              <w:t>5</w:t>
            </w:r>
            <w:r w:rsidR="00143DBC" w:rsidRPr="00634022">
              <w:rPr>
                <w:sz w:val="22"/>
                <w:szCs w:val="22"/>
              </w:rPr>
              <w:t xml:space="preserve">         </w:t>
            </w:r>
            <w:r>
              <w:rPr>
                <w:sz w:val="22"/>
                <w:szCs w:val="22"/>
              </w:rPr>
              <w:t xml:space="preserve">                        Семестр</w:t>
            </w:r>
            <w:r w:rsidR="00143DBC" w:rsidRPr="00634022">
              <w:rPr>
                <w:sz w:val="22"/>
                <w:szCs w:val="22"/>
              </w:rPr>
              <w:t xml:space="preserve"> –</w:t>
            </w:r>
            <w:r>
              <w:rPr>
                <w:sz w:val="22"/>
                <w:szCs w:val="22"/>
              </w:rPr>
              <w:t xml:space="preserve"> </w:t>
            </w:r>
            <w:r>
              <w:rPr>
                <w:sz w:val="22"/>
                <w:szCs w:val="22"/>
                <w:lang w:val="ru-RU"/>
              </w:rPr>
              <w:t>9</w:t>
            </w:r>
            <w:r w:rsidR="00143DBC" w:rsidRPr="00634022">
              <w:rPr>
                <w:sz w:val="22"/>
                <w:szCs w:val="22"/>
              </w:rPr>
              <w:t xml:space="preserve">         </w:t>
            </w:r>
            <w:r>
              <w:rPr>
                <w:sz w:val="22"/>
                <w:szCs w:val="22"/>
              </w:rPr>
              <w:t xml:space="preserve">      Диференційований залік – </w:t>
            </w:r>
            <w:r>
              <w:rPr>
                <w:sz w:val="22"/>
                <w:szCs w:val="22"/>
                <w:lang w:val="ru-RU"/>
              </w:rPr>
              <w:t>9</w:t>
            </w:r>
            <w:r w:rsidR="00143DBC" w:rsidRPr="00634022">
              <w:rPr>
                <w:sz w:val="22"/>
                <w:szCs w:val="22"/>
              </w:rPr>
              <w:t xml:space="preserve"> семестр</w:t>
            </w:r>
          </w:p>
          <w:p w:rsidR="00143DBC" w:rsidRPr="00634022" w:rsidRDefault="00143DBC" w:rsidP="006E5748"/>
        </w:tc>
      </w:tr>
      <w:tr w:rsidR="00143DBC" w:rsidRPr="00634022" w:rsidTr="006E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23" w:type="dxa"/>
        </w:trPr>
        <w:tc>
          <w:tcPr>
            <w:tcW w:w="4912" w:type="dxa"/>
            <w:tcBorders>
              <w:bottom w:val="single" w:sz="4" w:space="0" w:color="auto"/>
            </w:tcBorders>
          </w:tcPr>
          <w:p w:rsidR="00143DBC" w:rsidRPr="00D65390" w:rsidRDefault="00143DBC" w:rsidP="006E5748">
            <w:pPr>
              <w:pStyle w:val="34"/>
              <w:spacing w:after="0"/>
              <w:ind w:left="0"/>
              <w:jc w:val="center"/>
              <w:rPr>
                <w:rFonts w:ascii="Times New Roman" w:hAnsi="Times New Roman"/>
                <w:spacing w:val="-2"/>
                <w:sz w:val="22"/>
                <w:szCs w:val="22"/>
                <w:lang w:val="uk-UA" w:eastAsia="en-US"/>
              </w:rPr>
            </w:pPr>
            <w:bookmarkStart w:id="1" w:name="OLE_LINK47"/>
            <w:r w:rsidRPr="00D65390">
              <w:rPr>
                <w:rFonts w:ascii="Times New Roman" w:hAnsi="Times New Roman"/>
                <w:spacing w:val="-2"/>
                <w:sz w:val="22"/>
                <w:szCs w:val="22"/>
                <w:lang w:val="uk-UA" w:eastAsia="en-US"/>
              </w:rPr>
              <w:t>Відповідність поточних модульних рейтингових оцінок</w:t>
            </w:r>
            <w:r w:rsidRPr="00D65390">
              <w:rPr>
                <w:rFonts w:ascii="Times New Roman" w:hAnsi="Times New Roman"/>
                <w:sz w:val="22"/>
                <w:szCs w:val="22"/>
                <w:lang w:val="uk-UA" w:eastAsia="en-US"/>
              </w:rPr>
              <w:t xml:space="preserve"> у балах оцінкам за національною шкалою</w:t>
            </w:r>
          </w:p>
          <w:p w:rsidR="00143DBC" w:rsidRPr="00D65390" w:rsidRDefault="00143DBC" w:rsidP="006E5748">
            <w:pPr>
              <w:pStyle w:val="34"/>
              <w:spacing w:after="0"/>
              <w:ind w:left="0"/>
              <w:jc w:val="center"/>
              <w:rPr>
                <w:rFonts w:ascii="Times New Roman" w:hAnsi="Times New Roman"/>
                <w:spacing w:val="-2"/>
                <w:sz w:val="22"/>
                <w:szCs w:val="22"/>
                <w:lang w:val="uk-UA" w:eastAsia="en-US"/>
              </w:rPr>
            </w:pPr>
          </w:p>
        </w:tc>
        <w:tc>
          <w:tcPr>
            <w:tcW w:w="236" w:type="dxa"/>
          </w:tcPr>
          <w:p w:rsidR="00143DBC" w:rsidRPr="00634022" w:rsidRDefault="00143DBC" w:rsidP="006E5748"/>
        </w:tc>
      </w:tr>
      <w:tr w:rsidR="00143DBC" w:rsidRPr="00634022" w:rsidTr="006E5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23" w:type="dxa"/>
          <w:trHeight w:val="2148"/>
        </w:trPr>
        <w:tc>
          <w:tcPr>
            <w:tcW w:w="4912" w:type="dxa"/>
            <w:tcBorders>
              <w:top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298"/>
            </w:tblGrid>
            <w:tr w:rsidR="00143DBC" w:rsidRPr="00634022" w:rsidTr="006E5748">
              <w:tc>
                <w:tcPr>
                  <w:tcW w:w="2388" w:type="dxa"/>
                  <w:tcBorders>
                    <w:top w:val="single" w:sz="4" w:space="0" w:color="auto"/>
                    <w:left w:val="single" w:sz="4" w:space="0" w:color="auto"/>
                    <w:bottom w:val="single" w:sz="4" w:space="0" w:color="auto"/>
                    <w:right w:val="single" w:sz="4" w:space="0" w:color="auto"/>
                  </w:tcBorders>
                  <w:vAlign w:val="center"/>
                </w:tcPr>
                <w:p w:rsidR="00143DBC" w:rsidRPr="00D65390" w:rsidRDefault="00143DBC" w:rsidP="006E5748">
                  <w:pPr>
                    <w:pStyle w:val="34"/>
                    <w:spacing w:after="0"/>
                    <w:ind w:left="360"/>
                    <w:jc w:val="center"/>
                    <w:rPr>
                      <w:rFonts w:ascii="Times New Roman" w:hAnsi="Times New Roman"/>
                      <w:sz w:val="22"/>
                      <w:szCs w:val="22"/>
                      <w:lang w:val="uk-UA" w:eastAsia="en-US"/>
                    </w:rPr>
                  </w:pPr>
                  <w:r w:rsidRPr="00D65390">
                    <w:rPr>
                      <w:rFonts w:ascii="Times New Roman" w:hAnsi="Times New Roman"/>
                      <w:sz w:val="22"/>
                      <w:szCs w:val="22"/>
                      <w:lang w:val="uk-UA" w:eastAsia="en-US"/>
                    </w:rPr>
                    <w:t>Оцінка у балах</w:t>
                  </w:r>
                </w:p>
                <w:p w:rsidR="00143DBC" w:rsidRPr="00D65390" w:rsidRDefault="00143DBC" w:rsidP="0075037C">
                  <w:pPr>
                    <w:pStyle w:val="34"/>
                    <w:spacing w:after="0"/>
                    <w:ind w:left="360"/>
                    <w:jc w:val="center"/>
                    <w:rPr>
                      <w:rFonts w:ascii="Times New Roman" w:hAnsi="Times New Roman"/>
                      <w:spacing w:val="-2"/>
                      <w:sz w:val="22"/>
                      <w:szCs w:val="22"/>
                      <w:lang w:val="uk-UA" w:eastAsia="en-US"/>
                    </w:rPr>
                  </w:pPr>
                  <w:r w:rsidRPr="00D65390">
                    <w:rPr>
                      <w:rFonts w:ascii="Times New Roman" w:hAnsi="Times New Roman"/>
                      <w:sz w:val="22"/>
                      <w:szCs w:val="22"/>
                      <w:lang w:val="uk-UA" w:eastAsia="en-US"/>
                    </w:rPr>
                    <w:t>(</w:t>
                  </w:r>
                  <w:r w:rsidR="0075037C">
                    <w:rPr>
                      <w:rFonts w:ascii="Times New Roman" w:hAnsi="Times New Roman"/>
                      <w:sz w:val="22"/>
                      <w:szCs w:val="22"/>
                      <w:lang w:val="uk-UA" w:eastAsia="en-US"/>
                    </w:rPr>
                    <w:t xml:space="preserve">9 </w:t>
                  </w:r>
                  <w:r w:rsidRPr="00D65390">
                    <w:rPr>
                      <w:rFonts w:ascii="Times New Roman" w:hAnsi="Times New Roman"/>
                      <w:sz w:val="22"/>
                      <w:szCs w:val="22"/>
                      <w:lang w:val="uk-UA" w:eastAsia="en-US"/>
                    </w:rPr>
                    <w:t>семестр)</w:t>
                  </w:r>
                </w:p>
              </w:tc>
              <w:tc>
                <w:tcPr>
                  <w:tcW w:w="2298" w:type="dxa"/>
                  <w:tcBorders>
                    <w:top w:val="single" w:sz="4" w:space="0" w:color="auto"/>
                    <w:left w:val="single" w:sz="4" w:space="0" w:color="auto"/>
                    <w:bottom w:val="single" w:sz="4" w:space="0" w:color="auto"/>
                    <w:right w:val="single" w:sz="4" w:space="0" w:color="auto"/>
                  </w:tcBorders>
                  <w:vAlign w:val="center"/>
                </w:tcPr>
                <w:p w:rsidR="00143DBC" w:rsidRPr="00D65390" w:rsidRDefault="00143DBC" w:rsidP="006E5748">
                  <w:pPr>
                    <w:pStyle w:val="34"/>
                    <w:spacing w:after="0"/>
                    <w:ind w:left="0"/>
                    <w:jc w:val="center"/>
                    <w:rPr>
                      <w:rFonts w:ascii="Times New Roman" w:hAnsi="Times New Roman"/>
                      <w:spacing w:val="-2"/>
                      <w:sz w:val="22"/>
                      <w:szCs w:val="22"/>
                      <w:lang w:val="uk-UA" w:eastAsia="en-US"/>
                    </w:rPr>
                  </w:pPr>
                  <w:r w:rsidRPr="00D65390">
                    <w:rPr>
                      <w:rFonts w:ascii="Times New Roman" w:hAnsi="Times New Roman"/>
                      <w:sz w:val="22"/>
                      <w:szCs w:val="22"/>
                      <w:lang w:val="uk-UA" w:eastAsia="en-US"/>
                    </w:rPr>
                    <w:t>Оцінка</w:t>
                  </w:r>
                  <w:r w:rsidRPr="002922A0">
                    <w:rPr>
                      <w:rFonts w:ascii="Times New Roman" w:hAnsi="Times New Roman"/>
                      <w:sz w:val="22"/>
                      <w:szCs w:val="22"/>
                      <w:lang w:eastAsia="en-US"/>
                    </w:rPr>
                    <w:t xml:space="preserve"> за </w:t>
                  </w:r>
                  <w:r w:rsidRPr="00D65390">
                    <w:rPr>
                      <w:rFonts w:ascii="Times New Roman" w:hAnsi="Times New Roman"/>
                      <w:sz w:val="22"/>
                      <w:szCs w:val="22"/>
                      <w:lang w:val="uk-UA" w:eastAsia="en-US"/>
                    </w:rPr>
                    <w:t>національною</w:t>
                  </w:r>
                  <w:r w:rsidRPr="002922A0">
                    <w:rPr>
                      <w:rFonts w:ascii="Times New Roman" w:hAnsi="Times New Roman"/>
                      <w:sz w:val="22"/>
                      <w:szCs w:val="22"/>
                      <w:lang w:eastAsia="en-US"/>
                    </w:rPr>
                    <w:t xml:space="preserve"> шкалою</w:t>
                  </w:r>
                </w:p>
              </w:tc>
            </w:tr>
            <w:tr w:rsidR="00143DBC" w:rsidRPr="00634022" w:rsidTr="006E5748">
              <w:tc>
                <w:tcPr>
                  <w:tcW w:w="2388" w:type="dxa"/>
                  <w:tcBorders>
                    <w:top w:val="single" w:sz="4" w:space="0" w:color="auto"/>
                    <w:left w:val="single" w:sz="4" w:space="0" w:color="auto"/>
                    <w:bottom w:val="single" w:sz="4" w:space="0" w:color="auto"/>
                    <w:right w:val="single" w:sz="4" w:space="0" w:color="auto"/>
                  </w:tcBorders>
                  <w:vAlign w:val="center"/>
                </w:tcPr>
                <w:p w:rsidR="00143DBC" w:rsidRPr="002922A0" w:rsidRDefault="00143DBC" w:rsidP="006E5748">
                  <w:pPr>
                    <w:pStyle w:val="34"/>
                    <w:spacing w:after="0"/>
                    <w:ind w:left="0"/>
                    <w:jc w:val="center"/>
                    <w:rPr>
                      <w:rFonts w:ascii="Times New Roman" w:hAnsi="Times New Roman"/>
                      <w:spacing w:val="-2"/>
                      <w:sz w:val="24"/>
                      <w:szCs w:val="24"/>
                      <w:lang w:eastAsia="en-US"/>
                    </w:rPr>
                  </w:pPr>
                  <w:r w:rsidRPr="002922A0">
                    <w:rPr>
                      <w:rFonts w:ascii="Times New Roman" w:hAnsi="Times New Roman"/>
                      <w:spacing w:val="-2"/>
                      <w:sz w:val="24"/>
                      <w:szCs w:val="24"/>
                      <w:lang w:eastAsia="en-US"/>
                    </w:rPr>
                    <w:t>43-48</w:t>
                  </w:r>
                </w:p>
              </w:tc>
              <w:tc>
                <w:tcPr>
                  <w:tcW w:w="2298" w:type="dxa"/>
                  <w:tcBorders>
                    <w:top w:val="single" w:sz="4" w:space="0" w:color="auto"/>
                    <w:left w:val="single" w:sz="4" w:space="0" w:color="auto"/>
                    <w:bottom w:val="single" w:sz="4" w:space="0" w:color="auto"/>
                    <w:right w:val="single" w:sz="4" w:space="0" w:color="auto"/>
                  </w:tcBorders>
                  <w:vAlign w:val="center"/>
                </w:tcPr>
                <w:p w:rsidR="00143DBC" w:rsidRPr="00D65390" w:rsidRDefault="00143DBC" w:rsidP="006E5748">
                  <w:pPr>
                    <w:pStyle w:val="34"/>
                    <w:spacing w:after="0"/>
                    <w:ind w:left="0"/>
                    <w:jc w:val="center"/>
                    <w:rPr>
                      <w:rFonts w:ascii="Times New Roman" w:hAnsi="Times New Roman"/>
                      <w:spacing w:val="-2"/>
                      <w:sz w:val="22"/>
                      <w:szCs w:val="22"/>
                      <w:lang w:val="uk-UA" w:eastAsia="en-US"/>
                    </w:rPr>
                  </w:pPr>
                  <w:r w:rsidRPr="00D65390">
                    <w:rPr>
                      <w:rFonts w:ascii="Times New Roman" w:hAnsi="Times New Roman"/>
                      <w:spacing w:val="-2"/>
                      <w:sz w:val="22"/>
                      <w:szCs w:val="22"/>
                      <w:lang w:val="uk-UA" w:eastAsia="en-US"/>
                    </w:rPr>
                    <w:t>Відмінно</w:t>
                  </w:r>
                </w:p>
              </w:tc>
            </w:tr>
            <w:tr w:rsidR="00143DBC" w:rsidRPr="00634022" w:rsidTr="006E5748">
              <w:tc>
                <w:tcPr>
                  <w:tcW w:w="2388" w:type="dxa"/>
                  <w:tcBorders>
                    <w:top w:val="single" w:sz="4" w:space="0" w:color="auto"/>
                    <w:left w:val="single" w:sz="4" w:space="0" w:color="auto"/>
                    <w:bottom w:val="single" w:sz="4" w:space="0" w:color="auto"/>
                    <w:right w:val="single" w:sz="4" w:space="0" w:color="auto"/>
                  </w:tcBorders>
                  <w:vAlign w:val="center"/>
                </w:tcPr>
                <w:p w:rsidR="00143DBC" w:rsidRPr="002922A0" w:rsidRDefault="00143DBC" w:rsidP="006E5748">
                  <w:pPr>
                    <w:pStyle w:val="34"/>
                    <w:spacing w:after="0"/>
                    <w:ind w:left="0"/>
                    <w:jc w:val="center"/>
                    <w:rPr>
                      <w:rFonts w:ascii="Times New Roman" w:hAnsi="Times New Roman"/>
                      <w:spacing w:val="-2"/>
                      <w:sz w:val="24"/>
                      <w:szCs w:val="24"/>
                      <w:lang w:eastAsia="en-US"/>
                    </w:rPr>
                  </w:pPr>
                  <w:r w:rsidRPr="002922A0">
                    <w:rPr>
                      <w:rFonts w:ascii="Times New Roman" w:hAnsi="Times New Roman"/>
                      <w:spacing w:val="-2"/>
                      <w:sz w:val="24"/>
                      <w:szCs w:val="24"/>
                      <w:lang w:eastAsia="en-US"/>
                    </w:rPr>
                    <w:t>36-42</w:t>
                  </w:r>
                </w:p>
              </w:tc>
              <w:tc>
                <w:tcPr>
                  <w:tcW w:w="2298" w:type="dxa"/>
                  <w:tcBorders>
                    <w:top w:val="single" w:sz="4" w:space="0" w:color="auto"/>
                    <w:left w:val="single" w:sz="4" w:space="0" w:color="auto"/>
                    <w:bottom w:val="single" w:sz="4" w:space="0" w:color="auto"/>
                    <w:right w:val="single" w:sz="4" w:space="0" w:color="auto"/>
                  </w:tcBorders>
                  <w:vAlign w:val="center"/>
                </w:tcPr>
                <w:p w:rsidR="00143DBC" w:rsidRPr="00D65390" w:rsidRDefault="00143DBC" w:rsidP="006E5748">
                  <w:pPr>
                    <w:pStyle w:val="34"/>
                    <w:spacing w:after="0"/>
                    <w:ind w:left="0"/>
                    <w:jc w:val="center"/>
                    <w:rPr>
                      <w:rFonts w:ascii="Times New Roman" w:hAnsi="Times New Roman"/>
                      <w:spacing w:val="-2"/>
                      <w:sz w:val="22"/>
                      <w:szCs w:val="22"/>
                      <w:lang w:val="uk-UA" w:eastAsia="en-US"/>
                    </w:rPr>
                  </w:pPr>
                  <w:r w:rsidRPr="00D65390">
                    <w:rPr>
                      <w:rFonts w:ascii="Times New Roman" w:hAnsi="Times New Roman"/>
                      <w:spacing w:val="-2"/>
                      <w:sz w:val="22"/>
                      <w:szCs w:val="22"/>
                      <w:lang w:val="uk-UA" w:eastAsia="en-US"/>
                    </w:rPr>
                    <w:t>Добре</w:t>
                  </w:r>
                </w:p>
              </w:tc>
            </w:tr>
            <w:tr w:rsidR="00143DBC" w:rsidRPr="00634022" w:rsidTr="006E5748">
              <w:tc>
                <w:tcPr>
                  <w:tcW w:w="2388" w:type="dxa"/>
                  <w:tcBorders>
                    <w:top w:val="single" w:sz="4" w:space="0" w:color="auto"/>
                    <w:left w:val="single" w:sz="4" w:space="0" w:color="auto"/>
                    <w:bottom w:val="single" w:sz="4" w:space="0" w:color="auto"/>
                    <w:right w:val="single" w:sz="4" w:space="0" w:color="auto"/>
                  </w:tcBorders>
                  <w:vAlign w:val="center"/>
                </w:tcPr>
                <w:p w:rsidR="00143DBC" w:rsidRPr="002922A0" w:rsidRDefault="00143DBC" w:rsidP="006E5748">
                  <w:pPr>
                    <w:pStyle w:val="34"/>
                    <w:spacing w:after="0"/>
                    <w:ind w:left="0"/>
                    <w:jc w:val="center"/>
                    <w:rPr>
                      <w:rFonts w:ascii="Times New Roman" w:hAnsi="Times New Roman"/>
                      <w:spacing w:val="-2"/>
                      <w:sz w:val="24"/>
                      <w:szCs w:val="24"/>
                      <w:lang w:eastAsia="en-US"/>
                    </w:rPr>
                  </w:pPr>
                  <w:r w:rsidRPr="002922A0">
                    <w:rPr>
                      <w:rFonts w:ascii="Times New Roman" w:hAnsi="Times New Roman"/>
                      <w:spacing w:val="-2"/>
                      <w:sz w:val="24"/>
                      <w:szCs w:val="24"/>
                      <w:lang w:eastAsia="en-US"/>
                    </w:rPr>
                    <w:t>29-35</w:t>
                  </w:r>
                </w:p>
              </w:tc>
              <w:tc>
                <w:tcPr>
                  <w:tcW w:w="2298" w:type="dxa"/>
                  <w:tcBorders>
                    <w:top w:val="single" w:sz="4" w:space="0" w:color="auto"/>
                    <w:left w:val="single" w:sz="4" w:space="0" w:color="auto"/>
                    <w:bottom w:val="single" w:sz="4" w:space="0" w:color="auto"/>
                    <w:right w:val="single" w:sz="4" w:space="0" w:color="auto"/>
                  </w:tcBorders>
                  <w:vAlign w:val="center"/>
                </w:tcPr>
                <w:p w:rsidR="00143DBC" w:rsidRPr="00D65390" w:rsidRDefault="00143DBC" w:rsidP="006E5748">
                  <w:pPr>
                    <w:pStyle w:val="34"/>
                    <w:spacing w:after="0"/>
                    <w:ind w:left="0"/>
                    <w:jc w:val="center"/>
                    <w:rPr>
                      <w:rFonts w:ascii="Times New Roman" w:hAnsi="Times New Roman"/>
                      <w:spacing w:val="-2"/>
                      <w:sz w:val="22"/>
                      <w:szCs w:val="22"/>
                      <w:lang w:val="uk-UA" w:eastAsia="en-US"/>
                    </w:rPr>
                  </w:pPr>
                  <w:r w:rsidRPr="00D65390">
                    <w:rPr>
                      <w:rFonts w:ascii="Times New Roman" w:hAnsi="Times New Roman"/>
                      <w:spacing w:val="-2"/>
                      <w:sz w:val="22"/>
                      <w:szCs w:val="22"/>
                      <w:lang w:val="uk-UA" w:eastAsia="en-US"/>
                    </w:rPr>
                    <w:t>Задовільно</w:t>
                  </w:r>
                </w:p>
              </w:tc>
            </w:tr>
            <w:tr w:rsidR="00143DBC" w:rsidRPr="00634022" w:rsidTr="006E5748">
              <w:tc>
                <w:tcPr>
                  <w:tcW w:w="2388" w:type="dxa"/>
                  <w:tcBorders>
                    <w:top w:val="single" w:sz="4" w:space="0" w:color="auto"/>
                    <w:left w:val="single" w:sz="4" w:space="0" w:color="auto"/>
                    <w:bottom w:val="single" w:sz="4" w:space="0" w:color="auto"/>
                    <w:right w:val="single" w:sz="4" w:space="0" w:color="auto"/>
                  </w:tcBorders>
                  <w:vAlign w:val="center"/>
                </w:tcPr>
                <w:p w:rsidR="00143DBC" w:rsidRPr="002922A0" w:rsidRDefault="00143DBC" w:rsidP="006E5748">
                  <w:pPr>
                    <w:pStyle w:val="34"/>
                    <w:spacing w:after="0"/>
                    <w:ind w:left="0"/>
                    <w:jc w:val="center"/>
                    <w:rPr>
                      <w:rFonts w:ascii="Times New Roman" w:hAnsi="Times New Roman"/>
                      <w:spacing w:val="-2"/>
                      <w:sz w:val="24"/>
                      <w:szCs w:val="24"/>
                      <w:lang w:eastAsia="en-US"/>
                    </w:rPr>
                  </w:pPr>
                  <w:r w:rsidRPr="002922A0">
                    <w:rPr>
                      <w:rFonts w:ascii="Times New Roman" w:hAnsi="Times New Roman"/>
                      <w:spacing w:val="-2"/>
                      <w:sz w:val="24"/>
                      <w:szCs w:val="24"/>
                      <w:lang w:eastAsia="en-US"/>
                    </w:rPr>
                    <w:t>менше 29</w:t>
                  </w:r>
                </w:p>
              </w:tc>
              <w:tc>
                <w:tcPr>
                  <w:tcW w:w="2298" w:type="dxa"/>
                  <w:tcBorders>
                    <w:top w:val="single" w:sz="4" w:space="0" w:color="auto"/>
                    <w:left w:val="single" w:sz="4" w:space="0" w:color="auto"/>
                    <w:bottom w:val="single" w:sz="4" w:space="0" w:color="auto"/>
                    <w:right w:val="single" w:sz="4" w:space="0" w:color="auto"/>
                  </w:tcBorders>
                  <w:vAlign w:val="center"/>
                </w:tcPr>
                <w:p w:rsidR="00143DBC" w:rsidRPr="00D65390" w:rsidRDefault="00143DBC" w:rsidP="006E5748">
                  <w:pPr>
                    <w:pStyle w:val="34"/>
                    <w:spacing w:after="0"/>
                    <w:ind w:left="0"/>
                    <w:jc w:val="center"/>
                    <w:rPr>
                      <w:rFonts w:ascii="Times New Roman" w:hAnsi="Times New Roman"/>
                      <w:spacing w:val="-2"/>
                      <w:sz w:val="22"/>
                      <w:szCs w:val="22"/>
                      <w:lang w:val="uk-UA" w:eastAsia="en-US"/>
                    </w:rPr>
                  </w:pPr>
                  <w:r w:rsidRPr="00D65390">
                    <w:rPr>
                      <w:rFonts w:ascii="Times New Roman" w:hAnsi="Times New Roman"/>
                      <w:spacing w:val="-2"/>
                      <w:sz w:val="22"/>
                      <w:szCs w:val="22"/>
                      <w:lang w:val="uk-UA" w:eastAsia="en-US"/>
                    </w:rPr>
                    <w:t>Незадовільно</w:t>
                  </w:r>
                </w:p>
              </w:tc>
            </w:tr>
          </w:tbl>
          <w:p w:rsidR="00143DBC" w:rsidRPr="00634022" w:rsidRDefault="00143DBC" w:rsidP="006E5748"/>
        </w:tc>
        <w:tc>
          <w:tcPr>
            <w:tcW w:w="236" w:type="dxa"/>
          </w:tcPr>
          <w:p w:rsidR="00143DBC" w:rsidRPr="00634022" w:rsidRDefault="00143DBC" w:rsidP="006E5748"/>
        </w:tc>
      </w:tr>
    </w:tbl>
    <w:p w:rsidR="00143DBC" w:rsidRPr="00634022" w:rsidRDefault="00143DBC" w:rsidP="00143DBC">
      <w:pPr>
        <w:pStyle w:val="34"/>
        <w:spacing w:after="0" w:line="240" w:lineRule="atLeast"/>
        <w:ind w:left="0" w:firstLine="567"/>
        <w:jc w:val="center"/>
        <w:rPr>
          <w:rFonts w:ascii="Times New Roman" w:hAnsi="Times New Roman"/>
          <w:spacing w:val="-2"/>
          <w:sz w:val="22"/>
          <w:szCs w:val="22"/>
          <w:lang w:val="uk-UA" w:eastAsia="x-none"/>
        </w:rPr>
      </w:pPr>
      <w:r w:rsidRPr="00634022">
        <w:rPr>
          <w:rFonts w:ascii="Times New Roman" w:hAnsi="Times New Roman"/>
          <w:spacing w:val="-2"/>
          <w:sz w:val="22"/>
          <w:szCs w:val="22"/>
          <w:lang w:val="uk-UA" w:eastAsia="x-none"/>
        </w:rPr>
        <w:t>Відповідність залікових рейтингових оцінок у</w:t>
      </w:r>
    </w:p>
    <w:p w:rsidR="00143DBC" w:rsidRPr="00634022" w:rsidRDefault="00143DBC" w:rsidP="00143DBC">
      <w:pPr>
        <w:pStyle w:val="34"/>
        <w:spacing w:after="0" w:line="240" w:lineRule="atLeast"/>
        <w:ind w:left="0" w:firstLine="567"/>
        <w:jc w:val="center"/>
        <w:rPr>
          <w:rFonts w:ascii="Times New Roman" w:hAnsi="Times New Roman"/>
          <w:spacing w:val="-2"/>
          <w:sz w:val="22"/>
          <w:szCs w:val="22"/>
          <w:lang w:val="uk-UA" w:eastAsia="x-none"/>
        </w:rPr>
      </w:pPr>
      <w:r w:rsidRPr="00634022">
        <w:rPr>
          <w:rFonts w:ascii="Times New Roman" w:hAnsi="Times New Roman"/>
          <w:spacing w:val="-2"/>
          <w:sz w:val="22"/>
          <w:szCs w:val="22"/>
          <w:lang w:val="uk-UA" w:eastAsia="x-none"/>
        </w:rPr>
        <w:t>балах оцінкам за національною шкалою  та шкалою ЕСТS</w:t>
      </w:r>
    </w:p>
    <w:p w:rsidR="00143DBC" w:rsidRPr="00634022" w:rsidRDefault="00143DBC" w:rsidP="00143DBC">
      <w:pPr>
        <w:pStyle w:val="34"/>
        <w:spacing w:after="0" w:line="240" w:lineRule="atLeast"/>
        <w:ind w:left="0" w:firstLine="567"/>
        <w:jc w:val="center"/>
        <w:rPr>
          <w:rFonts w:ascii="Times New Roman" w:hAnsi="Times New Roman"/>
          <w:spacing w:val="-2"/>
          <w:sz w:val="22"/>
          <w:szCs w:val="22"/>
          <w:lang w:val="uk-UA" w:eastAsia="x-none"/>
        </w:rPr>
      </w:pPr>
    </w:p>
    <w:tbl>
      <w:tblPr>
        <w:tblW w:w="0" w:type="auto"/>
        <w:tblInd w:w="-72" w:type="dxa"/>
        <w:tblLook w:val="01E0" w:firstRow="1" w:lastRow="1" w:firstColumn="1" w:lastColumn="1" w:noHBand="0" w:noVBand="0"/>
      </w:tblPr>
      <w:tblGrid>
        <w:gridCol w:w="1329"/>
        <w:gridCol w:w="1958"/>
        <w:gridCol w:w="1527"/>
        <w:gridCol w:w="3708"/>
      </w:tblGrid>
      <w:tr w:rsidR="00143DBC" w:rsidRPr="00634022" w:rsidTr="006E5748">
        <w:tc>
          <w:tcPr>
            <w:tcW w:w="1329" w:type="dxa"/>
            <w:vMerge w:val="restart"/>
            <w:tcBorders>
              <w:top w:val="single" w:sz="4" w:space="0" w:color="auto"/>
              <w:left w:val="single" w:sz="4" w:space="0" w:color="auto"/>
              <w:bottom w:val="single" w:sz="4" w:space="0" w:color="auto"/>
              <w:right w:val="nil"/>
            </w:tcBorders>
            <w:vAlign w:val="center"/>
          </w:tcPr>
          <w:p w:rsidR="00143DBC" w:rsidRPr="00634022" w:rsidRDefault="00143DBC" w:rsidP="006E5748">
            <w:pPr>
              <w:tabs>
                <w:tab w:val="left" w:pos="7020"/>
              </w:tabs>
              <w:spacing w:line="240" w:lineRule="atLeast"/>
              <w:jc w:val="center"/>
            </w:pPr>
            <w:r w:rsidRPr="00634022">
              <w:rPr>
                <w:sz w:val="22"/>
                <w:szCs w:val="22"/>
              </w:rPr>
              <w:t>Оцінка у балах</w:t>
            </w:r>
          </w:p>
          <w:p w:rsidR="00143DBC" w:rsidRPr="002A518E" w:rsidRDefault="00143DBC" w:rsidP="002A518E">
            <w:pPr>
              <w:tabs>
                <w:tab w:val="left" w:pos="7020"/>
              </w:tabs>
              <w:spacing w:line="240" w:lineRule="atLeast"/>
              <w:jc w:val="center"/>
              <w:rPr>
                <w:spacing w:val="-2"/>
                <w:lang w:val="en-US"/>
              </w:rPr>
            </w:pPr>
          </w:p>
        </w:tc>
        <w:tc>
          <w:tcPr>
            <w:tcW w:w="1958" w:type="dxa"/>
            <w:vMerge w:val="restart"/>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Оцінка за національною шкалою</w:t>
            </w:r>
          </w:p>
        </w:tc>
        <w:tc>
          <w:tcPr>
            <w:tcW w:w="5235" w:type="dxa"/>
            <w:gridSpan w:val="2"/>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Оцінка</w:t>
            </w:r>
          </w:p>
          <w:p w:rsidR="00143DBC" w:rsidRPr="00634022" w:rsidRDefault="00143DBC" w:rsidP="006E5748">
            <w:pPr>
              <w:spacing w:line="240" w:lineRule="atLeast"/>
              <w:jc w:val="center"/>
            </w:pPr>
            <w:r w:rsidRPr="00634022">
              <w:rPr>
                <w:spacing w:val="-2"/>
                <w:sz w:val="22"/>
                <w:szCs w:val="22"/>
              </w:rPr>
              <w:t>за шкалою ECTS</w:t>
            </w:r>
          </w:p>
        </w:tc>
      </w:tr>
      <w:tr w:rsidR="00143DBC" w:rsidRPr="00634022" w:rsidTr="006E5748">
        <w:tc>
          <w:tcPr>
            <w:tcW w:w="0" w:type="auto"/>
            <w:vMerge/>
            <w:tcBorders>
              <w:top w:val="single" w:sz="4" w:space="0" w:color="auto"/>
              <w:left w:val="single" w:sz="4" w:space="0" w:color="auto"/>
              <w:bottom w:val="single" w:sz="4" w:space="0" w:color="auto"/>
              <w:right w:val="nil"/>
            </w:tcBorders>
            <w:vAlign w:val="center"/>
          </w:tcPr>
          <w:p w:rsidR="00143DBC" w:rsidRPr="00634022" w:rsidRDefault="00143DBC" w:rsidP="006E5748">
            <w:pPr>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rPr>
                <w:spacing w:val="-2"/>
              </w:rPr>
            </w:pPr>
          </w:p>
        </w:tc>
        <w:tc>
          <w:tcPr>
            <w:tcW w:w="1527"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Оцінка</w:t>
            </w:r>
          </w:p>
        </w:tc>
        <w:tc>
          <w:tcPr>
            <w:tcW w:w="3708"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Пояснення</w:t>
            </w:r>
          </w:p>
        </w:tc>
      </w:tr>
      <w:tr w:rsidR="00143DBC" w:rsidRPr="00634022" w:rsidTr="006E5748">
        <w:tc>
          <w:tcPr>
            <w:tcW w:w="1329" w:type="dxa"/>
            <w:tcBorders>
              <w:top w:val="single" w:sz="4" w:space="0" w:color="auto"/>
              <w:left w:val="single" w:sz="4" w:space="0" w:color="auto"/>
              <w:bottom w:val="single" w:sz="4" w:space="0" w:color="auto"/>
              <w:right w:val="nil"/>
            </w:tcBorders>
            <w:vAlign w:val="center"/>
          </w:tcPr>
          <w:p w:rsidR="00143DBC" w:rsidRPr="00634022" w:rsidRDefault="00143DBC" w:rsidP="006E5748">
            <w:pPr>
              <w:spacing w:line="240" w:lineRule="atLeast"/>
              <w:jc w:val="center"/>
              <w:rPr>
                <w:b/>
                <w:lang w:val="ru-RU"/>
              </w:rPr>
            </w:pPr>
            <w:r w:rsidRPr="00634022">
              <w:rPr>
                <w:b/>
              </w:rPr>
              <w:t>47-52</w:t>
            </w:r>
          </w:p>
        </w:tc>
        <w:tc>
          <w:tcPr>
            <w:tcW w:w="1958"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spacing w:line="240" w:lineRule="atLeast"/>
              <w:jc w:val="center"/>
              <w:rPr>
                <w:spacing w:val="-2"/>
              </w:rPr>
            </w:pPr>
            <w:r w:rsidRPr="00634022">
              <w:rPr>
                <w:b/>
                <w:sz w:val="22"/>
                <w:szCs w:val="22"/>
              </w:rPr>
              <w:t>Відмінно</w:t>
            </w:r>
          </w:p>
        </w:tc>
        <w:tc>
          <w:tcPr>
            <w:tcW w:w="1527"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А</w:t>
            </w:r>
          </w:p>
        </w:tc>
        <w:tc>
          <w:tcPr>
            <w:tcW w:w="3708"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suppressAutoHyphens/>
              <w:spacing w:line="240" w:lineRule="atLeast"/>
              <w:jc w:val="center"/>
              <w:rPr>
                <w:b/>
              </w:rPr>
            </w:pPr>
            <w:r w:rsidRPr="00634022">
              <w:rPr>
                <w:b/>
                <w:sz w:val="22"/>
                <w:szCs w:val="22"/>
              </w:rPr>
              <w:t>Відмінно</w:t>
            </w:r>
          </w:p>
          <w:p w:rsidR="00143DBC" w:rsidRPr="00634022" w:rsidRDefault="00143DBC" w:rsidP="006E5748">
            <w:pPr>
              <w:keepNext/>
              <w:tabs>
                <w:tab w:val="left" w:pos="5400"/>
              </w:tabs>
              <w:suppressAutoHyphens/>
              <w:spacing w:line="240" w:lineRule="atLeast"/>
              <w:jc w:val="center"/>
              <w:rPr>
                <w:spacing w:val="-2"/>
              </w:rPr>
            </w:pPr>
            <w:r w:rsidRPr="00634022">
              <w:rPr>
                <w:sz w:val="22"/>
                <w:szCs w:val="22"/>
              </w:rPr>
              <w:t>(відмінне виконання лише з незначною кількістю помилок)</w:t>
            </w:r>
          </w:p>
        </w:tc>
      </w:tr>
      <w:tr w:rsidR="00143DBC" w:rsidRPr="00634022" w:rsidTr="006E5748">
        <w:tc>
          <w:tcPr>
            <w:tcW w:w="1329" w:type="dxa"/>
            <w:tcBorders>
              <w:top w:val="single" w:sz="4" w:space="0" w:color="auto"/>
              <w:left w:val="single" w:sz="4" w:space="0" w:color="auto"/>
              <w:bottom w:val="single" w:sz="4" w:space="0" w:color="auto"/>
              <w:right w:val="nil"/>
            </w:tcBorders>
            <w:vAlign w:val="center"/>
          </w:tcPr>
          <w:p w:rsidR="00143DBC" w:rsidRPr="00634022" w:rsidRDefault="00143DBC" w:rsidP="006E5748">
            <w:pPr>
              <w:spacing w:line="240" w:lineRule="atLeast"/>
              <w:jc w:val="center"/>
              <w:rPr>
                <w:b/>
                <w:lang w:val="ru-RU"/>
              </w:rPr>
            </w:pPr>
            <w:r w:rsidRPr="00634022">
              <w:rPr>
                <w:b/>
              </w:rPr>
              <w:t>43-46</w:t>
            </w:r>
          </w:p>
        </w:tc>
        <w:tc>
          <w:tcPr>
            <w:tcW w:w="1958" w:type="dxa"/>
            <w:vMerge w:val="restart"/>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spacing w:line="240" w:lineRule="atLeast"/>
              <w:jc w:val="center"/>
              <w:rPr>
                <w:spacing w:val="-2"/>
              </w:rPr>
            </w:pPr>
            <w:r w:rsidRPr="00634022">
              <w:rPr>
                <w:b/>
                <w:sz w:val="22"/>
                <w:szCs w:val="22"/>
              </w:rPr>
              <w:t>Добре</w:t>
            </w:r>
          </w:p>
        </w:tc>
        <w:tc>
          <w:tcPr>
            <w:tcW w:w="1527"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В</w:t>
            </w:r>
          </w:p>
        </w:tc>
        <w:tc>
          <w:tcPr>
            <w:tcW w:w="3708"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suppressAutoHyphens/>
              <w:spacing w:line="240" w:lineRule="atLeast"/>
              <w:jc w:val="center"/>
              <w:rPr>
                <w:b/>
              </w:rPr>
            </w:pPr>
            <w:r w:rsidRPr="00634022">
              <w:rPr>
                <w:b/>
                <w:sz w:val="22"/>
                <w:szCs w:val="22"/>
              </w:rPr>
              <w:t>Дуже добре</w:t>
            </w:r>
          </w:p>
          <w:p w:rsidR="00143DBC" w:rsidRPr="00634022" w:rsidRDefault="00143DBC" w:rsidP="006E5748">
            <w:pPr>
              <w:keepNext/>
              <w:tabs>
                <w:tab w:val="left" w:pos="5400"/>
              </w:tabs>
              <w:suppressAutoHyphens/>
              <w:spacing w:line="240" w:lineRule="atLeast"/>
              <w:jc w:val="center"/>
              <w:rPr>
                <w:spacing w:val="-2"/>
              </w:rPr>
            </w:pPr>
            <w:r w:rsidRPr="00634022">
              <w:rPr>
                <w:sz w:val="22"/>
                <w:szCs w:val="22"/>
              </w:rPr>
              <w:t>(вище середнього рівня з кількома помилками</w:t>
            </w:r>
          </w:p>
        </w:tc>
      </w:tr>
      <w:tr w:rsidR="00143DBC" w:rsidRPr="00634022" w:rsidTr="006E5748">
        <w:tc>
          <w:tcPr>
            <w:tcW w:w="1329" w:type="dxa"/>
            <w:tcBorders>
              <w:top w:val="single" w:sz="4" w:space="0" w:color="auto"/>
              <w:left w:val="single" w:sz="4" w:space="0" w:color="auto"/>
              <w:bottom w:val="single" w:sz="4" w:space="0" w:color="auto"/>
              <w:right w:val="nil"/>
            </w:tcBorders>
            <w:vAlign w:val="center"/>
          </w:tcPr>
          <w:p w:rsidR="00143DBC" w:rsidRPr="00634022" w:rsidRDefault="00143DBC" w:rsidP="006E5748">
            <w:pPr>
              <w:spacing w:line="240" w:lineRule="atLeast"/>
              <w:jc w:val="center"/>
              <w:rPr>
                <w:b/>
                <w:lang w:val="ru-RU"/>
              </w:rPr>
            </w:pPr>
            <w:r w:rsidRPr="00634022">
              <w:rPr>
                <w:b/>
              </w:rPr>
              <w:t>39-42</w:t>
            </w:r>
          </w:p>
        </w:tc>
        <w:tc>
          <w:tcPr>
            <w:tcW w:w="0" w:type="auto"/>
            <w:vMerge/>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rPr>
                <w:spacing w:val="-2"/>
              </w:rPr>
            </w:pPr>
          </w:p>
        </w:tc>
        <w:tc>
          <w:tcPr>
            <w:tcW w:w="1527"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С</w:t>
            </w:r>
          </w:p>
        </w:tc>
        <w:tc>
          <w:tcPr>
            <w:tcW w:w="3708"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suppressAutoHyphens/>
              <w:spacing w:line="240" w:lineRule="atLeast"/>
              <w:jc w:val="center"/>
              <w:rPr>
                <w:b/>
              </w:rPr>
            </w:pPr>
            <w:r w:rsidRPr="00634022">
              <w:rPr>
                <w:b/>
                <w:sz w:val="22"/>
                <w:szCs w:val="22"/>
              </w:rPr>
              <w:t>Добре</w:t>
            </w:r>
          </w:p>
          <w:p w:rsidR="00143DBC" w:rsidRPr="00634022" w:rsidRDefault="00143DBC" w:rsidP="006E5748">
            <w:pPr>
              <w:keepNext/>
              <w:tabs>
                <w:tab w:val="left" w:pos="5400"/>
              </w:tabs>
              <w:suppressAutoHyphens/>
              <w:spacing w:line="240" w:lineRule="atLeast"/>
              <w:jc w:val="center"/>
              <w:rPr>
                <w:spacing w:val="-2"/>
              </w:rPr>
            </w:pPr>
            <w:r w:rsidRPr="00634022">
              <w:rPr>
                <w:sz w:val="22"/>
                <w:szCs w:val="22"/>
              </w:rPr>
              <w:t>(в загальному вірне виконання з певною кількістю суттєвих помилок)</w:t>
            </w:r>
          </w:p>
        </w:tc>
      </w:tr>
      <w:tr w:rsidR="00143DBC" w:rsidRPr="00634022" w:rsidTr="006E5748">
        <w:tc>
          <w:tcPr>
            <w:tcW w:w="1329" w:type="dxa"/>
            <w:tcBorders>
              <w:top w:val="single" w:sz="4" w:space="0" w:color="auto"/>
              <w:left w:val="single" w:sz="4" w:space="0" w:color="auto"/>
              <w:bottom w:val="single" w:sz="4" w:space="0" w:color="auto"/>
              <w:right w:val="nil"/>
            </w:tcBorders>
            <w:vAlign w:val="center"/>
          </w:tcPr>
          <w:p w:rsidR="00143DBC" w:rsidRPr="00634022" w:rsidRDefault="00143DBC" w:rsidP="006E5748">
            <w:pPr>
              <w:spacing w:line="240" w:lineRule="atLeast"/>
              <w:jc w:val="center"/>
              <w:rPr>
                <w:b/>
                <w:lang w:val="ru-RU"/>
              </w:rPr>
            </w:pPr>
            <w:r w:rsidRPr="00634022">
              <w:rPr>
                <w:b/>
              </w:rPr>
              <w:t>35-38</w:t>
            </w:r>
          </w:p>
        </w:tc>
        <w:tc>
          <w:tcPr>
            <w:tcW w:w="1958" w:type="dxa"/>
            <w:vMerge w:val="restart"/>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spacing w:line="240" w:lineRule="atLeast"/>
              <w:jc w:val="center"/>
              <w:rPr>
                <w:spacing w:val="-2"/>
              </w:rPr>
            </w:pPr>
            <w:r w:rsidRPr="00634022">
              <w:rPr>
                <w:b/>
                <w:sz w:val="22"/>
                <w:szCs w:val="22"/>
              </w:rPr>
              <w:t>Задовільно</w:t>
            </w:r>
          </w:p>
        </w:tc>
        <w:tc>
          <w:tcPr>
            <w:tcW w:w="1527"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D</w:t>
            </w:r>
          </w:p>
        </w:tc>
        <w:tc>
          <w:tcPr>
            <w:tcW w:w="3708"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b/>
              </w:rPr>
            </w:pPr>
            <w:r w:rsidRPr="00634022">
              <w:rPr>
                <w:b/>
                <w:sz w:val="22"/>
                <w:szCs w:val="22"/>
              </w:rPr>
              <w:t>Задовільно</w:t>
            </w:r>
          </w:p>
          <w:p w:rsidR="00143DBC" w:rsidRPr="00634022" w:rsidRDefault="00143DBC" w:rsidP="006E5748">
            <w:pPr>
              <w:keepNext/>
              <w:tabs>
                <w:tab w:val="left" w:pos="5400"/>
              </w:tabs>
              <w:suppressAutoHyphens/>
              <w:spacing w:line="240" w:lineRule="atLeast"/>
              <w:jc w:val="center"/>
              <w:rPr>
                <w:spacing w:val="-2"/>
              </w:rPr>
            </w:pPr>
            <w:r w:rsidRPr="00634022">
              <w:rPr>
                <w:sz w:val="22"/>
                <w:szCs w:val="22"/>
              </w:rPr>
              <w:t>(непогано, але зі значною кількістю недоліків)</w:t>
            </w:r>
          </w:p>
        </w:tc>
      </w:tr>
      <w:tr w:rsidR="00143DBC" w:rsidRPr="00634022" w:rsidTr="006E5748">
        <w:tc>
          <w:tcPr>
            <w:tcW w:w="1329" w:type="dxa"/>
            <w:tcBorders>
              <w:top w:val="single" w:sz="4" w:space="0" w:color="auto"/>
              <w:left w:val="single" w:sz="4" w:space="0" w:color="auto"/>
              <w:bottom w:val="single" w:sz="4" w:space="0" w:color="auto"/>
              <w:right w:val="nil"/>
            </w:tcBorders>
            <w:vAlign w:val="center"/>
          </w:tcPr>
          <w:p w:rsidR="00143DBC" w:rsidRPr="00634022" w:rsidRDefault="00143DBC" w:rsidP="006E5748">
            <w:pPr>
              <w:spacing w:line="240" w:lineRule="atLeast"/>
              <w:jc w:val="center"/>
              <w:rPr>
                <w:b/>
                <w:lang w:val="ru-RU"/>
              </w:rPr>
            </w:pPr>
            <w:r w:rsidRPr="00634022">
              <w:rPr>
                <w:b/>
              </w:rPr>
              <w:t>31-34</w:t>
            </w:r>
          </w:p>
        </w:tc>
        <w:tc>
          <w:tcPr>
            <w:tcW w:w="0" w:type="auto"/>
            <w:vMerge/>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rPr>
                <w:spacing w:val="-2"/>
              </w:rPr>
            </w:pPr>
          </w:p>
        </w:tc>
        <w:tc>
          <w:tcPr>
            <w:tcW w:w="1527"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E</w:t>
            </w:r>
          </w:p>
        </w:tc>
        <w:tc>
          <w:tcPr>
            <w:tcW w:w="3708"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b/>
              </w:rPr>
            </w:pPr>
            <w:r w:rsidRPr="00634022">
              <w:rPr>
                <w:b/>
                <w:sz w:val="22"/>
                <w:szCs w:val="22"/>
              </w:rPr>
              <w:t>Достатньо</w:t>
            </w:r>
          </w:p>
          <w:p w:rsidR="00143DBC" w:rsidRPr="00634022" w:rsidRDefault="00143DBC" w:rsidP="006E5748">
            <w:pPr>
              <w:keepNext/>
              <w:tabs>
                <w:tab w:val="left" w:pos="5400"/>
              </w:tabs>
              <w:suppressAutoHyphens/>
              <w:spacing w:line="240" w:lineRule="atLeast"/>
              <w:jc w:val="center"/>
              <w:rPr>
                <w:spacing w:val="-2"/>
              </w:rPr>
            </w:pPr>
            <w:r w:rsidRPr="00634022">
              <w:rPr>
                <w:sz w:val="22"/>
                <w:szCs w:val="22"/>
              </w:rPr>
              <w:t>(виконання задовольняє мінімальним критеріям)</w:t>
            </w:r>
          </w:p>
        </w:tc>
      </w:tr>
      <w:tr w:rsidR="00143DBC" w:rsidRPr="00634022" w:rsidTr="006E5748">
        <w:tc>
          <w:tcPr>
            <w:tcW w:w="1329" w:type="dxa"/>
            <w:tcBorders>
              <w:top w:val="single" w:sz="4" w:space="0" w:color="auto"/>
              <w:left w:val="single" w:sz="4" w:space="0" w:color="auto"/>
              <w:bottom w:val="single" w:sz="4" w:space="0" w:color="auto"/>
              <w:right w:val="nil"/>
            </w:tcBorders>
            <w:vAlign w:val="center"/>
          </w:tcPr>
          <w:p w:rsidR="00143DBC" w:rsidRPr="00634022" w:rsidRDefault="00143DBC" w:rsidP="006E5748">
            <w:pPr>
              <w:spacing w:line="240" w:lineRule="atLeast"/>
              <w:jc w:val="center"/>
              <w:rPr>
                <w:b/>
                <w:lang w:val="ru-RU"/>
              </w:rPr>
            </w:pPr>
            <w:r w:rsidRPr="00634022">
              <w:rPr>
                <w:b/>
              </w:rPr>
              <w:t>1-30</w:t>
            </w:r>
          </w:p>
        </w:tc>
        <w:tc>
          <w:tcPr>
            <w:tcW w:w="1958"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spacing w:line="240" w:lineRule="atLeast"/>
              <w:jc w:val="center"/>
              <w:rPr>
                <w:spacing w:val="-2"/>
              </w:rPr>
            </w:pPr>
            <w:r w:rsidRPr="00634022">
              <w:rPr>
                <w:b/>
                <w:sz w:val="22"/>
                <w:szCs w:val="22"/>
              </w:rPr>
              <w:t>Незадовільно</w:t>
            </w:r>
          </w:p>
        </w:tc>
        <w:tc>
          <w:tcPr>
            <w:tcW w:w="1527"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spacing w:val="-2"/>
              </w:rPr>
            </w:pPr>
            <w:r w:rsidRPr="00634022">
              <w:rPr>
                <w:spacing w:val="-2"/>
                <w:sz w:val="22"/>
                <w:szCs w:val="22"/>
              </w:rPr>
              <w:t>FX</w:t>
            </w:r>
          </w:p>
        </w:tc>
        <w:tc>
          <w:tcPr>
            <w:tcW w:w="3708" w:type="dxa"/>
            <w:tcBorders>
              <w:top w:val="single" w:sz="4" w:space="0" w:color="auto"/>
              <w:left w:val="single" w:sz="4" w:space="0" w:color="auto"/>
              <w:bottom w:val="single" w:sz="4" w:space="0" w:color="auto"/>
              <w:right w:val="single" w:sz="4" w:space="0" w:color="auto"/>
            </w:tcBorders>
            <w:vAlign w:val="center"/>
          </w:tcPr>
          <w:p w:rsidR="00143DBC" w:rsidRPr="00634022" w:rsidRDefault="00143DBC" w:rsidP="006E5748">
            <w:pPr>
              <w:keepNext/>
              <w:tabs>
                <w:tab w:val="left" w:pos="5400"/>
              </w:tabs>
              <w:suppressAutoHyphens/>
              <w:spacing w:line="240" w:lineRule="atLeast"/>
              <w:jc w:val="center"/>
              <w:rPr>
                <w:b/>
              </w:rPr>
            </w:pPr>
            <w:r w:rsidRPr="00634022">
              <w:rPr>
                <w:b/>
                <w:sz w:val="22"/>
                <w:szCs w:val="22"/>
              </w:rPr>
              <w:t>Незадовільно</w:t>
            </w:r>
          </w:p>
          <w:p w:rsidR="00143DBC" w:rsidRPr="00634022" w:rsidRDefault="00143DBC" w:rsidP="006E5748">
            <w:pPr>
              <w:keepNext/>
              <w:tabs>
                <w:tab w:val="left" w:pos="5400"/>
              </w:tabs>
              <w:suppressAutoHyphens/>
              <w:spacing w:line="240" w:lineRule="atLeast"/>
              <w:jc w:val="center"/>
              <w:rPr>
                <w:spacing w:val="-2"/>
              </w:rPr>
            </w:pPr>
            <w:r w:rsidRPr="00634022">
              <w:rPr>
                <w:sz w:val="22"/>
                <w:szCs w:val="22"/>
              </w:rPr>
              <w:t>(з можливістю повторного складання)</w:t>
            </w:r>
          </w:p>
        </w:tc>
      </w:tr>
      <w:bookmarkEnd w:id="1"/>
    </w:tbl>
    <w:p w:rsidR="00143DBC" w:rsidRPr="00634022" w:rsidRDefault="00143DBC" w:rsidP="00143DBC">
      <w:pPr>
        <w:tabs>
          <w:tab w:val="left" w:pos="7020"/>
        </w:tabs>
        <w:rPr>
          <w:sz w:val="22"/>
          <w:szCs w:val="22"/>
        </w:rPr>
      </w:pPr>
    </w:p>
    <w:p w:rsidR="00143DBC" w:rsidRPr="00634022" w:rsidRDefault="00143DBC" w:rsidP="00143DBC">
      <w:pPr>
        <w:tabs>
          <w:tab w:val="left" w:pos="7020"/>
        </w:tabs>
        <w:rPr>
          <w:sz w:val="22"/>
          <w:szCs w:val="22"/>
        </w:rPr>
      </w:pPr>
      <w:r w:rsidRPr="00634022">
        <w:rPr>
          <w:sz w:val="22"/>
          <w:szCs w:val="22"/>
        </w:rPr>
        <w:t>Укладач:  _</w:t>
      </w:r>
      <w:r w:rsidR="00AA6128">
        <w:rPr>
          <w:sz w:val="22"/>
          <w:szCs w:val="22"/>
        </w:rPr>
        <w:t xml:space="preserve">_________________       </w:t>
      </w:r>
      <w:r w:rsidR="00DB7544">
        <w:rPr>
          <w:sz w:val="22"/>
          <w:szCs w:val="22"/>
          <w:lang w:val="ru-RU"/>
        </w:rPr>
        <w:t>Кумановський М.В</w:t>
      </w:r>
      <w:r w:rsidR="00206A23">
        <w:rPr>
          <w:sz w:val="22"/>
          <w:szCs w:val="22"/>
          <w:lang w:val="ru-RU"/>
        </w:rPr>
        <w:t>.</w:t>
      </w:r>
    </w:p>
    <w:p w:rsidR="00143DBC" w:rsidRPr="00634022" w:rsidRDefault="00143DBC" w:rsidP="00143DBC">
      <w:pPr>
        <w:tabs>
          <w:tab w:val="left" w:pos="7020"/>
        </w:tabs>
        <w:rPr>
          <w:sz w:val="22"/>
          <w:szCs w:val="22"/>
        </w:rPr>
      </w:pPr>
      <w:r w:rsidRPr="00634022">
        <w:rPr>
          <w:sz w:val="22"/>
          <w:szCs w:val="22"/>
        </w:rPr>
        <w:t xml:space="preserve">                         підпис                                        </w:t>
      </w:r>
    </w:p>
    <w:p w:rsidR="00143DBC" w:rsidRPr="00634022" w:rsidRDefault="00143DBC" w:rsidP="00143DBC">
      <w:pPr>
        <w:tabs>
          <w:tab w:val="left" w:pos="7020"/>
        </w:tabs>
        <w:rPr>
          <w:b/>
          <w:sz w:val="22"/>
          <w:szCs w:val="22"/>
        </w:rPr>
      </w:pPr>
      <w:r w:rsidRPr="00634022">
        <w:rPr>
          <w:sz w:val="22"/>
          <w:szCs w:val="22"/>
        </w:rPr>
        <w:t>«___» _____________ 201</w:t>
      </w:r>
      <w:r w:rsidR="000659CB">
        <w:rPr>
          <w:sz w:val="22"/>
          <w:szCs w:val="22"/>
        </w:rPr>
        <w:t>3</w:t>
      </w:r>
      <w:r w:rsidRPr="00634022">
        <w:rPr>
          <w:sz w:val="22"/>
          <w:szCs w:val="22"/>
        </w:rPr>
        <w:t xml:space="preserve"> р.</w:t>
      </w:r>
    </w:p>
    <w:p w:rsidR="00143DBC" w:rsidRPr="00634022" w:rsidRDefault="00143DBC" w:rsidP="00143DBC">
      <w:pPr>
        <w:ind w:firstLine="567"/>
        <w:jc w:val="center"/>
        <w:rPr>
          <w:b/>
        </w:rPr>
      </w:pPr>
    </w:p>
    <w:p w:rsidR="00143DBC" w:rsidRPr="00634022" w:rsidRDefault="00143DBC" w:rsidP="00143DBC">
      <w:pPr>
        <w:ind w:firstLine="567"/>
        <w:jc w:val="right"/>
        <w:rPr>
          <w:b/>
          <w:bCs/>
          <w:caps/>
          <w:lang w:eastAsia="ar-SA"/>
        </w:rPr>
      </w:pPr>
      <w:r w:rsidRPr="00634022">
        <w:rPr>
          <w:b/>
          <w:bCs/>
          <w:caps/>
          <w:lang w:eastAsia="ar-SA"/>
        </w:rPr>
        <w:lastRenderedPageBreak/>
        <w:t>(Ф 03.02 – 01)</w:t>
      </w:r>
    </w:p>
    <w:p w:rsidR="00143DBC" w:rsidRPr="00634022" w:rsidRDefault="00143DBC" w:rsidP="00143DBC">
      <w:pPr>
        <w:spacing w:before="120" w:after="120"/>
        <w:jc w:val="center"/>
        <w:rPr>
          <w:b/>
          <w:bCs/>
          <w:caps/>
          <w:lang w:eastAsia="ar-SA"/>
        </w:rPr>
      </w:pPr>
      <w:r w:rsidRPr="00634022">
        <w:rPr>
          <w:b/>
          <w:bCs/>
          <w:caps/>
          <w:lang w:eastAsia="ar-SA"/>
        </w:rPr>
        <w:t>АРКУШ ПоширеННЯ документа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9"/>
        <w:gridCol w:w="1307"/>
        <w:gridCol w:w="1062"/>
        <w:gridCol w:w="3348"/>
        <w:gridCol w:w="1292"/>
        <w:gridCol w:w="1918"/>
      </w:tblGrid>
      <w:tr w:rsidR="00143DBC" w:rsidRPr="00634022" w:rsidTr="006E5748">
        <w:tc>
          <w:tcPr>
            <w:tcW w:w="709"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TableContents"/>
              <w:ind w:left="-55" w:right="-55"/>
              <w:jc w:val="center"/>
              <w:rPr>
                <w:sz w:val="24"/>
                <w:szCs w:val="24"/>
                <w:lang w:val="uk-UA"/>
              </w:rPr>
            </w:pPr>
            <w:r w:rsidRPr="00634022">
              <w:rPr>
                <w:sz w:val="24"/>
                <w:szCs w:val="24"/>
                <w:lang w:val="uk-UA"/>
              </w:rPr>
              <w:t>№</w:t>
            </w:r>
          </w:p>
          <w:p w:rsidR="00143DBC" w:rsidRPr="00634022" w:rsidRDefault="00143DBC" w:rsidP="006E5748">
            <w:pPr>
              <w:pStyle w:val="TableContents"/>
              <w:ind w:left="-55" w:right="-55"/>
              <w:jc w:val="center"/>
              <w:rPr>
                <w:sz w:val="24"/>
                <w:szCs w:val="24"/>
                <w:lang w:val="uk-UA"/>
              </w:rPr>
            </w:pPr>
            <w:r w:rsidRPr="00634022">
              <w:rPr>
                <w:sz w:val="24"/>
                <w:szCs w:val="24"/>
                <w:lang w:val="uk-UA"/>
              </w:rPr>
              <w:t>прим.</w:t>
            </w:r>
          </w:p>
        </w:tc>
        <w:tc>
          <w:tcPr>
            <w:tcW w:w="1307"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TableContents"/>
              <w:ind w:left="-55" w:right="-55"/>
              <w:jc w:val="center"/>
              <w:rPr>
                <w:sz w:val="24"/>
                <w:szCs w:val="24"/>
                <w:lang w:val="uk-UA"/>
              </w:rPr>
            </w:pPr>
            <w:r w:rsidRPr="00634022">
              <w:rPr>
                <w:sz w:val="24"/>
                <w:szCs w:val="24"/>
                <w:lang w:val="uk-UA"/>
              </w:rPr>
              <w:t>Куди передано (підрозділ)</w:t>
            </w:r>
          </w:p>
        </w:tc>
        <w:tc>
          <w:tcPr>
            <w:tcW w:w="1062"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TableContents"/>
              <w:ind w:left="-55" w:right="-55"/>
              <w:jc w:val="center"/>
              <w:rPr>
                <w:sz w:val="24"/>
                <w:szCs w:val="24"/>
                <w:lang w:val="uk-UA"/>
              </w:rPr>
            </w:pPr>
            <w:r w:rsidRPr="00634022">
              <w:rPr>
                <w:sz w:val="24"/>
                <w:szCs w:val="24"/>
                <w:lang w:val="uk-UA"/>
              </w:rPr>
              <w:t>Дата видачі</w:t>
            </w:r>
          </w:p>
        </w:tc>
        <w:tc>
          <w:tcPr>
            <w:tcW w:w="3348"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TableContents"/>
              <w:ind w:left="-55" w:right="-55"/>
              <w:jc w:val="center"/>
              <w:rPr>
                <w:sz w:val="24"/>
                <w:szCs w:val="24"/>
                <w:lang w:val="uk-UA"/>
              </w:rPr>
            </w:pPr>
            <w:r w:rsidRPr="00634022">
              <w:rPr>
                <w:sz w:val="24"/>
                <w:szCs w:val="24"/>
                <w:lang w:val="uk-UA"/>
              </w:rPr>
              <w:t>П.І.Б. отримувача</w:t>
            </w:r>
          </w:p>
        </w:tc>
        <w:tc>
          <w:tcPr>
            <w:tcW w:w="1292"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TableContents"/>
              <w:ind w:left="-55" w:right="-55"/>
              <w:jc w:val="center"/>
              <w:rPr>
                <w:sz w:val="24"/>
                <w:szCs w:val="24"/>
                <w:lang w:val="uk-UA"/>
              </w:rPr>
            </w:pPr>
            <w:r w:rsidRPr="00634022">
              <w:rPr>
                <w:sz w:val="24"/>
                <w:szCs w:val="24"/>
                <w:lang w:val="uk-UA"/>
              </w:rPr>
              <w:t>Підпис отримувача</w:t>
            </w:r>
          </w:p>
        </w:tc>
        <w:tc>
          <w:tcPr>
            <w:tcW w:w="1918" w:type="dxa"/>
            <w:tcBorders>
              <w:top w:val="single" w:sz="4" w:space="0" w:color="000000"/>
              <w:left w:val="single" w:sz="4" w:space="0" w:color="000000"/>
              <w:bottom w:val="single" w:sz="4" w:space="0" w:color="000000"/>
              <w:right w:val="single" w:sz="4" w:space="0" w:color="000000"/>
            </w:tcBorders>
            <w:vAlign w:val="center"/>
          </w:tcPr>
          <w:p w:rsidR="00143DBC" w:rsidRPr="00634022" w:rsidRDefault="00143DBC" w:rsidP="006E5748">
            <w:pPr>
              <w:pStyle w:val="TableContents"/>
              <w:ind w:left="-55" w:right="-55"/>
              <w:jc w:val="center"/>
              <w:rPr>
                <w:sz w:val="24"/>
                <w:szCs w:val="24"/>
                <w:lang w:val="uk-UA"/>
              </w:rPr>
            </w:pPr>
            <w:r w:rsidRPr="00634022">
              <w:rPr>
                <w:sz w:val="24"/>
                <w:szCs w:val="24"/>
                <w:lang w:val="uk-UA"/>
              </w:rPr>
              <w:t>Примітки</w:t>
            </w:r>
          </w:p>
        </w:tc>
      </w:tr>
      <w:tr w:rsidR="00143DBC" w:rsidRPr="00634022" w:rsidTr="006E5748">
        <w:tc>
          <w:tcPr>
            <w:tcW w:w="709" w:type="dxa"/>
            <w:tcBorders>
              <w:top w:val="nil"/>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307" w:type="dxa"/>
            <w:tcBorders>
              <w:top w:val="nil"/>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062" w:type="dxa"/>
            <w:tcBorders>
              <w:top w:val="nil"/>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3348" w:type="dxa"/>
            <w:tcBorders>
              <w:top w:val="nil"/>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292" w:type="dxa"/>
            <w:tcBorders>
              <w:top w:val="nil"/>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918" w:type="dxa"/>
            <w:tcBorders>
              <w:top w:val="nil"/>
              <w:left w:val="single" w:sz="4" w:space="0" w:color="000000"/>
              <w:bottom w:val="single" w:sz="4" w:space="0" w:color="auto"/>
              <w:right w:val="single" w:sz="4" w:space="0" w:color="000000"/>
            </w:tcBorders>
          </w:tcPr>
          <w:p w:rsidR="00143DBC" w:rsidRPr="00634022" w:rsidRDefault="00143DBC" w:rsidP="006E5748">
            <w:pPr>
              <w:pStyle w:val="TableContents"/>
              <w:ind w:left="-55" w:right="-55"/>
              <w:jc w:val="center"/>
              <w:rPr>
                <w:sz w:val="24"/>
                <w:szCs w:val="24"/>
                <w:lang w:val="uk-UA"/>
              </w:rPr>
            </w:pPr>
          </w:p>
        </w:tc>
      </w:tr>
      <w:tr w:rsidR="00143DBC" w:rsidRPr="00634022" w:rsidTr="006E5748">
        <w:trPr>
          <w:trHeight w:val="315"/>
        </w:trPr>
        <w:tc>
          <w:tcPr>
            <w:tcW w:w="709"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307"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06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3348"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29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918" w:type="dxa"/>
            <w:tcBorders>
              <w:top w:val="single" w:sz="4" w:space="0" w:color="auto"/>
              <w:left w:val="single" w:sz="4" w:space="0" w:color="000000"/>
              <w:bottom w:val="single" w:sz="4" w:space="0" w:color="auto"/>
              <w:right w:val="single" w:sz="4" w:space="0" w:color="000000"/>
            </w:tcBorders>
          </w:tcPr>
          <w:p w:rsidR="00143DBC" w:rsidRPr="00634022" w:rsidRDefault="00143DBC" w:rsidP="006E5748">
            <w:pPr>
              <w:pStyle w:val="TableContents"/>
              <w:ind w:left="-55" w:right="-55"/>
              <w:jc w:val="center"/>
              <w:rPr>
                <w:sz w:val="24"/>
                <w:szCs w:val="24"/>
                <w:lang w:val="uk-UA"/>
              </w:rPr>
            </w:pPr>
          </w:p>
        </w:tc>
      </w:tr>
      <w:tr w:rsidR="00143DBC" w:rsidRPr="00634022" w:rsidTr="006E5748">
        <w:tc>
          <w:tcPr>
            <w:tcW w:w="709"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307"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06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3348"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29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918" w:type="dxa"/>
            <w:tcBorders>
              <w:top w:val="single" w:sz="4" w:space="0" w:color="auto"/>
              <w:left w:val="single" w:sz="4" w:space="0" w:color="000000"/>
              <w:bottom w:val="single" w:sz="4" w:space="0" w:color="auto"/>
              <w:right w:val="single" w:sz="4" w:space="0" w:color="000000"/>
            </w:tcBorders>
          </w:tcPr>
          <w:p w:rsidR="00143DBC" w:rsidRPr="00634022" w:rsidRDefault="00143DBC" w:rsidP="006E5748">
            <w:pPr>
              <w:pStyle w:val="TableContents"/>
              <w:ind w:left="-55" w:right="-55"/>
              <w:jc w:val="center"/>
              <w:rPr>
                <w:sz w:val="24"/>
                <w:szCs w:val="24"/>
                <w:lang w:val="uk-UA"/>
              </w:rPr>
            </w:pPr>
          </w:p>
        </w:tc>
      </w:tr>
      <w:tr w:rsidR="00143DBC" w:rsidRPr="00634022" w:rsidTr="006E5748">
        <w:trPr>
          <w:trHeight w:val="315"/>
        </w:trPr>
        <w:tc>
          <w:tcPr>
            <w:tcW w:w="709"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307"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06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3348"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29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918" w:type="dxa"/>
            <w:tcBorders>
              <w:top w:val="single" w:sz="4" w:space="0" w:color="auto"/>
              <w:left w:val="single" w:sz="4" w:space="0" w:color="000000"/>
              <w:bottom w:val="single" w:sz="4" w:space="0" w:color="auto"/>
              <w:right w:val="single" w:sz="4" w:space="0" w:color="000000"/>
            </w:tcBorders>
          </w:tcPr>
          <w:p w:rsidR="00143DBC" w:rsidRPr="00634022" w:rsidRDefault="00143DBC" w:rsidP="006E5748">
            <w:pPr>
              <w:pStyle w:val="TableContents"/>
              <w:ind w:left="-55" w:right="-55"/>
              <w:jc w:val="center"/>
              <w:rPr>
                <w:sz w:val="24"/>
                <w:szCs w:val="24"/>
                <w:lang w:val="uk-UA"/>
              </w:rPr>
            </w:pPr>
          </w:p>
        </w:tc>
      </w:tr>
      <w:tr w:rsidR="00143DBC" w:rsidRPr="00634022" w:rsidTr="006E5748">
        <w:trPr>
          <w:trHeight w:val="330"/>
        </w:trPr>
        <w:tc>
          <w:tcPr>
            <w:tcW w:w="709"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307"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06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3348"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29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918" w:type="dxa"/>
            <w:tcBorders>
              <w:top w:val="single" w:sz="4" w:space="0" w:color="auto"/>
              <w:left w:val="single" w:sz="4" w:space="0" w:color="000000"/>
              <w:bottom w:val="single" w:sz="4" w:space="0" w:color="auto"/>
              <w:right w:val="single" w:sz="4" w:space="0" w:color="000000"/>
            </w:tcBorders>
          </w:tcPr>
          <w:p w:rsidR="00143DBC" w:rsidRPr="00634022" w:rsidRDefault="00143DBC" w:rsidP="006E5748">
            <w:pPr>
              <w:pStyle w:val="TableContents"/>
              <w:ind w:left="-55" w:right="-55"/>
              <w:jc w:val="center"/>
              <w:rPr>
                <w:sz w:val="24"/>
                <w:szCs w:val="24"/>
                <w:lang w:val="uk-UA"/>
              </w:rPr>
            </w:pPr>
          </w:p>
        </w:tc>
      </w:tr>
      <w:tr w:rsidR="00143DBC" w:rsidRPr="00634022" w:rsidTr="006E5748">
        <w:trPr>
          <w:trHeight w:val="330"/>
        </w:trPr>
        <w:tc>
          <w:tcPr>
            <w:tcW w:w="709"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307"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06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3348"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29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918" w:type="dxa"/>
            <w:tcBorders>
              <w:top w:val="single" w:sz="4" w:space="0" w:color="auto"/>
              <w:left w:val="single" w:sz="4" w:space="0" w:color="000000"/>
              <w:bottom w:val="single" w:sz="4" w:space="0" w:color="auto"/>
              <w:right w:val="single" w:sz="4" w:space="0" w:color="000000"/>
            </w:tcBorders>
          </w:tcPr>
          <w:p w:rsidR="00143DBC" w:rsidRPr="00634022" w:rsidRDefault="00143DBC" w:rsidP="006E5748">
            <w:pPr>
              <w:pStyle w:val="TableContents"/>
              <w:ind w:left="-55" w:right="-55"/>
              <w:jc w:val="center"/>
              <w:rPr>
                <w:sz w:val="24"/>
                <w:szCs w:val="24"/>
                <w:lang w:val="uk-UA"/>
              </w:rPr>
            </w:pPr>
          </w:p>
        </w:tc>
      </w:tr>
      <w:tr w:rsidR="00143DBC" w:rsidRPr="00634022" w:rsidTr="006E5748">
        <w:trPr>
          <w:trHeight w:val="300"/>
        </w:trPr>
        <w:tc>
          <w:tcPr>
            <w:tcW w:w="709"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307"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06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3348"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29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918" w:type="dxa"/>
            <w:tcBorders>
              <w:top w:val="single" w:sz="4" w:space="0" w:color="auto"/>
              <w:left w:val="single" w:sz="4" w:space="0" w:color="000000"/>
              <w:bottom w:val="single" w:sz="4" w:space="0" w:color="auto"/>
              <w:right w:val="single" w:sz="4" w:space="0" w:color="000000"/>
            </w:tcBorders>
          </w:tcPr>
          <w:p w:rsidR="00143DBC" w:rsidRPr="00634022" w:rsidRDefault="00143DBC" w:rsidP="006E5748">
            <w:pPr>
              <w:pStyle w:val="TableContents"/>
              <w:ind w:left="-55" w:right="-55"/>
              <w:jc w:val="center"/>
              <w:rPr>
                <w:sz w:val="24"/>
                <w:szCs w:val="24"/>
                <w:lang w:val="uk-UA"/>
              </w:rPr>
            </w:pPr>
          </w:p>
        </w:tc>
      </w:tr>
      <w:tr w:rsidR="00143DBC" w:rsidRPr="00634022" w:rsidTr="006E5748">
        <w:trPr>
          <w:trHeight w:val="30"/>
        </w:trPr>
        <w:tc>
          <w:tcPr>
            <w:tcW w:w="709"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307"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06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3348"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292" w:type="dxa"/>
            <w:tcBorders>
              <w:top w:val="single" w:sz="4" w:space="0" w:color="auto"/>
              <w:left w:val="single" w:sz="4" w:space="0" w:color="000000"/>
              <w:bottom w:val="single" w:sz="4" w:space="0" w:color="auto"/>
              <w:right w:val="nil"/>
            </w:tcBorders>
          </w:tcPr>
          <w:p w:rsidR="00143DBC" w:rsidRPr="00634022" w:rsidRDefault="00143DBC" w:rsidP="006E5748">
            <w:pPr>
              <w:pStyle w:val="TableContents"/>
              <w:ind w:left="-55" w:right="-55"/>
              <w:jc w:val="center"/>
              <w:rPr>
                <w:sz w:val="24"/>
                <w:szCs w:val="24"/>
                <w:lang w:val="uk-UA"/>
              </w:rPr>
            </w:pPr>
          </w:p>
        </w:tc>
        <w:tc>
          <w:tcPr>
            <w:tcW w:w="1918" w:type="dxa"/>
            <w:tcBorders>
              <w:top w:val="single" w:sz="4" w:space="0" w:color="auto"/>
              <w:left w:val="single" w:sz="4" w:space="0" w:color="000000"/>
              <w:bottom w:val="single" w:sz="4" w:space="0" w:color="auto"/>
              <w:right w:val="single" w:sz="4" w:space="0" w:color="000000"/>
            </w:tcBorders>
          </w:tcPr>
          <w:p w:rsidR="00143DBC" w:rsidRPr="00634022" w:rsidRDefault="00143DBC" w:rsidP="006E5748">
            <w:pPr>
              <w:pStyle w:val="TableContents"/>
              <w:ind w:left="-55" w:right="-55"/>
              <w:jc w:val="center"/>
              <w:rPr>
                <w:sz w:val="24"/>
                <w:szCs w:val="24"/>
                <w:lang w:val="uk-UA"/>
              </w:rPr>
            </w:pPr>
          </w:p>
        </w:tc>
      </w:tr>
    </w:tbl>
    <w:p w:rsidR="00143DBC" w:rsidRPr="00634022" w:rsidRDefault="00143DBC" w:rsidP="00143DBC">
      <w:pPr>
        <w:spacing w:before="120" w:after="120"/>
        <w:jc w:val="right"/>
        <w:rPr>
          <w:lang w:eastAsia="en-US"/>
        </w:rPr>
      </w:pPr>
    </w:p>
    <w:p w:rsidR="00143DBC" w:rsidRPr="00634022" w:rsidRDefault="00143DBC" w:rsidP="00143DBC">
      <w:pPr>
        <w:spacing w:before="120" w:after="120"/>
        <w:jc w:val="right"/>
        <w:rPr>
          <w:b/>
          <w:bCs/>
          <w:caps/>
          <w:lang w:eastAsia="ar-SA"/>
        </w:rPr>
      </w:pPr>
      <w:r w:rsidRPr="00634022">
        <w:rPr>
          <w:b/>
          <w:bCs/>
          <w:caps/>
          <w:lang w:eastAsia="ar-SA"/>
        </w:rPr>
        <w:t>Ф 03.02 – 02)</w:t>
      </w:r>
    </w:p>
    <w:p w:rsidR="00143DBC" w:rsidRPr="00634022" w:rsidRDefault="00143DBC" w:rsidP="00143DBC">
      <w:pPr>
        <w:spacing w:before="120" w:after="120"/>
        <w:jc w:val="center"/>
        <w:rPr>
          <w:b/>
          <w:bCs/>
          <w:caps/>
          <w:lang w:eastAsia="ar-SA"/>
        </w:rPr>
      </w:pPr>
      <w:r w:rsidRPr="00634022">
        <w:rPr>
          <w:b/>
          <w:bCs/>
          <w:caps/>
          <w:lang w:eastAsia="ar-SA"/>
        </w:rPr>
        <w:t>АРКУШ ОЗНАЙОМЛЕННЯ З документОМ</w:t>
      </w:r>
    </w:p>
    <w:tbl>
      <w:tblPr>
        <w:tblW w:w="9765" w:type="dxa"/>
        <w:tblInd w:w="-5" w:type="dxa"/>
        <w:tblLayout w:type="fixed"/>
        <w:tblLook w:val="0000" w:firstRow="0" w:lastRow="0" w:firstColumn="0" w:lastColumn="0" w:noHBand="0" w:noVBand="0"/>
      </w:tblPr>
      <w:tblGrid>
        <w:gridCol w:w="1111"/>
        <w:gridCol w:w="3526"/>
        <w:gridCol w:w="1920"/>
        <w:gridCol w:w="1306"/>
        <w:gridCol w:w="1902"/>
      </w:tblGrid>
      <w:tr w:rsidR="00143DBC" w:rsidRPr="00634022" w:rsidTr="006E5748">
        <w:trPr>
          <w:cantSplit/>
          <w:trHeight w:val="683"/>
        </w:trPr>
        <w:tc>
          <w:tcPr>
            <w:tcW w:w="1111"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center" w:pos="-1421"/>
              </w:tabs>
              <w:snapToGrid w:val="0"/>
              <w:ind w:left="-3" w:right="-3"/>
              <w:jc w:val="center"/>
              <w:rPr>
                <w:sz w:val="24"/>
                <w:szCs w:val="24"/>
                <w:lang w:eastAsia="ar-SA"/>
              </w:rPr>
            </w:pPr>
            <w:r w:rsidRPr="00634022">
              <w:rPr>
                <w:sz w:val="24"/>
                <w:szCs w:val="24"/>
                <w:lang w:eastAsia="ar-SA"/>
              </w:rPr>
              <w:t xml:space="preserve"> № пор.</w:t>
            </w:r>
          </w:p>
        </w:tc>
        <w:tc>
          <w:tcPr>
            <w:tcW w:w="3526"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center" w:pos="-1421"/>
              </w:tabs>
              <w:snapToGrid w:val="0"/>
              <w:ind w:left="-3" w:right="-3"/>
              <w:jc w:val="center"/>
              <w:rPr>
                <w:sz w:val="24"/>
                <w:szCs w:val="24"/>
                <w:lang w:eastAsia="ar-SA"/>
              </w:rPr>
            </w:pPr>
            <w:r w:rsidRPr="00634022">
              <w:rPr>
                <w:sz w:val="24"/>
                <w:szCs w:val="24"/>
                <w:lang w:eastAsia="ar-SA"/>
              </w:rPr>
              <w:t>Прізвище ім'я по-батькові</w:t>
            </w:r>
          </w:p>
        </w:tc>
        <w:tc>
          <w:tcPr>
            <w:tcW w:w="1920"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center" w:pos="-1421"/>
              </w:tabs>
              <w:snapToGrid w:val="0"/>
              <w:ind w:left="-3" w:right="-3"/>
              <w:jc w:val="center"/>
              <w:rPr>
                <w:sz w:val="24"/>
                <w:szCs w:val="24"/>
                <w:lang w:eastAsia="ar-SA"/>
              </w:rPr>
            </w:pPr>
            <w:r w:rsidRPr="00634022">
              <w:rPr>
                <w:sz w:val="24"/>
                <w:szCs w:val="24"/>
                <w:lang w:eastAsia="ar-SA"/>
              </w:rPr>
              <w:t>Підпис ознайомленої особи</w:t>
            </w:r>
          </w:p>
        </w:tc>
        <w:tc>
          <w:tcPr>
            <w:tcW w:w="1306"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center" w:pos="-1421"/>
              </w:tabs>
              <w:snapToGrid w:val="0"/>
              <w:ind w:left="-3" w:right="-3"/>
              <w:jc w:val="center"/>
              <w:rPr>
                <w:sz w:val="24"/>
                <w:szCs w:val="24"/>
                <w:lang w:eastAsia="ar-SA"/>
              </w:rPr>
            </w:pPr>
            <w:r w:rsidRPr="00634022">
              <w:rPr>
                <w:sz w:val="24"/>
                <w:szCs w:val="24"/>
                <w:lang w:eastAsia="ar-SA"/>
              </w:rPr>
              <w:t>Дата ознайомлення</w:t>
            </w:r>
          </w:p>
        </w:tc>
        <w:tc>
          <w:tcPr>
            <w:tcW w:w="1902" w:type="dxa"/>
            <w:tcBorders>
              <w:top w:val="single" w:sz="4" w:space="0" w:color="000000"/>
              <w:left w:val="single" w:sz="4" w:space="0" w:color="000000"/>
              <w:bottom w:val="single" w:sz="4" w:space="0" w:color="000000"/>
              <w:right w:val="single" w:sz="4" w:space="0" w:color="000000"/>
            </w:tcBorders>
            <w:vAlign w:val="center"/>
          </w:tcPr>
          <w:p w:rsidR="00143DBC" w:rsidRPr="00634022" w:rsidRDefault="00143DBC" w:rsidP="006E5748">
            <w:pPr>
              <w:pStyle w:val="a3"/>
              <w:tabs>
                <w:tab w:val="center" w:pos="-1421"/>
              </w:tabs>
              <w:snapToGrid w:val="0"/>
              <w:ind w:left="-3" w:right="-3"/>
              <w:jc w:val="center"/>
              <w:rPr>
                <w:sz w:val="24"/>
                <w:szCs w:val="24"/>
                <w:lang w:eastAsia="ar-SA"/>
              </w:rPr>
            </w:pPr>
            <w:r w:rsidRPr="00634022">
              <w:rPr>
                <w:sz w:val="24"/>
                <w:szCs w:val="24"/>
                <w:lang w:eastAsia="ar-SA"/>
              </w:rPr>
              <w:t>Примітки</w:t>
            </w: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485"/>
        </w:trPr>
        <w:tc>
          <w:tcPr>
            <w:tcW w:w="1111"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526"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92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06"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1902"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bl>
    <w:p w:rsidR="00143DBC" w:rsidRPr="00634022" w:rsidRDefault="00143DBC" w:rsidP="00143DBC">
      <w:pPr>
        <w:jc w:val="center"/>
        <w:rPr>
          <w:lang w:eastAsia="en-US"/>
        </w:rPr>
      </w:pPr>
    </w:p>
    <w:p w:rsidR="00143DBC" w:rsidRPr="00634022" w:rsidRDefault="00143DBC" w:rsidP="00143DBC">
      <w:pPr>
        <w:spacing w:before="120" w:after="120"/>
        <w:jc w:val="right"/>
        <w:rPr>
          <w:b/>
          <w:bCs/>
          <w:caps/>
          <w:lang w:eastAsia="ar-SA"/>
        </w:rPr>
      </w:pPr>
      <w:r w:rsidRPr="00634022">
        <w:rPr>
          <w:b/>
          <w:bCs/>
          <w:caps/>
          <w:lang w:eastAsia="ar-SA"/>
        </w:rPr>
        <w:lastRenderedPageBreak/>
        <w:t>(Ф 03.02 – 03)</w:t>
      </w:r>
    </w:p>
    <w:p w:rsidR="00143DBC" w:rsidRPr="00634022" w:rsidRDefault="00143DBC" w:rsidP="00143DBC">
      <w:pPr>
        <w:spacing w:before="120" w:after="120"/>
        <w:jc w:val="center"/>
        <w:rPr>
          <w:b/>
          <w:bCs/>
          <w:caps/>
          <w:lang w:eastAsia="ar-SA"/>
        </w:rPr>
      </w:pPr>
      <w:r w:rsidRPr="00634022">
        <w:rPr>
          <w:b/>
          <w:bCs/>
          <w:caps/>
          <w:lang w:eastAsia="ar-SA"/>
        </w:rPr>
        <w:t>АРКУШ ОБЛІКУ ЗМІН</w:t>
      </w:r>
    </w:p>
    <w:tbl>
      <w:tblPr>
        <w:tblW w:w="9575" w:type="dxa"/>
        <w:tblInd w:w="135" w:type="dxa"/>
        <w:tblLayout w:type="fixed"/>
        <w:tblLook w:val="0000" w:firstRow="0" w:lastRow="0" w:firstColumn="0" w:lastColumn="0" w:noHBand="0" w:noVBand="0"/>
      </w:tblPr>
      <w:tblGrid>
        <w:gridCol w:w="804"/>
        <w:gridCol w:w="1363"/>
        <w:gridCol w:w="1363"/>
        <w:gridCol w:w="1123"/>
        <w:gridCol w:w="1603"/>
        <w:gridCol w:w="1222"/>
        <w:gridCol w:w="1053"/>
        <w:gridCol w:w="1044"/>
      </w:tblGrid>
      <w:tr w:rsidR="00143DBC" w:rsidRPr="00634022" w:rsidTr="006E5748">
        <w:trPr>
          <w:trHeight w:val="341"/>
        </w:trPr>
        <w:tc>
          <w:tcPr>
            <w:tcW w:w="804" w:type="dxa"/>
            <w:vMerge w:val="restart"/>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left" w:pos="705"/>
              </w:tabs>
              <w:snapToGrid w:val="0"/>
              <w:ind w:left="-3" w:right="12"/>
              <w:jc w:val="center"/>
              <w:rPr>
                <w:sz w:val="24"/>
                <w:szCs w:val="24"/>
                <w:lang w:eastAsia="ar-SA"/>
              </w:rPr>
            </w:pPr>
            <w:r w:rsidRPr="00634022">
              <w:rPr>
                <w:sz w:val="24"/>
                <w:szCs w:val="24"/>
                <w:lang w:eastAsia="ar-SA"/>
              </w:rPr>
              <w:t>№ зміни</w:t>
            </w:r>
          </w:p>
        </w:tc>
        <w:tc>
          <w:tcPr>
            <w:tcW w:w="5452" w:type="dxa"/>
            <w:gridSpan w:val="4"/>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left" w:pos="705"/>
              </w:tabs>
              <w:snapToGrid w:val="0"/>
              <w:ind w:left="-3" w:right="12"/>
              <w:jc w:val="center"/>
              <w:rPr>
                <w:sz w:val="24"/>
                <w:szCs w:val="24"/>
                <w:lang w:eastAsia="ar-SA"/>
              </w:rPr>
            </w:pPr>
            <w:r w:rsidRPr="00634022">
              <w:rPr>
                <w:sz w:val="24"/>
                <w:szCs w:val="24"/>
                <w:lang w:eastAsia="ar-SA"/>
              </w:rPr>
              <w:t>№ листа/сторінки (пункту)</w:t>
            </w:r>
          </w:p>
        </w:tc>
        <w:tc>
          <w:tcPr>
            <w:tcW w:w="1222" w:type="dxa"/>
            <w:vMerge w:val="restart"/>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left" w:pos="705"/>
              </w:tabs>
              <w:snapToGrid w:val="0"/>
              <w:ind w:left="-3" w:right="12"/>
              <w:jc w:val="center"/>
              <w:rPr>
                <w:lang w:eastAsia="ar-SA"/>
              </w:rPr>
            </w:pPr>
            <w:r w:rsidRPr="00634022">
              <w:rPr>
                <w:lang w:eastAsia="ar-SA"/>
              </w:rPr>
              <w:t>Підпис особи, яка</w:t>
            </w:r>
          </w:p>
          <w:p w:rsidR="00143DBC" w:rsidRPr="00634022" w:rsidRDefault="00143DBC" w:rsidP="006E5748">
            <w:pPr>
              <w:pStyle w:val="a3"/>
              <w:tabs>
                <w:tab w:val="left" w:pos="705"/>
              </w:tabs>
              <w:snapToGrid w:val="0"/>
              <w:ind w:left="-3" w:right="12"/>
              <w:jc w:val="center"/>
              <w:rPr>
                <w:sz w:val="24"/>
                <w:szCs w:val="24"/>
                <w:lang w:eastAsia="ar-SA"/>
              </w:rPr>
            </w:pPr>
            <w:r w:rsidRPr="00634022">
              <w:rPr>
                <w:lang w:eastAsia="ar-SA"/>
              </w:rPr>
              <w:t>внесла</w:t>
            </w:r>
            <w:r w:rsidRPr="00634022">
              <w:rPr>
                <w:sz w:val="24"/>
                <w:szCs w:val="24"/>
                <w:lang w:eastAsia="ar-SA"/>
              </w:rPr>
              <w:t xml:space="preserve"> </w:t>
            </w:r>
            <w:r w:rsidRPr="00634022">
              <w:rPr>
                <w:lang w:eastAsia="ar-SA"/>
              </w:rPr>
              <w:t>зміну</w:t>
            </w:r>
          </w:p>
        </w:tc>
        <w:tc>
          <w:tcPr>
            <w:tcW w:w="1053" w:type="dxa"/>
            <w:vMerge w:val="restart"/>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left" w:pos="705"/>
              </w:tabs>
              <w:snapToGrid w:val="0"/>
              <w:ind w:left="-3" w:right="12"/>
              <w:jc w:val="center"/>
              <w:rPr>
                <w:lang w:eastAsia="ar-SA"/>
              </w:rPr>
            </w:pPr>
            <w:r w:rsidRPr="00634022">
              <w:rPr>
                <w:lang w:eastAsia="ar-SA"/>
              </w:rPr>
              <w:t>Дата внесення зміни</w:t>
            </w:r>
          </w:p>
        </w:tc>
        <w:tc>
          <w:tcPr>
            <w:tcW w:w="1044" w:type="dxa"/>
            <w:vMerge w:val="restart"/>
            <w:tcBorders>
              <w:top w:val="single" w:sz="4" w:space="0" w:color="000000"/>
              <w:left w:val="single" w:sz="4" w:space="0" w:color="000000"/>
              <w:bottom w:val="single" w:sz="4" w:space="0" w:color="000000"/>
              <w:right w:val="single" w:sz="4" w:space="0" w:color="000000"/>
            </w:tcBorders>
            <w:vAlign w:val="center"/>
          </w:tcPr>
          <w:p w:rsidR="00143DBC" w:rsidRPr="00634022" w:rsidRDefault="00143DBC" w:rsidP="006E5748">
            <w:pPr>
              <w:pStyle w:val="a3"/>
              <w:tabs>
                <w:tab w:val="left" w:pos="705"/>
              </w:tabs>
              <w:snapToGrid w:val="0"/>
              <w:ind w:left="-3" w:right="12"/>
              <w:jc w:val="center"/>
              <w:rPr>
                <w:lang w:eastAsia="ar-SA"/>
              </w:rPr>
            </w:pPr>
            <w:r w:rsidRPr="00634022">
              <w:rPr>
                <w:lang w:eastAsia="ar-SA"/>
              </w:rPr>
              <w:t>Дата введення зміни</w:t>
            </w:r>
          </w:p>
        </w:tc>
      </w:tr>
      <w:tr w:rsidR="00143DBC" w:rsidRPr="00634022" w:rsidTr="006E5748">
        <w:trPr>
          <w:trHeight w:hRule="exact" w:val="593"/>
        </w:trPr>
        <w:tc>
          <w:tcPr>
            <w:tcW w:w="804" w:type="dxa"/>
            <w:vMerge/>
            <w:tcBorders>
              <w:top w:val="single" w:sz="4" w:space="0" w:color="000000"/>
              <w:left w:val="single" w:sz="4" w:space="0" w:color="000000"/>
              <w:bottom w:val="single" w:sz="4" w:space="0" w:color="000000"/>
              <w:right w:val="nil"/>
            </w:tcBorders>
            <w:vAlign w:val="center"/>
          </w:tcPr>
          <w:p w:rsidR="00143DBC" w:rsidRPr="00634022" w:rsidRDefault="00143DBC" w:rsidP="006E5748">
            <w:pPr>
              <w:rPr>
                <w:lang w:eastAsia="ar-SA"/>
              </w:rPr>
            </w:pPr>
          </w:p>
        </w:tc>
        <w:tc>
          <w:tcPr>
            <w:tcW w:w="1363" w:type="dxa"/>
            <w:tcBorders>
              <w:top w:val="nil"/>
              <w:left w:val="single" w:sz="4" w:space="0" w:color="000000"/>
              <w:bottom w:val="single" w:sz="4" w:space="0" w:color="000000"/>
              <w:right w:val="nil"/>
            </w:tcBorders>
            <w:vAlign w:val="center"/>
          </w:tcPr>
          <w:p w:rsidR="00143DBC" w:rsidRPr="00634022" w:rsidRDefault="00143DBC" w:rsidP="006E5748">
            <w:pPr>
              <w:pStyle w:val="a3"/>
              <w:tabs>
                <w:tab w:val="left" w:pos="705"/>
              </w:tabs>
              <w:snapToGrid w:val="0"/>
              <w:ind w:left="-3" w:right="12"/>
              <w:jc w:val="center"/>
              <w:rPr>
                <w:sz w:val="24"/>
                <w:szCs w:val="24"/>
                <w:lang w:eastAsia="ar-SA"/>
              </w:rPr>
            </w:pPr>
            <w:r w:rsidRPr="00634022">
              <w:rPr>
                <w:sz w:val="24"/>
                <w:szCs w:val="24"/>
                <w:lang w:eastAsia="ar-SA"/>
              </w:rPr>
              <w:t>зміненого</w:t>
            </w:r>
          </w:p>
        </w:tc>
        <w:tc>
          <w:tcPr>
            <w:tcW w:w="1363" w:type="dxa"/>
            <w:tcBorders>
              <w:top w:val="nil"/>
              <w:left w:val="single" w:sz="4" w:space="0" w:color="000000"/>
              <w:bottom w:val="single" w:sz="4" w:space="0" w:color="000000"/>
              <w:right w:val="nil"/>
            </w:tcBorders>
            <w:vAlign w:val="center"/>
          </w:tcPr>
          <w:p w:rsidR="00143DBC" w:rsidRPr="00634022" w:rsidRDefault="00143DBC" w:rsidP="006E5748">
            <w:pPr>
              <w:pStyle w:val="a3"/>
              <w:tabs>
                <w:tab w:val="left" w:pos="705"/>
              </w:tabs>
              <w:snapToGrid w:val="0"/>
              <w:ind w:left="-3" w:right="12"/>
              <w:jc w:val="center"/>
              <w:rPr>
                <w:sz w:val="24"/>
                <w:szCs w:val="24"/>
                <w:lang w:eastAsia="ar-SA"/>
              </w:rPr>
            </w:pPr>
            <w:r w:rsidRPr="00634022">
              <w:rPr>
                <w:sz w:val="24"/>
                <w:szCs w:val="24"/>
                <w:lang w:eastAsia="ar-SA"/>
              </w:rPr>
              <w:t>заміненого</w:t>
            </w:r>
          </w:p>
        </w:tc>
        <w:tc>
          <w:tcPr>
            <w:tcW w:w="1123" w:type="dxa"/>
            <w:tcBorders>
              <w:top w:val="nil"/>
              <w:left w:val="single" w:sz="4" w:space="0" w:color="000000"/>
              <w:bottom w:val="single" w:sz="4" w:space="0" w:color="000000"/>
              <w:right w:val="nil"/>
            </w:tcBorders>
            <w:vAlign w:val="center"/>
          </w:tcPr>
          <w:p w:rsidR="00143DBC" w:rsidRPr="00634022" w:rsidRDefault="00143DBC" w:rsidP="006E5748">
            <w:pPr>
              <w:pStyle w:val="a3"/>
              <w:tabs>
                <w:tab w:val="left" w:pos="705"/>
              </w:tabs>
              <w:snapToGrid w:val="0"/>
              <w:ind w:left="-3" w:right="12"/>
              <w:jc w:val="center"/>
              <w:rPr>
                <w:sz w:val="24"/>
                <w:szCs w:val="24"/>
                <w:lang w:eastAsia="ar-SA"/>
              </w:rPr>
            </w:pPr>
            <w:r w:rsidRPr="00634022">
              <w:rPr>
                <w:sz w:val="24"/>
                <w:szCs w:val="24"/>
                <w:lang w:eastAsia="ar-SA"/>
              </w:rPr>
              <w:t>нового</w:t>
            </w:r>
          </w:p>
        </w:tc>
        <w:tc>
          <w:tcPr>
            <w:tcW w:w="1603" w:type="dxa"/>
            <w:tcBorders>
              <w:top w:val="nil"/>
              <w:left w:val="single" w:sz="4" w:space="0" w:color="000000"/>
              <w:bottom w:val="single" w:sz="4" w:space="0" w:color="000000"/>
              <w:right w:val="nil"/>
            </w:tcBorders>
            <w:vAlign w:val="center"/>
          </w:tcPr>
          <w:p w:rsidR="00143DBC" w:rsidRPr="00634022" w:rsidRDefault="00143DBC" w:rsidP="006E5748">
            <w:pPr>
              <w:pStyle w:val="a3"/>
              <w:tabs>
                <w:tab w:val="left" w:pos="585"/>
                <w:tab w:val="center" w:pos="4554"/>
                <w:tab w:val="right" w:pos="9232"/>
              </w:tabs>
              <w:snapToGrid w:val="0"/>
              <w:ind w:left="-123" w:right="-96"/>
              <w:jc w:val="center"/>
              <w:rPr>
                <w:sz w:val="24"/>
                <w:szCs w:val="24"/>
                <w:lang w:eastAsia="ar-SA"/>
              </w:rPr>
            </w:pPr>
            <w:r w:rsidRPr="00634022">
              <w:rPr>
                <w:sz w:val="24"/>
                <w:szCs w:val="24"/>
                <w:lang w:eastAsia="ar-SA"/>
              </w:rPr>
              <w:t>анульованого</w:t>
            </w:r>
          </w:p>
        </w:tc>
        <w:tc>
          <w:tcPr>
            <w:tcW w:w="1222" w:type="dxa"/>
            <w:vMerge/>
            <w:tcBorders>
              <w:top w:val="single" w:sz="4" w:space="0" w:color="000000"/>
              <w:left w:val="single" w:sz="4" w:space="0" w:color="000000"/>
              <w:bottom w:val="single" w:sz="4" w:space="0" w:color="000000"/>
              <w:right w:val="nil"/>
            </w:tcBorders>
            <w:vAlign w:val="center"/>
          </w:tcPr>
          <w:p w:rsidR="00143DBC" w:rsidRPr="00634022" w:rsidRDefault="00143DBC" w:rsidP="006E5748">
            <w:pPr>
              <w:rPr>
                <w:lang w:eastAsia="ar-SA"/>
              </w:rPr>
            </w:pPr>
          </w:p>
        </w:tc>
        <w:tc>
          <w:tcPr>
            <w:tcW w:w="1053" w:type="dxa"/>
            <w:vMerge/>
            <w:tcBorders>
              <w:top w:val="single" w:sz="4" w:space="0" w:color="000000"/>
              <w:left w:val="single" w:sz="4" w:space="0" w:color="000000"/>
              <w:bottom w:val="single" w:sz="4" w:space="0" w:color="000000"/>
              <w:right w:val="nil"/>
            </w:tcBorders>
            <w:vAlign w:val="center"/>
          </w:tcPr>
          <w:p w:rsidR="00143DBC" w:rsidRPr="00634022" w:rsidRDefault="00143DBC" w:rsidP="006E5748">
            <w:pPr>
              <w:rPr>
                <w:lang w:eastAsia="ar-SA"/>
              </w:rPr>
            </w:pPr>
          </w:p>
        </w:tc>
        <w:tc>
          <w:tcPr>
            <w:tcW w:w="1044" w:type="dxa"/>
            <w:vMerge/>
            <w:tcBorders>
              <w:top w:val="single" w:sz="4" w:space="0" w:color="000000"/>
              <w:left w:val="single" w:sz="4" w:space="0" w:color="000000"/>
              <w:bottom w:val="single" w:sz="4" w:space="0" w:color="000000"/>
              <w:right w:val="single" w:sz="4" w:space="0" w:color="000000"/>
            </w:tcBorders>
            <w:vAlign w:val="center"/>
          </w:tcPr>
          <w:p w:rsidR="00143DBC" w:rsidRPr="00634022" w:rsidRDefault="00143DBC" w:rsidP="006E5748">
            <w:pPr>
              <w:rPr>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rPr>
          <w:trHeight w:val="395"/>
        </w:trPr>
        <w:tc>
          <w:tcPr>
            <w:tcW w:w="804"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36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12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222"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53"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044"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bl>
    <w:p w:rsidR="00143DBC" w:rsidRPr="00634022" w:rsidRDefault="00143DBC" w:rsidP="00143DBC">
      <w:pPr>
        <w:tabs>
          <w:tab w:val="left" w:pos="3921"/>
        </w:tabs>
        <w:spacing w:before="120" w:after="120"/>
        <w:jc w:val="right"/>
        <w:rPr>
          <w:b/>
          <w:bCs/>
          <w:caps/>
          <w:lang w:eastAsia="ar-SA"/>
        </w:rPr>
      </w:pPr>
      <w:r w:rsidRPr="00634022">
        <w:rPr>
          <w:lang w:eastAsia="en-US"/>
        </w:rPr>
        <w:tab/>
      </w:r>
      <w:r w:rsidRPr="00634022">
        <w:rPr>
          <w:b/>
          <w:bCs/>
          <w:caps/>
          <w:lang w:eastAsia="ar-SA"/>
        </w:rPr>
        <w:t>(Ф 03.02 – 04)</w:t>
      </w:r>
    </w:p>
    <w:p w:rsidR="00143DBC" w:rsidRPr="00634022" w:rsidRDefault="00143DBC" w:rsidP="00143DBC">
      <w:pPr>
        <w:spacing w:before="120" w:after="120"/>
        <w:jc w:val="center"/>
        <w:rPr>
          <w:b/>
          <w:bCs/>
          <w:caps/>
          <w:lang w:eastAsia="ar-SA"/>
        </w:rPr>
      </w:pPr>
      <w:r w:rsidRPr="00634022">
        <w:rPr>
          <w:b/>
          <w:bCs/>
          <w:caps/>
          <w:lang w:eastAsia="ar-SA"/>
        </w:rPr>
        <w:t>АРКУШ РЕЄСТРАЦІЇ РЕВІЗІЙ</w:t>
      </w:r>
    </w:p>
    <w:tbl>
      <w:tblPr>
        <w:tblW w:w="0" w:type="auto"/>
        <w:tblInd w:w="-5" w:type="dxa"/>
        <w:tblLayout w:type="fixed"/>
        <w:tblLook w:val="0000" w:firstRow="0" w:lastRow="0" w:firstColumn="0" w:lastColumn="0" w:noHBand="0" w:noVBand="0"/>
      </w:tblPr>
      <w:tblGrid>
        <w:gridCol w:w="945"/>
        <w:gridCol w:w="3255"/>
        <w:gridCol w:w="1650"/>
        <w:gridCol w:w="1605"/>
        <w:gridCol w:w="2311"/>
      </w:tblGrid>
      <w:tr w:rsidR="00143DBC" w:rsidRPr="00634022" w:rsidTr="006E5748">
        <w:trPr>
          <w:cantSplit/>
          <w:trHeight w:val="683"/>
        </w:trPr>
        <w:tc>
          <w:tcPr>
            <w:tcW w:w="945"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center" w:pos="-1418"/>
              </w:tabs>
              <w:snapToGrid w:val="0"/>
              <w:jc w:val="center"/>
              <w:rPr>
                <w:sz w:val="24"/>
                <w:szCs w:val="24"/>
                <w:lang w:eastAsia="ar-SA"/>
              </w:rPr>
            </w:pPr>
            <w:r w:rsidRPr="00634022">
              <w:rPr>
                <w:sz w:val="24"/>
                <w:szCs w:val="24"/>
                <w:lang w:eastAsia="ar-SA"/>
              </w:rPr>
              <w:t xml:space="preserve"> № пор.</w:t>
            </w:r>
          </w:p>
        </w:tc>
        <w:tc>
          <w:tcPr>
            <w:tcW w:w="3255"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center" w:pos="-1418"/>
              </w:tabs>
              <w:snapToGrid w:val="0"/>
              <w:jc w:val="center"/>
              <w:rPr>
                <w:sz w:val="24"/>
                <w:szCs w:val="24"/>
                <w:lang w:eastAsia="ar-SA"/>
              </w:rPr>
            </w:pPr>
            <w:r w:rsidRPr="00634022">
              <w:rPr>
                <w:sz w:val="24"/>
                <w:szCs w:val="24"/>
                <w:lang w:eastAsia="ar-SA"/>
              </w:rPr>
              <w:t>Прізвище ім'я по-батькові</w:t>
            </w:r>
          </w:p>
        </w:tc>
        <w:tc>
          <w:tcPr>
            <w:tcW w:w="1650"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center" w:pos="-1418"/>
              </w:tabs>
              <w:snapToGrid w:val="0"/>
              <w:ind w:right="-108"/>
              <w:jc w:val="center"/>
              <w:rPr>
                <w:sz w:val="24"/>
                <w:szCs w:val="24"/>
                <w:lang w:eastAsia="ar-SA"/>
              </w:rPr>
            </w:pPr>
            <w:r w:rsidRPr="00634022">
              <w:rPr>
                <w:sz w:val="24"/>
                <w:szCs w:val="24"/>
                <w:lang w:eastAsia="ar-SA"/>
              </w:rPr>
              <w:t>Дата ревізії</w:t>
            </w:r>
          </w:p>
        </w:tc>
        <w:tc>
          <w:tcPr>
            <w:tcW w:w="1605" w:type="dxa"/>
            <w:tcBorders>
              <w:top w:val="single" w:sz="4" w:space="0" w:color="000000"/>
              <w:left w:val="single" w:sz="4" w:space="0" w:color="000000"/>
              <w:bottom w:val="single" w:sz="4" w:space="0" w:color="000000"/>
              <w:right w:val="nil"/>
            </w:tcBorders>
            <w:vAlign w:val="center"/>
          </w:tcPr>
          <w:p w:rsidR="00143DBC" w:rsidRPr="00634022" w:rsidRDefault="00143DBC" w:rsidP="006E5748">
            <w:pPr>
              <w:pStyle w:val="a3"/>
              <w:tabs>
                <w:tab w:val="center" w:pos="-1418"/>
              </w:tabs>
              <w:snapToGrid w:val="0"/>
              <w:ind w:right="-108"/>
              <w:jc w:val="center"/>
              <w:rPr>
                <w:sz w:val="24"/>
                <w:szCs w:val="24"/>
                <w:lang w:eastAsia="ar-SA"/>
              </w:rPr>
            </w:pPr>
            <w:r w:rsidRPr="00634022">
              <w:rPr>
                <w:sz w:val="24"/>
                <w:szCs w:val="24"/>
                <w:lang w:eastAsia="ar-SA"/>
              </w:rPr>
              <w:t>Підпис</w:t>
            </w:r>
          </w:p>
        </w:tc>
        <w:tc>
          <w:tcPr>
            <w:tcW w:w="2311" w:type="dxa"/>
            <w:tcBorders>
              <w:top w:val="single" w:sz="4" w:space="0" w:color="000000"/>
              <w:left w:val="single" w:sz="4" w:space="0" w:color="000000"/>
              <w:bottom w:val="single" w:sz="4" w:space="0" w:color="000000"/>
              <w:right w:val="single" w:sz="4" w:space="0" w:color="000000"/>
            </w:tcBorders>
            <w:vAlign w:val="center"/>
          </w:tcPr>
          <w:p w:rsidR="00143DBC" w:rsidRPr="00634022" w:rsidRDefault="00143DBC" w:rsidP="006E5748">
            <w:pPr>
              <w:pStyle w:val="a3"/>
              <w:tabs>
                <w:tab w:val="center" w:pos="-1418"/>
              </w:tabs>
              <w:snapToGrid w:val="0"/>
              <w:ind w:right="-108"/>
              <w:jc w:val="center"/>
              <w:rPr>
                <w:sz w:val="24"/>
                <w:szCs w:val="24"/>
                <w:lang w:eastAsia="ar-SA"/>
              </w:rPr>
            </w:pPr>
            <w:r w:rsidRPr="00634022">
              <w:rPr>
                <w:sz w:val="24"/>
                <w:szCs w:val="24"/>
                <w:lang w:eastAsia="ar-SA"/>
              </w:rPr>
              <w:t>Висновок щодо адекватності</w:t>
            </w: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r w:rsidR="00143DBC" w:rsidRPr="00634022" w:rsidTr="006E5748">
        <w:tc>
          <w:tcPr>
            <w:tcW w:w="94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3255"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50" w:type="dxa"/>
            <w:tcBorders>
              <w:top w:val="single" w:sz="4" w:space="0" w:color="000000"/>
              <w:left w:val="single" w:sz="4" w:space="0" w:color="000000"/>
              <w:bottom w:val="single" w:sz="4" w:space="0" w:color="000000"/>
              <w:right w:val="nil"/>
            </w:tcBorders>
          </w:tcPr>
          <w:p w:rsidR="00143DBC" w:rsidRPr="00634022" w:rsidRDefault="00143DBC" w:rsidP="006E5748">
            <w:pPr>
              <w:pStyle w:val="a3"/>
              <w:tabs>
                <w:tab w:val="left" w:pos="708"/>
              </w:tabs>
              <w:snapToGrid w:val="0"/>
              <w:rPr>
                <w:sz w:val="24"/>
                <w:szCs w:val="24"/>
                <w:lang w:eastAsia="ar-SA"/>
              </w:rPr>
            </w:pPr>
          </w:p>
        </w:tc>
        <w:tc>
          <w:tcPr>
            <w:tcW w:w="1605" w:type="dxa"/>
            <w:tcBorders>
              <w:top w:val="single" w:sz="4" w:space="0" w:color="000000"/>
              <w:left w:val="single" w:sz="4" w:space="0" w:color="000000"/>
              <w:bottom w:val="single" w:sz="4" w:space="0" w:color="000000"/>
              <w:right w:val="nil"/>
            </w:tcBorders>
          </w:tcPr>
          <w:p w:rsidR="00143DBC" w:rsidRPr="00634022" w:rsidRDefault="00143DBC" w:rsidP="006E5748">
            <w:pPr>
              <w:pStyle w:val="a3"/>
              <w:snapToGrid w:val="0"/>
              <w:rPr>
                <w:sz w:val="24"/>
                <w:szCs w:val="24"/>
                <w:lang w:eastAsia="ar-SA"/>
              </w:rPr>
            </w:pPr>
          </w:p>
        </w:tc>
        <w:tc>
          <w:tcPr>
            <w:tcW w:w="2311"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3"/>
              <w:snapToGrid w:val="0"/>
              <w:rPr>
                <w:sz w:val="24"/>
                <w:szCs w:val="24"/>
                <w:lang w:eastAsia="ar-SA"/>
              </w:rPr>
            </w:pPr>
          </w:p>
        </w:tc>
      </w:tr>
    </w:tbl>
    <w:p w:rsidR="00143DBC" w:rsidRPr="00634022" w:rsidRDefault="00143DBC" w:rsidP="00143DBC">
      <w:pPr>
        <w:pStyle w:val="a8"/>
      </w:pPr>
    </w:p>
    <w:p w:rsidR="00143DBC" w:rsidRPr="00634022" w:rsidRDefault="00143DBC" w:rsidP="00143DBC">
      <w:pPr>
        <w:pStyle w:val="a8"/>
      </w:pPr>
    </w:p>
    <w:p w:rsidR="00143DBC" w:rsidRPr="00634022" w:rsidRDefault="00143DBC" w:rsidP="00143DBC">
      <w:pPr>
        <w:jc w:val="right"/>
        <w:rPr>
          <w:b/>
          <w:bCs/>
        </w:rPr>
      </w:pPr>
      <w:r w:rsidRPr="00634022">
        <w:rPr>
          <w:b/>
        </w:rPr>
        <w:lastRenderedPageBreak/>
        <w:t>(Ф 03.02 – 32)</w:t>
      </w:r>
    </w:p>
    <w:p w:rsidR="00143DBC" w:rsidRPr="00634022" w:rsidRDefault="00143DBC" w:rsidP="00143DBC">
      <w:pPr>
        <w:rPr>
          <w:b/>
          <w:bCs/>
        </w:rPr>
      </w:pPr>
    </w:p>
    <w:p w:rsidR="00143DBC" w:rsidRPr="00634022" w:rsidRDefault="00143DBC" w:rsidP="00143DBC">
      <w:pPr>
        <w:rPr>
          <w:b/>
          <w:bCs/>
        </w:rPr>
      </w:pPr>
      <w:r w:rsidRPr="00634022">
        <w:rPr>
          <w:b/>
          <w:bCs/>
        </w:rPr>
        <w:t>УЗГОДЖЕННЯ ВНЕСЕННЯ ЗМІН:</w:t>
      </w:r>
    </w:p>
    <w:p w:rsidR="00143DBC" w:rsidRPr="00634022" w:rsidRDefault="00143DBC" w:rsidP="00143DBC">
      <w:pPr>
        <w:jc w:val="cente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1746"/>
        <w:gridCol w:w="1560"/>
        <w:gridCol w:w="3600"/>
        <w:gridCol w:w="1440"/>
      </w:tblGrid>
      <w:tr w:rsidR="00143DBC" w:rsidRPr="00634022" w:rsidTr="006E5748">
        <w:tc>
          <w:tcPr>
            <w:tcW w:w="1134" w:type="dxa"/>
            <w:tcBorders>
              <w:top w:val="single" w:sz="4" w:space="0" w:color="000000"/>
              <w:left w:val="single" w:sz="4" w:space="0" w:color="000000"/>
              <w:bottom w:val="single" w:sz="4" w:space="0" w:color="000000"/>
              <w:right w:val="nil"/>
            </w:tcBorders>
          </w:tcPr>
          <w:p w:rsidR="00143DBC" w:rsidRPr="00634022" w:rsidRDefault="00143DBC" w:rsidP="006E5748">
            <w:pPr>
              <w:pStyle w:val="ad"/>
              <w:rPr>
                <w:sz w:val="20"/>
                <w:lang w:val="uk-UA"/>
              </w:rPr>
            </w:pPr>
          </w:p>
        </w:tc>
        <w:tc>
          <w:tcPr>
            <w:tcW w:w="1746" w:type="dxa"/>
            <w:tcBorders>
              <w:top w:val="single" w:sz="4" w:space="0" w:color="000000"/>
              <w:left w:val="single" w:sz="4" w:space="0" w:color="000000"/>
              <w:bottom w:val="single" w:sz="4" w:space="0" w:color="000000"/>
              <w:right w:val="nil"/>
            </w:tcBorders>
          </w:tcPr>
          <w:p w:rsidR="00143DBC" w:rsidRPr="00634022" w:rsidRDefault="00143DBC" w:rsidP="006E5748">
            <w:pPr>
              <w:pStyle w:val="ad"/>
              <w:jc w:val="center"/>
              <w:rPr>
                <w:sz w:val="20"/>
                <w:lang w:val="uk-UA"/>
              </w:rPr>
            </w:pPr>
            <w:r w:rsidRPr="00634022">
              <w:rPr>
                <w:sz w:val="20"/>
                <w:lang w:val="uk-UA"/>
              </w:rPr>
              <w:t>Підпис</w:t>
            </w:r>
          </w:p>
        </w:tc>
        <w:tc>
          <w:tcPr>
            <w:tcW w:w="1560" w:type="dxa"/>
            <w:tcBorders>
              <w:top w:val="single" w:sz="4" w:space="0" w:color="000000"/>
              <w:left w:val="single" w:sz="4" w:space="0" w:color="000000"/>
              <w:bottom w:val="single" w:sz="4" w:space="0" w:color="000000"/>
              <w:right w:val="nil"/>
            </w:tcBorders>
          </w:tcPr>
          <w:p w:rsidR="00143DBC" w:rsidRPr="00634022" w:rsidRDefault="00143DBC" w:rsidP="006E5748">
            <w:pPr>
              <w:pStyle w:val="ad"/>
              <w:jc w:val="center"/>
              <w:rPr>
                <w:sz w:val="20"/>
                <w:lang w:val="uk-UA"/>
              </w:rPr>
            </w:pPr>
            <w:r w:rsidRPr="00634022">
              <w:rPr>
                <w:sz w:val="20"/>
                <w:lang w:val="uk-UA"/>
              </w:rPr>
              <w:t>Прізвище</w:t>
            </w:r>
          </w:p>
        </w:tc>
        <w:tc>
          <w:tcPr>
            <w:tcW w:w="3600" w:type="dxa"/>
            <w:tcBorders>
              <w:top w:val="single" w:sz="4" w:space="0" w:color="000000"/>
              <w:left w:val="single" w:sz="4" w:space="0" w:color="000000"/>
              <w:bottom w:val="single" w:sz="4" w:space="0" w:color="000000"/>
              <w:right w:val="nil"/>
            </w:tcBorders>
          </w:tcPr>
          <w:p w:rsidR="00143DBC" w:rsidRPr="00634022" w:rsidRDefault="00143DBC" w:rsidP="006E5748">
            <w:pPr>
              <w:pStyle w:val="ad"/>
              <w:jc w:val="center"/>
              <w:rPr>
                <w:sz w:val="20"/>
                <w:lang w:val="uk-UA"/>
              </w:rPr>
            </w:pPr>
            <w:r w:rsidRPr="00634022">
              <w:rPr>
                <w:sz w:val="20"/>
                <w:lang w:val="uk-UA"/>
              </w:rPr>
              <w:t>Посада</w:t>
            </w:r>
          </w:p>
        </w:tc>
        <w:tc>
          <w:tcPr>
            <w:tcW w:w="1440"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d"/>
              <w:jc w:val="center"/>
              <w:rPr>
                <w:sz w:val="20"/>
                <w:lang w:val="uk-UA"/>
              </w:rPr>
            </w:pPr>
            <w:r w:rsidRPr="00634022">
              <w:rPr>
                <w:sz w:val="20"/>
                <w:lang w:val="uk-UA"/>
              </w:rPr>
              <w:t>Дата</w:t>
            </w:r>
          </w:p>
        </w:tc>
      </w:tr>
      <w:tr w:rsidR="00143DBC" w:rsidRPr="00634022" w:rsidTr="006E5748">
        <w:tc>
          <w:tcPr>
            <w:tcW w:w="1134" w:type="dxa"/>
            <w:tcBorders>
              <w:top w:val="nil"/>
              <w:left w:val="single" w:sz="4" w:space="0" w:color="000000"/>
              <w:bottom w:val="single" w:sz="4" w:space="0" w:color="000000"/>
              <w:right w:val="nil"/>
            </w:tcBorders>
          </w:tcPr>
          <w:p w:rsidR="00143DBC" w:rsidRPr="00634022" w:rsidRDefault="00143DBC" w:rsidP="006E5748">
            <w:pPr>
              <w:pStyle w:val="a6"/>
              <w:ind w:left="3" w:right="3" w:firstLine="10"/>
              <w:rPr>
                <w:sz w:val="20"/>
                <w:szCs w:val="20"/>
              </w:rPr>
            </w:pPr>
            <w:r w:rsidRPr="00634022">
              <w:rPr>
                <w:sz w:val="20"/>
                <w:szCs w:val="20"/>
              </w:rPr>
              <w:t>Розробник</w:t>
            </w:r>
          </w:p>
        </w:tc>
        <w:tc>
          <w:tcPr>
            <w:tcW w:w="1746" w:type="dxa"/>
            <w:tcBorders>
              <w:top w:val="nil"/>
              <w:left w:val="single" w:sz="4" w:space="0" w:color="000000"/>
              <w:bottom w:val="single" w:sz="4" w:space="0" w:color="000000"/>
              <w:right w:val="nil"/>
            </w:tcBorders>
          </w:tcPr>
          <w:p w:rsidR="00143DBC" w:rsidRPr="00634022" w:rsidRDefault="00143DBC" w:rsidP="006E5748">
            <w:pPr>
              <w:pStyle w:val="a6"/>
              <w:ind w:left="3" w:right="3" w:firstLine="10"/>
              <w:rPr>
                <w:sz w:val="20"/>
                <w:szCs w:val="20"/>
              </w:rPr>
            </w:pPr>
          </w:p>
        </w:tc>
        <w:tc>
          <w:tcPr>
            <w:tcW w:w="1560"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3600" w:type="dxa"/>
            <w:tcBorders>
              <w:top w:val="nil"/>
              <w:left w:val="single" w:sz="4" w:space="0" w:color="000000"/>
              <w:bottom w:val="single" w:sz="4" w:space="0" w:color="000000"/>
              <w:right w:val="nil"/>
            </w:tcBorders>
          </w:tcPr>
          <w:p w:rsidR="00143DBC" w:rsidRPr="00634022" w:rsidRDefault="00143DBC" w:rsidP="006E5748">
            <w:pPr>
              <w:pStyle w:val="ad"/>
              <w:ind w:right="3"/>
              <w:rPr>
                <w:sz w:val="20"/>
                <w:lang w:val="uk-UA"/>
              </w:rPr>
            </w:pPr>
          </w:p>
        </w:tc>
        <w:tc>
          <w:tcPr>
            <w:tcW w:w="1440" w:type="dxa"/>
            <w:tcBorders>
              <w:top w:val="nil"/>
              <w:left w:val="single" w:sz="4" w:space="0" w:color="000000"/>
              <w:bottom w:val="single" w:sz="4" w:space="0" w:color="000000"/>
              <w:right w:val="single" w:sz="4" w:space="0" w:color="000000"/>
            </w:tcBorders>
          </w:tcPr>
          <w:p w:rsidR="00143DBC" w:rsidRPr="00634022" w:rsidRDefault="00143DBC" w:rsidP="006E5748">
            <w:pPr>
              <w:pStyle w:val="a6"/>
              <w:ind w:left="3" w:right="3" w:firstLine="10"/>
              <w:rPr>
                <w:sz w:val="20"/>
                <w:szCs w:val="20"/>
              </w:rPr>
            </w:pPr>
          </w:p>
        </w:tc>
      </w:tr>
      <w:tr w:rsidR="00143DBC" w:rsidRPr="00634022" w:rsidTr="006E5748">
        <w:tc>
          <w:tcPr>
            <w:tcW w:w="1134" w:type="dxa"/>
            <w:tcBorders>
              <w:top w:val="single" w:sz="4" w:space="0" w:color="000000"/>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r w:rsidRPr="00634022">
              <w:rPr>
                <w:sz w:val="20"/>
                <w:lang w:val="uk-UA"/>
              </w:rPr>
              <w:t>Узгоджено</w:t>
            </w:r>
          </w:p>
        </w:tc>
        <w:tc>
          <w:tcPr>
            <w:tcW w:w="1746" w:type="dxa"/>
            <w:tcBorders>
              <w:top w:val="single" w:sz="4" w:space="0" w:color="000000"/>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1560" w:type="dxa"/>
            <w:tcBorders>
              <w:top w:val="single" w:sz="4" w:space="0" w:color="000000"/>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3600" w:type="dxa"/>
            <w:tcBorders>
              <w:top w:val="single" w:sz="4" w:space="0" w:color="000000"/>
              <w:left w:val="single" w:sz="4" w:space="0" w:color="000000"/>
              <w:bottom w:val="single" w:sz="4" w:space="0" w:color="000000"/>
              <w:right w:val="nil"/>
            </w:tcBorders>
          </w:tcPr>
          <w:p w:rsidR="00143DBC" w:rsidRPr="00634022" w:rsidRDefault="00143DBC" w:rsidP="006E5748">
            <w:pPr>
              <w:pStyle w:val="ad"/>
              <w:ind w:left="3" w:right="3" w:firstLine="10"/>
              <w:jc w:val="left"/>
              <w:rPr>
                <w:sz w:val="20"/>
                <w:lang w:val="uk-UA"/>
              </w:rPr>
            </w:pPr>
          </w:p>
        </w:tc>
        <w:tc>
          <w:tcPr>
            <w:tcW w:w="1440" w:type="dxa"/>
            <w:tcBorders>
              <w:top w:val="single" w:sz="4" w:space="0" w:color="000000"/>
              <w:left w:val="single" w:sz="4" w:space="0" w:color="000000"/>
              <w:bottom w:val="single" w:sz="4" w:space="0" w:color="000000"/>
              <w:right w:val="single" w:sz="4" w:space="0" w:color="000000"/>
            </w:tcBorders>
          </w:tcPr>
          <w:p w:rsidR="00143DBC" w:rsidRPr="00634022" w:rsidRDefault="00143DBC" w:rsidP="006E5748">
            <w:pPr>
              <w:pStyle w:val="ad"/>
              <w:ind w:left="3" w:right="3" w:firstLine="10"/>
              <w:rPr>
                <w:sz w:val="20"/>
                <w:lang w:val="uk-UA"/>
              </w:rPr>
            </w:pPr>
          </w:p>
        </w:tc>
      </w:tr>
      <w:tr w:rsidR="00143DBC" w:rsidRPr="00634022" w:rsidTr="006E5748">
        <w:tc>
          <w:tcPr>
            <w:tcW w:w="1134"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r w:rsidRPr="00634022">
              <w:rPr>
                <w:sz w:val="20"/>
                <w:lang w:val="uk-UA"/>
              </w:rPr>
              <w:t>Узгоджено</w:t>
            </w:r>
          </w:p>
        </w:tc>
        <w:tc>
          <w:tcPr>
            <w:tcW w:w="1746"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1560"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3600" w:type="dxa"/>
            <w:tcBorders>
              <w:top w:val="nil"/>
              <w:left w:val="single" w:sz="4" w:space="0" w:color="000000"/>
              <w:bottom w:val="single" w:sz="4" w:space="0" w:color="000000"/>
              <w:right w:val="nil"/>
            </w:tcBorders>
          </w:tcPr>
          <w:p w:rsidR="00143DBC" w:rsidRPr="00D65390" w:rsidRDefault="00143DBC" w:rsidP="006E5748">
            <w:pPr>
              <w:pStyle w:val="34"/>
              <w:ind w:left="3" w:right="3" w:firstLine="10"/>
              <w:rPr>
                <w:rFonts w:ascii="Times New Roman" w:hAnsi="Times New Roman"/>
                <w:sz w:val="20"/>
                <w:szCs w:val="20"/>
                <w:lang w:val="uk-UA" w:eastAsia="en-US"/>
              </w:rPr>
            </w:pPr>
          </w:p>
        </w:tc>
        <w:tc>
          <w:tcPr>
            <w:tcW w:w="1440" w:type="dxa"/>
            <w:tcBorders>
              <w:top w:val="nil"/>
              <w:left w:val="single" w:sz="4" w:space="0" w:color="000000"/>
              <w:bottom w:val="single" w:sz="4" w:space="0" w:color="000000"/>
              <w:right w:val="single" w:sz="4" w:space="0" w:color="000000"/>
            </w:tcBorders>
          </w:tcPr>
          <w:p w:rsidR="00143DBC" w:rsidRPr="00634022" w:rsidRDefault="00143DBC" w:rsidP="006E5748">
            <w:pPr>
              <w:pStyle w:val="ad"/>
              <w:ind w:left="3" w:right="3" w:firstLine="10"/>
              <w:rPr>
                <w:sz w:val="20"/>
                <w:lang w:val="uk-UA"/>
              </w:rPr>
            </w:pPr>
          </w:p>
        </w:tc>
      </w:tr>
      <w:tr w:rsidR="00143DBC" w:rsidRPr="00634022" w:rsidTr="006E5748">
        <w:tc>
          <w:tcPr>
            <w:tcW w:w="1134"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r w:rsidRPr="00634022">
              <w:rPr>
                <w:sz w:val="20"/>
                <w:lang w:val="uk-UA"/>
              </w:rPr>
              <w:t>Узгоджено</w:t>
            </w:r>
          </w:p>
        </w:tc>
        <w:tc>
          <w:tcPr>
            <w:tcW w:w="1746"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1560"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3600"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1440" w:type="dxa"/>
            <w:tcBorders>
              <w:top w:val="nil"/>
              <w:left w:val="single" w:sz="4" w:space="0" w:color="000000"/>
              <w:bottom w:val="single" w:sz="4" w:space="0" w:color="000000"/>
              <w:right w:val="single" w:sz="4" w:space="0" w:color="000000"/>
            </w:tcBorders>
          </w:tcPr>
          <w:p w:rsidR="00143DBC" w:rsidRPr="00634022" w:rsidRDefault="00143DBC" w:rsidP="006E5748">
            <w:pPr>
              <w:pStyle w:val="ad"/>
              <w:ind w:left="3" w:right="3" w:firstLine="10"/>
              <w:rPr>
                <w:sz w:val="20"/>
                <w:lang w:val="uk-UA"/>
              </w:rPr>
            </w:pPr>
          </w:p>
        </w:tc>
      </w:tr>
      <w:tr w:rsidR="00143DBC" w:rsidRPr="00634022" w:rsidTr="006E5748">
        <w:tc>
          <w:tcPr>
            <w:tcW w:w="1134"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r w:rsidRPr="00634022">
              <w:rPr>
                <w:sz w:val="20"/>
                <w:lang w:val="uk-UA"/>
              </w:rPr>
              <w:t>Узгоджено</w:t>
            </w:r>
          </w:p>
        </w:tc>
        <w:tc>
          <w:tcPr>
            <w:tcW w:w="1746"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1560"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3600" w:type="dxa"/>
            <w:tcBorders>
              <w:top w:val="nil"/>
              <w:left w:val="single" w:sz="4" w:space="0" w:color="000000"/>
              <w:bottom w:val="single" w:sz="4" w:space="0" w:color="000000"/>
              <w:right w:val="nil"/>
            </w:tcBorders>
          </w:tcPr>
          <w:p w:rsidR="00143DBC" w:rsidRPr="00634022" w:rsidRDefault="00143DBC" w:rsidP="006E5748">
            <w:pPr>
              <w:pStyle w:val="ad"/>
              <w:ind w:left="3" w:right="3" w:firstLine="10"/>
              <w:rPr>
                <w:sz w:val="20"/>
                <w:lang w:val="uk-UA"/>
              </w:rPr>
            </w:pPr>
          </w:p>
        </w:tc>
        <w:tc>
          <w:tcPr>
            <w:tcW w:w="1440" w:type="dxa"/>
            <w:tcBorders>
              <w:top w:val="nil"/>
              <w:left w:val="single" w:sz="4" w:space="0" w:color="000000"/>
              <w:bottom w:val="single" w:sz="4" w:space="0" w:color="000000"/>
              <w:right w:val="single" w:sz="4" w:space="0" w:color="000000"/>
            </w:tcBorders>
          </w:tcPr>
          <w:p w:rsidR="00143DBC" w:rsidRPr="00634022" w:rsidRDefault="00143DBC" w:rsidP="006E5748">
            <w:pPr>
              <w:pStyle w:val="ad"/>
              <w:ind w:left="3" w:right="3" w:firstLine="10"/>
              <w:rPr>
                <w:sz w:val="20"/>
                <w:lang w:val="uk-UA"/>
              </w:rPr>
            </w:pPr>
          </w:p>
        </w:tc>
      </w:tr>
    </w:tbl>
    <w:p w:rsidR="00143DBC" w:rsidRPr="00634022" w:rsidRDefault="00143DBC" w:rsidP="00143DBC">
      <w:pPr>
        <w:pStyle w:val="a8"/>
      </w:pPr>
    </w:p>
    <w:p w:rsidR="00143DBC" w:rsidRPr="00634022" w:rsidRDefault="00143DBC" w:rsidP="00143DBC">
      <w:pPr>
        <w:pStyle w:val="a8"/>
      </w:pPr>
    </w:p>
    <w:p w:rsidR="00143DBC" w:rsidRPr="00634022" w:rsidRDefault="00143DBC" w:rsidP="00143DBC">
      <w:pPr>
        <w:pStyle w:val="a8"/>
      </w:pPr>
    </w:p>
    <w:p w:rsidR="00143DBC" w:rsidRPr="00634022" w:rsidRDefault="00143DBC" w:rsidP="00143DBC">
      <w:pPr>
        <w:pStyle w:val="a8"/>
      </w:pPr>
    </w:p>
    <w:p w:rsidR="00143DBC" w:rsidRPr="00634022" w:rsidRDefault="00143DBC" w:rsidP="00143DBC">
      <w:pPr>
        <w:pStyle w:val="a8"/>
      </w:pPr>
    </w:p>
    <w:p w:rsidR="00143DBC" w:rsidRPr="00634022" w:rsidRDefault="00143DBC" w:rsidP="00143DBC">
      <w:pPr>
        <w:pStyle w:val="a8"/>
      </w:pPr>
    </w:p>
    <w:p w:rsidR="00143DBC" w:rsidRPr="00634022" w:rsidRDefault="00143DBC" w:rsidP="00143DBC">
      <w:pPr>
        <w:pStyle w:val="a8"/>
      </w:pPr>
    </w:p>
    <w:p w:rsidR="00143DBC" w:rsidRPr="00634022" w:rsidRDefault="00143DBC" w:rsidP="00143DBC">
      <w:pPr>
        <w:pStyle w:val="a8"/>
      </w:pPr>
    </w:p>
    <w:p w:rsidR="00143DBC" w:rsidRPr="00634022" w:rsidRDefault="00143DBC" w:rsidP="00143DBC">
      <w:pPr>
        <w:pStyle w:val="a8"/>
        <w:jc w:val="left"/>
      </w:pPr>
    </w:p>
    <w:p w:rsidR="00143DBC" w:rsidRPr="00634022" w:rsidRDefault="00143DBC" w:rsidP="00143DBC">
      <w:pPr>
        <w:tabs>
          <w:tab w:val="num" w:pos="284"/>
          <w:tab w:val="num" w:pos="2078"/>
        </w:tabs>
        <w:spacing w:before="120"/>
        <w:jc w:val="center"/>
        <w:rPr>
          <w:lang w:val="ru-RU"/>
        </w:rPr>
      </w:pPr>
    </w:p>
    <w:p w:rsidR="00833BE3" w:rsidRPr="00634022" w:rsidRDefault="00833BE3" w:rsidP="00143DBC"/>
    <w:sectPr w:rsidR="00833BE3" w:rsidRPr="00634022" w:rsidSect="006E5748">
      <w:headerReference w:type="even" r:id="rId8"/>
      <w:headerReference w:type="default" r:id="rId9"/>
      <w:footerReference w:type="even" r:id="rId10"/>
      <w:footerReference w:type="default" r:id="rId11"/>
      <w:pgSz w:w="11906" w:h="16838" w:code="9"/>
      <w:pgMar w:top="851" w:right="851" w:bottom="851" w:left="1120"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51" w:rsidRDefault="00B65351" w:rsidP="00543BB9">
      <w:r>
        <w:separator/>
      </w:r>
    </w:p>
  </w:endnote>
  <w:endnote w:type="continuationSeparator" w:id="0">
    <w:p w:rsidR="00B65351" w:rsidRDefault="00B65351" w:rsidP="0054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rsidP="006E5748">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25E0B" w:rsidRDefault="00B25E0B" w:rsidP="006E57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rsidP="006E5748">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43D86">
      <w:rPr>
        <w:rStyle w:val="af"/>
        <w:noProof/>
      </w:rPr>
      <w:t>11</w:t>
    </w:r>
    <w:r>
      <w:rPr>
        <w:rStyle w:val="af"/>
      </w:rPr>
      <w:fldChar w:fldCharType="end"/>
    </w:r>
  </w:p>
  <w:p w:rsidR="00B25E0B" w:rsidRDefault="00B25E0B" w:rsidP="006E57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51" w:rsidRDefault="00B65351" w:rsidP="00543BB9">
      <w:r>
        <w:separator/>
      </w:r>
    </w:p>
  </w:footnote>
  <w:footnote w:type="continuationSeparator" w:id="0">
    <w:p w:rsidR="00B65351" w:rsidRDefault="00B65351" w:rsidP="00543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0B" w:rsidRDefault="00B25E0B" w:rsidP="006E5748">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25E0B" w:rsidRDefault="00B25E0B" w:rsidP="006E574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8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56"/>
      <w:gridCol w:w="3969"/>
      <w:gridCol w:w="1276"/>
      <w:gridCol w:w="2279"/>
    </w:tblGrid>
    <w:tr w:rsidR="00A150F6" w:rsidRPr="00FF15A1" w:rsidTr="008466A4">
      <w:trPr>
        <w:cantSplit/>
        <w:trHeight w:val="624"/>
        <w:jc w:val="center"/>
      </w:trPr>
      <w:tc>
        <w:tcPr>
          <w:tcW w:w="1856" w:type="dxa"/>
          <w:vMerge w:val="restart"/>
          <w:tcBorders>
            <w:top w:val="single" w:sz="4" w:space="0" w:color="auto"/>
            <w:bottom w:val="single" w:sz="4" w:space="0" w:color="auto"/>
            <w:right w:val="single" w:sz="4" w:space="0" w:color="auto"/>
          </w:tcBorders>
        </w:tcPr>
        <w:p w:rsidR="00A150F6" w:rsidRPr="00FD773E" w:rsidRDefault="00743D86" w:rsidP="006E5748">
          <w:pPr>
            <w:pStyle w:val="a3"/>
            <w:jc w:val="center"/>
            <w:rPr>
              <w:sz w:val="18"/>
              <w:szCs w:val="18"/>
            </w:rPr>
          </w:pPr>
          <w:r>
            <w:rPr>
              <w:noProof/>
              <w:lang w:val="ru-RU"/>
            </w:rPr>
            <w:drawing>
              <wp:anchor distT="0" distB="0" distL="114300" distR="114300" simplePos="0" relativeHeight="251658240" behindDoc="1" locked="0" layoutInCell="1" allowOverlap="1">
                <wp:simplePos x="0" y="0"/>
                <wp:positionH relativeFrom="column">
                  <wp:posOffset>233045</wp:posOffset>
                </wp:positionH>
                <wp:positionV relativeFrom="paragraph">
                  <wp:posOffset>12700</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969" w:type="dxa"/>
          <w:vMerge w:val="restart"/>
          <w:tcBorders>
            <w:top w:val="single" w:sz="4" w:space="0" w:color="auto"/>
            <w:left w:val="single" w:sz="4" w:space="0" w:color="auto"/>
            <w:bottom w:val="single" w:sz="4" w:space="0" w:color="auto"/>
            <w:right w:val="single" w:sz="4" w:space="0" w:color="auto"/>
          </w:tcBorders>
        </w:tcPr>
        <w:p w:rsidR="00A150F6" w:rsidRPr="00A150F6" w:rsidRDefault="00A150F6" w:rsidP="00A150F6">
          <w:pPr>
            <w:jc w:val="center"/>
            <w:rPr>
              <w:sz w:val="20"/>
              <w:szCs w:val="20"/>
            </w:rPr>
          </w:pPr>
          <w:r w:rsidRPr="00A150F6">
            <w:rPr>
              <w:sz w:val="20"/>
              <w:szCs w:val="20"/>
            </w:rPr>
            <w:t>Quality management system</w:t>
          </w:r>
        </w:p>
        <w:p w:rsidR="00A150F6" w:rsidRPr="00A150F6" w:rsidRDefault="00A150F6" w:rsidP="00A150F6">
          <w:pPr>
            <w:jc w:val="center"/>
            <w:rPr>
              <w:sz w:val="20"/>
              <w:szCs w:val="20"/>
            </w:rPr>
          </w:pPr>
          <w:r w:rsidRPr="00A150F6">
            <w:rPr>
              <w:sz w:val="20"/>
              <w:szCs w:val="20"/>
            </w:rPr>
            <w:t>POSITION</w:t>
          </w:r>
        </w:p>
        <w:p w:rsidR="00A150F6" w:rsidRPr="00785E83" w:rsidRDefault="00A150F6" w:rsidP="00A150F6">
          <w:pPr>
            <w:jc w:val="center"/>
          </w:pPr>
          <w:r w:rsidRPr="00A150F6">
            <w:rPr>
              <w:sz w:val="20"/>
              <w:szCs w:val="20"/>
            </w:rPr>
            <w:t>on the rating system of evaluation of students' acquired knowledge and skills in the discipline "Prosecutor's Supervision"</w:t>
          </w:r>
        </w:p>
      </w:tc>
      <w:tc>
        <w:tcPr>
          <w:tcW w:w="1276" w:type="dxa"/>
          <w:tcBorders>
            <w:top w:val="single" w:sz="4" w:space="0" w:color="auto"/>
            <w:left w:val="single" w:sz="4" w:space="0" w:color="auto"/>
            <w:right w:val="single" w:sz="4" w:space="0" w:color="auto"/>
          </w:tcBorders>
          <w:vAlign w:val="center"/>
        </w:tcPr>
        <w:p w:rsidR="00A150F6" w:rsidRPr="00CC31C1" w:rsidRDefault="00A150F6" w:rsidP="006E5748">
          <w:pPr>
            <w:pStyle w:val="a3"/>
            <w:jc w:val="center"/>
          </w:pPr>
          <w:r>
            <w:rPr>
              <w:lang w:val="en-US"/>
            </w:rPr>
            <w:t>Document Code</w:t>
          </w:r>
        </w:p>
      </w:tc>
      <w:tc>
        <w:tcPr>
          <w:tcW w:w="2279" w:type="dxa"/>
          <w:tcBorders>
            <w:top w:val="single" w:sz="4" w:space="0" w:color="auto"/>
            <w:left w:val="single" w:sz="4" w:space="0" w:color="auto"/>
          </w:tcBorders>
          <w:vAlign w:val="center"/>
        </w:tcPr>
        <w:p w:rsidR="00A150F6" w:rsidRDefault="00A150F6" w:rsidP="00A150F6">
          <w:pPr>
            <w:pStyle w:val="a3"/>
            <w:jc w:val="center"/>
            <w:rPr>
              <w:lang w:val="en-US"/>
            </w:rPr>
          </w:pPr>
          <w:r w:rsidRPr="00561A1F">
            <w:rPr>
              <w:lang w:val="en-US"/>
            </w:rPr>
            <w:t>QMS NAU</w:t>
          </w:r>
          <w:r w:rsidRPr="00561A1F">
            <w:t xml:space="preserve"> </w:t>
          </w:r>
        </w:p>
        <w:p w:rsidR="00A150F6" w:rsidRPr="002E7AB6" w:rsidRDefault="00A150F6" w:rsidP="00A150F6">
          <w:pPr>
            <w:pStyle w:val="a3"/>
            <w:jc w:val="center"/>
            <w:rPr>
              <w:lang w:val="en-US"/>
            </w:rPr>
          </w:pPr>
          <w:r w:rsidRPr="00BD1DDC">
            <w:rPr>
              <w:smallCaps/>
            </w:rPr>
            <w:t xml:space="preserve"> 13.01.0</w:t>
          </w:r>
          <w:r w:rsidRPr="00BD1DDC">
            <w:rPr>
              <w:smallCaps/>
              <w:lang w:val="en-US"/>
            </w:rPr>
            <w:t>3</w:t>
          </w:r>
          <w:r w:rsidRPr="00BD1DDC">
            <w:rPr>
              <w:smallCaps/>
            </w:rPr>
            <w:t xml:space="preserve"> – 01-20</w:t>
          </w:r>
          <w:r w:rsidRPr="00BD1DDC">
            <w:rPr>
              <w:smallCaps/>
              <w:lang w:val="en-US"/>
            </w:rPr>
            <w:t>1</w:t>
          </w:r>
          <w:r>
            <w:rPr>
              <w:smallCaps/>
              <w:lang w:val="en-US"/>
            </w:rPr>
            <w:t>8</w:t>
          </w:r>
        </w:p>
      </w:tc>
    </w:tr>
    <w:tr w:rsidR="00A150F6" w:rsidRPr="00FF15A1" w:rsidTr="008466A4">
      <w:trPr>
        <w:cantSplit/>
        <w:trHeight w:val="340"/>
        <w:jc w:val="center"/>
      </w:trPr>
      <w:tc>
        <w:tcPr>
          <w:tcW w:w="1856" w:type="dxa"/>
          <w:vMerge/>
          <w:tcBorders>
            <w:top w:val="single" w:sz="4" w:space="0" w:color="auto"/>
            <w:bottom w:val="single" w:sz="4" w:space="0" w:color="auto"/>
            <w:right w:val="single" w:sz="4" w:space="0" w:color="auto"/>
          </w:tcBorders>
          <w:vAlign w:val="center"/>
        </w:tcPr>
        <w:p w:rsidR="00A150F6" w:rsidRPr="00E94B40" w:rsidRDefault="00A150F6" w:rsidP="006E5748"/>
      </w:tc>
      <w:tc>
        <w:tcPr>
          <w:tcW w:w="3969" w:type="dxa"/>
          <w:vMerge/>
          <w:tcBorders>
            <w:top w:val="single" w:sz="4" w:space="0" w:color="auto"/>
            <w:left w:val="single" w:sz="4" w:space="0" w:color="auto"/>
            <w:bottom w:val="single" w:sz="4" w:space="0" w:color="auto"/>
            <w:right w:val="single" w:sz="4" w:space="0" w:color="auto"/>
          </w:tcBorders>
        </w:tcPr>
        <w:p w:rsidR="00A150F6" w:rsidRPr="00E94B40" w:rsidRDefault="00A150F6" w:rsidP="006E5748">
          <w:pPr>
            <w:rPr>
              <w:b/>
            </w:rPr>
          </w:pPr>
        </w:p>
      </w:tc>
      <w:tc>
        <w:tcPr>
          <w:tcW w:w="3555" w:type="dxa"/>
          <w:gridSpan w:val="2"/>
          <w:tcBorders>
            <w:top w:val="single" w:sz="4" w:space="0" w:color="auto"/>
            <w:left w:val="single" w:sz="4" w:space="0" w:color="auto"/>
            <w:bottom w:val="single" w:sz="4" w:space="0" w:color="auto"/>
          </w:tcBorders>
          <w:vAlign w:val="center"/>
        </w:tcPr>
        <w:p w:rsidR="00A150F6" w:rsidRPr="00CC31C1" w:rsidRDefault="00A150F6" w:rsidP="006E5748">
          <w:pPr>
            <w:pStyle w:val="a3"/>
            <w:jc w:val="center"/>
          </w:pPr>
          <w:r>
            <w:rPr>
              <w:lang w:val="en-US"/>
            </w:rPr>
            <w:t>P</w:t>
          </w:r>
          <w:r>
            <w:rPr>
              <w:lang w:val="ru-RU"/>
            </w:rPr>
            <w:t>.</w:t>
          </w:r>
          <w:r w:rsidRPr="00CC31C1">
            <w:t xml:space="preserve"> </w:t>
          </w:r>
          <w:r w:rsidRPr="00CC31C1">
            <w:fldChar w:fldCharType="begin"/>
          </w:r>
          <w:r w:rsidRPr="00CC31C1">
            <w:instrText xml:space="preserve"> PAGE </w:instrText>
          </w:r>
          <w:r w:rsidRPr="00CC31C1">
            <w:fldChar w:fldCharType="separate"/>
          </w:r>
          <w:r w:rsidR="00743D86">
            <w:rPr>
              <w:noProof/>
            </w:rPr>
            <w:t>11</w:t>
          </w:r>
          <w:r w:rsidRPr="00CC31C1">
            <w:fldChar w:fldCharType="end"/>
          </w:r>
          <w:r>
            <w:t xml:space="preserve"> </w:t>
          </w:r>
          <w:r>
            <w:rPr>
              <w:lang w:val="en-US"/>
            </w:rPr>
            <w:t>of</w:t>
          </w:r>
          <w:r w:rsidRPr="00CC31C1">
            <w:t xml:space="preserve"> </w:t>
          </w:r>
          <w:r w:rsidRPr="00CC31C1">
            <w:fldChar w:fldCharType="begin"/>
          </w:r>
          <w:r w:rsidRPr="00CC31C1">
            <w:instrText xml:space="preserve"> NUMPAGES </w:instrText>
          </w:r>
          <w:r w:rsidRPr="00CC31C1">
            <w:fldChar w:fldCharType="separate"/>
          </w:r>
          <w:r w:rsidR="00743D86">
            <w:rPr>
              <w:noProof/>
            </w:rPr>
            <w:t>11</w:t>
          </w:r>
          <w:r w:rsidRPr="00CC31C1">
            <w:fldChar w:fldCharType="end"/>
          </w:r>
        </w:p>
      </w:tc>
    </w:tr>
  </w:tbl>
  <w:p w:rsidR="00B25E0B" w:rsidRDefault="00B25E0B" w:rsidP="006E574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26"/>
    <w:rsid w:val="00000EC2"/>
    <w:rsid w:val="00014E3D"/>
    <w:rsid w:val="000659CB"/>
    <w:rsid w:val="000728F1"/>
    <w:rsid w:val="000A0B63"/>
    <w:rsid w:val="000B10E6"/>
    <w:rsid w:val="000B4A7E"/>
    <w:rsid w:val="000B5419"/>
    <w:rsid w:val="000C52E9"/>
    <w:rsid w:val="000C5CCA"/>
    <w:rsid w:val="000E4D57"/>
    <w:rsid w:val="000F417C"/>
    <w:rsid w:val="00105A2C"/>
    <w:rsid w:val="00143DBC"/>
    <w:rsid w:val="00150C0D"/>
    <w:rsid w:val="00151D1F"/>
    <w:rsid w:val="001536B9"/>
    <w:rsid w:val="001E2466"/>
    <w:rsid w:val="001E3EFA"/>
    <w:rsid w:val="001E6335"/>
    <w:rsid w:val="002028AF"/>
    <w:rsid w:val="00206A23"/>
    <w:rsid w:val="00216C20"/>
    <w:rsid w:val="0023509A"/>
    <w:rsid w:val="00240484"/>
    <w:rsid w:val="002472A3"/>
    <w:rsid w:val="00256D0C"/>
    <w:rsid w:val="002623AA"/>
    <w:rsid w:val="002922A0"/>
    <w:rsid w:val="00296400"/>
    <w:rsid w:val="002A518E"/>
    <w:rsid w:val="002E7AB6"/>
    <w:rsid w:val="0030026E"/>
    <w:rsid w:val="00312033"/>
    <w:rsid w:val="003E2E81"/>
    <w:rsid w:val="003F5CD4"/>
    <w:rsid w:val="0040207B"/>
    <w:rsid w:val="00402D7A"/>
    <w:rsid w:val="00416C81"/>
    <w:rsid w:val="00475489"/>
    <w:rsid w:val="004758BD"/>
    <w:rsid w:val="004B0C39"/>
    <w:rsid w:val="004B1ABA"/>
    <w:rsid w:val="004F1D8B"/>
    <w:rsid w:val="00515437"/>
    <w:rsid w:val="00516D3B"/>
    <w:rsid w:val="00520EBD"/>
    <w:rsid w:val="005425F2"/>
    <w:rsid w:val="00543BB9"/>
    <w:rsid w:val="005440DE"/>
    <w:rsid w:val="00546711"/>
    <w:rsid w:val="00561A1F"/>
    <w:rsid w:val="005B3F48"/>
    <w:rsid w:val="005C1604"/>
    <w:rsid w:val="005D2A4A"/>
    <w:rsid w:val="005F51F1"/>
    <w:rsid w:val="005F6840"/>
    <w:rsid w:val="006258C6"/>
    <w:rsid w:val="00634022"/>
    <w:rsid w:val="006357BB"/>
    <w:rsid w:val="00681BE9"/>
    <w:rsid w:val="006837EC"/>
    <w:rsid w:val="006A0CB9"/>
    <w:rsid w:val="006B21E8"/>
    <w:rsid w:val="006E5748"/>
    <w:rsid w:val="006F3049"/>
    <w:rsid w:val="00714262"/>
    <w:rsid w:val="00743D86"/>
    <w:rsid w:val="00750208"/>
    <w:rsid w:val="0075037C"/>
    <w:rsid w:val="00753911"/>
    <w:rsid w:val="00780394"/>
    <w:rsid w:val="00785E83"/>
    <w:rsid w:val="00793E59"/>
    <w:rsid w:val="007A2EB0"/>
    <w:rsid w:val="007C2DDC"/>
    <w:rsid w:val="007D2340"/>
    <w:rsid w:val="00817DC8"/>
    <w:rsid w:val="00833BE3"/>
    <w:rsid w:val="008466A4"/>
    <w:rsid w:val="008B0521"/>
    <w:rsid w:val="008C6B3D"/>
    <w:rsid w:val="008D78ED"/>
    <w:rsid w:val="008F14D2"/>
    <w:rsid w:val="009762BD"/>
    <w:rsid w:val="009825AF"/>
    <w:rsid w:val="00996D77"/>
    <w:rsid w:val="009A285D"/>
    <w:rsid w:val="009B45DD"/>
    <w:rsid w:val="009D647E"/>
    <w:rsid w:val="009F0553"/>
    <w:rsid w:val="00A0224B"/>
    <w:rsid w:val="00A150F6"/>
    <w:rsid w:val="00A43C79"/>
    <w:rsid w:val="00A531FC"/>
    <w:rsid w:val="00A53584"/>
    <w:rsid w:val="00A66E4B"/>
    <w:rsid w:val="00AA6128"/>
    <w:rsid w:val="00AB1C5D"/>
    <w:rsid w:val="00AD4554"/>
    <w:rsid w:val="00AE542F"/>
    <w:rsid w:val="00B25E0B"/>
    <w:rsid w:val="00B36104"/>
    <w:rsid w:val="00B6153D"/>
    <w:rsid w:val="00B65351"/>
    <w:rsid w:val="00BC323B"/>
    <w:rsid w:val="00BD1DDC"/>
    <w:rsid w:val="00BE401A"/>
    <w:rsid w:val="00C031DF"/>
    <w:rsid w:val="00C045E8"/>
    <w:rsid w:val="00C1007D"/>
    <w:rsid w:val="00C13626"/>
    <w:rsid w:val="00C1432E"/>
    <w:rsid w:val="00C34F5B"/>
    <w:rsid w:val="00C51338"/>
    <w:rsid w:val="00C55B42"/>
    <w:rsid w:val="00C7550C"/>
    <w:rsid w:val="00CA674E"/>
    <w:rsid w:val="00CC31C1"/>
    <w:rsid w:val="00CD594D"/>
    <w:rsid w:val="00D028C4"/>
    <w:rsid w:val="00D53312"/>
    <w:rsid w:val="00D65390"/>
    <w:rsid w:val="00D76345"/>
    <w:rsid w:val="00DB7544"/>
    <w:rsid w:val="00DE0BFC"/>
    <w:rsid w:val="00DE69F5"/>
    <w:rsid w:val="00DE7C8E"/>
    <w:rsid w:val="00E056D4"/>
    <w:rsid w:val="00E51CF4"/>
    <w:rsid w:val="00E94B40"/>
    <w:rsid w:val="00EA0285"/>
    <w:rsid w:val="00F035B2"/>
    <w:rsid w:val="00F72AEA"/>
    <w:rsid w:val="00F7581E"/>
    <w:rsid w:val="00F95EF4"/>
    <w:rsid w:val="00FC0ECD"/>
    <w:rsid w:val="00FD13FF"/>
    <w:rsid w:val="00FD2CF4"/>
    <w:rsid w:val="00FD773E"/>
    <w:rsid w:val="00FF15A1"/>
    <w:rsid w:val="00FF1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626"/>
    <w:pPr>
      <w:spacing w:after="0" w:line="240" w:lineRule="auto"/>
    </w:pPr>
    <w:rPr>
      <w:rFonts w:ascii="Times New Roman" w:hAnsi="Times New Roman"/>
      <w:sz w:val="24"/>
      <w:szCs w:val="24"/>
      <w:lang w:val="uk-UA"/>
    </w:rPr>
  </w:style>
  <w:style w:type="paragraph" w:styleId="3">
    <w:name w:val="heading 3"/>
    <w:basedOn w:val="a"/>
    <w:next w:val="a"/>
    <w:link w:val="30"/>
    <w:uiPriority w:val="99"/>
    <w:qFormat/>
    <w:rsid w:val="00C13626"/>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A150F6"/>
    <w:pPr>
      <w:keepNext/>
      <w:spacing w:before="240" w:after="60"/>
      <w:outlineLvl w:val="3"/>
    </w:pPr>
    <w:rPr>
      <w:b/>
      <w:bCs/>
      <w:sz w:val="28"/>
      <w:szCs w:val="28"/>
    </w:rPr>
  </w:style>
  <w:style w:type="paragraph" w:styleId="6">
    <w:name w:val="heading 6"/>
    <w:basedOn w:val="a"/>
    <w:next w:val="a"/>
    <w:link w:val="60"/>
    <w:uiPriority w:val="99"/>
    <w:qFormat/>
    <w:rsid w:val="00C13626"/>
    <w:pPr>
      <w:spacing w:before="240" w:after="60"/>
      <w:outlineLvl w:val="5"/>
    </w:pPr>
    <w:rPr>
      <w:b/>
      <w:bCs/>
      <w:sz w:val="20"/>
      <w:szCs w:val="20"/>
    </w:rPr>
  </w:style>
  <w:style w:type="paragraph" w:styleId="8">
    <w:name w:val="heading 8"/>
    <w:basedOn w:val="a"/>
    <w:next w:val="a"/>
    <w:link w:val="80"/>
    <w:uiPriority w:val="99"/>
    <w:qFormat/>
    <w:rsid w:val="00C13626"/>
    <w:pPr>
      <w:spacing w:before="240" w:after="60"/>
      <w:outlineLvl w:val="7"/>
    </w:pPr>
    <w:rPr>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3626"/>
    <w:rPr>
      <w:rFonts w:ascii="Arial" w:hAnsi="Arial" w:cs="Times New Roman"/>
      <w:b/>
      <w:sz w:val="26"/>
      <w:lang w:val="uk-UA" w:eastAsia="ru-RU"/>
    </w:rPr>
  </w:style>
  <w:style w:type="character" w:customStyle="1" w:styleId="40">
    <w:name w:val="Заголовок 4 Знак"/>
    <w:basedOn w:val="a0"/>
    <w:link w:val="4"/>
    <w:uiPriority w:val="99"/>
    <w:semiHidden/>
    <w:locked/>
    <w:rsid w:val="00A150F6"/>
    <w:rPr>
      <w:rFonts w:eastAsia="Times New Roman" w:cs="Times New Roman"/>
      <w:b/>
      <w:bCs/>
      <w:sz w:val="28"/>
      <w:szCs w:val="28"/>
      <w:lang w:val="uk-UA" w:eastAsia="ru-RU" w:bidi="ar-SA"/>
    </w:rPr>
  </w:style>
  <w:style w:type="character" w:customStyle="1" w:styleId="60">
    <w:name w:val="Заголовок 6 Знак"/>
    <w:basedOn w:val="a0"/>
    <w:link w:val="6"/>
    <w:uiPriority w:val="99"/>
    <w:locked/>
    <w:rsid w:val="00C13626"/>
    <w:rPr>
      <w:rFonts w:ascii="Times New Roman" w:hAnsi="Times New Roman" w:cs="Times New Roman"/>
      <w:b/>
      <w:lang w:val="uk-UA" w:eastAsia="ru-RU"/>
    </w:rPr>
  </w:style>
  <w:style w:type="character" w:customStyle="1" w:styleId="80">
    <w:name w:val="Заголовок 8 Знак"/>
    <w:basedOn w:val="a0"/>
    <w:link w:val="8"/>
    <w:uiPriority w:val="99"/>
    <w:locked/>
    <w:rsid w:val="00C13626"/>
    <w:rPr>
      <w:rFonts w:ascii="Times New Roman" w:hAnsi="Times New Roman" w:cs="Times New Roman"/>
      <w:i/>
      <w:sz w:val="24"/>
      <w:lang w:val="uk-UA" w:eastAsia="ru-RU"/>
    </w:rPr>
  </w:style>
  <w:style w:type="character" w:customStyle="1" w:styleId="HeaderChar">
    <w:name w:val="Header Char"/>
    <w:basedOn w:val="a0"/>
    <w:uiPriority w:val="99"/>
    <w:locked/>
    <w:rsid w:val="00A150F6"/>
    <w:rPr>
      <w:rFonts w:cs="Times New Roman"/>
      <w:lang w:val="uk-UA" w:eastAsia="ru-RU" w:bidi="ar-SA"/>
    </w:rPr>
  </w:style>
  <w:style w:type="paragraph" w:styleId="a3">
    <w:name w:val="header"/>
    <w:basedOn w:val="a"/>
    <w:link w:val="a4"/>
    <w:uiPriority w:val="99"/>
    <w:rsid w:val="00C13626"/>
    <w:pPr>
      <w:tabs>
        <w:tab w:val="center" w:pos="4677"/>
        <w:tab w:val="right" w:pos="9355"/>
      </w:tabs>
    </w:pPr>
    <w:rPr>
      <w:sz w:val="20"/>
      <w:szCs w:val="20"/>
    </w:rPr>
  </w:style>
  <w:style w:type="character" w:customStyle="1" w:styleId="a5">
    <w:name w:val="Нижний колонтитул Знак"/>
    <w:link w:val="a6"/>
    <w:uiPriority w:val="99"/>
    <w:locked/>
    <w:rsid w:val="00C13626"/>
    <w:rPr>
      <w:rFonts w:ascii="Times New Roman" w:hAnsi="Times New Roman"/>
      <w:sz w:val="24"/>
      <w:lang w:val="uk-UA" w:eastAsia="ru-RU"/>
    </w:rPr>
  </w:style>
  <w:style w:type="character" w:customStyle="1" w:styleId="a4">
    <w:name w:val="Верхний колонтитул Знак"/>
    <w:link w:val="a3"/>
    <w:uiPriority w:val="99"/>
    <w:locked/>
    <w:rsid w:val="00C13626"/>
    <w:rPr>
      <w:rFonts w:ascii="Times New Roman" w:hAnsi="Times New Roman"/>
      <w:sz w:val="20"/>
      <w:lang w:val="uk-UA" w:eastAsia="ru-RU"/>
    </w:rPr>
  </w:style>
  <w:style w:type="paragraph" w:styleId="a6">
    <w:name w:val="footer"/>
    <w:basedOn w:val="a"/>
    <w:link w:val="a5"/>
    <w:uiPriority w:val="99"/>
    <w:rsid w:val="00C13626"/>
    <w:pPr>
      <w:tabs>
        <w:tab w:val="center" w:pos="4819"/>
        <w:tab w:val="right" w:pos="9639"/>
      </w:tabs>
    </w:pPr>
  </w:style>
  <w:style w:type="character" w:customStyle="1" w:styleId="1">
    <w:name w:val="Нижний колонтитул Знак1"/>
    <w:basedOn w:val="a0"/>
    <w:uiPriority w:val="99"/>
    <w:semiHidden/>
    <w:rPr>
      <w:rFonts w:ascii="Times New Roman" w:hAnsi="Times New Roman"/>
      <w:sz w:val="24"/>
      <w:szCs w:val="24"/>
      <w:lang w:val="uk-UA"/>
    </w:rPr>
  </w:style>
  <w:style w:type="character" w:customStyle="1" w:styleId="11">
    <w:name w:val="Нижний колонтитул Знак11"/>
    <w:basedOn w:val="a0"/>
    <w:uiPriority w:val="99"/>
    <w:semiHidden/>
    <w:rPr>
      <w:rFonts w:ascii="Times New Roman" w:hAnsi="Times New Roman" w:cs="Times New Roman"/>
      <w:sz w:val="24"/>
      <w:szCs w:val="24"/>
      <w:lang w:val="uk-UA" w:eastAsia="x-none"/>
    </w:rPr>
  </w:style>
  <w:style w:type="character" w:customStyle="1" w:styleId="a7">
    <w:name w:val="Основной текст Знак"/>
    <w:link w:val="a8"/>
    <w:uiPriority w:val="99"/>
    <w:semiHidden/>
    <w:locked/>
    <w:rsid w:val="00C13626"/>
    <w:rPr>
      <w:rFonts w:ascii="Times New Roman" w:hAnsi="Times New Roman"/>
      <w:sz w:val="24"/>
      <w:lang w:val="uk-UA" w:eastAsia="ru-RU"/>
    </w:rPr>
  </w:style>
  <w:style w:type="paragraph" w:styleId="a8">
    <w:name w:val="Body Text"/>
    <w:basedOn w:val="a"/>
    <w:link w:val="a7"/>
    <w:uiPriority w:val="99"/>
    <w:semiHidden/>
    <w:rsid w:val="00C13626"/>
    <w:pPr>
      <w:jc w:val="right"/>
    </w:pPr>
  </w:style>
  <w:style w:type="character" w:customStyle="1" w:styleId="10">
    <w:name w:val="Основной текст Знак1"/>
    <w:basedOn w:val="a0"/>
    <w:uiPriority w:val="99"/>
    <w:semiHidden/>
    <w:rPr>
      <w:rFonts w:ascii="Times New Roman" w:hAnsi="Times New Roman"/>
      <w:sz w:val="24"/>
      <w:szCs w:val="24"/>
      <w:lang w:val="uk-UA"/>
    </w:rPr>
  </w:style>
  <w:style w:type="character" w:customStyle="1" w:styleId="110">
    <w:name w:val="Основной текст Знак11"/>
    <w:basedOn w:val="a0"/>
    <w:uiPriority w:val="99"/>
    <w:semiHidden/>
    <w:rPr>
      <w:rFonts w:ascii="Times New Roman" w:hAnsi="Times New Roman" w:cs="Times New Roman"/>
      <w:sz w:val="24"/>
      <w:szCs w:val="24"/>
      <w:lang w:val="uk-UA" w:eastAsia="x-none"/>
    </w:rPr>
  </w:style>
  <w:style w:type="character" w:customStyle="1" w:styleId="2">
    <w:name w:val="Основной текст 2 Знак"/>
    <w:link w:val="20"/>
    <w:uiPriority w:val="99"/>
    <w:semiHidden/>
    <w:locked/>
    <w:rsid w:val="00C13626"/>
    <w:rPr>
      <w:rFonts w:ascii="Times New Roman" w:hAnsi="Times New Roman"/>
      <w:sz w:val="24"/>
      <w:lang w:val="uk-UA" w:eastAsia="ru-RU"/>
    </w:rPr>
  </w:style>
  <w:style w:type="paragraph" w:styleId="20">
    <w:name w:val="Body Text 2"/>
    <w:basedOn w:val="a"/>
    <w:link w:val="2"/>
    <w:uiPriority w:val="99"/>
    <w:semiHidden/>
    <w:rsid w:val="00C13626"/>
    <w:pPr>
      <w:jc w:val="both"/>
    </w:pPr>
    <w:rPr>
      <w:bCs/>
    </w:rPr>
  </w:style>
  <w:style w:type="character" w:customStyle="1" w:styleId="21">
    <w:name w:val="Основной текст 2 Знак1"/>
    <w:basedOn w:val="a0"/>
    <w:uiPriority w:val="99"/>
    <w:semiHidden/>
    <w:rPr>
      <w:rFonts w:ascii="Times New Roman" w:hAnsi="Times New Roman"/>
      <w:sz w:val="24"/>
      <w:szCs w:val="24"/>
      <w:lang w:val="uk-UA"/>
    </w:rPr>
  </w:style>
  <w:style w:type="character" w:customStyle="1" w:styleId="211">
    <w:name w:val="Основной текст 2 Знак11"/>
    <w:basedOn w:val="a0"/>
    <w:uiPriority w:val="99"/>
    <w:semiHidden/>
    <w:rPr>
      <w:rFonts w:ascii="Times New Roman" w:hAnsi="Times New Roman" w:cs="Times New Roman"/>
      <w:sz w:val="24"/>
      <w:szCs w:val="24"/>
      <w:lang w:val="uk-UA" w:eastAsia="x-none"/>
    </w:rPr>
  </w:style>
  <w:style w:type="character" w:customStyle="1" w:styleId="31">
    <w:name w:val="Основной текст 3 Знак"/>
    <w:link w:val="32"/>
    <w:uiPriority w:val="99"/>
    <w:locked/>
    <w:rsid w:val="00C13626"/>
    <w:rPr>
      <w:rFonts w:ascii="Times New Roman" w:hAnsi="Times New Roman"/>
      <w:sz w:val="16"/>
      <w:lang w:val="uk-UA" w:eastAsia="ru-RU"/>
    </w:rPr>
  </w:style>
  <w:style w:type="paragraph" w:styleId="32">
    <w:name w:val="Body Text 3"/>
    <w:basedOn w:val="a"/>
    <w:link w:val="31"/>
    <w:uiPriority w:val="99"/>
    <w:rsid w:val="00C13626"/>
    <w:pPr>
      <w:spacing w:after="120"/>
    </w:pPr>
    <w:rPr>
      <w:sz w:val="16"/>
      <w:szCs w:val="16"/>
    </w:rPr>
  </w:style>
  <w:style w:type="character" w:customStyle="1" w:styleId="310">
    <w:name w:val="Основной текст 3 Знак1"/>
    <w:basedOn w:val="a0"/>
    <w:uiPriority w:val="99"/>
    <w:semiHidden/>
    <w:rPr>
      <w:rFonts w:ascii="Times New Roman" w:hAnsi="Times New Roman"/>
      <w:sz w:val="16"/>
      <w:szCs w:val="16"/>
      <w:lang w:val="uk-UA"/>
    </w:rPr>
  </w:style>
  <w:style w:type="character" w:customStyle="1" w:styleId="311">
    <w:name w:val="Основной текст 3 Знак11"/>
    <w:basedOn w:val="a0"/>
    <w:uiPriority w:val="99"/>
    <w:semiHidden/>
    <w:rPr>
      <w:rFonts w:ascii="Times New Roman" w:hAnsi="Times New Roman" w:cs="Times New Roman"/>
      <w:sz w:val="16"/>
      <w:szCs w:val="16"/>
      <w:lang w:val="uk-UA" w:eastAsia="x-none"/>
    </w:rPr>
  </w:style>
  <w:style w:type="character" w:customStyle="1" w:styleId="22">
    <w:name w:val="Основной текст с отступом 2 Знак"/>
    <w:link w:val="23"/>
    <w:uiPriority w:val="99"/>
    <w:semiHidden/>
    <w:locked/>
    <w:rsid w:val="00C13626"/>
    <w:rPr>
      <w:rFonts w:ascii="Times New Roman" w:hAnsi="Times New Roman"/>
      <w:sz w:val="20"/>
      <w:lang w:val="x-none" w:eastAsia="ru-RU"/>
    </w:rPr>
  </w:style>
  <w:style w:type="paragraph" w:styleId="23">
    <w:name w:val="Body Text Indent 2"/>
    <w:basedOn w:val="a"/>
    <w:link w:val="22"/>
    <w:uiPriority w:val="99"/>
    <w:semiHidden/>
    <w:rsid w:val="00C13626"/>
    <w:pPr>
      <w:spacing w:after="120" w:line="480" w:lineRule="auto"/>
      <w:ind w:left="283"/>
    </w:pPr>
    <w:rPr>
      <w:sz w:val="20"/>
      <w:szCs w:val="20"/>
      <w:lang w:val="ru-RU"/>
    </w:rPr>
  </w:style>
  <w:style w:type="character" w:customStyle="1" w:styleId="210">
    <w:name w:val="Основной текст с отступом 2 Знак1"/>
    <w:basedOn w:val="a0"/>
    <w:uiPriority w:val="99"/>
    <w:semiHidden/>
    <w:rPr>
      <w:rFonts w:ascii="Times New Roman" w:hAnsi="Times New Roman"/>
      <w:sz w:val="24"/>
      <w:szCs w:val="24"/>
      <w:lang w:val="uk-UA"/>
    </w:rPr>
  </w:style>
  <w:style w:type="character" w:customStyle="1" w:styleId="2110">
    <w:name w:val="Основной текст с отступом 2 Знак11"/>
    <w:basedOn w:val="a0"/>
    <w:uiPriority w:val="99"/>
    <w:semiHidden/>
    <w:rPr>
      <w:rFonts w:ascii="Times New Roman" w:hAnsi="Times New Roman" w:cs="Times New Roman"/>
      <w:sz w:val="24"/>
      <w:szCs w:val="24"/>
      <w:lang w:val="uk-UA" w:eastAsia="x-none"/>
    </w:rPr>
  </w:style>
  <w:style w:type="character" w:customStyle="1" w:styleId="33">
    <w:name w:val="Основной текст с отступом 3 Знак"/>
    <w:aliases w:val="Знак Знак"/>
    <w:link w:val="34"/>
    <w:uiPriority w:val="99"/>
    <w:locked/>
    <w:rsid w:val="00C13626"/>
    <w:rPr>
      <w:sz w:val="16"/>
    </w:rPr>
  </w:style>
  <w:style w:type="paragraph" w:styleId="34">
    <w:name w:val="Body Text Indent 3"/>
    <w:aliases w:val="Знак"/>
    <w:basedOn w:val="a"/>
    <w:link w:val="33"/>
    <w:uiPriority w:val="99"/>
    <w:rsid w:val="00C13626"/>
    <w:pPr>
      <w:spacing w:after="120"/>
      <w:ind w:left="283"/>
    </w:pPr>
    <w:rPr>
      <w:rFonts w:ascii="Calibri" w:hAnsi="Calibri"/>
      <w:sz w:val="16"/>
      <w:szCs w:val="16"/>
      <w:lang w:val="ru-RU"/>
    </w:rPr>
  </w:style>
  <w:style w:type="character" w:customStyle="1" w:styleId="312">
    <w:name w:val="Основной текст с отступом 3 Знак1"/>
    <w:aliases w:val="Знак Знак1"/>
    <w:basedOn w:val="a0"/>
    <w:uiPriority w:val="99"/>
    <w:semiHidden/>
    <w:rPr>
      <w:rFonts w:ascii="Times New Roman" w:hAnsi="Times New Roman"/>
      <w:sz w:val="16"/>
      <w:szCs w:val="16"/>
      <w:lang w:val="uk-UA"/>
    </w:rPr>
  </w:style>
  <w:style w:type="character" w:customStyle="1" w:styleId="3120">
    <w:name w:val="Основной текст с отступом 3 Знак12"/>
    <w:aliases w:val="Знак Знак12"/>
    <w:basedOn w:val="a0"/>
    <w:uiPriority w:val="99"/>
    <w:semiHidden/>
    <w:rPr>
      <w:rFonts w:ascii="Times New Roman" w:hAnsi="Times New Roman" w:cs="Times New Roman"/>
      <w:sz w:val="16"/>
      <w:szCs w:val="16"/>
      <w:lang w:val="uk-UA" w:eastAsia="x-none"/>
    </w:rPr>
  </w:style>
  <w:style w:type="character" w:customStyle="1" w:styleId="3110">
    <w:name w:val="Основной текст с отступом 3 Знак11"/>
    <w:aliases w:val="Знак Знак11"/>
    <w:uiPriority w:val="99"/>
    <w:semiHidden/>
    <w:rsid w:val="00C13626"/>
    <w:rPr>
      <w:rFonts w:ascii="Times New Roman" w:hAnsi="Times New Roman"/>
      <w:sz w:val="16"/>
      <w:lang w:val="uk-UA" w:eastAsia="ru-RU"/>
    </w:rPr>
  </w:style>
  <w:style w:type="character" w:customStyle="1" w:styleId="a9">
    <w:name w:val="Схема документа Знак"/>
    <w:link w:val="aa"/>
    <w:uiPriority w:val="99"/>
    <w:semiHidden/>
    <w:locked/>
    <w:rsid w:val="00C13626"/>
    <w:rPr>
      <w:rFonts w:ascii="Tahoma" w:hAnsi="Tahoma"/>
      <w:sz w:val="20"/>
      <w:shd w:val="clear" w:color="auto" w:fill="000080"/>
      <w:lang w:val="uk-UA" w:eastAsia="ru-RU"/>
    </w:rPr>
  </w:style>
  <w:style w:type="paragraph" w:styleId="aa">
    <w:name w:val="Document Map"/>
    <w:basedOn w:val="a"/>
    <w:link w:val="a9"/>
    <w:uiPriority w:val="99"/>
    <w:semiHidden/>
    <w:rsid w:val="00C13626"/>
    <w:pPr>
      <w:shd w:val="clear" w:color="auto" w:fill="000080"/>
    </w:pPr>
    <w:rPr>
      <w:rFonts w:ascii="Tahoma" w:hAnsi="Tahoma"/>
      <w:sz w:val="20"/>
      <w:szCs w:val="20"/>
    </w:rPr>
  </w:style>
  <w:style w:type="character" w:customStyle="1" w:styleId="12">
    <w:name w:val="Схема документа Знак1"/>
    <w:basedOn w:val="a0"/>
    <w:uiPriority w:val="99"/>
    <w:semiHidden/>
    <w:rPr>
      <w:rFonts w:ascii="Tahoma" w:hAnsi="Tahoma" w:cs="Tahoma"/>
      <w:sz w:val="16"/>
      <w:szCs w:val="16"/>
      <w:lang w:val="uk-UA"/>
    </w:rPr>
  </w:style>
  <w:style w:type="character" w:customStyle="1" w:styleId="111">
    <w:name w:val="Схема документа Знак11"/>
    <w:basedOn w:val="a0"/>
    <w:uiPriority w:val="99"/>
    <w:semiHidden/>
    <w:rPr>
      <w:rFonts w:ascii="Tahoma" w:hAnsi="Tahoma" w:cs="Tahoma"/>
      <w:sz w:val="16"/>
      <w:szCs w:val="16"/>
      <w:lang w:val="uk-UA" w:eastAsia="x-none"/>
    </w:rPr>
  </w:style>
  <w:style w:type="paragraph" w:styleId="ab">
    <w:name w:val="Balloon Text"/>
    <w:basedOn w:val="a"/>
    <w:link w:val="ac"/>
    <w:uiPriority w:val="99"/>
    <w:semiHidden/>
    <w:rsid w:val="00C13626"/>
    <w:rPr>
      <w:rFonts w:ascii="Tahoma" w:hAnsi="Tahoma"/>
      <w:sz w:val="16"/>
      <w:szCs w:val="16"/>
    </w:rPr>
  </w:style>
  <w:style w:type="character" w:customStyle="1" w:styleId="ac">
    <w:name w:val="Текст выноски Знак"/>
    <w:basedOn w:val="a0"/>
    <w:link w:val="ab"/>
    <w:uiPriority w:val="99"/>
    <w:semiHidden/>
    <w:locked/>
    <w:rsid w:val="00C13626"/>
    <w:rPr>
      <w:rFonts w:ascii="Tahoma" w:hAnsi="Tahoma" w:cs="Times New Roman"/>
      <w:sz w:val="16"/>
      <w:lang w:val="uk-UA" w:eastAsia="ru-RU"/>
    </w:rPr>
  </w:style>
  <w:style w:type="paragraph" w:customStyle="1" w:styleId="ad">
    <w:name w:val="Содержимое таблицы"/>
    <w:basedOn w:val="a"/>
    <w:uiPriority w:val="99"/>
    <w:rsid w:val="00C13626"/>
    <w:pPr>
      <w:suppressLineNumbers/>
      <w:jc w:val="both"/>
    </w:pPr>
    <w:rPr>
      <w:sz w:val="28"/>
      <w:szCs w:val="20"/>
      <w:lang w:val="ru-RU" w:eastAsia="ar-SA"/>
    </w:rPr>
  </w:style>
  <w:style w:type="paragraph" w:styleId="ae">
    <w:name w:val="Block Text"/>
    <w:basedOn w:val="a"/>
    <w:uiPriority w:val="99"/>
    <w:semiHidden/>
    <w:rsid w:val="00C13626"/>
    <w:pPr>
      <w:ind w:left="-57" w:right="-57"/>
      <w:jc w:val="center"/>
    </w:pPr>
    <w:rPr>
      <w:rFonts w:ascii="Arial" w:hAnsi="Arial" w:cs="Arial"/>
    </w:rPr>
  </w:style>
  <w:style w:type="paragraph" w:customStyle="1" w:styleId="TableContents">
    <w:name w:val="Table Contents"/>
    <w:basedOn w:val="a"/>
    <w:uiPriority w:val="99"/>
    <w:rsid w:val="00C13626"/>
    <w:pPr>
      <w:suppressLineNumbers/>
      <w:jc w:val="both"/>
    </w:pPr>
    <w:rPr>
      <w:sz w:val="28"/>
      <w:szCs w:val="20"/>
      <w:lang w:val="ru-RU" w:eastAsia="ar-SA"/>
    </w:rPr>
  </w:style>
  <w:style w:type="character" w:styleId="af">
    <w:name w:val="page number"/>
    <w:basedOn w:val="a0"/>
    <w:uiPriority w:val="99"/>
    <w:rsid w:val="00143DBC"/>
    <w:rPr>
      <w:rFonts w:cs="Times New Roman"/>
    </w:rPr>
  </w:style>
  <w:style w:type="paragraph" w:styleId="af0">
    <w:name w:val="Title"/>
    <w:basedOn w:val="a"/>
    <w:link w:val="af1"/>
    <w:uiPriority w:val="99"/>
    <w:qFormat/>
    <w:locked/>
    <w:rsid w:val="00A150F6"/>
    <w:pPr>
      <w:jc w:val="center"/>
    </w:pPr>
    <w:rPr>
      <w:sz w:val="28"/>
    </w:rPr>
  </w:style>
  <w:style w:type="character" w:customStyle="1" w:styleId="af1">
    <w:name w:val="Название Знак"/>
    <w:basedOn w:val="a0"/>
    <w:link w:val="af0"/>
    <w:uiPriority w:val="99"/>
    <w:locked/>
    <w:rsid w:val="00A150F6"/>
    <w:rPr>
      <w:rFonts w:cs="Times New Roman"/>
      <w:sz w:val="24"/>
      <w:szCs w:val="24"/>
      <w:lang w:val="uk-UA" w:eastAsia="ru-RU" w:bidi="ar-SA"/>
    </w:rPr>
  </w:style>
  <w:style w:type="character" w:customStyle="1" w:styleId="FooterChar">
    <w:name w:val="Footer Char"/>
    <w:basedOn w:val="a0"/>
    <w:uiPriority w:val="99"/>
    <w:semiHidden/>
    <w:locked/>
    <w:rsid w:val="00A150F6"/>
    <w:rPr>
      <w:rFonts w:cs="Times New Roman"/>
      <w:sz w:val="20"/>
      <w:szCs w:val="20"/>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3626"/>
    <w:pPr>
      <w:spacing w:after="0" w:line="240" w:lineRule="auto"/>
    </w:pPr>
    <w:rPr>
      <w:rFonts w:ascii="Times New Roman" w:hAnsi="Times New Roman"/>
      <w:sz w:val="24"/>
      <w:szCs w:val="24"/>
      <w:lang w:val="uk-UA"/>
    </w:rPr>
  </w:style>
  <w:style w:type="paragraph" w:styleId="3">
    <w:name w:val="heading 3"/>
    <w:basedOn w:val="a"/>
    <w:next w:val="a"/>
    <w:link w:val="30"/>
    <w:uiPriority w:val="99"/>
    <w:qFormat/>
    <w:rsid w:val="00C13626"/>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A150F6"/>
    <w:pPr>
      <w:keepNext/>
      <w:spacing w:before="240" w:after="60"/>
      <w:outlineLvl w:val="3"/>
    </w:pPr>
    <w:rPr>
      <w:b/>
      <w:bCs/>
      <w:sz w:val="28"/>
      <w:szCs w:val="28"/>
    </w:rPr>
  </w:style>
  <w:style w:type="paragraph" w:styleId="6">
    <w:name w:val="heading 6"/>
    <w:basedOn w:val="a"/>
    <w:next w:val="a"/>
    <w:link w:val="60"/>
    <w:uiPriority w:val="99"/>
    <w:qFormat/>
    <w:rsid w:val="00C13626"/>
    <w:pPr>
      <w:spacing w:before="240" w:after="60"/>
      <w:outlineLvl w:val="5"/>
    </w:pPr>
    <w:rPr>
      <w:b/>
      <w:bCs/>
      <w:sz w:val="20"/>
      <w:szCs w:val="20"/>
    </w:rPr>
  </w:style>
  <w:style w:type="paragraph" w:styleId="8">
    <w:name w:val="heading 8"/>
    <w:basedOn w:val="a"/>
    <w:next w:val="a"/>
    <w:link w:val="80"/>
    <w:uiPriority w:val="99"/>
    <w:qFormat/>
    <w:rsid w:val="00C13626"/>
    <w:pPr>
      <w:spacing w:before="240" w:after="60"/>
      <w:outlineLvl w:val="7"/>
    </w:pPr>
    <w:rPr>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3626"/>
    <w:rPr>
      <w:rFonts w:ascii="Arial" w:hAnsi="Arial" w:cs="Times New Roman"/>
      <w:b/>
      <w:sz w:val="26"/>
      <w:lang w:val="uk-UA" w:eastAsia="ru-RU"/>
    </w:rPr>
  </w:style>
  <w:style w:type="character" w:customStyle="1" w:styleId="40">
    <w:name w:val="Заголовок 4 Знак"/>
    <w:basedOn w:val="a0"/>
    <w:link w:val="4"/>
    <w:uiPriority w:val="99"/>
    <w:semiHidden/>
    <w:locked/>
    <w:rsid w:val="00A150F6"/>
    <w:rPr>
      <w:rFonts w:eastAsia="Times New Roman" w:cs="Times New Roman"/>
      <w:b/>
      <w:bCs/>
      <w:sz w:val="28"/>
      <w:szCs w:val="28"/>
      <w:lang w:val="uk-UA" w:eastAsia="ru-RU" w:bidi="ar-SA"/>
    </w:rPr>
  </w:style>
  <w:style w:type="character" w:customStyle="1" w:styleId="60">
    <w:name w:val="Заголовок 6 Знак"/>
    <w:basedOn w:val="a0"/>
    <w:link w:val="6"/>
    <w:uiPriority w:val="99"/>
    <w:locked/>
    <w:rsid w:val="00C13626"/>
    <w:rPr>
      <w:rFonts w:ascii="Times New Roman" w:hAnsi="Times New Roman" w:cs="Times New Roman"/>
      <w:b/>
      <w:lang w:val="uk-UA" w:eastAsia="ru-RU"/>
    </w:rPr>
  </w:style>
  <w:style w:type="character" w:customStyle="1" w:styleId="80">
    <w:name w:val="Заголовок 8 Знак"/>
    <w:basedOn w:val="a0"/>
    <w:link w:val="8"/>
    <w:uiPriority w:val="99"/>
    <w:locked/>
    <w:rsid w:val="00C13626"/>
    <w:rPr>
      <w:rFonts w:ascii="Times New Roman" w:hAnsi="Times New Roman" w:cs="Times New Roman"/>
      <w:i/>
      <w:sz w:val="24"/>
      <w:lang w:val="uk-UA" w:eastAsia="ru-RU"/>
    </w:rPr>
  </w:style>
  <w:style w:type="character" w:customStyle="1" w:styleId="HeaderChar">
    <w:name w:val="Header Char"/>
    <w:basedOn w:val="a0"/>
    <w:uiPriority w:val="99"/>
    <w:locked/>
    <w:rsid w:val="00A150F6"/>
    <w:rPr>
      <w:rFonts w:cs="Times New Roman"/>
      <w:lang w:val="uk-UA" w:eastAsia="ru-RU" w:bidi="ar-SA"/>
    </w:rPr>
  </w:style>
  <w:style w:type="paragraph" w:styleId="a3">
    <w:name w:val="header"/>
    <w:basedOn w:val="a"/>
    <w:link w:val="a4"/>
    <w:uiPriority w:val="99"/>
    <w:rsid w:val="00C13626"/>
    <w:pPr>
      <w:tabs>
        <w:tab w:val="center" w:pos="4677"/>
        <w:tab w:val="right" w:pos="9355"/>
      </w:tabs>
    </w:pPr>
    <w:rPr>
      <w:sz w:val="20"/>
      <w:szCs w:val="20"/>
    </w:rPr>
  </w:style>
  <w:style w:type="character" w:customStyle="1" w:styleId="a5">
    <w:name w:val="Нижний колонтитул Знак"/>
    <w:link w:val="a6"/>
    <w:uiPriority w:val="99"/>
    <w:locked/>
    <w:rsid w:val="00C13626"/>
    <w:rPr>
      <w:rFonts w:ascii="Times New Roman" w:hAnsi="Times New Roman"/>
      <w:sz w:val="24"/>
      <w:lang w:val="uk-UA" w:eastAsia="ru-RU"/>
    </w:rPr>
  </w:style>
  <w:style w:type="character" w:customStyle="1" w:styleId="a4">
    <w:name w:val="Верхний колонтитул Знак"/>
    <w:link w:val="a3"/>
    <w:uiPriority w:val="99"/>
    <w:locked/>
    <w:rsid w:val="00C13626"/>
    <w:rPr>
      <w:rFonts w:ascii="Times New Roman" w:hAnsi="Times New Roman"/>
      <w:sz w:val="20"/>
      <w:lang w:val="uk-UA" w:eastAsia="ru-RU"/>
    </w:rPr>
  </w:style>
  <w:style w:type="paragraph" w:styleId="a6">
    <w:name w:val="footer"/>
    <w:basedOn w:val="a"/>
    <w:link w:val="a5"/>
    <w:uiPriority w:val="99"/>
    <w:rsid w:val="00C13626"/>
    <w:pPr>
      <w:tabs>
        <w:tab w:val="center" w:pos="4819"/>
        <w:tab w:val="right" w:pos="9639"/>
      </w:tabs>
    </w:pPr>
  </w:style>
  <w:style w:type="character" w:customStyle="1" w:styleId="1">
    <w:name w:val="Нижний колонтитул Знак1"/>
    <w:basedOn w:val="a0"/>
    <w:uiPriority w:val="99"/>
    <w:semiHidden/>
    <w:rPr>
      <w:rFonts w:ascii="Times New Roman" w:hAnsi="Times New Roman"/>
      <w:sz w:val="24"/>
      <w:szCs w:val="24"/>
      <w:lang w:val="uk-UA"/>
    </w:rPr>
  </w:style>
  <w:style w:type="character" w:customStyle="1" w:styleId="11">
    <w:name w:val="Нижний колонтитул Знак11"/>
    <w:basedOn w:val="a0"/>
    <w:uiPriority w:val="99"/>
    <w:semiHidden/>
    <w:rPr>
      <w:rFonts w:ascii="Times New Roman" w:hAnsi="Times New Roman" w:cs="Times New Roman"/>
      <w:sz w:val="24"/>
      <w:szCs w:val="24"/>
      <w:lang w:val="uk-UA" w:eastAsia="x-none"/>
    </w:rPr>
  </w:style>
  <w:style w:type="character" w:customStyle="1" w:styleId="a7">
    <w:name w:val="Основной текст Знак"/>
    <w:link w:val="a8"/>
    <w:uiPriority w:val="99"/>
    <w:semiHidden/>
    <w:locked/>
    <w:rsid w:val="00C13626"/>
    <w:rPr>
      <w:rFonts w:ascii="Times New Roman" w:hAnsi="Times New Roman"/>
      <w:sz w:val="24"/>
      <w:lang w:val="uk-UA" w:eastAsia="ru-RU"/>
    </w:rPr>
  </w:style>
  <w:style w:type="paragraph" w:styleId="a8">
    <w:name w:val="Body Text"/>
    <w:basedOn w:val="a"/>
    <w:link w:val="a7"/>
    <w:uiPriority w:val="99"/>
    <w:semiHidden/>
    <w:rsid w:val="00C13626"/>
    <w:pPr>
      <w:jc w:val="right"/>
    </w:pPr>
  </w:style>
  <w:style w:type="character" w:customStyle="1" w:styleId="10">
    <w:name w:val="Основной текст Знак1"/>
    <w:basedOn w:val="a0"/>
    <w:uiPriority w:val="99"/>
    <w:semiHidden/>
    <w:rPr>
      <w:rFonts w:ascii="Times New Roman" w:hAnsi="Times New Roman"/>
      <w:sz w:val="24"/>
      <w:szCs w:val="24"/>
      <w:lang w:val="uk-UA"/>
    </w:rPr>
  </w:style>
  <w:style w:type="character" w:customStyle="1" w:styleId="110">
    <w:name w:val="Основной текст Знак11"/>
    <w:basedOn w:val="a0"/>
    <w:uiPriority w:val="99"/>
    <w:semiHidden/>
    <w:rPr>
      <w:rFonts w:ascii="Times New Roman" w:hAnsi="Times New Roman" w:cs="Times New Roman"/>
      <w:sz w:val="24"/>
      <w:szCs w:val="24"/>
      <w:lang w:val="uk-UA" w:eastAsia="x-none"/>
    </w:rPr>
  </w:style>
  <w:style w:type="character" w:customStyle="1" w:styleId="2">
    <w:name w:val="Основной текст 2 Знак"/>
    <w:link w:val="20"/>
    <w:uiPriority w:val="99"/>
    <w:semiHidden/>
    <w:locked/>
    <w:rsid w:val="00C13626"/>
    <w:rPr>
      <w:rFonts w:ascii="Times New Roman" w:hAnsi="Times New Roman"/>
      <w:sz w:val="24"/>
      <w:lang w:val="uk-UA" w:eastAsia="ru-RU"/>
    </w:rPr>
  </w:style>
  <w:style w:type="paragraph" w:styleId="20">
    <w:name w:val="Body Text 2"/>
    <w:basedOn w:val="a"/>
    <w:link w:val="2"/>
    <w:uiPriority w:val="99"/>
    <w:semiHidden/>
    <w:rsid w:val="00C13626"/>
    <w:pPr>
      <w:jc w:val="both"/>
    </w:pPr>
    <w:rPr>
      <w:bCs/>
    </w:rPr>
  </w:style>
  <w:style w:type="character" w:customStyle="1" w:styleId="21">
    <w:name w:val="Основной текст 2 Знак1"/>
    <w:basedOn w:val="a0"/>
    <w:uiPriority w:val="99"/>
    <w:semiHidden/>
    <w:rPr>
      <w:rFonts w:ascii="Times New Roman" w:hAnsi="Times New Roman"/>
      <w:sz w:val="24"/>
      <w:szCs w:val="24"/>
      <w:lang w:val="uk-UA"/>
    </w:rPr>
  </w:style>
  <w:style w:type="character" w:customStyle="1" w:styleId="211">
    <w:name w:val="Основной текст 2 Знак11"/>
    <w:basedOn w:val="a0"/>
    <w:uiPriority w:val="99"/>
    <w:semiHidden/>
    <w:rPr>
      <w:rFonts w:ascii="Times New Roman" w:hAnsi="Times New Roman" w:cs="Times New Roman"/>
      <w:sz w:val="24"/>
      <w:szCs w:val="24"/>
      <w:lang w:val="uk-UA" w:eastAsia="x-none"/>
    </w:rPr>
  </w:style>
  <w:style w:type="character" w:customStyle="1" w:styleId="31">
    <w:name w:val="Основной текст 3 Знак"/>
    <w:link w:val="32"/>
    <w:uiPriority w:val="99"/>
    <w:locked/>
    <w:rsid w:val="00C13626"/>
    <w:rPr>
      <w:rFonts w:ascii="Times New Roman" w:hAnsi="Times New Roman"/>
      <w:sz w:val="16"/>
      <w:lang w:val="uk-UA" w:eastAsia="ru-RU"/>
    </w:rPr>
  </w:style>
  <w:style w:type="paragraph" w:styleId="32">
    <w:name w:val="Body Text 3"/>
    <w:basedOn w:val="a"/>
    <w:link w:val="31"/>
    <w:uiPriority w:val="99"/>
    <w:rsid w:val="00C13626"/>
    <w:pPr>
      <w:spacing w:after="120"/>
    </w:pPr>
    <w:rPr>
      <w:sz w:val="16"/>
      <w:szCs w:val="16"/>
    </w:rPr>
  </w:style>
  <w:style w:type="character" w:customStyle="1" w:styleId="310">
    <w:name w:val="Основной текст 3 Знак1"/>
    <w:basedOn w:val="a0"/>
    <w:uiPriority w:val="99"/>
    <w:semiHidden/>
    <w:rPr>
      <w:rFonts w:ascii="Times New Roman" w:hAnsi="Times New Roman"/>
      <w:sz w:val="16"/>
      <w:szCs w:val="16"/>
      <w:lang w:val="uk-UA"/>
    </w:rPr>
  </w:style>
  <w:style w:type="character" w:customStyle="1" w:styleId="311">
    <w:name w:val="Основной текст 3 Знак11"/>
    <w:basedOn w:val="a0"/>
    <w:uiPriority w:val="99"/>
    <w:semiHidden/>
    <w:rPr>
      <w:rFonts w:ascii="Times New Roman" w:hAnsi="Times New Roman" w:cs="Times New Roman"/>
      <w:sz w:val="16"/>
      <w:szCs w:val="16"/>
      <w:lang w:val="uk-UA" w:eastAsia="x-none"/>
    </w:rPr>
  </w:style>
  <w:style w:type="character" w:customStyle="1" w:styleId="22">
    <w:name w:val="Основной текст с отступом 2 Знак"/>
    <w:link w:val="23"/>
    <w:uiPriority w:val="99"/>
    <w:semiHidden/>
    <w:locked/>
    <w:rsid w:val="00C13626"/>
    <w:rPr>
      <w:rFonts w:ascii="Times New Roman" w:hAnsi="Times New Roman"/>
      <w:sz w:val="20"/>
      <w:lang w:val="x-none" w:eastAsia="ru-RU"/>
    </w:rPr>
  </w:style>
  <w:style w:type="paragraph" w:styleId="23">
    <w:name w:val="Body Text Indent 2"/>
    <w:basedOn w:val="a"/>
    <w:link w:val="22"/>
    <w:uiPriority w:val="99"/>
    <w:semiHidden/>
    <w:rsid w:val="00C13626"/>
    <w:pPr>
      <w:spacing w:after="120" w:line="480" w:lineRule="auto"/>
      <w:ind w:left="283"/>
    </w:pPr>
    <w:rPr>
      <w:sz w:val="20"/>
      <w:szCs w:val="20"/>
      <w:lang w:val="ru-RU"/>
    </w:rPr>
  </w:style>
  <w:style w:type="character" w:customStyle="1" w:styleId="210">
    <w:name w:val="Основной текст с отступом 2 Знак1"/>
    <w:basedOn w:val="a0"/>
    <w:uiPriority w:val="99"/>
    <w:semiHidden/>
    <w:rPr>
      <w:rFonts w:ascii="Times New Roman" w:hAnsi="Times New Roman"/>
      <w:sz w:val="24"/>
      <w:szCs w:val="24"/>
      <w:lang w:val="uk-UA"/>
    </w:rPr>
  </w:style>
  <w:style w:type="character" w:customStyle="1" w:styleId="2110">
    <w:name w:val="Основной текст с отступом 2 Знак11"/>
    <w:basedOn w:val="a0"/>
    <w:uiPriority w:val="99"/>
    <w:semiHidden/>
    <w:rPr>
      <w:rFonts w:ascii="Times New Roman" w:hAnsi="Times New Roman" w:cs="Times New Roman"/>
      <w:sz w:val="24"/>
      <w:szCs w:val="24"/>
      <w:lang w:val="uk-UA" w:eastAsia="x-none"/>
    </w:rPr>
  </w:style>
  <w:style w:type="character" w:customStyle="1" w:styleId="33">
    <w:name w:val="Основной текст с отступом 3 Знак"/>
    <w:aliases w:val="Знак Знак"/>
    <w:link w:val="34"/>
    <w:uiPriority w:val="99"/>
    <w:locked/>
    <w:rsid w:val="00C13626"/>
    <w:rPr>
      <w:sz w:val="16"/>
    </w:rPr>
  </w:style>
  <w:style w:type="paragraph" w:styleId="34">
    <w:name w:val="Body Text Indent 3"/>
    <w:aliases w:val="Знак"/>
    <w:basedOn w:val="a"/>
    <w:link w:val="33"/>
    <w:uiPriority w:val="99"/>
    <w:rsid w:val="00C13626"/>
    <w:pPr>
      <w:spacing w:after="120"/>
      <w:ind w:left="283"/>
    </w:pPr>
    <w:rPr>
      <w:rFonts w:ascii="Calibri" w:hAnsi="Calibri"/>
      <w:sz w:val="16"/>
      <w:szCs w:val="16"/>
      <w:lang w:val="ru-RU"/>
    </w:rPr>
  </w:style>
  <w:style w:type="character" w:customStyle="1" w:styleId="312">
    <w:name w:val="Основной текст с отступом 3 Знак1"/>
    <w:aliases w:val="Знак Знак1"/>
    <w:basedOn w:val="a0"/>
    <w:uiPriority w:val="99"/>
    <w:semiHidden/>
    <w:rPr>
      <w:rFonts w:ascii="Times New Roman" w:hAnsi="Times New Roman"/>
      <w:sz w:val="16"/>
      <w:szCs w:val="16"/>
      <w:lang w:val="uk-UA"/>
    </w:rPr>
  </w:style>
  <w:style w:type="character" w:customStyle="1" w:styleId="3120">
    <w:name w:val="Основной текст с отступом 3 Знак12"/>
    <w:aliases w:val="Знак Знак12"/>
    <w:basedOn w:val="a0"/>
    <w:uiPriority w:val="99"/>
    <w:semiHidden/>
    <w:rPr>
      <w:rFonts w:ascii="Times New Roman" w:hAnsi="Times New Roman" w:cs="Times New Roman"/>
      <w:sz w:val="16"/>
      <w:szCs w:val="16"/>
      <w:lang w:val="uk-UA" w:eastAsia="x-none"/>
    </w:rPr>
  </w:style>
  <w:style w:type="character" w:customStyle="1" w:styleId="3110">
    <w:name w:val="Основной текст с отступом 3 Знак11"/>
    <w:aliases w:val="Знак Знак11"/>
    <w:uiPriority w:val="99"/>
    <w:semiHidden/>
    <w:rsid w:val="00C13626"/>
    <w:rPr>
      <w:rFonts w:ascii="Times New Roman" w:hAnsi="Times New Roman"/>
      <w:sz w:val="16"/>
      <w:lang w:val="uk-UA" w:eastAsia="ru-RU"/>
    </w:rPr>
  </w:style>
  <w:style w:type="character" w:customStyle="1" w:styleId="a9">
    <w:name w:val="Схема документа Знак"/>
    <w:link w:val="aa"/>
    <w:uiPriority w:val="99"/>
    <w:semiHidden/>
    <w:locked/>
    <w:rsid w:val="00C13626"/>
    <w:rPr>
      <w:rFonts w:ascii="Tahoma" w:hAnsi="Tahoma"/>
      <w:sz w:val="20"/>
      <w:shd w:val="clear" w:color="auto" w:fill="000080"/>
      <w:lang w:val="uk-UA" w:eastAsia="ru-RU"/>
    </w:rPr>
  </w:style>
  <w:style w:type="paragraph" w:styleId="aa">
    <w:name w:val="Document Map"/>
    <w:basedOn w:val="a"/>
    <w:link w:val="a9"/>
    <w:uiPriority w:val="99"/>
    <w:semiHidden/>
    <w:rsid w:val="00C13626"/>
    <w:pPr>
      <w:shd w:val="clear" w:color="auto" w:fill="000080"/>
    </w:pPr>
    <w:rPr>
      <w:rFonts w:ascii="Tahoma" w:hAnsi="Tahoma"/>
      <w:sz w:val="20"/>
      <w:szCs w:val="20"/>
    </w:rPr>
  </w:style>
  <w:style w:type="character" w:customStyle="1" w:styleId="12">
    <w:name w:val="Схема документа Знак1"/>
    <w:basedOn w:val="a0"/>
    <w:uiPriority w:val="99"/>
    <w:semiHidden/>
    <w:rPr>
      <w:rFonts w:ascii="Tahoma" w:hAnsi="Tahoma" w:cs="Tahoma"/>
      <w:sz w:val="16"/>
      <w:szCs w:val="16"/>
      <w:lang w:val="uk-UA"/>
    </w:rPr>
  </w:style>
  <w:style w:type="character" w:customStyle="1" w:styleId="111">
    <w:name w:val="Схема документа Знак11"/>
    <w:basedOn w:val="a0"/>
    <w:uiPriority w:val="99"/>
    <w:semiHidden/>
    <w:rPr>
      <w:rFonts w:ascii="Tahoma" w:hAnsi="Tahoma" w:cs="Tahoma"/>
      <w:sz w:val="16"/>
      <w:szCs w:val="16"/>
      <w:lang w:val="uk-UA" w:eastAsia="x-none"/>
    </w:rPr>
  </w:style>
  <w:style w:type="paragraph" w:styleId="ab">
    <w:name w:val="Balloon Text"/>
    <w:basedOn w:val="a"/>
    <w:link w:val="ac"/>
    <w:uiPriority w:val="99"/>
    <w:semiHidden/>
    <w:rsid w:val="00C13626"/>
    <w:rPr>
      <w:rFonts w:ascii="Tahoma" w:hAnsi="Tahoma"/>
      <w:sz w:val="16"/>
      <w:szCs w:val="16"/>
    </w:rPr>
  </w:style>
  <w:style w:type="character" w:customStyle="1" w:styleId="ac">
    <w:name w:val="Текст выноски Знак"/>
    <w:basedOn w:val="a0"/>
    <w:link w:val="ab"/>
    <w:uiPriority w:val="99"/>
    <w:semiHidden/>
    <w:locked/>
    <w:rsid w:val="00C13626"/>
    <w:rPr>
      <w:rFonts w:ascii="Tahoma" w:hAnsi="Tahoma" w:cs="Times New Roman"/>
      <w:sz w:val="16"/>
      <w:lang w:val="uk-UA" w:eastAsia="ru-RU"/>
    </w:rPr>
  </w:style>
  <w:style w:type="paragraph" w:customStyle="1" w:styleId="ad">
    <w:name w:val="Содержимое таблицы"/>
    <w:basedOn w:val="a"/>
    <w:uiPriority w:val="99"/>
    <w:rsid w:val="00C13626"/>
    <w:pPr>
      <w:suppressLineNumbers/>
      <w:jc w:val="both"/>
    </w:pPr>
    <w:rPr>
      <w:sz w:val="28"/>
      <w:szCs w:val="20"/>
      <w:lang w:val="ru-RU" w:eastAsia="ar-SA"/>
    </w:rPr>
  </w:style>
  <w:style w:type="paragraph" w:styleId="ae">
    <w:name w:val="Block Text"/>
    <w:basedOn w:val="a"/>
    <w:uiPriority w:val="99"/>
    <w:semiHidden/>
    <w:rsid w:val="00C13626"/>
    <w:pPr>
      <w:ind w:left="-57" w:right="-57"/>
      <w:jc w:val="center"/>
    </w:pPr>
    <w:rPr>
      <w:rFonts w:ascii="Arial" w:hAnsi="Arial" w:cs="Arial"/>
    </w:rPr>
  </w:style>
  <w:style w:type="paragraph" w:customStyle="1" w:styleId="TableContents">
    <w:name w:val="Table Contents"/>
    <w:basedOn w:val="a"/>
    <w:uiPriority w:val="99"/>
    <w:rsid w:val="00C13626"/>
    <w:pPr>
      <w:suppressLineNumbers/>
      <w:jc w:val="both"/>
    </w:pPr>
    <w:rPr>
      <w:sz w:val="28"/>
      <w:szCs w:val="20"/>
      <w:lang w:val="ru-RU" w:eastAsia="ar-SA"/>
    </w:rPr>
  </w:style>
  <w:style w:type="character" w:styleId="af">
    <w:name w:val="page number"/>
    <w:basedOn w:val="a0"/>
    <w:uiPriority w:val="99"/>
    <w:rsid w:val="00143DBC"/>
    <w:rPr>
      <w:rFonts w:cs="Times New Roman"/>
    </w:rPr>
  </w:style>
  <w:style w:type="paragraph" w:styleId="af0">
    <w:name w:val="Title"/>
    <w:basedOn w:val="a"/>
    <w:link w:val="af1"/>
    <w:uiPriority w:val="99"/>
    <w:qFormat/>
    <w:locked/>
    <w:rsid w:val="00A150F6"/>
    <w:pPr>
      <w:jc w:val="center"/>
    </w:pPr>
    <w:rPr>
      <w:sz w:val="28"/>
    </w:rPr>
  </w:style>
  <w:style w:type="character" w:customStyle="1" w:styleId="af1">
    <w:name w:val="Название Знак"/>
    <w:basedOn w:val="a0"/>
    <w:link w:val="af0"/>
    <w:uiPriority w:val="99"/>
    <w:locked/>
    <w:rsid w:val="00A150F6"/>
    <w:rPr>
      <w:rFonts w:cs="Times New Roman"/>
      <w:sz w:val="24"/>
      <w:szCs w:val="24"/>
      <w:lang w:val="uk-UA" w:eastAsia="ru-RU" w:bidi="ar-SA"/>
    </w:rPr>
  </w:style>
  <w:style w:type="character" w:customStyle="1" w:styleId="FooterChar">
    <w:name w:val="Footer Char"/>
    <w:basedOn w:val="a0"/>
    <w:uiPriority w:val="99"/>
    <w:semiHidden/>
    <w:locked/>
    <w:rsid w:val="00A150F6"/>
    <w:rPr>
      <w:rFonts w:cs="Times New Roman"/>
      <w:sz w:val="20"/>
      <w:szCs w:val="20"/>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177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2306</Words>
  <Characters>13147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2013-06-12T08:45:00Z</cp:lastPrinted>
  <dcterms:created xsi:type="dcterms:W3CDTF">2018-10-02T12:29:00Z</dcterms:created>
  <dcterms:modified xsi:type="dcterms:W3CDTF">2018-10-02T12:29:00Z</dcterms:modified>
</cp:coreProperties>
</file>