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AB" w:rsidRPr="00AB2031" w:rsidRDefault="00AD4FAB" w:rsidP="009D30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031">
        <w:rPr>
          <w:rFonts w:ascii="Times New Roman" w:hAnsi="Times New Roman"/>
          <w:sz w:val="28"/>
          <w:szCs w:val="28"/>
        </w:rPr>
        <w:t xml:space="preserve">СЕКЦІЯ 7. </w:t>
      </w:r>
      <w:proofErr w:type="spellStart"/>
      <w:r w:rsidRPr="00AB2031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B2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2031">
        <w:rPr>
          <w:rFonts w:ascii="Times New Roman" w:hAnsi="Times New Roman"/>
          <w:sz w:val="28"/>
          <w:szCs w:val="28"/>
        </w:rPr>
        <w:t>педагогіка</w:t>
      </w:r>
      <w:proofErr w:type="spellEnd"/>
      <w:r w:rsidRPr="00AB2031">
        <w:rPr>
          <w:rFonts w:ascii="Times New Roman" w:hAnsi="Times New Roman"/>
          <w:sz w:val="28"/>
          <w:szCs w:val="28"/>
        </w:rPr>
        <w:t>.</w:t>
      </w:r>
    </w:p>
    <w:p w:rsidR="002F6EAA" w:rsidRPr="00AB2031" w:rsidRDefault="002F6EAA" w:rsidP="009D309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B2031">
        <w:rPr>
          <w:rFonts w:ascii="Times New Roman" w:hAnsi="Times New Roman" w:cs="Times New Roman"/>
          <w:b/>
          <w:i/>
          <w:sz w:val="28"/>
          <w:szCs w:val="28"/>
          <w:lang w:val="uk-UA"/>
        </w:rPr>
        <w:t>Хайдарі</w:t>
      </w:r>
      <w:proofErr w:type="spellEnd"/>
      <w:r w:rsidRPr="00AB20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D4FAB" w:rsidRPr="00AB2031">
        <w:rPr>
          <w:rFonts w:ascii="Times New Roman" w:hAnsi="Times New Roman" w:cs="Times New Roman"/>
          <w:b/>
          <w:i/>
          <w:sz w:val="28"/>
          <w:szCs w:val="28"/>
          <w:lang w:val="uk-UA"/>
        </w:rPr>
        <w:t>Н. І.</w:t>
      </w:r>
      <w:r w:rsidRPr="00AB203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F6EAA" w:rsidRPr="00AB2031" w:rsidRDefault="002F6EAA" w:rsidP="009D309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2031">
        <w:rPr>
          <w:rFonts w:ascii="Times New Roman" w:hAnsi="Times New Roman" w:cs="Times New Roman"/>
          <w:sz w:val="28"/>
          <w:szCs w:val="28"/>
          <w:lang w:val="uk-UA"/>
        </w:rPr>
        <w:t>аспірант Хмельницької гуманітарно-педагогічної академії</w:t>
      </w:r>
      <w:r w:rsidR="00AD4FAB" w:rsidRPr="00AB20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D4FAB" w:rsidRPr="00AB2031" w:rsidRDefault="00AD4FAB" w:rsidP="009D309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031">
        <w:rPr>
          <w:rFonts w:ascii="Times New Roman" w:hAnsi="Times New Roman" w:cs="Times New Roman"/>
          <w:i/>
          <w:sz w:val="28"/>
          <w:szCs w:val="28"/>
          <w:lang w:val="uk-UA"/>
        </w:rPr>
        <w:t>м. Хмельницький, Україна</w:t>
      </w:r>
    </w:p>
    <w:p w:rsidR="002F6EAA" w:rsidRPr="00AB2031" w:rsidRDefault="002F6EAA" w:rsidP="009D309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899" w:rsidRPr="00AB2031" w:rsidRDefault="00CE4899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СИМОВЛІКА ЯК ЗАСІБ </w:t>
      </w:r>
      <w:r w:rsidR="002F6EAA" w:rsidRPr="00AB2031">
        <w:rPr>
          <w:rFonts w:ascii="Times New Roman" w:hAnsi="Times New Roman" w:cs="Times New Roman"/>
          <w:b/>
          <w:sz w:val="28"/>
          <w:szCs w:val="28"/>
          <w:lang w:val="uk-UA"/>
        </w:rPr>
        <w:t>ВИХОВ</w:t>
      </w: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>АННЯ</w:t>
      </w:r>
      <w:r w:rsidR="00847AC7"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847AC7"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ПРИВАТНИХ </w:t>
      </w:r>
    </w:p>
    <w:p w:rsidR="006564B8" w:rsidRDefault="00847AC7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>ШК</w:t>
      </w:r>
      <w:r w:rsidR="00CE4899" w:rsidRPr="00AB2031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CE4899" w:rsidRPr="00AB2031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2F6EAA" w:rsidRPr="00AB2031">
        <w:rPr>
          <w:rFonts w:ascii="Times New Roman" w:hAnsi="Times New Roman" w:cs="Times New Roman"/>
          <w:b/>
          <w:sz w:val="28"/>
          <w:szCs w:val="28"/>
          <w:lang w:val="uk-UA"/>
        </w:rPr>
        <w:t>-ПАНСІОН</w:t>
      </w:r>
      <w:r w:rsidR="00CE4899" w:rsidRPr="00AB2031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2F6EAA"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ВЕЛИКО</w:t>
      </w:r>
      <w:r w:rsidR="00CE4899"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 w:rsidR="002F6EAA" w:rsidRPr="00AB2031">
        <w:rPr>
          <w:rFonts w:ascii="Times New Roman" w:hAnsi="Times New Roman" w:cs="Times New Roman"/>
          <w:b/>
          <w:sz w:val="28"/>
          <w:szCs w:val="28"/>
          <w:lang w:val="uk-UA"/>
        </w:rPr>
        <w:t>БРИТАНІЇ</w:t>
      </w:r>
    </w:p>
    <w:p w:rsidR="00713287" w:rsidRPr="00AB2031" w:rsidRDefault="00713287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357" w:rsidRPr="002F6EAA" w:rsidRDefault="00FC5A0E" w:rsidP="00713287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72BC6">
        <w:rPr>
          <w:rFonts w:ascii="Times New Roman" w:hAnsi="Times New Roman" w:cs="Times New Roman"/>
          <w:sz w:val="28"/>
          <w:szCs w:val="28"/>
          <w:lang w:val="uk-UA"/>
        </w:rPr>
        <w:t xml:space="preserve">Цікавою сторінкою у розвитку британської освіти є діяльність закладів з великими виховними традиціями – </w:t>
      </w:r>
      <w:r w:rsidR="00401036" w:rsidRPr="00401036">
        <w:rPr>
          <w:rFonts w:ascii="Times New Roman" w:hAnsi="Times New Roman" w:cs="Times New Roman"/>
          <w:sz w:val="28"/>
          <w:szCs w:val="28"/>
          <w:lang w:val="uk-UA"/>
        </w:rPr>
        <w:t>прива</w:t>
      </w:r>
      <w:r w:rsidRPr="00072BC6">
        <w:rPr>
          <w:rFonts w:ascii="Times New Roman" w:hAnsi="Times New Roman" w:cs="Times New Roman"/>
          <w:sz w:val="28"/>
          <w:szCs w:val="28"/>
          <w:lang w:val="uk-UA"/>
        </w:rPr>
        <w:t>тних шкіл-пансіонів</w:t>
      </w:r>
      <w:r w:rsidR="00AB20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Серед особливостей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виховання в приватних британських школах-пансіонах</w:t>
      </w:r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>, що ґрунтуються на структурних компонентах феномену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spi</w:t>
      </w:r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>rit</w:t>
      </w:r>
      <w:proofErr w:type="spellEnd"/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="00E3510E" w:rsidRPr="002F6EAA">
        <w:rPr>
          <w:rFonts w:ascii="Times New Roman" w:hAnsi="Times New Roman" w:cs="Times New Roman"/>
          <w:sz w:val="28"/>
          <w:szCs w:val="28"/>
          <w:lang w:val="uk-UA"/>
        </w:rPr>
        <w:t>» («дух школи»), виокремлюють такі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ціннісне ядро феномен</w:t>
      </w:r>
      <w:r w:rsidR="00801F8A" w:rsidRPr="002F6E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spirit</w:t>
      </w:r>
      <w:proofErr w:type="spellEnd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» («дух школи»);</w:t>
      </w:r>
      <w:r w:rsid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прояв феномена «дух школи» в життєдіяльності приватної</w:t>
      </w:r>
      <w:r w:rsidR="006E32A1" w:rsidRP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школи-пансіону;</w:t>
      </w:r>
      <w:r w:rsid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організація релігійного, громадського, спортивного та</w:t>
      </w:r>
      <w:r w:rsidR="006E32A1" w:rsidRP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естетичного виховання в приватних школах-пансіонах;</w:t>
      </w:r>
      <w:r w:rsid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організація життєдіяльності (що включає в себе сфери</w:t>
      </w:r>
      <w:r w:rsidR="006E32A1" w:rsidRP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спілкування, пізнання, предметно-практичної і духовно-практичної</w:t>
      </w:r>
      <w:r w:rsidR="006E32A1" w:rsidRP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діяльності, спорту та гри;</w:t>
      </w:r>
      <w:r w:rsidR="00AB2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>організація побуту (визначається архітектурно-планувальними</w:t>
      </w:r>
      <w:r w:rsidR="006E32A1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особливостями </w:t>
      </w:r>
      <w:r w:rsidR="004F1D6D"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приміщень і організацією предметно-просторового</w:t>
      </w:r>
      <w:r w:rsidR="006E32A1"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F1D6D"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середовища, її впорядкованістю та технічним</w:t>
      </w:r>
      <w:r w:rsidR="004F1D6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обладнанням, режимом</w:t>
      </w:r>
      <w:r w:rsidR="006E32A1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життя, етикетом і </w:t>
      </w:r>
      <w:r w:rsidR="00C4099F" w:rsidRPr="00445C5E">
        <w:rPr>
          <w:rFonts w:ascii="Times New Roman" w:hAnsi="Times New Roman" w:cs="Times New Roman"/>
          <w:sz w:val="28"/>
          <w:szCs w:val="28"/>
          <w:lang w:val="uk-UA"/>
        </w:rPr>
        <w:t>рядом</w:t>
      </w:r>
      <w:r w:rsidR="004F1D6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D6D" w:rsidRPr="00AB2031">
        <w:rPr>
          <w:rFonts w:ascii="Times New Roman" w:hAnsi="Times New Roman" w:cs="Times New Roman"/>
          <w:spacing w:val="-4"/>
          <w:sz w:val="28"/>
          <w:szCs w:val="28"/>
          <w:lang w:val="uk-UA"/>
        </w:rPr>
        <w:t>традицій, що склалися в приватній школі-пансіоні</w:t>
      </w:r>
      <w:r w:rsidR="006E32A1" w:rsidRPr="00AB203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55357" w:rsidRPr="00AB2031">
        <w:rPr>
          <w:rFonts w:ascii="Times New Roman" w:hAnsi="Times New Roman" w:cs="Times New Roman"/>
          <w:spacing w:val="-4"/>
          <w:sz w:val="28"/>
          <w:szCs w:val="28"/>
          <w:lang w:val="uk-UA"/>
        </w:rPr>
        <w:t>Великобританії) [</w:t>
      </w:r>
      <w:r w:rsidR="00445C5E" w:rsidRPr="00AB2031">
        <w:rPr>
          <w:rFonts w:ascii="Times New Roman" w:hAnsi="Times New Roman" w:cs="Times New Roman"/>
          <w:spacing w:val="-4"/>
          <w:sz w:val="28"/>
          <w:szCs w:val="28"/>
          <w:lang w:val="uk-UA"/>
        </w:rPr>
        <w:t>1</w:t>
      </w:r>
      <w:r w:rsidR="00A55357" w:rsidRPr="00AB203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с. </w:t>
      </w:r>
      <w:r w:rsidR="00AB2031" w:rsidRPr="00AB2031">
        <w:rPr>
          <w:rFonts w:ascii="Times New Roman" w:hAnsi="Times New Roman" w:cs="Times New Roman"/>
          <w:spacing w:val="-4"/>
          <w:sz w:val="28"/>
          <w:szCs w:val="28"/>
          <w:lang w:val="uk-UA"/>
        </w:rPr>
        <w:t>140–</w:t>
      </w:r>
      <w:r w:rsidR="00A55357" w:rsidRPr="00AB2031">
        <w:rPr>
          <w:rFonts w:ascii="Times New Roman" w:hAnsi="Times New Roman" w:cs="Times New Roman"/>
          <w:spacing w:val="-4"/>
          <w:sz w:val="28"/>
          <w:szCs w:val="28"/>
          <w:lang w:val="uk-UA"/>
        </w:rPr>
        <w:t>141]</w:t>
      </w:r>
      <w:r w:rsidR="00A55357" w:rsidRPr="00445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688" w:rsidRPr="002F6EAA" w:rsidRDefault="001E1688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>Територія приватної школи-пансіону Великобританії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це закритий, самостійний світ </w:t>
      </w:r>
      <w:r w:rsidR="00A55357"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в самому собі</w:t>
      </w:r>
      <w:r w:rsidR="00A55357" w:rsidRPr="002F6E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. Студентів однієї школи-пансіону практично завжди безпомилково можна відрізнити від ст</w:t>
      </w:r>
      <w:r w:rsidR="00A55357" w:rsidRPr="002F6EAA">
        <w:rPr>
          <w:rFonts w:ascii="Times New Roman" w:hAnsi="Times New Roman" w:cs="Times New Roman"/>
          <w:sz w:val="28"/>
          <w:szCs w:val="28"/>
          <w:lang w:val="uk-UA"/>
        </w:rPr>
        <w:t>удентів іншої школи, зокрема, за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357" w:rsidRPr="002F6EAA">
        <w:rPr>
          <w:rFonts w:ascii="Times New Roman" w:hAnsi="Times New Roman" w:cs="Times New Roman"/>
          <w:sz w:val="28"/>
          <w:szCs w:val="28"/>
          <w:lang w:val="uk-UA"/>
        </w:rPr>
        <w:t>особливостями лексики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7B4215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використовується.</w:t>
      </w:r>
    </w:p>
    <w:p w:rsidR="00801F8A" w:rsidRPr="00445C5E" w:rsidRDefault="001E1688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Як і в багатьох інших школах, в школі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="00A55357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91D" w:rsidRPr="002F6EA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D591D" w:rsidRPr="002F6EAA">
        <w:rPr>
          <w:rFonts w:ascii="Times New Roman" w:hAnsi="Times New Roman" w:cs="Times New Roman"/>
          <w:sz w:val="28"/>
          <w:szCs w:val="28"/>
          <w:lang w:val="en-US"/>
        </w:rPr>
        <w:t>Rugby</w:t>
      </w:r>
      <w:r w:rsidR="00CD591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91D" w:rsidRPr="002F6EAA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A55357" w:rsidRPr="002F6EA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є свій власний сленг, </w:t>
      </w:r>
      <w:r w:rsidR="00B03ED5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вироблений і використову</w:t>
      </w:r>
      <w:r w:rsidR="00B03ED5" w:rsidRPr="002F6EAA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і випускниками. Ось </w:t>
      </w:r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кілька прикладів подібних </w:t>
      </w:r>
      <w:proofErr w:type="spellStart"/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сленгових</w:t>
      </w:r>
      <w:proofErr w:type="spellEnd"/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слів та виразів:</w:t>
      </w:r>
      <w:r w:rsidR="0040720B"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proofErr w:type="spellStart"/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Boomer</w:t>
      </w:r>
      <w:proofErr w:type="spellEnd"/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» («</w:t>
      </w:r>
      <w:proofErr w:type="spellStart"/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Б</w:t>
      </w:r>
      <w:r w:rsidR="00CD591D"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умбильни</w:t>
      </w:r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к</w:t>
      </w:r>
      <w:proofErr w:type="spellEnd"/>
      <w:r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>»)</w:t>
      </w:r>
      <w:r w:rsidR="00221264" w:rsidRPr="00445C5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дзвін Каплиці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Bug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» («жук»)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позначає шкільну бібліотеку;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Stodge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lastRenderedPageBreak/>
        <w:t>(«банальщина»)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магазин при школі;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Wagger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pagger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bagger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B03ED5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перекладається)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кошик для паперів;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ED5"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03ED5" w:rsidRPr="002F6EAA">
        <w:rPr>
          <w:rFonts w:ascii="Times New Roman" w:hAnsi="Times New Roman" w:cs="Times New Roman"/>
          <w:sz w:val="28"/>
          <w:szCs w:val="28"/>
          <w:lang w:val="uk-UA"/>
        </w:rPr>
        <w:t>Bodger</w:t>
      </w:r>
      <w:proofErr w:type="spellEnd"/>
      <w:r w:rsidR="00B03ED5" w:rsidRPr="002F6EAA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591D" w:rsidRPr="002F6EAA">
        <w:rPr>
          <w:rFonts w:ascii="Times New Roman" w:hAnsi="Times New Roman" w:cs="Times New Roman"/>
          <w:sz w:val="28"/>
          <w:szCs w:val="28"/>
          <w:lang w:val="uk-UA"/>
        </w:rPr>
        <w:t>Бурку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н»)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директор школи;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04B"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5504B" w:rsidRPr="002F6EAA">
        <w:rPr>
          <w:rFonts w:ascii="Times New Roman" w:hAnsi="Times New Roman" w:cs="Times New Roman"/>
          <w:sz w:val="28"/>
          <w:szCs w:val="28"/>
          <w:lang w:val="uk-UA"/>
        </w:rPr>
        <w:t>Old</w:t>
      </w:r>
      <w:proofErr w:type="spellEnd"/>
      <w:r w:rsidR="0045504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504B" w:rsidRPr="002F6EAA">
        <w:rPr>
          <w:rFonts w:ascii="Times New Roman" w:hAnsi="Times New Roman" w:cs="Times New Roman"/>
          <w:sz w:val="28"/>
          <w:szCs w:val="28"/>
          <w:lang w:val="uk-UA"/>
        </w:rPr>
        <w:t>Guard</w:t>
      </w:r>
      <w:proofErr w:type="spellEnd"/>
      <w:r w:rsidR="0045504B" w:rsidRPr="002F6EAA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«стара гвардія»)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спортивна команда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вчителів;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«F-Block» 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Ф-хлопчина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учень 9 класу;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«E-Block» 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«І-хлопчина»)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учень 10 класу;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«D-Block» 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Ді-хлопчина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учень 11 класу;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Levee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» або 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Pig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» («новобранець» або «порося»)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шкільний префект;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Sixth</w:t>
      </w:r>
      <w:proofErr w:type="spellEnd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«шістка»)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староста факультету;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speckle</w:t>
      </w:r>
      <w:proofErr w:type="spellEnd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someone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s</w:t>
      </w:r>
      <w:proofErr w:type="spellEnd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tie</w:t>
      </w:r>
      <w:proofErr w:type="spellEnd"/>
      <w:r w:rsidR="00794450" w:rsidRPr="002F6EAA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«заплямувати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краватку»)</w:t>
      </w:r>
      <w:r w:rsidR="00221264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зняти з посади факультетського старосту;</w:t>
      </w:r>
      <w:r w:rsidR="0040720B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Tanner</w:t>
      </w:r>
      <w:proofErr w:type="spellEnd"/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591D" w:rsidRPr="00445C5E">
        <w:rPr>
          <w:rFonts w:ascii="Times New Roman" w:hAnsi="Times New Roman" w:cs="Times New Roman"/>
          <w:sz w:val="28"/>
          <w:szCs w:val="28"/>
          <w:lang w:val="uk-UA"/>
        </w:rPr>
        <w:t>засмаг</w:t>
      </w:r>
      <w:r w:rsidR="0040720B" w:rsidRPr="00445C5E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й»)</w:t>
      </w:r>
      <w:r w:rsidR="00221264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денний студент;</w:t>
      </w:r>
      <w:r w:rsidR="0040720B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tosh</w:t>
      </w:r>
      <w:proofErr w:type="spellEnd"/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«пороти нісенітниц</w:t>
      </w:r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221264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приймати ванну</w:t>
      </w:r>
      <w:r w:rsidR="0040720B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0720B" w:rsidRPr="00445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688" w:rsidRPr="002F6EAA" w:rsidRDefault="001E1688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5C5E">
        <w:rPr>
          <w:rFonts w:ascii="Times New Roman" w:hAnsi="Times New Roman" w:cs="Times New Roman"/>
          <w:sz w:val="28"/>
          <w:szCs w:val="28"/>
          <w:lang w:val="uk-UA"/>
        </w:rPr>
        <w:t>Подібні сленгов</w:t>
      </w:r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вира</w:t>
      </w:r>
      <w:r w:rsidR="00794450" w:rsidRPr="00445C5E">
        <w:rPr>
          <w:rFonts w:ascii="Times New Roman" w:hAnsi="Times New Roman" w:cs="Times New Roman"/>
          <w:sz w:val="28"/>
          <w:szCs w:val="28"/>
          <w:lang w:val="uk-UA"/>
        </w:rPr>
        <w:t>зи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21264" w:rsidRPr="00445C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явилися кілька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сотень років тому і успішно функціонують в школі і в наші дні. Необхідно підкреслити, що дані слова не належать до літературної лексики, будучи місцевим шкільним арго. Як будь-який інший жаргон 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або арго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, секретн</w:t>
      </w:r>
      <w:r w:rsidR="00E55C0A" w:rsidRPr="002F6E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E55C0A" w:rsidRPr="002F6E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потужне знаряддя </w:t>
      </w:r>
      <w:r w:rsidR="00E55C0A" w:rsidRPr="002F6EAA">
        <w:rPr>
          <w:rFonts w:ascii="Times New Roman" w:hAnsi="Times New Roman" w:cs="Times New Roman"/>
          <w:sz w:val="28"/>
          <w:szCs w:val="28"/>
          <w:lang w:val="uk-UA"/>
        </w:rPr>
        <w:t>згуртованості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школи, а також дозволяє їм відчути себе єдиним цілим, оскільки без спеціального знайомства з даним діалектом ніхто «ззовні» не може до кінця зрозуміти мов</w:t>
      </w:r>
      <w:r w:rsidR="00E55C0A" w:rsidRPr="002F6E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студентів.</w:t>
      </w:r>
    </w:p>
    <w:p w:rsidR="0040720B" w:rsidRPr="00445C5E" w:rsidRDefault="0040720B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оль шкільної форми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полягає, насамперед, 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в естетичному вихованні студентів.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Крім цього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>, носіння шкільно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ї форми дисциплінує студента, оскільки т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>ут, як у всіх аспектах британсь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кого шкільного виховання, велику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роль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відіграють 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>традиції.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агато поколінь найбільш забезпечених англійців </w:t>
      </w:r>
      <w:r w:rsidR="0078750B" w:rsidRPr="002F6EAA">
        <w:rPr>
          <w:rFonts w:ascii="Times New Roman" w:hAnsi="Times New Roman" w:cs="Times New Roman"/>
          <w:sz w:val="28"/>
          <w:szCs w:val="28"/>
          <w:lang w:val="uk-UA"/>
        </w:rPr>
        <w:t>бажають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здобувати освіту в одній і тій </w:t>
      </w:r>
      <w:r w:rsidR="0078750B" w:rsidRPr="002F6EAA">
        <w:rPr>
          <w:rFonts w:ascii="Times New Roman" w:hAnsi="Times New Roman" w:cs="Times New Roman"/>
          <w:sz w:val="28"/>
          <w:szCs w:val="28"/>
          <w:lang w:val="uk-UA"/>
        </w:rPr>
        <w:t>самій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приватній школі-пансіоні. Носити ту ж шкільну форму, що і прадід, і дід, і батько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не тільки престижно, а й покладає велику відповідальність на плечі студента. Заплямувати «честь форми» для британців рівнозначно тому, що заплямувати «честь мундира» (і в даному випадку мова йде не тільки </w:t>
      </w:r>
      <w:r w:rsidR="007875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хлопчиків, але </w:t>
      </w:r>
      <w:r w:rsidR="00DE31F1" w:rsidRPr="002F6EA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про дівчаток, які навчаються в приватних школах-пансіонах Вел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икобританії). З найперших днів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школа виховує своїх Патріотів, тих, хто в майбутньому приведе до цієї </w:t>
      </w:r>
      <w:r w:rsidR="001E1688" w:rsidRPr="00445C5E">
        <w:rPr>
          <w:rFonts w:ascii="Times New Roman" w:hAnsi="Times New Roman" w:cs="Times New Roman"/>
          <w:sz w:val="28"/>
          <w:szCs w:val="28"/>
          <w:lang w:val="uk-UA"/>
        </w:rPr>
        <w:t>школи своїх дітей, і не останню роль в цьому</w:t>
      </w:r>
      <w:r w:rsidR="00615C42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вихова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нні грає шкільна форма [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, с. 143].</w:t>
      </w:r>
    </w:p>
    <w:p w:rsidR="001E1688" w:rsidRPr="002F6EAA" w:rsidRDefault="0040720B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5C5E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1E1688" w:rsidRPr="00445C5E">
        <w:rPr>
          <w:rFonts w:ascii="Times New Roman" w:hAnsi="Times New Roman" w:cs="Times New Roman"/>
          <w:sz w:val="28"/>
          <w:szCs w:val="28"/>
          <w:lang w:val="uk-UA"/>
        </w:rPr>
        <w:t>, шкільна форма об</w:t>
      </w:r>
      <w:r w:rsidR="00221264" w:rsidRPr="00445C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E1688" w:rsidRPr="00445C5E">
        <w:rPr>
          <w:rFonts w:ascii="Times New Roman" w:hAnsi="Times New Roman" w:cs="Times New Roman"/>
          <w:sz w:val="28"/>
          <w:szCs w:val="28"/>
          <w:lang w:val="uk-UA"/>
        </w:rPr>
        <w:t>єднує, згуртовує учнів, дозволяючи</w:t>
      </w:r>
      <w:r w:rsidR="001E1688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їм відчути себе частиною цього закритого товариства «обраних».</w:t>
      </w:r>
    </w:p>
    <w:p w:rsidR="001E1688" w:rsidRPr="002F6EAA" w:rsidRDefault="001E1688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Життя шкільної спільноти підпорядкован</w:t>
      </w:r>
      <w:r w:rsidR="00DF2B02" w:rsidRPr="002F6EA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суворим правилам ієрархії. Студенти молодших курсів залежать від студентів старших курсів. Належність до деяких найбільш </w:t>
      </w:r>
      <w:r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>престижни</w:t>
      </w:r>
      <w:r w:rsidR="00DF2B02"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>х</w:t>
      </w:r>
      <w:r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товариств і членство в найстаріших шкільних клубах може значно підвищити статус </w:t>
      </w:r>
      <w:r w:rsidR="00DF2B02"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>учня. Активна</w:t>
      </w:r>
      <w:r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участь у позаурочній шкільн</w:t>
      </w:r>
      <w:r w:rsidR="00DF2B02"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>ій</w:t>
      </w:r>
      <w:r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діяльності, </w:t>
      </w:r>
      <w:r w:rsidR="0040720B"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>широ</w:t>
      </w:r>
      <w:r w:rsidRPr="00713287">
        <w:rPr>
          <w:rFonts w:ascii="Times New Roman" w:hAnsi="Times New Roman" w:cs="Times New Roman"/>
          <w:spacing w:val="-8"/>
          <w:sz w:val="28"/>
          <w:szCs w:val="28"/>
          <w:lang w:val="uk-UA"/>
        </w:rPr>
        <w:t>ке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коло спілкування сприяють підвищенню «популярності» студентів не тільки в очах однолітків, але </w:t>
      </w:r>
      <w:r w:rsidR="00DF2B02" w:rsidRPr="002F6EA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школи.</w:t>
      </w:r>
    </w:p>
    <w:p w:rsidR="001E6FF0" w:rsidRPr="002F6EAA" w:rsidRDefault="001E1688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Факультетські старости </w:t>
      </w:r>
      <w:r w:rsidR="000C447F" w:rsidRPr="002F6EAA"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до своєрідної еліти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факультету. Як правило, староста обирається 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популярних учнів старших курсів. Факультетські старости допомагають стежити за дотриманням шкільних п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равил і підтримують дисципліну у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факультетських гуртожитках.</w:t>
      </w:r>
    </w:p>
    <w:p w:rsidR="00565DC4" w:rsidRPr="002F6EAA" w:rsidRDefault="0040720B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факультетських старост </w:t>
      </w:r>
      <w:r w:rsidR="00580342" w:rsidRPr="002F6EA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бираються шкільні старости, в обов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язки яких входить </w:t>
      </w:r>
      <w:r w:rsidR="00580342" w:rsidRPr="002F6EAA">
        <w:rPr>
          <w:rFonts w:ascii="Times New Roman" w:hAnsi="Times New Roman" w:cs="Times New Roman"/>
          <w:sz w:val="28"/>
          <w:szCs w:val="28"/>
          <w:lang w:val="uk-UA"/>
        </w:rPr>
        <w:t>кер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івництво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580342" w:rsidRPr="002F6EA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факультетських старост, відвідування певних адміністративних зборів, </w:t>
      </w:r>
      <w:proofErr w:type="spellStart"/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зборів</w:t>
      </w:r>
      <w:proofErr w:type="spellEnd"/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членів опікунської ради, внесення пропозицій щодо поліпшення дисципліни і системи позаурочної діяльності.</w:t>
      </w:r>
    </w:p>
    <w:p w:rsidR="00565DC4" w:rsidRPr="002F6EAA" w:rsidRDefault="00565DC4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>Щоб підкреслити свій статус, старостам дозволяється викори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стовувати деякі відмітні знаки у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своїй ш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кільній формі, такі, як тростина або краватка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DC4" w:rsidRPr="002F6EAA" w:rsidRDefault="00565DC4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>Такий порядок речей ретельно підтримується самими студентами, їх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німи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батьками, викладацьким складом, адміністрацією школи, обслуговуючим персоналом. Старости можуть штрафувати студентів за порушення правил школи, дисципліни, призначати покарання або ж заохочувати. За діяльністю самих старост уважно стежать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тьютори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, виклада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чі й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школи. </w:t>
      </w:r>
      <w:r w:rsidR="002411F2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Старост, які себе дискредитували,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можуть з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ти з посади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і змі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вважа</w:t>
      </w:r>
      <w:r w:rsidR="002411F2" w:rsidRPr="002F6EA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ться вельми ганебним і надовго псу</w:t>
      </w:r>
      <w:r w:rsidR="0040720B" w:rsidRPr="002F6EAA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репутацію студента.</w:t>
      </w:r>
    </w:p>
    <w:p w:rsidR="00565DC4" w:rsidRPr="002F6EAA" w:rsidRDefault="0040720B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Важливу роль у британській системі виховання відіграє шкільна символіка. 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Кожна британська приватна школа-пансіон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це своєрідна держава всередині держави, зі сво</w:t>
      </w:r>
      <w:r w:rsidR="00ED4846" w:rsidRPr="002F6EAA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, тільки їй властивою символікою.</w:t>
      </w:r>
    </w:p>
    <w:p w:rsidR="00565DC4" w:rsidRPr="00445C5E" w:rsidRDefault="00565DC4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>Герб школи унікальний. Історія виникнення герба, а також значення символів, зображених на ньому, відом</w:t>
      </w:r>
      <w:r w:rsidR="00AC315D" w:rsidRPr="002F6E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кожному учню з найперших днів його перебування в школі-пансіоні. Гербом пишаються, його </w:t>
      </w:r>
      <w:r w:rsidR="003C6C2F" w:rsidRPr="002F6EAA">
        <w:rPr>
          <w:rFonts w:ascii="Times New Roman" w:hAnsi="Times New Roman" w:cs="Times New Roman"/>
          <w:sz w:val="28"/>
          <w:szCs w:val="28"/>
          <w:lang w:val="uk-UA"/>
        </w:rPr>
        <w:t>розміщують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на формених піджаках і запонк</w:t>
      </w:r>
      <w:r w:rsidR="003C6C2F" w:rsidRPr="002F6EAA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, його шанують не менше (іноді і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більше), ніж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lastRenderedPageBreak/>
        <w:t>герб самого Сполученого Королівства Великої Британії та Північної Ірландії.</w:t>
      </w:r>
    </w:p>
    <w:p w:rsidR="00565DC4" w:rsidRPr="00445C5E" w:rsidRDefault="00565DC4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Прикладом </w:t>
      </w:r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герб Коледжу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Arms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Eton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College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). Відповідно </w:t>
      </w:r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, датован</w:t>
      </w:r>
      <w:r w:rsidR="00677A84" w:rsidRPr="00445C5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1 січня 1449 року</w:t>
      </w:r>
      <w:r w:rsidR="00677A84" w:rsidRPr="00445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король Генрі VI наказав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Коледжу мати герб із зображенням трьох сріблястих лілій на чорному </w:t>
      </w:r>
      <w:r w:rsidR="007A7F5B" w:rsidRPr="002F6EAA">
        <w:rPr>
          <w:rFonts w:ascii="Times New Roman" w:hAnsi="Times New Roman" w:cs="Times New Roman"/>
          <w:sz w:val="28"/>
          <w:szCs w:val="28"/>
          <w:lang w:val="uk-UA"/>
        </w:rPr>
        <w:t>фоні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. Король побажав новоствореному Коледжу процвітати вічно і працювати на славу короля Англії і Франції, яких символізують квітка Франції на лазурному фоні і леопард. Один з найстаріших коледжів Кембриджського університету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King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s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College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отримав герб з описом, </w:t>
      </w:r>
      <w:r w:rsidR="00440302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слово в слово повторює опис герба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Ітона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, але з трьома трояндами замість трьох лілій. Як одна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з найстаріших приватних шкіл-пансіонів,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має також і свій девіз</w:t>
      </w:r>
      <w:r w:rsidR="00221264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Floreat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Etona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>», що в перекладі може звучати,</w:t>
      </w:r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як «Так нехай процвітає </w:t>
      </w:r>
      <w:proofErr w:type="spellStart"/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>» [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, с. 145; 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C315D" w:rsidRPr="00445C5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83009" w:rsidRPr="002F6EAA" w:rsidRDefault="00AC315D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5C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65DC4" w:rsidRPr="00445C5E">
        <w:rPr>
          <w:rFonts w:ascii="Times New Roman" w:hAnsi="Times New Roman" w:cs="Times New Roman"/>
          <w:sz w:val="28"/>
          <w:szCs w:val="28"/>
          <w:lang w:val="uk-UA"/>
        </w:rPr>
        <w:t>ласна символіка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також притаманна кожному факультету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школи.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>Докладно так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а практика описана в серії книг Дж.</w:t>
      </w:r>
      <w:r w:rsidR="00801F8A" w:rsidRPr="002F6EA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801F8A" w:rsidRPr="002F6E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Роул</w:t>
      </w:r>
      <w:proofErr w:type="spellEnd"/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інг про життя та пригоди чарівника Гаррі </w:t>
      </w:r>
      <w:proofErr w:type="spellStart"/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>Поттера</w:t>
      </w:r>
      <w:proofErr w:type="spellEnd"/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в чарівн</w:t>
      </w:r>
      <w:r w:rsidR="00DA086E" w:rsidRPr="002F6EA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565DC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британській при</w:t>
      </w:r>
      <w:r w:rsidR="001C258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ватній школі-пансіоні </w:t>
      </w:r>
      <w:proofErr w:type="spellStart"/>
      <w:r w:rsidR="001C2584" w:rsidRPr="00445C5E">
        <w:rPr>
          <w:rFonts w:ascii="Times New Roman" w:hAnsi="Times New Roman" w:cs="Times New Roman"/>
          <w:sz w:val="28"/>
          <w:szCs w:val="28"/>
          <w:lang w:val="uk-UA"/>
        </w:rPr>
        <w:t>Хогвартс</w:t>
      </w:r>
      <w:proofErr w:type="spellEnd"/>
      <w:r w:rsidR="00EF45CE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5CE" w:rsidRPr="00445C5E">
        <w:rPr>
          <w:rFonts w:ascii="Times New Roman" w:hAnsi="Times New Roman" w:cs="Times New Roman"/>
          <w:sz w:val="28"/>
          <w:szCs w:val="28"/>
        </w:rPr>
        <w:t>[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45CE" w:rsidRPr="00445C5E">
        <w:rPr>
          <w:rFonts w:ascii="Times New Roman" w:hAnsi="Times New Roman" w:cs="Times New Roman"/>
          <w:sz w:val="28"/>
          <w:szCs w:val="28"/>
        </w:rPr>
        <w:t>]</w:t>
      </w:r>
      <w:r w:rsidR="001C2584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7ACB" w:rsidRPr="00445C5E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E87ACB" w:rsidRPr="002F6EAA">
        <w:rPr>
          <w:rFonts w:ascii="Times New Roman" w:hAnsi="Times New Roman" w:cs="Times New Roman"/>
          <w:sz w:val="28"/>
          <w:szCs w:val="28"/>
          <w:lang w:val="uk-UA"/>
        </w:rPr>
        <w:t>, важливою складовою шкільної символіки є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«кол</w:t>
      </w:r>
      <w:r w:rsidR="00E87ACB" w:rsidRPr="002F6EAA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факультету». Нашивки на єдин</w:t>
      </w:r>
      <w:r w:rsidR="00BC0295" w:rsidRPr="002F6EA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295" w:rsidRPr="002F6EAA">
        <w:rPr>
          <w:rFonts w:ascii="Times New Roman" w:hAnsi="Times New Roman" w:cs="Times New Roman"/>
          <w:sz w:val="28"/>
          <w:szCs w:val="28"/>
          <w:lang w:val="uk-UA"/>
        </w:rPr>
        <w:t>загальнош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C0295" w:rsidRPr="002F6E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>льн</w:t>
      </w:r>
      <w:r w:rsidR="00BC0295" w:rsidRPr="002F6E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>й формі, шарфи, рукавички, спортивна форма певних кольорів використовуються, щоб показати приналежність студента до того чи іншого факультету всередині самої</w:t>
      </w:r>
      <w:r w:rsidR="00801F8A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школи-пансіону, і </w:t>
      </w:r>
      <w:r w:rsidR="00E24A31" w:rsidRPr="002F6EAA">
        <w:rPr>
          <w:rFonts w:ascii="Times New Roman" w:hAnsi="Times New Roman" w:cs="Times New Roman"/>
          <w:sz w:val="28"/>
          <w:szCs w:val="28"/>
          <w:lang w:val="uk-UA"/>
        </w:rPr>
        <w:t>здійснюють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на особистість учня </w:t>
      </w:r>
      <w:r w:rsidR="00E24A31" w:rsidRPr="002F6EAA">
        <w:rPr>
          <w:rFonts w:ascii="Times New Roman" w:hAnsi="Times New Roman" w:cs="Times New Roman"/>
          <w:sz w:val="28"/>
          <w:szCs w:val="28"/>
          <w:lang w:val="uk-UA"/>
        </w:rPr>
        <w:t>такий самий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вплив, що і єдина форма школи</w:t>
      </w:r>
      <w:r w:rsidR="00221264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83009" w:rsidRPr="002F6EAA">
        <w:rPr>
          <w:rFonts w:ascii="Times New Roman" w:hAnsi="Times New Roman" w:cs="Times New Roman"/>
          <w:sz w:val="28"/>
          <w:szCs w:val="28"/>
          <w:lang w:val="uk-UA"/>
        </w:rPr>
        <w:t>згуртовують учнівський колектив, дозволяють їм відчути особистісну належність до певної шкільної спільноти.</w:t>
      </w:r>
    </w:p>
    <w:p w:rsidR="00483009" w:rsidRPr="002F6EAA" w:rsidRDefault="00483009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Крім гербів, емблем та факультетських квітів, у кожної приватної школи-пансіону Великобританії є власний девіз. Девізи найстаріших шкіл традиційно </w:t>
      </w:r>
      <w:r w:rsidR="00F3749E" w:rsidRPr="002F6EAA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міщаються на гербі школи і пишуться латиною. До числа таких можна віднести девізи 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Коледжу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Floreat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Etona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»), шкіл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6433A" w:rsidRPr="00445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D591D" w:rsidRPr="00445C5E">
        <w:rPr>
          <w:rFonts w:ascii="Times New Roman" w:hAnsi="Times New Roman" w:cs="Times New Roman"/>
          <w:sz w:val="28"/>
          <w:szCs w:val="28"/>
          <w:lang w:val="uk-UA"/>
        </w:rPr>
        <w:t>Laborando</w:t>
      </w:r>
      <w:proofErr w:type="spellEnd"/>
      <w:r w:rsidR="00CD591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») і </w:t>
      </w:r>
      <w:proofErr w:type="spellStart"/>
      <w:r w:rsidR="00CD591D" w:rsidRPr="00445C5E">
        <w:rPr>
          <w:rFonts w:ascii="Times New Roman" w:hAnsi="Times New Roman" w:cs="Times New Roman"/>
          <w:sz w:val="28"/>
          <w:szCs w:val="28"/>
          <w:lang w:val="uk-UA"/>
        </w:rPr>
        <w:t>Харроу</w:t>
      </w:r>
      <w:proofErr w:type="spellEnd"/>
      <w:r w:rsidR="00CD591D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33A" w:rsidRPr="00445C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45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Stet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Fortuna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Domus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Donorum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Dei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Dispensatio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C5E">
        <w:rPr>
          <w:rFonts w:ascii="Times New Roman" w:hAnsi="Times New Roman" w:cs="Times New Roman"/>
          <w:sz w:val="28"/>
          <w:szCs w:val="28"/>
          <w:lang w:val="uk-UA"/>
        </w:rPr>
        <w:t>Fideus</w:t>
      </w:r>
      <w:proofErr w:type="spellEnd"/>
      <w:r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667120" w:rsidRPr="00445C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ACB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 багатьох інших [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7ACB" w:rsidRPr="00445C5E">
        <w:rPr>
          <w:rFonts w:ascii="Times New Roman" w:hAnsi="Times New Roman" w:cs="Times New Roman"/>
          <w:sz w:val="28"/>
          <w:szCs w:val="28"/>
          <w:lang w:val="uk-UA"/>
        </w:rPr>
        <w:t xml:space="preserve">, с. 148; </w:t>
      </w:r>
      <w:r w:rsidR="00445C5E" w:rsidRPr="00445C5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87ACB" w:rsidRPr="00445C5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83009" w:rsidRPr="00713287" w:rsidRDefault="00483009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6EAA">
        <w:rPr>
          <w:rFonts w:ascii="Times New Roman" w:hAnsi="Times New Roman" w:cs="Times New Roman"/>
          <w:sz w:val="28"/>
          <w:szCs w:val="28"/>
          <w:lang w:val="uk-UA"/>
        </w:rPr>
        <w:t>До шкільної символіки можна віднести і гі</w:t>
      </w:r>
      <w:r w:rsidR="00E87ACB" w:rsidRPr="002F6EAA">
        <w:rPr>
          <w:rFonts w:ascii="Times New Roman" w:hAnsi="Times New Roman" w:cs="Times New Roman"/>
          <w:sz w:val="28"/>
          <w:szCs w:val="28"/>
          <w:lang w:val="uk-UA"/>
        </w:rPr>
        <w:t>мн школи. Так, у</w:t>
      </w:r>
      <w:r w:rsidR="00C21F7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Коледжі </w:t>
      </w:r>
      <w:proofErr w:type="spellStart"/>
      <w:r w:rsidR="00C21F7D" w:rsidRPr="002F6EAA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="00C21F7D"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значимих подій традиційно виконується гімн школи під назвою «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Carmen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Etonense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>», написаний Джозефо</w:t>
      </w:r>
      <w:r w:rsidR="00C21F7D" w:rsidRPr="002F6EA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EAA">
        <w:rPr>
          <w:rFonts w:ascii="Times New Roman" w:hAnsi="Times New Roman" w:cs="Times New Roman"/>
          <w:sz w:val="28"/>
          <w:szCs w:val="28"/>
          <w:lang w:val="uk-UA"/>
        </w:rPr>
        <w:t>Барнбі</w:t>
      </w:r>
      <w:proofErr w:type="spellEnd"/>
      <w:r w:rsidRPr="002F6EAA">
        <w:rPr>
          <w:rFonts w:ascii="Times New Roman" w:hAnsi="Times New Roman" w:cs="Times New Roman"/>
          <w:sz w:val="28"/>
          <w:szCs w:val="28"/>
          <w:lang w:val="uk-UA"/>
        </w:rPr>
        <w:t xml:space="preserve"> в 1877 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році. Гімн 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виконується </w:t>
      </w:r>
      <w:r w:rsidR="00E87ACB" w:rsidRPr="00713287">
        <w:rPr>
          <w:rFonts w:ascii="Times New Roman" w:hAnsi="Times New Roman" w:cs="Times New Roman"/>
          <w:sz w:val="28"/>
          <w:szCs w:val="28"/>
          <w:lang w:val="uk-UA"/>
        </w:rPr>
        <w:t>латиною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>, але в англійському перекладі останні рядки звучать як «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Eton</w:t>
      </w:r>
      <w:proofErr w:type="spellEnd"/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flourish</w:t>
      </w:r>
      <w:proofErr w:type="spellEnd"/>
      <w:r w:rsidR="00221264"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flourish</w:t>
      </w:r>
      <w:proofErr w:type="spellEnd"/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» («Так нехай процвітає </w:t>
      </w:r>
      <w:proofErr w:type="spellStart"/>
      <w:r w:rsidRPr="00713287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="00221264"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>і він буде процвітати завжди»)</w:t>
      </w:r>
      <w:r w:rsidR="00445C5E"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[9]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009" w:rsidRPr="00713287" w:rsidRDefault="00483009" w:rsidP="00CE4899">
      <w:pPr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13287">
        <w:rPr>
          <w:rFonts w:ascii="Times New Roman" w:hAnsi="Times New Roman" w:cs="Times New Roman"/>
          <w:sz w:val="28"/>
          <w:szCs w:val="28"/>
          <w:lang w:val="uk-UA"/>
        </w:rPr>
        <w:t>Великобританія</w:t>
      </w:r>
      <w:r w:rsidR="00221264"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>країна з багатовіковою історією. Ставлення англійців до історії вельми примітн</w:t>
      </w:r>
      <w:r w:rsidR="009E055F" w:rsidRPr="0071328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21264"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87ACB"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це не просто перелік фактів і цифр, історія для британців жива субстанція, фундамент всього суспільного життя. Подібним чином </w:t>
      </w:r>
      <w:r w:rsidR="009E055F" w:rsidRPr="00713287">
        <w:rPr>
          <w:rFonts w:ascii="Times New Roman" w:hAnsi="Times New Roman" w:cs="Times New Roman"/>
          <w:sz w:val="28"/>
          <w:szCs w:val="28"/>
          <w:lang w:val="uk-UA"/>
        </w:rPr>
        <w:t>ставляться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і до історії школи, її легенд</w:t>
      </w:r>
      <w:r w:rsidR="00722913" w:rsidRPr="007132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міф</w:t>
      </w:r>
      <w:r w:rsidR="009E055F" w:rsidRPr="0071328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22913" w:rsidRPr="00713287">
        <w:rPr>
          <w:rFonts w:ascii="Times New Roman" w:hAnsi="Times New Roman" w:cs="Times New Roman"/>
          <w:sz w:val="28"/>
          <w:szCs w:val="28"/>
          <w:lang w:val="uk-UA"/>
        </w:rPr>
        <w:t xml:space="preserve"> і переказів</w:t>
      </w:r>
      <w:r w:rsidRPr="00713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C5E" w:rsidRPr="00445C5E" w:rsidRDefault="00AD4FAB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287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445C5E" w:rsidRPr="001019D1" w:rsidRDefault="00445C5E" w:rsidP="00CE4899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1019D1">
        <w:rPr>
          <w:rFonts w:ascii="Times New Roman" w:hAnsi="Times New Roman" w:cs="Times New Roman"/>
          <w:sz w:val="28"/>
          <w:szCs w:val="28"/>
        </w:rPr>
        <w:t xml:space="preserve">Данилова А. С. </w:t>
      </w:r>
      <w:r w:rsidRPr="001019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Организация воспитания в частных школах-пансионах </w:t>
      </w:r>
      <w:r w:rsidRPr="001019D1">
        <w:rPr>
          <w:rFonts w:ascii="Times New Roman" w:eastAsia="Times New Roman" w:hAnsi="Times New Roman" w:cs="Times New Roman"/>
          <w:spacing w:val="-6"/>
          <w:sz w:val="28"/>
          <w:szCs w:val="28"/>
        </w:rPr>
        <w:t>Великобритании / А. С. Данилова. – Ульяновск, 2009. – 193 с.</w:t>
      </w:r>
    </w:p>
    <w:p w:rsidR="00445C5E" w:rsidRPr="001019D1" w:rsidRDefault="00445C5E" w:rsidP="00CE4899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Коляда Т. В.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Елітарність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середньої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історичний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Великобританії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перспективи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Т. В. Коляда // Основные парадигмы педа</w:t>
      </w:r>
      <w:r w:rsidR="0071328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гогики и психологии в ХХІ веке</w:t>
      </w:r>
      <w:r w:rsidR="007132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Харьков</w:t>
      </w:r>
      <w:proofErr w:type="gram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 :</w:t>
      </w:r>
      <w:proofErr w:type="gram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Восточноукраинская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организация «Центр педагогических исследований», 2011. – С. 36–39.</w:t>
      </w:r>
    </w:p>
    <w:p w:rsidR="00445C5E" w:rsidRPr="001019D1" w:rsidRDefault="00445C5E" w:rsidP="00CE4899">
      <w:pPr>
        <w:pStyle w:val="1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proofErr w:type="spellStart"/>
      <w:r w:rsidRPr="001019D1">
        <w:rPr>
          <w:b w:val="0"/>
          <w:bCs w:val="0"/>
          <w:sz w:val="28"/>
          <w:szCs w:val="28"/>
        </w:rPr>
        <w:t>Языковая</w:t>
      </w:r>
      <w:proofErr w:type="spellEnd"/>
      <w:r w:rsidRPr="001019D1">
        <w:rPr>
          <w:b w:val="0"/>
          <w:bCs w:val="0"/>
          <w:sz w:val="28"/>
          <w:szCs w:val="28"/>
        </w:rPr>
        <w:t xml:space="preserve"> школа </w:t>
      </w:r>
      <w:proofErr w:type="spellStart"/>
      <w:r w:rsidRPr="001019D1">
        <w:rPr>
          <w:b w:val="0"/>
          <w:bCs w:val="0"/>
          <w:sz w:val="28"/>
          <w:szCs w:val="28"/>
        </w:rPr>
        <w:t>Malvern</w:t>
      </w:r>
      <w:proofErr w:type="spellEnd"/>
      <w:r w:rsidRPr="001019D1">
        <w:rPr>
          <w:b w:val="0"/>
          <w:bCs w:val="0"/>
          <w:sz w:val="28"/>
          <w:szCs w:val="28"/>
        </w:rPr>
        <w:t xml:space="preserve"> </w:t>
      </w:r>
      <w:proofErr w:type="spellStart"/>
      <w:r w:rsidRPr="001019D1">
        <w:rPr>
          <w:b w:val="0"/>
          <w:bCs w:val="0"/>
          <w:sz w:val="28"/>
          <w:szCs w:val="28"/>
        </w:rPr>
        <w:t>House</w:t>
      </w:r>
      <w:proofErr w:type="spellEnd"/>
      <w:r w:rsidRPr="001019D1">
        <w:rPr>
          <w:b w:val="0"/>
          <w:bCs w:val="0"/>
          <w:sz w:val="28"/>
          <w:szCs w:val="28"/>
        </w:rPr>
        <w:t xml:space="preserve"> </w:t>
      </w:r>
      <w:proofErr w:type="spellStart"/>
      <w:r w:rsidRPr="001019D1">
        <w:rPr>
          <w:b w:val="0"/>
          <w:bCs w:val="0"/>
          <w:sz w:val="28"/>
          <w:szCs w:val="28"/>
        </w:rPr>
        <w:t>London</w:t>
      </w:r>
      <w:proofErr w:type="spellEnd"/>
      <w:r w:rsidRPr="001019D1">
        <w:rPr>
          <w:b w:val="0"/>
          <w:bCs w:val="0"/>
          <w:sz w:val="28"/>
          <w:szCs w:val="28"/>
        </w:rPr>
        <w:t xml:space="preserve"> </w:t>
      </w:r>
      <w:proofErr w:type="spellStart"/>
      <w:r w:rsidRPr="001019D1">
        <w:rPr>
          <w:b w:val="0"/>
          <w:bCs w:val="0"/>
          <w:sz w:val="28"/>
          <w:szCs w:val="28"/>
        </w:rPr>
        <w:t>English</w:t>
      </w:r>
      <w:proofErr w:type="spellEnd"/>
      <w:r w:rsidRPr="001019D1">
        <w:rPr>
          <w:b w:val="0"/>
          <w:bCs w:val="0"/>
          <w:sz w:val="28"/>
          <w:szCs w:val="28"/>
        </w:rPr>
        <w:t xml:space="preserve"> </w:t>
      </w:r>
      <w:proofErr w:type="spellStart"/>
      <w:r w:rsidRPr="001019D1">
        <w:rPr>
          <w:b w:val="0"/>
          <w:bCs w:val="0"/>
          <w:sz w:val="28"/>
          <w:szCs w:val="28"/>
        </w:rPr>
        <w:t>School</w:t>
      </w:r>
      <w:proofErr w:type="spellEnd"/>
      <w:r w:rsidRPr="001019D1">
        <w:rPr>
          <w:b w:val="0"/>
          <w:bCs w:val="0"/>
          <w:sz w:val="28"/>
          <w:szCs w:val="28"/>
        </w:rPr>
        <w:t xml:space="preserve"> </w:t>
      </w:r>
      <w:r w:rsidRPr="001019D1">
        <w:rPr>
          <w:b w:val="0"/>
          <w:sz w:val="28"/>
          <w:szCs w:val="28"/>
          <w:lang w:val="en-US"/>
        </w:rPr>
        <w:t xml:space="preserve">[Electronic resource]. – </w:t>
      </w:r>
      <w:proofErr w:type="gramStart"/>
      <w:r w:rsidRPr="001019D1">
        <w:rPr>
          <w:b w:val="0"/>
          <w:sz w:val="28"/>
          <w:szCs w:val="28"/>
          <w:lang w:val="en-US"/>
        </w:rPr>
        <w:t>URL :</w:t>
      </w:r>
      <w:proofErr w:type="gramEnd"/>
      <w:r w:rsidRPr="001019D1">
        <w:rPr>
          <w:b w:val="0"/>
          <w:sz w:val="28"/>
          <w:szCs w:val="28"/>
        </w:rPr>
        <w:t xml:space="preserve"> </w:t>
      </w:r>
      <w:hyperlink r:id="rId9" w:history="1">
        <w:r w:rsidRPr="001019D1">
          <w:rPr>
            <w:rStyle w:val="ab"/>
            <w:b w:val="0"/>
            <w:sz w:val="28"/>
            <w:szCs w:val="28"/>
            <w:u w:val="none"/>
          </w:rPr>
          <w:t>http://london.kiev.ua/obuchenie-v-londone-yazikovie-kolledzhi-i-shkoli/yazikovaya-shkola-malvern-house-london-english-school.html</w:t>
        </w:r>
      </w:hyperlink>
      <w:r w:rsidRPr="001019D1">
        <w:rPr>
          <w:b w:val="0"/>
          <w:sz w:val="28"/>
          <w:szCs w:val="28"/>
        </w:rPr>
        <w:t>.</w:t>
      </w:r>
    </w:p>
    <w:p w:rsidR="00445C5E" w:rsidRPr="001019D1" w:rsidRDefault="00445C5E" w:rsidP="00CE4899">
      <w:pPr>
        <w:pStyle w:val="1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proofErr w:type="spellStart"/>
      <w:r w:rsidRPr="001019D1">
        <w:rPr>
          <w:b w:val="0"/>
          <w:sz w:val="28"/>
          <w:szCs w:val="28"/>
        </w:rPr>
        <w:t>Charterhouse</w:t>
      </w:r>
      <w:proofErr w:type="spellEnd"/>
      <w:r w:rsidRPr="001019D1">
        <w:rPr>
          <w:b w:val="0"/>
          <w:sz w:val="28"/>
          <w:szCs w:val="28"/>
        </w:rPr>
        <w:t xml:space="preserve">. </w:t>
      </w:r>
      <w:proofErr w:type="spellStart"/>
      <w:r w:rsidRPr="001019D1">
        <w:rPr>
          <w:b w:val="0"/>
          <w:sz w:val="28"/>
          <w:szCs w:val="28"/>
        </w:rPr>
        <w:t>Частная</w:t>
      </w:r>
      <w:proofErr w:type="spellEnd"/>
      <w:r w:rsidRPr="001019D1">
        <w:rPr>
          <w:b w:val="0"/>
          <w:sz w:val="28"/>
          <w:szCs w:val="28"/>
        </w:rPr>
        <w:t xml:space="preserve"> </w:t>
      </w:r>
      <w:proofErr w:type="spellStart"/>
      <w:r w:rsidRPr="001019D1">
        <w:rPr>
          <w:b w:val="0"/>
          <w:sz w:val="28"/>
          <w:szCs w:val="28"/>
        </w:rPr>
        <w:t>школа-пансион</w:t>
      </w:r>
      <w:proofErr w:type="spellEnd"/>
      <w:r w:rsidRPr="001019D1">
        <w:rPr>
          <w:b w:val="0"/>
          <w:sz w:val="28"/>
          <w:szCs w:val="28"/>
        </w:rPr>
        <w:t xml:space="preserve"> </w:t>
      </w:r>
      <w:proofErr w:type="spellStart"/>
      <w:r w:rsidRPr="001019D1">
        <w:rPr>
          <w:b w:val="0"/>
          <w:sz w:val="28"/>
          <w:szCs w:val="28"/>
        </w:rPr>
        <w:t>совместного</w:t>
      </w:r>
      <w:proofErr w:type="spellEnd"/>
      <w:r w:rsidRPr="001019D1">
        <w:rPr>
          <w:b w:val="0"/>
          <w:sz w:val="28"/>
          <w:szCs w:val="28"/>
        </w:rPr>
        <w:t xml:space="preserve"> </w:t>
      </w:r>
      <w:proofErr w:type="spellStart"/>
      <w:r w:rsidRPr="001019D1">
        <w:rPr>
          <w:b w:val="0"/>
          <w:sz w:val="28"/>
          <w:szCs w:val="28"/>
        </w:rPr>
        <w:t>обучения</w:t>
      </w:r>
      <w:proofErr w:type="spellEnd"/>
      <w:r w:rsidRPr="001019D1">
        <w:rPr>
          <w:b w:val="0"/>
          <w:sz w:val="28"/>
          <w:szCs w:val="28"/>
        </w:rPr>
        <w:t xml:space="preserve"> [</w:t>
      </w:r>
      <w:r w:rsidRPr="001019D1">
        <w:rPr>
          <w:b w:val="0"/>
          <w:sz w:val="28"/>
          <w:szCs w:val="28"/>
          <w:lang w:val="en-US"/>
        </w:rPr>
        <w:t>Electronic</w:t>
      </w:r>
      <w:r w:rsidRPr="001019D1">
        <w:rPr>
          <w:b w:val="0"/>
          <w:sz w:val="28"/>
          <w:szCs w:val="28"/>
        </w:rPr>
        <w:t xml:space="preserve"> </w:t>
      </w:r>
      <w:r w:rsidRPr="001019D1">
        <w:rPr>
          <w:b w:val="0"/>
          <w:sz w:val="28"/>
          <w:szCs w:val="28"/>
          <w:lang w:val="en-US"/>
        </w:rPr>
        <w:t>resource</w:t>
      </w:r>
      <w:r w:rsidRPr="001019D1">
        <w:rPr>
          <w:b w:val="0"/>
          <w:sz w:val="28"/>
          <w:szCs w:val="28"/>
        </w:rPr>
        <w:t xml:space="preserve">]. – </w:t>
      </w:r>
      <w:r w:rsidRPr="001019D1">
        <w:rPr>
          <w:b w:val="0"/>
          <w:sz w:val="28"/>
          <w:szCs w:val="28"/>
          <w:lang w:val="en-US"/>
        </w:rPr>
        <w:t>URL</w:t>
      </w:r>
      <w:r w:rsidRPr="001019D1">
        <w:rPr>
          <w:b w:val="0"/>
          <w:sz w:val="28"/>
          <w:szCs w:val="28"/>
        </w:rPr>
        <w:t xml:space="preserve"> : </w:t>
      </w:r>
      <w:hyperlink r:id="rId10" w:history="1">
        <w:r w:rsidRPr="001019D1">
          <w:rPr>
            <w:rStyle w:val="ab"/>
            <w:b w:val="0"/>
            <w:sz w:val="28"/>
            <w:szCs w:val="28"/>
            <w:u w:val="none"/>
          </w:rPr>
          <w:t>http://www.britishschools.ru/schools/charterhouse</w:t>
        </w:r>
      </w:hyperlink>
      <w:r w:rsidRPr="001019D1">
        <w:rPr>
          <w:b w:val="0"/>
          <w:sz w:val="28"/>
          <w:szCs w:val="28"/>
        </w:rPr>
        <w:t>.</w:t>
      </w:r>
    </w:p>
    <w:p w:rsidR="00445C5E" w:rsidRPr="001019D1" w:rsidRDefault="00445C5E" w:rsidP="00CE4899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19D1">
        <w:rPr>
          <w:rFonts w:ascii="Times New Roman" w:hAnsi="Times New Roman" w:cs="Times New Roman"/>
          <w:sz w:val="28"/>
          <w:szCs w:val="28"/>
          <w:lang w:val="en-US"/>
        </w:rPr>
        <w:t xml:space="preserve">Eton College official website [Electronic resource]. – </w:t>
      </w:r>
      <w:proofErr w:type="gramStart"/>
      <w:r w:rsidRPr="001019D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101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1019D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http://www.etoncollege.co.uk</w:t>
        </w:r>
      </w:hyperlink>
      <w:r w:rsidRPr="001019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C5E" w:rsidRPr="001019D1" w:rsidRDefault="00445C5E" w:rsidP="00CE4899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uk-UA"/>
        </w:rPr>
      </w:pPr>
      <w:proofErr w:type="spellStart"/>
      <w:r w:rsidRPr="00101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uk-UA"/>
        </w:rPr>
        <w:t>Harrow</w:t>
      </w:r>
      <w:proofErr w:type="spellEnd"/>
      <w:r w:rsidRPr="00101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uk-UA"/>
        </w:rPr>
        <w:t>School</w:t>
      </w:r>
      <w:proofErr w:type="spellEnd"/>
      <w:r w:rsidRPr="00101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uk-UA"/>
        </w:rPr>
        <w:t xml:space="preserve">. </w:t>
      </w:r>
      <w:proofErr w:type="spellStart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School</w:t>
      </w:r>
      <w:proofErr w:type="spellEnd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Harrow</w:t>
      </w:r>
      <w:proofErr w:type="spellEnd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London</w:t>
      </w:r>
      <w:proofErr w:type="spellEnd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United</w:t>
      </w:r>
      <w:proofErr w:type="spellEnd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Kingdom</w:t>
      </w:r>
      <w:proofErr w:type="spellEnd"/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019D1">
        <w:rPr>
          <w:rFonts w:ascii="Times New Roman" w:hAnsi="Times New Roman" w:cs="Times New Roman"/>
          <w:sz w:val="28"/>
          <w:szCs w:val="28"/>
          <w:lang w:val="en-US"/>
        </w:rPr>
        <w:t xml:space="preserve">[Electronic resource]. – </w:t>
      </w:r>
      <w:proofErr w:type="gramStart"/>
      <w:r w:rsidRPr="001019D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101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19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https://www.britannica.com.</w:t>
      </w:r>
    </w:p>
    <w:p w:rsidR="00445C5E" w:rsidRPr="001019D1" w:rsidRDefault="00445C5E" w:rsidP="00CE4899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19D1">
        <w:rPr>
          <w:rFonts w:ascii="Times New Roman" w:hAnsi="Times New Roman" w:cs="Times New Roman"/>
          <w:sz w:val="28"/>
          <w:szCs w:val="28"/>
          <w:lang w:val="en-US"/>
        </w:rPr>
        <w:t>Rowling J.</w:t>
      </w:r>
      <w:r w:rsidRPr="001019D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019D1">
        <w:rPr>
          <w:rFonts w:ascii="Times New Roman" w:hAnsi="Times New Roman" w:cs="Times New Roman"/>
          <w:sz w:val="28"/>
          <w:szCs w:val="28"/>
          <w:lang w:val="en-US"/>
        </w:rPr>
        <w:t xml:space="preserve">K. Harry Potter and the Deathly Hallows </w:t>
      </w:r>
      <w:r w:rsidRPr="001019D1">
        <w:rPr>
          <w:rFonts w:ascii="Times New Roman" w:eastAsia="Times New Roman" w:hAnsi="Times New Roman" w:cs="Times New Roman"/>
          <w:sz w:val="28"/>
          <w:szCs w:val="28"/>
          <w:lang w:val="en-US"/>
        </w:rPr>
        <w:t>/ J.</w:t>
      </w:r>
      <w:r w:rsidRPr="001019D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019D1">
        <w:rPr>
          <w:rFonts w:ascii="Times New Roman" w:eastAsia="Times New Roman" w:hAnsi="Times New Roman" w:cs="Times New Roman"/>
          <w:sz w:val="28"/>
          <w:szCs w:val="28"/>
          <w:lang w:val="en-US"/>
        </w:rPr>
        <w:t>K.</w:t>
      </w:r>
      <w:r w:rsidRPr="001019D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019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Rowling. – </w:t>
      </w:r>
      <w:proofErr w:type="gramStart"/>
      <w:r w:rsidRPr="001019D1">
        <w:rPr>
          <w:rFonts w:ascii="Times New Roman" w:eastAsia="Times New Roman" w:hAnsi="Times New Roman" w:cs="Times New Roman"/>
          <w:sz w:val="28"/>
          <w:szCs w:val="28"/>
          <w:lang w:val="en-US"/>
        </w:rPr>
        <w:t>London</w:t>
      </w:r>
      <w:r w:rsidRPr="001019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19D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proofErr w:type="gramEnd"/>
      <w:r w:rsidRPr="001019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Bloomsbury, 2007. – 678 p.</w:t>
      </w:r>
    </w:p>
    <w:p w:rsidR="00445C5E" w:rsidRPr="001019D1" w:rsidRDefault="00445C5E" w:rsidP="00CE4899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9D1">
        <w:rPr>
          <w:rFonts w:ascii="Times New Roman" w:hAnsi="Times New Roman" w:cs="Times New Roman"/>
          <w:bCs/>
          <w:iCs/>
          <w:kern w:val="36"/>
          <w:sz w:val="28"/>
          <w:szCs w:val="28"/>
        </w:rPr>
        <w:t>Rugby</w:t>
      </w:r>
      <w:proofErr w:type="spellEnd"/>
      <w:r w:rsidRPr="001019D1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proofErr w:type="spellStart"/>
      <w:r w:rsidRPr="001019D1">
        <w:rPr>
          <w:rFonts w:ascii="Times New Roman" w:hAnsi="Times New Roman" w:cs="Times New Roman"/>
          <w:bCs/>
          <w:iCs/>
          <w:kern w:val="36"/>
          <w:sz w:val="28"/>
          <w:szCs w:val="28"/>
        </w:rPr>
        <w:t>School</w:t>
      </w:r>
      <w:proofErr w:type="spellEnd"/>
      <w:r w:rsidRPr="001019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// </w:t>
      </w:r>
      <w:hyperlink r:id="rId12" w:history="1">
        <w:r w:rsidRPr="001019D1">
          <w:rPr>
            <w:rStyle w:val="ab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Каталог некоторых частных школ-пансионов Великобритании</w:t>
        </w:r>
      </w:hyperlink>
      <w:r w:rsidRPr="001019D1">
        <w:rPr>
          <w:rStyle w:val="ab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Pr="001019D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019D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1019D1">
        <w:rPr>
          <w:rFonts w:ascii="Times New Roman" w:hAnsi="Times New Roman" w:cs="Times New Roman"/>
          <w:sz w:val="28"/>
          <w:szCs w:val="28"/>
        </w:rPr>
        <w:t xml:space="preserve"> ресурс]. </w:t>
      </w:r>
      <w:r w:rsidRPr="00101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Режим доступу: </w:t>
      </w:r>
      <w:hyperlink r:id="rId13" w:history="1">
        <w:r w:rsidRPr="001019D1">
          <w:rPr>
            <w:rStyle w:val="ab"/>
            <w:rFonts w:ascii="Times New Roman" w:hAnsi="Times New Roman" w:cs="Times New Roman"/>
            <w:bCs/>
            <w:iCs/>
            <w:kern w:val="36"/>
            <w:sz w:val="28"/>
            <w:szCs w:val="28"/>
            <w:u w:val="none"/>
          </w:rPr>
          <w:t>http://www.albioncom.ru/schools/england/catalog/200</w:t>
        </w:r>
      </w:hyperlink>
    </w:p>
    <w:p w:rsidR="00445C5E" w:rsidRPr="001019D1" w:rsidRDefault="00445C5E" w:rsidP="00CE4899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19D1">
        <w:rPr>
          <w:rFonts w:ascii="Times New Roman" w:hAnsi="Times New Roman" w:cs="Times New Roman"/>
          <w:sz w:val="28"/>
          <w:szCs w:val="28"/>
          <w:lang w:val="en-US"/>
        </w:rPr>
        <w:t xml:space="preserve">Rugby School official website [Electronic resource]. – </w:t>
      </w:r>
      <w:proofErr w:type="gramStart"/>
      <w:r w:rsidRPr="001019D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1019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4" w:history="1">
        <w:r w:rsidRPr="001019D1">
          <w:rPr>
            <w:rFonts w:ascii="Times New Roman" w:hAnsi="Times New Roman" w:cs="Times New Roman"/>
            <w:sz w:val="28"/>
            <w:szCs w:val="28"/>
            <w:lang w:val="en-US"/>
          </w:rPr>
          <w:t>http://www.rugbyschool.net</w:t>
        </w:r>
      </w:hyperlink>
      <w:r w:rsidRPr="001019D1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445C5E" w:rsidRPr="001019D1" w:rsidSect="00445C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EB" w:rsidRDefault="00373DEB" w:rsidP="00586693">
      <w:pPr>
        <w:spacing w:line="240" w:lineRule="auto"/>
      </w:pPr>
      <w:r>
        <w:separator/>
      </w:r>
    </w:p>
  </w:endnote>
  <w:endnote w:type="continuationSeparator" w:id="0">
    <w:p w:rsidR="00373DEB" w:rsidRDefault="00373DEB" w:rsidP="00586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Pr="00072DEB" w:rsidRDefault="006A6084" w:rsidP="00072D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EB" w:rsidRDefault="00373DEB" w:rsidP="00586693">
      <w:pPr>
        <w:spacing w:line="240" w:lineRule="auto"/>
      </w:pPr>
      <w:r>
        <w:separator/>
      </w:r>
    </w:p>
  </w:footnote>
  <w:footnote w:type="continuationSeparator" w:id="0">
    <w:p w:rsidR="00373DEB" w:rsidRDefault="00373DEB" w:rsidP="00586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Pr="006A6084" w:rsidRDefault="006A6084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B08"/>
    <w:multiLevelType w:val="hybridMultilevel"/>
    <w:tmpl w:val="2EF24B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A38"/>
    <w:multiLevelType w:val="hybridMultilevel"/>
    <w:tmpl w:val="74A68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1694"/>
    <w:multiLevelType w:val="hybridMultilevel"/>
    <w:tmpl w:val="D1AC4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86807"/>
    <w:multiLevelType w:val="hybridMultilevel"/>
    <w:tmpl w:val="2AF8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07434"/>
    <w:multiLevelType w:val="hybridMultilevel"/>
    <w:tmpl w:val="8CB8EF16"/>
    <w:lvl w:ilvl="0" w:tplc="067C3DC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7F5AA4"/>
    <w:multiLevelType w:val="hybridMultilevel"/>
    <w:tmpl w:val="0A42FE80"/>
    <w:lvl w:ilvl="0" w:tplc="834C6D1A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E"/>
    <w:rsid w:val="0000176F"/>
    <w:rsid w:val="00031309"/>
    <w:rsid w:val="000427F3"/>
    <w:rsid w:val="00047846"/>
    <w:rsid w:val="000534B3"/>
    <w:rsid w:val="00072BC6"/>
    <w:rsid w:val="00072DEB"/>
    <w:rsid w:val="000905B7"/>
    <w:rsid w:val="00095644"/>
    <w:rsid w:val="000B4BAB"/>
    <w:rsid w:val="000C2D0F"/>
    <w:rsid w:val="000C447F"/>
    <w:rsid w:val="001014CC"/>
    <w:rsid w:val="001020F4"/>
    <w:rsid w:val="00115CEC"/>
    <w:rsid w:val="001223B8"/>
    <w:rsid w:val="001225C4"/>
    <w:rsid w:val="00133EC7"/>
    <w:rsid w:val="00137A70"/>
    <w:rsid w:val="00154825"/>
    <w:rsid w:val="0016199F"/>
    <w:rsid w:val="00185C75"/>
    <w:rsid w:val="001932C5"/>
    <w:rsid w:val="001C2584"/>
    <w:rsid w:val="001E1688"/>
    <w:rsid w:val="001E6229"/>
    <w:rsid w:val="001E6FF0"/>
    <w:rsid w:val="001F5014"/>
    <w:rsid w:val="00214F43"/>
    <w:rsid w:val="00221264"/>
    <w:rsid w:val="002411F2"/>
    <w:rsid w:val="00254F8B"/>
    <w:rsid w:val="002B7662"/>
    <w:rsid w:val="002E0DC5"/>
    <w:rsid w:val="002E3379"/>
    <w:rsid w:val="002F0FC5"/>
    <w:rsid w:val="002F6EAA"/>
    <w:rsid w:val="00334526"/>
    <w:rsid w:val="00350A7B"/>
    <w:rsid w:val="00373DEB"/>
    <w:rsid w:val="003C2692"/>
    <w:rsid w:val="003C6C2F"/>
    <w:rsid w:val="003D0019"/>
    <w:rsid w:val="003F019E"/>
    <w:rsid w:val="00401036"/>
    <w:rsid w:val="0040720B"/>
    <w:rsid w:val="004166FF"/>
    <w:rsid w:val="004365BC"/>
    <w:rsid w:val="00440302"/>
    <w:rsid w:val="00445C5E"/>
    <w:rsid w:val="0045504B"/>
    <w:rsid w:val="00480307"/>
    <w:rsid w:val="00483009"/>
    <w:rsid w:val="00487771"/>
    <w:rsid w:val="00491326"/>
    <w:rsid w:val="004B5DB8"/>
    <w:rsid w:val="004C29ED"/>
    <w:rsid w:val="004C680D"/>
    <w:rsid w:val="004D500A"/>
    <w:rsid w:val="004F1D6D"/>
    <w:rsid w:val="005216EA"/>
    <w:rsid w:val="005224C3"/>
    <w:rsid w:val="00565DC4"/>
    <w:rsid w:val="00580342"/>
    <w:rsid w:val="00586693"/>
    <w:rsid w:val="005A07A2"/>
    <w:rsid w:val="005A159A"/>
    <w:rsid w:val="005B41DF"/>
    <w:rsid w:val="005E3AD2"/>
    <w:rsid w:val="006104F8"/>
    <w:rsid w:val="00610B46"/>
    <w:rsid w:val="00615C42"/>
    <w:rsid w:val="006166CB"/>
    <w:rsid w:val="006300E5"/>
    <w:rsid w:val="00637E13"/>
    <w:rsid w:val="006564B8"/>
    <w:rsid w:val="00660947"/>
    <w:rsid w:val="00666C81"/>
    <w:rsid w:val="00667120"/>
    <w:rsid w:val="006721EA"/>
    <w:rsid w:val="00677A84"/>
    <w:rsid w:val="006A6084"/>
    <w:rsid w:val="006B7C74"/>
    <w:rsid w:val="006E0F54"/>
    <w:rsid w:val="006E18D0"/>
    <w:rsid w:val="006E2367"/>
    <w:rsid w:val="006E32A1"/>
    <w:rsid w:val="007017FD"/>
    <w:rsid w:val="0070326C"/>
    <w:rsid w:val="00713287"/>
    <w:rsid w:val="00722913"/>
    <w:rsid w:val="00732F21"/>
    <w:rsid w:val="00751C8A"/>
    <w:rsid w:val="00756E35"/>
    <w:rsid w:val="00766B84"/>
    <w:rsid w:val="00772D90"/>
    <w:rsid w:val="00776DE9"/>
    <w:rsid w:val="0078750B"/>
    <w:rsid w:val="00794450"/>
    <w:rsid w:val="007969F1"/>
    <w:rsid w:val="007A7F5B"/>
    <w:rsid w:val="007B4215"/>
    <w:rsid w:val="007D524B"/>
    <w:rsid w:val="007D7CAE"/>
    <w:rsid w:val="007F3EE3"/>
    <w:rsid w:val="00801F8A"/>
    <w:rsid w:val="008028D4"/>
    <w:rsid w:val="008260A2"/>
    <w:rsid w:val="00827340"/>
    <w:rsid w:val="008306CA"/>
    <w:rsid w:val="00847AC7"/>
    <w:rsid w:val="0086433A"/>
    <w:rsid w:val="00865DDE"/>
    <w:rsid w:val="00881357"/>
    <w:rsid w:val="00892B80"/>
    <w:rsid w:val="008B46B9"/>
    <w:rsid w:val="008C21FA"/>
    <w:rsid w:val="008C3482"/>
    <w:rsid w:val="008F67E9"/>
    <w:rsid w:val="00952597"/>
    <w:rsid w:val="00954ACD"/>
    <w:rsid w:val="009A64C5"/>
    <w:rsid w:val="009C3C97"/>
    <w:rsid w:val="009D309D"/>
    <w:rsid w:val="009E055F"/>
    <w:rsid w:val="00A1676C"/>
    <w:rsid w:val="00A21900"/>
    <w:rsid w:val="00A52576"/>
    <w:rsid w:val="00A55357"/>
    <w:rsid w:val="00A663F7"/>
    <w:rsid w:val="00A830B5"/>
    <w:rsid w:val="00AA1626"/>
    <w:rsid w:val="00AB2031"/>
    <w:rsid w:val="00AC315D"/>
    <w:rsid w:val="00AD4FAB"/>
    <w:rsid w:val="00AD7264"/>
    <w:rsid w:val="00AF0A68"/>
    <w:rsid w:val="00AF6FB3"/>
    <w:rsid w:val="00B03ED5"/>
    <w:rsid w:val="00B3734A"/>
    <w:rsid w:val="00B465FC"/>
    <w:rsid w:val="00B57705"/>
    <w:rsid w:val="00BA0ADB"/>
    <w:rsid w:val="00BA45A1"/>
    <w:rsid w:val="00BB4715"/>
    <w:rsid w:val="00BC0295"/>
    <w:rsid w:val="00BC3826"/>
    <w:rsid w:val="00BD0B50"/>
    <w:rsid w:val="00BE3FD1"/>
    <w:rsid w:val="00BF4B40"/>
    <w:rsid w:val="00BF5341"/>
    <w:rsid w:val="00C036A4"/>
    <w:rsid w:val="00C059A1"/>
    <w:rsid w:val="00C06793"/>
    <w:rsid w:val="00C07E9E"/>
    <w:rsid w:val="00C21F7D"/>
    <w:rsid w:val="00C27CE9"/>
    <w:rsid w:val="00C4099F"/>
    <w:rsid w:val="00C72AFE"/>
    <w:rsid w:val="00C86672"/>
    <w:rsid w:val="00C93761"/>
    <w:rsid w:val="00CB6FCF"/>
    <w:rsid w:val="00CC045F"/>
    <w:rsid w:val="00CD3818"/>
    <w:rsid w:val="00CD591D"/>
    <w:rsid w:val="00CE4899"/>
    <w:rsid w:val="00D028DB"/>
    <w:rsid w:val="00D21096"/>
    <w:rsid w:val="00D42C53"/>
    <w:rsid w:val="00D70768"/>
    <w:rsid w:val="00D71A60"/>
    <w:rsid w:val="00D756A8"/>
    <w:rsid w:val="00D82C12"/>
    <w:rsid w:val="00D845E8"/>
    <w:rsid w:val="00D85045"/>
    <w:rsid w:val="00DA086E"/>
    <w:rsid w:val="00DB3F7B"/>
    <w:rsid w:val="00DB4226"/>
    <w:rsid w:val="00DB6E9A"/>
    <w:rsid w:val="00DE31F1"/>
    <w:rsid w:val="00DF2B02"/>
    <w:rsid w:val="00E04DCF"/>
    <w:rsid w:val="00E14723"/>
    <w:rsid w:val="00E24A31"/>
    <w:rsid w:val="00E3510E"/>
    <w:rsid w:val="00E426FF"/>
    <w:rsid w:val="00E55C0A"/>
    <w:rsid w:val="00E87ACB"/>
    <w:rsid w:val="00EB0872"/>
    <w:rsid w:val="00EC694C"/>
    <w:rsid w:val="00ED4846"/>
    <w:rsid w:val="00EE0BA4"/>
    <w:rsid w:val="00EF45CE"/>
    <w:rsid w:val="00F0190B"/>
    <w:rsid w:val="00F05AA3"/>
    <w:rsid w:val="00F2099C"/>
    <w:rsid w:val="00F23449"/>
    <w:rsid w:val="00F2786B"/>
    <w:rsid w:val="00F3749E"/>
    <w:rsid w:val="00F94898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91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8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8669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866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669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084"/>
  </w:style>
  <w:style w:type="paragraph" w:styleId="a9">
    <w:name w:val="footer"/>
    <w:basedOn w:val="a"/>
    <w:link w:val="aa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084"/>
  </w:style>
  <w:style w:type="character" w:styleId="ab">
    <w:name w:val="Hyperlink"/>
    <w:basedOn w:val="a0"/>
    <w:uiPriority w:val="99"/>
    <w:unhideWhenUsed/>
    <w:rsid w:val="001C25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91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E2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C5A0E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C5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FC5A0E"/>
    <w:rPr>
      <w:rFonts w:ascii="Times New Roman" w:hAnsi="Times New Roman"/>
      <w:sz w:val="18"/>
    </w:rPr>
  </w:style>
  <w:style w:type="paragraph" w:styleId="3">
    <w:name w:val="Body Text 3"/>
    <w:basedOn w:val="a"/>
    <w:link w:val="30"/>
    <w:uiPriority w:val="99"/>
    <w:unhideWhenUsed/>
    <w:rsid w:val="009A64C5"/>
    <w:pPr>
      <w:spacing w:after="120" w:line="276" w:lineRule="auto"/>
      <w:ind w:firstLine="0"/>
      <w:jc w:val="left"/>
    </w:pPr>
    <w:rPr>
      <w:rFonts w:eastAsiaTheme="minorEastAsia"/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9A64C5"/>
    <w:rPr>
      <w:rFonts w:eastAsiaTheme="minorEastAsi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91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8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8669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866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669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084"/>
  </w:style>
  <w:style w:type="paragraph" w:styleId="a9">
    <w:name w:val="footer"/>
    <w:basedOn w:val="a"/>
    <w:link w:val="aa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084"/>
  </w:style>
  <w:style w:type="character" w:styleId="ab">
    <w:name w:val="Hyperlink"/>
    <w:basedOn w:val="a0"/>
    <w:uiPriority w:val="99"/>
    <w:unhideWhenUsed/>
    <w:rsid w:val="001C25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91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E2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C5A0E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C5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FC5A0E"/>
    <w:rPr>
      <w:rFonts w:ascii="Times New Roman" w:hAnsi="Times New Roman"/>
      <w:sz w:val="18"/>
    </w:rPr>
  </w:style>
  <w:style w:type="paragraph" w:styleId="3">
    <w:name w:val="Body Text 3"/>
    <w:basedOn w:val="a"/>
    <w:link w:val="30"/>
    <w:uiPriority w:val="99"/>
    <w:unhideWhenUsed/>
    <w:rsid w:val="009A64C5"/>
    <w:pPr>
      <w:spacing w:after="120" w:line="276" w:lineRule="auto"/>
      <w:ind w:firstLine="0"/>
      <w:jc w:val="left"/>
    </w:pPr>
    <w:rPr>
      <w:rFonts w:eastAsiaTheme="minorEastAsia"/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9A64C5"/>
    <w:rPr>
      <w:rFonts w:eastAsiaTheme="minorEastAsi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00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bioncom.ru/schools/england/catalog/200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lbioncom.ru/schools/england/catalo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oncollege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ritishschools.ru/schools/charterhouse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london.kiev.ua/obuchenie-v-londone-yazikovie-kolledzhi-i-shkoli/yazikovaya-shkola-malvern-house-london-english-school.html" TargetMode="External"/><Relationship Id="rId14" Type="http://schemas.openxmlformats.org/officeDocument/2006/relationships/hyperlink" Target="http://www.rugbyschool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8435-127B-45E1-8D33-1A95FF4B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5</Pages>
  <Words>6552</Words>
  <Characters>3735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183</cp:revision>
  <dcterms:created xsi:type="dcterms:W3CDTF">2016-12-17T17:03:00Z</dcterms:created>
  <dcterms:modified xsi:type="dcterms:W3CDTF">2017-05-01T15:26:00Z</dcterms:modified>
</cp:coreProperties>
</file>