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7" w:rsidRPr="00B647E7" w:rsidRDefault="00B647E7" w:rsidP="00B647E7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647E7" w:rsidRPr="00B647E7" w:rsidRDefault="00B647E7" w:rsidP="00B647E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647E7" w:rsidRPr="00B647E7" w:rsidRDefault="00B647E7" w:rsidP="00B647E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</w:t>
      </w:r>
      <w:r w:rsidR="001F58EA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Ділова 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B647E7" w:rsidRPr="00B647E7" w:rsidRDefault="00B647E7" w:rsidP="00B647E7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EA" w:rsidRPr="00417CA5" w:rsidRDefault="001F58EA" w:rsidP="001F58EA">
      <w:pPr>
        <w:pStyle w:val="3"/>
        <w:rPr>
          <w:szCs w:val="26"/>
          <w:lang w:val="ru-RU"/>
        </w:rPr>
      </w:pPr>
      <w:r>
        <w:rPr>
          <w:szCs w:val="26"/>
        </w:rPr>
        <w:t>Галузь знань:</w:t>
      </w:r>
      <w:r>
        <w:rPr>
          <w:szCs w:val="26"/>
        </w:rPr>
        <w:tab/>
      </w:r>
      <w:r w:rsidRPr="00417CA5">
        <w:rPr>
          <w:b/>
          <w:szCs w:val="26"/>
          <w:lang w:val="ru-RU"/>
        </w:rPr>
        <w:t>02    «</w:t>
      </w:r>
      <w:r w:rsidRPr="00417CA5">
        <w:rPr>
          <w:b/>
          <w:szCs w:val="26"/>
        </w:rPr>
        <w:t>Культура і мистецтво»</w:t>
      </w:r>
      <w:r w:rsidRPr="00417CA5">
        <w:rPr>
          <w:szCs w:val="26"/>
          <w:lang w:val="ru-RU"/>
        </w:rPr>
        <w:tab/>
      </w:r>
    </w:p>
    <w:p w:rsidR="001F58EA" w:rsidRPr="00417CA5" w:rsidRDefault="001F58EA" w:rsidP="001F58EA">
      <w:pPr>
        <w:pStyle w:val="3"/>
        <w:rPr>
          <w:szCs w:val="26"/>
        </w:rPr>
      </w:pPr>
      <w:r>
        <w:rPr>
          <w:szCs w:val="26"/>
        </w:rPr>
        <w:t xml:space="preserve">Спеціальність: </w:t>
      </w:r>
      <w:r>
        <w:rPr>
          <w:szCs w:val="26"/>
        </w:rPr>
        <w:tab/>
      </w:r>
      <w:r w:rsidRPr="00417CA5">
        <w:rPr>
          <w:b/>
          <w:szCs w:val="26"/>
        </w:rPr>
        <w:t>029</w:t>
      </w:r>
      <w:r w:rsidRPr="00417CA5">
        <w:rPr>
          <w:b/>
          <w:szCs w:val="26"/>
          <w:lang w:val="ru-RU"/>
        </w:rPr>
        <w:t xml:space="preserve"> </w:t>
      </w:r>
      <w:r w:rsidRPr="00417CA5">
        <w:rPr>
          <w:b/>
          <w:szCs w:val="26"/>
        </w:rPr>
        <w:t xml:space="preserve"> «Інформаційна, бібліотечна та архівна справа»</w:t>
      </w:r>
      <w:r w:rsidRPr="00417CA5">
        <w:rPr>
          <w:szCs w:val="26"/>
        </w:rPr>
        <w:t xml:space="preserve"> </w:t>
      </w:r>
    </w:p>
    <w:p w:rsidR="001F58EA" w:rsidRPr="00417CA5" w:rsidRDefault="001F58EA" w:rsidP="001F58EA">
      <w:pPr>
        <w:pStyle w:val="3"/>
        <w:rPr>
          <w:b/>
          <w:szCs w:val="26"/>
        </w:rPr>
      </w:pPr>
      <w:r>
        <w:rPr>
          <w:szCs w:val="26"/>
        </w:rPr>
        <w:t>Спеціалізація:</w:t>
      </w:r>
      <w:r>
        <w:rPr>
          <w:szCs w:val="26"/>
        </w:rPr>
        <w:tab/>
      </w:r>
      <w:r w:rsidRPr="00417CA5">
        <w:rPr>
          <w:b/>
          <w:szCs w:val="26"/>
          <w:lang w:val="ru-RU"/>
        </w:rPr>
        <w:t>«</w:t>
      </w:r>
      <w:proofErr w:type="spellStart"/>
      <w:r w:rsidRPr="00417CA5">
        <w:rPr>
          <w:b/>
          <w:szCs w:val="26"/>
          <w:lang w:val="ru-RU"/>
        </w:rPr>
        <w:t>Документознавство</w:t>
      </w:r>
      <w:proofErr w:type="spellEnd"/>
      <w:r w:rsidRPr="00417CA5">
        <w:rPr>
          <w:b/>
          <w:szCs w:val="26"/>
          <w:lang w:val="ru-RU"/>
        </w:rPr>
        <w:t xml:space="preserve"> та </w:t>
      </w:r>
      <w:proofErr w:type="spellStart"/>
      <w:r w:rsidRPr="00417CA5">
        <w:rPr>
          <w:b/>
          <w:szCs w:val="26"/>
          <w:lang w:val="ru-RU"/>
        </w:rPr>
        <w:t>інформаційна</w:t>
      </w:r>
      <w:proofErr w:type="spellEnd"/>
      <w:r w:rsidRPr="00417CA5">
        <w:rPr>
          <w:b/>
          <w:szCs w:val="26"/>
          <w:lang w:val="ru-RU"/>
        </w:rPr>
        <w:t xml:space="preserve"> </w:t>
      </w:r>
      <w:proofErr w:type="spellStart"/>
      <w:r w:rsidRPr="00417CA5">
        <w:rPr>
          <w:b/>
          <w:szCs w:val="26"/>
          <w:lang w:val="ru-RU"/>
        </w:rPr>
        <w:t>діяльність</w:t>
      </w:r>
      <w:proofErr w:type="spellEnd"/>
      <w:r w:rsidRPr="00417CA5">
        <w:rPr>
          <w:b/>
          <w:szCs w:val="26"/>
        </w:rPr>
        <w:t>»</w:t>
      </w:r>
      <w:r w:rsidRPr="00417CA5">
        <w:rPr>
          <w:b/>
          <w:szCs w:val="26"/>
          <w:lang w:val="ru-RU"/>
        </w:rPr>
        <w:tab/>
      </w:r>
    </w:p>
    <w:p w:rsidR="001F58EA" w:rsidRPr="00417CA5" w:rsidRDefault="001F58EA" w:rsidP="001F58EA">
      <w:pPr>
        <w:pStyle w:val="2"/>
        <w:rPr>
          <w:sz w:val="28"/>
          <w:szCs w:val="26"/>
          <w:lang w:val="ru-RU"/>
        </w:rPr>
      </w:pP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647E7" w:rsidRPr="00B647E7" w:rsidRDefault="001F58EA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доцент</w:t>
      </w:r>
      <w:r w:rsidR="00B647E7"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Гринюк</w:t>
      </w:r>
      <w:proofErr w:type="spellEnd"/>
      <w:r w:rsidR="00B647E7"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С.П.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B647E7" w:rsidRPr="00B647E7" w:rsidRDefault="00B647E7" w:rsidP="00B647E7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Протокол № ____ від «___»_____2018 р.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1F58EA" w:rsidRPr="001F58EA" w:rsidRDefault="001F58EA" w:rsidP="001F58E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5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РЕЙТИНГОВА СИСТЕМА ОЦІНЮВАННЯ НАБУТИХ</w:t>
      </w:r>
    </w:p>
    <w:p w:rsidR="001F58EA" w:rsidRPr="001F58EA" w:rsidRDefault="001F58EA" w:rsidP="001F58E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F58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СТУДЕНТОМ ЗНАНЬ ТА ВМІНЬ</w:t>
      </w:r>
    </w:p>
    <w:p w:rsidR="001F58EA" w:rsidRPr="001F58EA" w:rsidRDefault="001F58EA" w:rsidP="001F58EA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F58EA" w:rsidRPr="001F58EA" w:rsidRDefault="001F58EA" w:rsidP="001F58EA">
      <w:pPr>
        <w:spacing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1F58E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4.1 </w:t>
      </w:r>
      <w:r w:rsidRPr="001F58EA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Оцінювання окремих видів виконаної студентом навчальної роботи здійснюється в балах відповідно до табл. 4.1.</w:t>
      </w:r>
    </w:p>
    <w:p w:rsidR="001F58EA" w:rsidRPr="001F58EA" w:rsidRDefault="001F58EA" w:rsidP="001F58EA">
      <w:pPr>
        <w:spacing w:line="233" w:lineRule="auto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5"/>
        <w:gridCol w:w="1705"/>
        <w:gridCol w:w="3110"/>
        <w:gridCol w:w="10"/>
        <w:gridCol w:w="1558"/>
      </w:tblGrid>
      <w:tr w:rsidR="001F58EA" w:rsidRPr="001F58EA" w:rsidTr="00795A0E">
        <w:trPr>
          <w:cantSplit/>
          <w:trHeight w:hRule="exact" w:val="397"/>
        </w:trPr>
        <w:tc>
          <w:tcPr>
            <w:tcW w:w="4678" w:type="dxa"/>
            <w:gridSpan w:val="3"/>
            <w:shd w:val="clear" w:color="auto" w:fill="D9D9D9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  <w:t>1</w:t>
            </w: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4678" w:type="dxa"/>
            <w:gridSpan w:val="3"/>
            <w:shd w:val="clear" w:color="auto" w:fill="D9D9D9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  <w:t>2 семестр</w:t>
            </w:r>
          </w:p>
        </w:tc>
      </w:tr>
      <w:tr w:rsidR="001F58EA" w:rsidRPr="001F58EA" w:rsidTr="00795A0E">
        <w:trPr>
          <w:cantSplit/>
          <w:trHeight w:hRule="exact" w:val="340"/>
        </w:trPr>
        <w:tc>
          <w:tcPr>
            <w:tcW w:w="4678" w:type="dxa"/>
            <w:gridSpan w:val="3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Модуль №1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Модуль №2</w:t>
            </w:r>
          </w:p>
        </w:tc>
      </w:tr>
      <w:tr w:rsidR="001F58EA" w:rsidRPr="001F58EA" w:rsidTr="00795A0E">
        <w:trPr>
          <w:cantSplit/>
        </w:trPr>
        <w:tc>
          <w:tcPr>
            <w:tcW w:w="2948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Вид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навчальної роботи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Мах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кількість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балів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Вид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навчальної роботи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Мах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кількість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балів</w:t>
            </w:r>
          </w:p>
        </w:tc>
      </w:tr>
      <w:tr w:rsidR="001F58EA" w:rsidRPr="001F58EA" w:rsidTr="00795A0E">
        <w:trPr>
          <w:cantSplit/>
        </w:trPr>
        <w:tc>
          <w:tcPr>
            <w:tcW w:w="2948" w:type="dxa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Читання</w:t>
            </w:r>
            <w:proofErr w:type="spellEnd"/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 xml:space="preserve"> та переклад 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текстів  (6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х 3б.)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Читання</w:t>
            </w:r>
            <w:proofErr w:type="spellEnd"/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 xml:space="preserve"> та переклад 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текстів  (6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х 3б.)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8</w:t>
            </w:r>
          </w:p>
        </w:tc>
      </w:tr>
      <w:tr w:rsidR="001F58EA" w:rsidRPr="001F58EA" w:rsidTr="00795A0E">
        <w:trPr>
          <w:cantSplit/>
        </w:trPr>
        <w:tc>
          <w:tcPr>
            <w:tcW w:w="2948" w:type="dxa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Переказ текстів    (5х 5б.)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Переказ текстів    (5х 5б.)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25</w:t>
            </w:r>
          </w:p>
        </w:tc>
      </w:tr>
      <w:tr w:rsidR="001F58EA" w:rsidRPr="001F58EA" w:rsidTr="00795A0E">
        <w:trPr>
          <w:cantSplit/>
        </w:trPr>
        <w:tc>
          <w:tcPr>
            <w:tcW w:w="2948" w:type="dxa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Бесіда з теми (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10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Бесіда з теми (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10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10</w:t>
            </w:r>
          </w:p>
        </w:tc>
      </w:tr>
      <w:tr w:rsidR="001F58EA" w:rsidRPr="001F58EA" w:rsidTr="00795A0E">
        <w:trPr>
          <w:cantSplit/>
        </w:trPr>
        <w:tc>
          <w:tcPr>
            <w:tcW w:w="2948" w:type="dxa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Граматичний матеріал</w:t>
            </w:r>
          </w:p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(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5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х 3б.)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Граматичний матеріал</w:t>
            </w:r>
          </w:p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(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5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х 3б.)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5</w:t>
            </w:r>
          </w:p>
        </w:tc>
      </w:tr>
      <w:tr w:rsidR="001F58EA" w:rsidRPr="001F58EA" w:rsidTr="00795A0E">
        <w:trPr>
          <w:cantSplit/>
        </w:trPr>
        <w:tc>
          <w:tcPr>
            <w:tcW w:w="4678" w:type="dxa"/>
            <w:gridSpan w:val="3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8"/>
                <w:lang w:eastAsia="ru-RU"/>
              </w:rPr>
              <w:t>Для допуску до виконання модульної контрольної роботи №1 студент має набрати не менше 41 балів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Для допуску до виконання модульної контрольної роботи №2 студент має набрати не менше 41 балів</w:t>
            </w:r>
          </w:p>
        </w:tc>
      </w:tr>
      <w:tr w:rsidR="001F58EA" w:rsidRPr="001F58EA" w:rsidTr="00795A0E">
        <w:trPr>
          <w:cantSplit/>
        </w:trPr>
        <w:tc>
          <w:tcPr>
            <w:tcW w:w="2973" w:type="dxa"/>
            <w:gridSpan w:val="2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Виконання модульної контрольної роботи №1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110" w:type="dxa"/>
            <w:shd w:val="clear" w:color="auto" w:fill="auto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Виконання модульної контрольної роботи №2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1F58EA" w:rsidRPr="001F58EA" w:rsidTr="00795A0E">
        <w:trPr>
          <w:cantSplit/>
          <w:trHeight w:hRule="exact" w:val="340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</w:tr>
      <w:tr w:rsidR="001F58EA" w:rsidRPr="001F58EA" w:rsidTr="00795A0E">
        <w:trPr>
          <w:cantSplit/>
          <w:trHeight w:hRule="exact" w:val="998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диференційований залік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екзамен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F58EA" w:rsidRPr="001F58EA" w:rsidRDefault="001F58EA" w:rsidP="001F58EA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</w:tr>
      <w:tr w:rsidR="001F58EA" w:rsidRPr="001F58EA" w:rsidTr="00795A0E">
        <w:trPr>
          <w:cantSplit/>
          <w:trHeight w:hRule="exact" w:val="340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1 семестр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2 семестр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8EA" w:rsidRPr="001F58EA" w:rsidRDefault="001F58EA" w:rsidP="001F58EA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</w:tr>
    </w:tbl>
    <w:p w:rsidR="001F58EA" w:rsidRPr="001F58EA" w:rsidRDefault="001F58EA" w:rsidP="001F58EA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val="ru-RU" w:eastAsia="ru-RU"/>
        </w:rPr>
      </w:pPr>
    </w:p>
    <w:p w:rsidR="001F58EA" w:rsidRPr="001F58EA" w:rsidRDefault="001F58EA" w:rsidP="001F58EA">
      <w:pPr>
        <w:spacing w:line="233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4.2. Виконані види навчальної роботи зараховуються студенту, якщо він отримав за них позитивну рейтингову оцінку (табл. 4.2).</w:t>
      </w:r>
    </w:p>
    <w:p w:rsidR="001F58EA" w:rsidRPr="001F58EA" w:rsidRDefault="001F58EA" w:rsidP="001F58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4.3.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 w:rsidRPr="001F58E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яка заноситься до відомості модульного контролю.</w:t>
      </w:r>
    </w:p>
    <w:p w:rsidR="001F58EA" w:rsidRPr="001F58EA" w:rsidRDefault="001F58EA" w:rsidP="001F58EA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Таблиця 4.2</w:t>
      </w:r>
    </w:p>
    <w:p w:rsidR="001F58EA" w:rsidRPr="001F58EA" w:rsidRDefault="001F58EA" w:rsidP="001F58E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рейтингових оцінок за окремі види навчальної роботи </w:t>
      </w:r>
    </w:p>
    <w:p w:rsidR="001F58EA" w:rsidRPr="001F58EA" w:rsidRDefault="001F58EA" w:rsidP="001F58E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балах оцінкам за національною шкалою</w:t>
      </w:r>
    </w:p>
    <w:p w:rsidR="001F58EA" w:rsidRPr="001F58EA" w:rsidRDefault="001F58EA" w:rsidP="001F58EA">
      <w:pPr>
        <w:spacing w:line="240" w:lineRule="auto"/>
        <w:rPr>
          <w:rFonts w:ascii="Times New Roman" w:eastAsia="Times New Roman" w:hAnsi="Times New Roman" w:cs="Times New Roman"/>
          <w:iCs/>
          <w:spacing w:val="-2"/>
          <w:lang w:val="ru-RU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559"/>
        <w:gridCol w:w="1701"/>
        <w:gridCol w:w="2127"/>
      </w:tblGrid>
      <w:tr w:rsidR="001F58EA" w:rsidRPr="001F58EA" w:rsidTr="00795A0E">
        <w:trPr>
          <w:cantSplit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 балах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</w:tr>
      <w:tr w:rsidR="001F58EA" w:rsidRPr="001F58EA" w:rsidTr="00795A0E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Читання та переклад текстів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ind w:left="-5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Переказ текстів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Суспільно-політичний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Граматич</w:t>
            </w:r>
            <w:proofErr w:type="spellEnd"/>
            <w:r w:rsidRPr="001F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матеріал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Виконання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модульної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контрольної</w:t>
            </w:r>
          </w:p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роботи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1F58EA" w:rsidRPr="001F58EA" w:rsidTr="00795A0E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Відмінно</w:t>
            </w:r>
          </w:p>
        </w:tc>
      </w:tr>
      <w:tr w:rsidR="001F58EA" w:rsidRPr="001F58EA" w:rsidTr="00795A0E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Добре</w:t>
            </w:r>
          </w:p>
        </w:tc>
      </w:tr>
      <w:tr w:rsidR="001F58EA" w:rsidRPr="001F58EA" w:rsidTr="00795A0E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ind w:left="-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Задовільно</w:t>
            </w:r>
          </w:p>
        </w:tc>
      </w:tr>
      <w:tr w:rsidR="001F58EA" w:rsidRPr="001F58EA" w:rsidTr="00795A0E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енше</w:t>
            </w:r>
            <w:proofErr w:type="spellEnd"/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ind w:hanging="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:rsidR="001F58EA" w:rsidRPr="001F58EA" w:rsidRDefault="001F58EA" w:rsidP="001F58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pacing w:val="-4"/>
          <w:sz w:val="27"/>
          <w:szCs w:val="27"/>
          <w:lang w:val="ru-RU" w:eastAsia="ru-RU"/>
        </w:rPr>
      </w:pPr>
    </w:p>
    <w:p w:rsidR="001F58EA" w:rsidRPr="001F58EA" w:rsidRDefault="001F58EA" w:rsidP="001F58EA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Сума поточної та контрольної модульних рейтингових оцінок становить підсумкову модульну рейтингову оцінку (табл.4.3), яка в балах та за національною шкалою заноситься до відомості модульного контролю.</w:t>
      </w:r>
    </w:p>
    <w:p w:rsidR="001F58EA" w:rsidRPr="001F58EA" w:rsidRDefault="001F58EA" w:rsidP="001F58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1F58EA" w:rsidRPr="001F58EA" w:rsidRDefault="001F58EA" w:rsidP="001F58EA">
      <w:pPr>
        <w:keepNext/>
        <w:tabs>
          <w:tab w:val="left" w:pos="851"/>
        </w:tabs>
        <w:spacing w:line="240" w:lineRule="auto"/>
        <w:jc w:val="right"/>
        <w:outlineLvl w:val="8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Таблиця 4.3</w:t>
      </w:r>
    </w:p>
    <w:p w:rsidR="001F58EA" w:rsidRPr="001F58EA" w:rsidRDefault="001F58EA" w:rsidP="001F58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підсумкових модульних рейтингових оцінок </w:t>
      </w:r>
      <w:r w:rsidRPr="001F58E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br/>
        <w:t xml:space="preserve">в </w:t>
      </w:r>
      <w:r w:rsidRPr="001F58EA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балах оцінкам за національною шкалою</w:t>
      </w:r>
    </w:p>
    <w:p w:rsidR="001F58EA" w:rsidRPr="001F58EA" w:rsidRDefault="001F58EA" w:rsidP="001F58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820"/>
      </w:tblGrid>
      <w:tr w:rsidR="001F58EA" w:rsidRPr="001F58EA" w:rsidTr="00795A0E">
        <w:trPr>
          <w:jc w:val="center"/>
        </w:trPr>
        <w:tc>
          <w:tcPr>
            <w:tcW w:w="2943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 xml:space="preserve">Модуль № 1 - 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1F58EA" w:rsidRPr="001F58EA" w:rsidTr="00795A0E">
        <w:trPr>
          <w:jc w:val="center"/>
        </w:trPr>
        <w:tc>
          <w:tcPr>
            <w:tcW w:w="2943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79-88</w:t>
            </w:r>
          </w:p>
        </w:tc>
        <w:tc>
          <w:tcPr>
            <w:tcW w:w="4820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Відмінно</w:t>
            </w:r>
          </w:p>
        </w:tc>
      </w:tr>
      <w:tr w:rsidR="001F58EA" w:rsidRPr="001F58EA" w:rsidTr="00795A0E">
        <w:trPr>
          <w:jc w:val="center"/>
        </w:trPr>
        <w:tc>
          <w:tcPr>
            <w:tcW w:w="2943" w:type="dxa"/>
          </w:tcPr>
          <w:p w:rsidR="001F58EA" w:rsidRPr="001F58EA" w:rsidRDefault="001F58EA" w:rsidP="001F58EA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66-78</w:t>
            </w:r>
          </w:p>
        </w:tc>
        <w:tc>
          <w:tcPr>
            <w:tcW w:w="4820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Добре</w:t>
            </w:r>
          </w:p>
        </w:tc>
      </w:tr>
      <w:tr w:rsidR="001F58EA" w:rsidRPr="001F58EA" w:rsidTr="00795A0E">
        <w:trPr>
          <w:jc w:val="center"/>
        </w:trPr>
        <w:tc>
          <w:tcPr>
            <w:tcW w:w="2943" w:type="dxa"/>
          </w:tcPr>
          <w:p w:rsidR="001F58EA" w:rsidRPr="001F58EA" w:rsidRDefault="001F58EA" w:rsidP="001F58EA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53-6</w:t>
            </w: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Задовільно</w:t>
            </w:r>
          </w:p>
        </w:tc>
      </w:tr>
      <w:tr w:rsidR="001F58EA" w:rsidRPr="001F58EA" w:rsidTr="00795A0E">
        <w:trPr>
          <w:jc w:val="center"/>
        </w:trPr>
        <w:tc>
          <w:tcPr>
            <w:tcW w:w="2943" w:type="dxa"/>
          </w:tcPr>
          <w:p w:rsidR="001F58EA" w:rsidRPr="001F58EA" w:rsidRDefault="001F58EA" w:rsidP="001F58EA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менше 53</w:t>
            </w:r>
          </w:p>
        </w:tc>
        <w:tc>
          <w:tcPr>
            <w:tcW w:w="4820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Незадовільно</w:t>
            </w:r>
          </w:p>
        </w:tc>
      </w:tr>
    </w:tbl>
    <w:p w:rsidR="001F58EA" w:rsidRPr="001F58EA" w:rsidRDefault="001F58EA" w:rsidP="001F58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1F58EA" w:rsidRPr="001F58EA" w:rsidRDefault="001F58EA" w:rsidP="001F58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Сума підсумкових модульних рейтингових оцінок у балах становить підсумкову семестрову модульну рейтингову оцінку, яка перераховується в оцінку за національною шкалою (табл. 4.4).</w:t>
      </w:r>
    </w:p>
    <w:p w:rsidR="001F58EA" w:rsidRPr="001F58EA" w:rsidRDefault="001F58EA" w:rsidP="001F58EA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1F58EA" w:rsidRPr="001F58EA" w:rsidRDefault="001F58EA" w:rsidP="001F58EA">
      <w:pPr>
        <w:spacing w:line="240" w:lineRule="auto"/>
        <w:ind w:left="2124" w:firstLine="708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Таблиця 4.4 </w:t>
      </w:r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Таблиця 4.5</w:t>
      </w:r>
    </w:p>
    <w:p w:rsidR="001F58EA" w:rsidRPr="001F58EA" w:rsidRDefault="001F58EA" w:rsidP="001F58EA">
      <w:pPr>
        <w:spacing w:line="240" w:lineRule="auto"/>
        <w:ind w:right="-143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Відповідність підсумкової семестрової    Відповідність залікової/екзаменаційної         </w:t>
      </w:r>
    </w:p>
    <w:p w:rsidR="001F58EA" w:rsidRPr="001F58EA" w:rsidRDefault="001F58EA" w:rsidP="001F58EA">
      <w:pPr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модульної рейтингової оцінки в балах         рейтингової оцінки в балах оцінці      </w:t>
      </w:r>
    </w:p>
    <w:p w:rsidR="001F58EA" w:rsidRPr="001F58EA" w:rsidRDefault="001F58EA" w:rsidP="001F58EA">
      <w:pPr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оцінці за національною шкалою                     за національною шкалою</w:t>
      </w:r>
    </w:p>
    <w:p w:rsidR="001F58EA" w:rsidRPr="001F58EA" w:rsidRDefault="001F58EA" w:rsidP="001F58EA">
      <w:pPr>
        <w:spacing w:line="240" w:lineRule="auto"/>
        <w:jc w:val="right"/>
        <w:rPr>
          <w:rFonts w:ascii="Times New Roman" w:eastAsia="Times New Roman" w:hAnsi="Times New Roman" w:cs="Times New Roman"/>
          <w:iCs/>
          <w:spacing w:val="-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265"/>
        <w:gridCol w:w="284"/>
        <w:gridCol w:w="1215"/>
        <w:gridCol w:w="1348"/>
        <w:gridCol w:w="1985"/>
      </w:tblGrid>
      <w:tr w:rsidR="001F58EA" w:rsidRPr="001F58EA" w:rsidTr="00795A0E">
        <w:trPr>
          <w:trHeight w:val="510"/>
        </w:trPr>
        <w:tc>
          <w:tcPr>
            <w:tcW w:w="2259" w:type="dxa"/>
            <w:vMerge w:val="restart"/>
            <w:vAlign w:val="center"/>
          </w:tcPr>
          <w:p w:rsidR="001F58EA" w:rsidRPr="001F58EA" w:rsidRDefault="001F58EA" w:rsidP="001F58EA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Оцінка </w:t>
            </w:r>
          </w:p>
          <w:p w:rsidR="001F58EA" w:rsidRPr="001F58EA" w:rsidRDefault="001F58EA" w:rsidP="001F58EA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2265" w:type="dxa"/>
            <w:vMerge w:val="restart"/>
            <w:vAlign w:val="center"/>
          </w:tcPr>
          <w:p w:rsidR="001F58EA" w:rsidRPr="001F58EA" w:rsidRDefault="001F58EA" w:rsidP="001F58EA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F58EA" w:rsidRPr="001F58EA" w:rsidRDefault="001F58EA" w:rsidP="001F58EA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F58EA" w:rsidRPr="001F58EA" w:rsidRDefault="001F58EA" w:rsidP="001F58EA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1F58EA" w:rsidRPr="001F58EA" w:rsidRDefault="001F58EA" w:rsidP="001F58EA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F58EA" w:rsidRPr="001F58EA" w:rsidRDefault="001F58EA" w:rsidP="001F58EA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1985" w:type="dxa"/>
            <w:vMerge w:val="restart"/>
            <w:vAlign w:val="center"/>
          </w:tcPr>
          <w:p w:rsidR="001F58EA" w:rsidRPr="001F58EA" w:rsidRDefault="001F58EA" w:rsidP="001F58EA">
            <w:pPr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F58EA" w:rsidRPr="001F58EA" w:rsidRDefault="001F58EA" w:rsidP="001F58EA">
            <w:pPr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1F58EA" w:rsidRPr="001F58EA" w:rsidTr="00795A0E">
        <w:trPr>
          <w:trHeight w:val="194"/>
        </w:trPr>
        <w:tc>
          <w:tcPr>
            <w:tcW w:w="2259" w:type="dxa"/>
            <w:vMerge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5" w:type="dxa"/>
            <w:vMerge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1F58EA" w:rsidRPr="001F58EA" w:rsidRDefault="001F58EA" w:rsidP="001F58EA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Залікова</w:t>
            </w:r>
          </w:p>
        </w:tc>
        <w:tc>
          <w:tcPr>
            <w:tcW w:w="1348" w:type="dxa"/>
            <w:vAlign w:val="center"/>
          </w:tcPr>
          <w:p w:rsidR="001F58EA" w:rsidRPr="001F58EA" w:rsidRDefault="001F58EA" w:rsidP="001F58EA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Екзамен</w:t>
            </w:r>
          </w:p>
        </w:tc>
        <w:tc>
          <w:tcPr>
            <w:tcW w:w="1985" w:type="dxa"/>
            <w:vMerge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1F58EA" w:rsidRPr="001F58EA" w:rsidTr="00795A0E">
        <w:tc>
          <w:tcPr>
            <w:tcW w:w="2259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79-88</w:t>
            </w:r>
          </w:p>
        </w:tc>
        <w:tc>
          <w:tcPr>
            <w:tcW w:w="2265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48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1985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</w:tr>
      <w:tr w:rsidR="001F58EA" w:rsidRPr="001F58EA" w:rsidTr="00795A0E">
        <w:tc>
          <w:tcPr>
            <w:tcW w:w="2259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66-78</w:t>
            </w:r>
          </w:p>
        </w:tc>
        <w:tc>
          <w:tcPr>
            <w:tcW w:w="2265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48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1985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1F58EA" w:rsidRPr="001F58EA" w:rsidTr="00795A0E">
        <w:tc>
          <w:tcPr>
            <w:tcW w:w="2259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53-65</w:t>
            </w:r>
          </w:p>
        </w:tc>
        <w:tc>
          <w:tcPr>
            <w:tcW w:w="2265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48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7-8</w:t>
            </w:r>
          </w:p>
        </w:tc>
        <w:tc>
          <w:tcPr>
            <w:tcW w:w="1985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1F58EA" w:rsidRPr="001F58EA" w:rsidTr="00795A0E">
        <w:tc>
          <w:tcPr>
            <w:tcW w:w="2259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53</w:t>
            </w:r>
          </w:p>
        </w:tc>
        <w:tc>
          <w:tcPr>
            <w:tcW w:w="2265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48" w:type="dxa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7</w:t>
            </w:r>
          </w:p>
        </w:tc>
        <w:tc>
          <w:tcPr>
            <w:tcW w:w="1985" w:type="dxa"/>
            <w:vAlign w:val="center"/>
          </w:tcPr>
          <w:p w:rsidR="001F58EA" w:rsidRPr="001F58EA" w:rsidRDefault="001F58EA" w:rsidP="001F58EA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1F58EA" w:rsidRPr="001F58EA" w:rsidRDefault="001F58EA" w:rsidP="001F58EA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1F58EA" w:rsidRPr="001F58EA" w:rsidRDefault="001F58EA" w:rsidP="001F58EA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ECTS (табл. 4.6).</w:t>
      </w:r>
    </w:p>
    <w:p w:rsidR="000737F2" w:rsidRDefault="000737F2" w:rsidP="001F58EA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37F2" w:rsidRDefault="000737F2" w:rsidP="001F58EA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37F2" w:rsidRDefault="000737F2" w:rsidP="001F58EA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37F2" w:rsidRDefault="000737F2" w:rsidP="001F58EA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58EA" w:rsidRPr="001F58EA" w:rsidRDefault="001F58EA" w:rsidP="001F58EA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Таблиця 4.6</w:t>
      </w:r>
    </w:p>
    <w:p w:rsidR="001F58EA" w:rsidRPr="001F58EA" w:rsidRDefault="001F58EA" w:rsidP="001F58EA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8EA" w:rsidRPr="001F58EA" w:rsidRDefault="001F58EA" w:rsidP="001F58EA">
      <w:pPr>
        <w:tabs>
          <w:tab w:val="left" w:pos="4120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Відповідність підсумкової семестрової рейтингової оцінки в балах оцінці за національною шкалою та шкалою </w:t>
      </w:r>
      <w:r w:rsidRPr="001F58E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ECTS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67"/>
        <w:gridCol w:w="1109"/>
        <w:gridCol w:w="4820"/>
      </w:tblGrid>
      <w:tr w:rsidR="001F58EA" w:rsidRPr="001F58EA" w:rsidTr="00795A0E">
        <w:trPr>
          <w:cantSplit/>
          <w:trHeight w:val="5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</w:p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балах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національною шкалою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шкалою ECTS</w:t>
            </w:r>
          </w:p>
        </w:tc>
      </w:tr>
      <w:tr w:rsidR="001F58EA" w:rsidRPr="001F58EA" w:rsidTr="00795A0E">
        <w:trPr>
          <w:cantSplit/>
          <w:trHeight w:val="54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  <w:vAlign w:val="center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1F58EA" w:rsidRPr="001F58EA" w:rsidTr="00795A0E">
        <w:tc>
          <w:tcPr>
            <w:tcW w:w="156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867" w:type="dxa"/>
          </w:tcPr>
          <w:p w:rsidR="001F58EA" w:rsidRPr="001F58EA" w:rsidRDefault="001F58EA" w:rsidP="001F58EA">
            <w:pPr>
              <w:keepNext/>
              <w:tabs>
                <w:tab w:val="left" w:pos="851"/>
              </w:tabs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1109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820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1F58EA" w:rsidRPr="001F58EA" w:rsidTr="00795A0E">
        <w:trPr>
          <w:cantSplit/>
        </w:trPr>
        <w:tc>
          <w:tcPr>
            <w:tcW w:w="156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– 89</w:t>
            </w:r>
          </w:p>
        </w:tc>
        <w:tc>
          <w:tcPr>
            <w:tcW w:w="1867" w:type="dxa"/>
            <w:vMerge w:val="restart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1109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820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Дуже добре </w:t>
            </w:r>
          </w:p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(вище середнього рівня з кількома помилками)</w:t>
            </w:r>
          </w:p>
        </w:tc>
      </w:tr>
      <w:tr w:rsidR="001F58EA" w:rsidRPr="001F58EA" w:rsidTr="00795A0E">
        <w:trPr>
          <w:cantSplit/>
        </w:trPr>
        <w:tc>
          <w:tcPr>
            <w:tcW w:w="156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– 81</w:t>
            </w:r>
          </w:p>
        </w:tc>
        <w:tc>
          <w:tcPr>
            <w:tcW w:w="1867" w:type="dxa"/>
            <w:vMerge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20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загальному вірне виконання з </w:t>
            </w:r>
          </w:p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певною кількістю суттєвих помилок)</w:t>
            </w:r>
          </w:p>
        </w:tc>
      </w:tr>
      <w:tr w:rsidR="001F58EA" w:rsidRPr="001F58EA" w:rsidTr="00795A0E">
        <w:trPr>
          <w:cantSplit/>
        </w:trPr>
        <w:tc>
          <w:tcPr>
            <w:tcW w:w="156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– 74</w:t>
            </w:r>
          </w:p>
        </w:tc>
        <w:tc>
          <w:tcPr>
            <w:tcW w:w="1867" w:type="dxa"/>
            <w:vMerge w:val="restart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1109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2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(непогано, але зі значною кількістю недоліків)</w:t>
            </w:r>
          </w:p>
        </w:tc>
      </w:tr>
      <w:tr w:rsidR="001F58EA" w:rsidRPr="001F58EA" w:rsidTr="00795A0E">
        <w:trPr>
          <w:cantSplit/>
        </w:trPr>
        <w:tc>
          <w:tcPr>
            <w:tcW w:w="156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– 66</w:t>
            </w:r>
          </w:p>
        </w:tc>
        <w:tc>
          <w:tcPr>
            <w:tcW w:w="1867" w:type="dxa"/>
            <w:vMerge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82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Достатньо</w:t>
            </w:r>
          </w:p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(виконання задовольняє мінімальним критеріям)</w:t>
            </w:r>
          </w:p>
        </w:tc>
      </w:tr>
      <w:tr w:rsidR="001F58EA" w:rsidRPr="001F58EA" w:rsidTr="00795A0E">
        <w:trPr>
          <w:cantSplit/>
        </w:trPr>
        <w:tc>
          <w:tcPr>
            <w:tcW w:w="156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– 59</w:t>
            </w:r>
          </w:p>
        </w:tc>
        <w:tc>
          <w:tcPr>
            <w:tcW w:w="1867" w:type="dxa"/>
            <w:vMerge w:val="restart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482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можливістю повторного складання)</w:t>
            </w:r>
          </w:p>
        </w:tc>
      </w:tr>
      <w:tr w:rsidR="001F58EA" w:rsidRPr="001F58EA" w:rsidTr="00795A0E">
        <w:trPr>
          <w:cantSplit/>
          <w:trHeight w:val="655"/>
        </w:trPr>
        <w:tc>
          <w:tcPr>
            <w:tcW w:w="1560" w:type="dxa"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34</w:t>
            </w:r>
          </w:p>
        </w:tc>
        <w:tc>
          <w:tcPr>
            <w:tcW w:w="1867" w:type="dxa"/>
            <w:vMerge/>
          </w:tcPr>
          <w:p w:rsidR="001F58EA" w:rsidRPr="001F58EA" w:rsidRDefault="001F58EA" w:rsidP="001F58EA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820" w:type="dxa"/>
          </w:tcPr>
          <w:p w:rsidR="001F58EA" w:rsidRPr="001F58EA" w:rsidRDefault="001F58EA" w:rsidP="001F58EA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Незадовільно </w:t>
            </w:r>
          </w:p>
          <w:p w:rsidR="001F58EA" w:rsidRPr="001F58EA" w:rsidRDefault="001F58EA" w:rsidP="001F58EA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обов’язковим  повторним курсом)</w:t>
            </w:r>
          </w:p>
        </w:tc>
      </w:tr>
    </w:tbl>
    <w:p w:rsidR="001F58EA" w:rsidRPr="001F58EA" w:rsidRDefault="001F58EA" w:rsidP="001F58EA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1F58EA" w:rsidRPr="001F58EA" w:rsidRDefault="001F58EA" w:rsidP="001F58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4.7. Підсумкова семестрова рейтингова оцінка в балах, за національною шкалою та шкалою ECTS заноситься до </w:t>
      </w:r>
      <w:proofErr w:type="spellStart"/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заліково</w:t>
      </w:r>
      <w:proofErr w:type="spellEnd"/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-екзаменаційної відомості, навчальної картки та залікової книжки студента.</w:t>
      </w:r>
    </w:p>
    <w:p w:rsidR="001F58EA" w:rsidRPr="001F58EA" w:rsidRDefault="001F58EA" w:rsidP="001F58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Підсумкова семестрова рейтингова оцінка заноситься до залікової книжки та навчальної картки студента, наприклад, так: 92/</w:t>
      </w:r>
      <w:proofErr w:type="spellStart"/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</w:t>
      </w:r>
      <w:proofErr w:type="spellEnd"/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./А, 87/Добре/В, 79/Добре/С, 68/Задов./D, 65/Задов./Е тощо.</w:t>
      </w:r>
    </w:p>
    <w:p w:rsidR="001F58EA" w:rsidRPr="001F58EA" w:rsidRDefault="001F58EA" w:rsidP="001F58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Підсумкова рейтингова оцінка з дисципліни визначається як середньоарифметична оцінка з підсумкових семестрових рейтингових оцінок у балах (з цієї дисципліни – за перший та другий семестри) з наступним її переведенням в оцінки за національною шкалою та шкалою ECTS.</w:t>
      </w:r>
    </w:p>
    <w:p w:rsidR="001F58EA" w:rsidRPr="001F58EA" w:rsidRDefault="001F58EA" w:rsidP="001F58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5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Зазначена підсумкова рейтингова оцінка з дисципліни заноситься до Додатку до диплома.</w:t>
      </w:r>
    </w:p>
    <w:p w:rsidR="001F58EA" w:rsidRPr="001F58EA" w:rsidRDefault="001F58EA" w:rsidP="001F58EA">
      <w:pPr>
        <w:spacing w:line="240" w:lineRule="auto"/>
        <w:ind w:right="-2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835039" w:rsidRPr="00B647E7" w:rsidRDefault="00835039" w:rsidP="00B647E7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val="ru-RU" w:eastAsia="ru-RU"/>
        </w:rPr>
      </w:pPr>
    </w:p>
    <w:sectPr w:rsidR="00835039" w:rsidRPr="00B647E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8E" w:rsidRDefault="00811A8E" w:rsidP="000737F2">
      <w:pPr>
        <w:spacing w:line="240" w:lineRule="auto"/>
      </w:pPr>
      <w:r>
        <w:separator/>
      </w:r>
    </w:p>
  </w:endnote>
  <w:endnote w:type="continuationSeparator" w:id="0">
    <w:p w:rsidR="00811A8E" w:rsidRDefault="00811A8E" w:rsidP="00073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8E" w:rsidRDefault="00811A8E" w:rsidP="000737F2">
      <w:pPr>
        <w:spacing w:line="240" w:lineRule="auto"/>
      </w:pPr>
      <w:r>
        <w:separator/>
      </w:r>
    </w:p>
  </w:footnote>
  <w:footnote w:type="continuationSeparator" w:id="0">
    <w:p w:rsidR="00811A8E" w:rsidRDefault="00811A8E" w:rsidP="00073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0737F2" w:rsidRPr="000737F2" w:rsidTr="000737F2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737F2" w:rsidRPr="000737F2" w:rsidRDefault="000737F2" w:rsidP="000737F2">
          <w:pPr>
            <w:pStyle w:val="a3"/>
          </w:pPr>
          <w:r w:rsidRPr="000737F2">
            <w:drawing>
              <wp:anchor distT="0" distB="0" distL="114300" distR="114300" simplePos="0" relativeHeight="251659264" behindDoc="1" locked="0" layoutInCell="1" allowOverlap="1" wp14:anchorId="1D8590BA" wp14:editId="280DEAFE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0737F2" w:rsidRDefault="00811A8E" w:rsidP="000737F2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737F2" w:rsidRPr="000737F2" w:rsidRDefault="000737F2" w:rsidP="000737F2">
          <w:pPr>
            <w:pStyle w:val="a3"/>
            <w:rPr>
              <w:rFonts w:ascii="Times New Roman" w:hAnsi="Times New Roman" w:cs="Times New Roman"/>
              <w:sz w:val="20"/>
            </w:rPr>
          </w:pPr>
          <w:r w:rsidRPr="000737F2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0737F2" w:rsidRPr="000737F2" w:rsidRDefault="000737F2" w:rsidP="000737F2">
          <w:pPr>
            <w:pStyle w:val="a3"/>
            <w:rPr>
              <w:rFonts w:ascii="Times New Roman" w:hAnsi="Times New Roman" w:cs="Times New Roman"/>
              <w:sz w:val="20"/>
            </w:rPr>
          </w:pPr>
          <w:r w:rsidRPr="000737F2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0737F2" w:rsidRPr="000737F2" w:rsidRDefault="000737F2" w:rsidP="000737F2">
          <w:pPr>
            <w:pStyle w:val="a3"/>
            <w:rPr>
              <w:rFonts w:ascii="Times New Roman" w:hAnsi="Times New Roman" w:cs="Times New Roman"/>
              <w:sz w:val="20"/>
            </w:rPr>
          </w:pPr>
          <w:r w:rsidRPr="000737F2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0737F2" w:rsidRPr="000737F2" w:rsidRDefault="000737F2" w:rsidP="000737F2">
          <w:pPr>
            <w:pStyle w:val="a3"/>
            <w:rPr>
              <w:rFonts w:ascii="Times New Roman" w:hAnsi="Times New Roman" w:cs="Times New Roman"/>
              <w:sz w:val="20"/>
            </w:rPr>
          </w:pPr>
          <w:r w:rsidRPr="000737F2">
            <w:rPr>
              <w:rFonts w:ascii="Times New Roman" w:hAnsi="Times New Roman" w:cs="Times New Roman"/>
              <w:sz w:val="20"/>
            </w:rPr>
            <w:t>«Ділова іноземна мова»</w:t>
          </w:r>
        </w:p>
        <w:p w:rsidR="00000000" w:rsidRPr="000737F2" w:rsidRDefault="00811A8E" w:rsidP="000737F2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737F2" w:rsidRPr="000737F2" w:rsidRDefault="000737F2" w:rsidP="000737F2">
          <w:pPr>
            <w:pStyle w:val="a3"/>
            <w:rPr>
              <w:rFonts w:ascii="Times New Roman" w:hAnsi="Times New Roman" w:cs="Times New Roman"/>
              <w:sz w:val="20"/>
            </w:rPr>
          </w:pPr>
          <w:r w:rsidRPr="000737F2">
            <w:rPr>
              <w:rFonts w:ascii="Times New Roman" w:hAnsi="Times New Roman" w:cs="Times New Roman"/>
              <w:sz w:val="20"/>
            </w:rPr>
            <w:t>Шифр</w:t>
          </w:r>
        </w:p>
        <w:p w:rsidR="00000000" w:rsidRPr="000737F2" w:rsidRDefault="000737F2" w:rsidP="000737F2">
          <w:pPr>
            <w:pStyle w:val="a3"/>
            <w:rPr>
              <w:rFonts w:ascii="Times New Roman" w:hAnsi="Times New Roman" w:cs="Times New Roman"/>
              <w:sz w:val="20"/>
            </w:rPr>
          </w:pPr>
          <w:r w:rsidRPr="000737F2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0737F2" w:rsidRDefault="000737F2" w:rsidP="000737F2">
          <w:pPr>
            <w:pStyle w:val="a3"/>
            <w:rPr>
              <w:b/>
            </w:rPr>
          </w:pPr>
          <w:r w:rsidRPr="000737F2">
            <w:t>СМЯ НАУ НМК 12.01.05-01-2018</w:t>
          </w:r>
        </w:p>
      </w:tc>
    </w:tr>
    <w:tr w:rsidR="000737F2" w:rsidRPr="000737F2" w:rsidTr="000737F2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737F2" w:rsidRPr="000737F2" w:rsidRDefault="000737F2" w:rsidP="000737F2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737F2" w:rsidRPr="000737F2" w:rsidRDefault="000737F2" w:rsidP="000737F2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0737F2" w:rsidRDefault="000737F2" w:rsidP="000737F2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0737F2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0737F2">
            <w:rPr>
              <w:rFonts w:ascii="Times New Roman" w:hAnsi="Times New Roman" w:cs="Times New Roman"/>
              <w:sz w:val="20"/>
            </w:rPr>
            <w:t xml:space="preserve">. </w:t>
          </w:r>
          <w:r w:rsidRPr="000737F2">
            <w:rPr>
              <w:rFonts w:ascii="Times New Roman" w:hAnsi="Times New Roman" w:cs="Times New Roman"/>
              <w:sz w:val="20"/>
            </w:rPr>
            <w:fldChar w:fldCharType="begin"/>
          </w:r>
          <w:r w:rsidRPr="000737F2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0737F2">
            <w:rPr>
              <w:rFonts w:ascii="Times New Roman" w:hAnsi="Times New Roman" w:cs="Times New Roman"/>
              <w:sz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</w:rPr>
            <w:t>4</w:t>
          </w:r>
          <w:r w:rsidRPr="000737F2">
            <w:rPr>
              <w:rFonts w:ascii="Times New Roman" w:hAnsi="Times New Roman" w:cs="Times New Roman"/>
              <w:sz w:val="20"/>
            </w:rPr>
            <w:fldChar w:fldCharType="end"/>
          </w:r>
          <w:r w:rsidRPr="000737F2">
            <w:rPr>
              <w:rFonts w:ascii="Times New Roman" w:hAnsi="Times New Roman" w:cs="Times New Roman"/>
              <w:sz w:val="20"/>
            </w:rPr>
            <w:t xml:space="preserve"> з</w:t>
          </w:r>
          <w:r w:rsidRPr="000737F2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4</w:t>
          </w:r>
        </w:p>
      </w:tc>
    </w:tr>
  </w:tbl>
  <w:p w:rsidR="000737F2" w:rsidRDefault="00073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83"/>
    <w:rsid w:val="000737F2"/>
    <w:rsid w:val="001F3183"/>
    <w:rsid w:val="001F58EA"/>
    <w:rsid w:val="00811A8E"/>
    <w:rsid w:val="00835039"/>
    <w:rsid w:val="00B6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737F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7F2"/>
  </w:style>
  <w:style w:type="paragraph" w:styleId="a5">
    <w:name w:val="footer"/>
    <w:basedOn w:val="a"/>
    <w:link w:val="a6"/>
    <w:uiPriority w:val="99"/>
    <w:unhideWhenUsed/>
    <w:rsid w:val="000737F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0737F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7F2"/>
  </w:style>
  <w:style w:type="paragraph" w:styleId="a5">
    <w:name w:val="footer"/>
    <w:basedOn w:val="a"/>
    <w:link w:val="a6"/>
    <w:uiPriority w:val="99"/>
    <w:unhideWhenUsed/>
    <w:rsid w:val="000737F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3369</Words>
  <Characters>1921</Characters>
  <Application>Microsoft Office Word</Application>
  <DocSecurity>0</DocSecurity>
  <Lines>16</Lines>
  <Paragraphs>10</Paragraphs>
  <ScaleCrop>false</ScaleCrop>
  <Company>Krokoz™ Inc.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5</cp:revision>
  <dcterms:created xsi:type="dcterms:W3CDTF">2018-02-25T15:26:00Z</dcterms:created>
  <dcterms:modified xsi:type="dcterms:W3CDTF">2018-04-03T07:13:00Z</dcterms:modified>
</cp:coreProperties>
</file>