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512" w:rsidRPr="00DF6884" w:rsidRDefault="00303512" w:rsidP="00303512">
      <w:pPr>
        <w:spacing w:line="240" w:lineRule="auto"/>
        <w:rPr>
          <w:rFonts w:ascii="Times New Roman" w:eastAsia="Times New Roman" w:hAnsi="Times New Roman"/>
          <w:b/>
          <w:caps/>
          <w:sz w:val="28"/>
          <w:szCs w:val="28"/>
          <w:lang w:eastAsia="ar-SA" w:bidi="en-US"/>
        </w:rPr>
      </w:pPr>
      <w:r w:rsidRPr="00DF6884">
        <w:rPr>
          <w:rFonts w:ascii="Times New Roman" w:eastAsia="Times New Roman" w:hAnsi="Times New Roman"/>
          <w:b/>
          <w:caps/>
          <w:sz w:val="28"/>
          <w:szCs w:val="28"/>
          <w:lang w:eastAsia="ar-SA" w:bidi="en-US"/>
        </w:rPr>
        <w:t>Національний авіаційний університет</w:t>
      </w:r>
    </w:p>
    <w:p w:rsidR="00303512" w:rsidRPr="00DF6884" w:rsidRDefault="00303512" w:rsidP="00303512">
      <w:pPr>
        <w:spacing w:line="240" w:lineRule="auto"/>
        <w:rPr>
          <w:rFonts w:ascii="Times New Roman" w:eastAsia="Times New Roman" w:hAnsi="Times New Roman"/>
          <w:b/>
          <w:caps/>
          <w:sz w:val="26"/>
          <w:szCs w:val="26"/>
          <w:lang w:eastAsia="ar-SA" w:bidi="en-US"/>
        </w:rPr>
      </w:pPr>
      <w:r w:rsidRPr="00DF6884">
        <w:rPr>
          <w:rFonts w:ascii="Times New Roman" w:eastAsia="Times New Roman" w:hAnsi="Times New Roman"/>
          <w:b/>
          <w:caps/>
          <w:sz w:val="26"/>
          <w:szCs w:val="26"/>
          <w:lang w:eastAsia="ar-SA" w:bidi="en-US"/>
        </w:rPr>
        <w:t>Навчально-науковий Гуманітарний інститут</w:t>
      </w:r>
    </w:p>
    <w:p w:rsidR="00303512" w:rsidRPr="00DF6884" w:rsidRDefault="00303512" w:rsidP="00303512">
      <w:pPr>
        <w:spacing w:line="240" w:lineRule="auto"/>
        <w:ind w:firstLine="709"/>
        <w:jc w:val="left"/>
        <w:rPr>
          <w:rFonts w:ascii="Times New Roman" w:eastAsia="Times New Roman" w:hAnsi="Times New Roman"/>
          <w:b/>
          <w:caps/>
          <w:sz w:val="28"/>
          <w:szCs w:val="28"/>
          <w:lang w:eastAsia="ar-SA" w:bidi="en-US"/>
        </w:rPr>
      </w:pPr>
      <w:r w:rsidRPr="00DF6884">
        <w:rPr>
          <w:rFonts w:ascii="Times New Roman" w:eastAsia="Times New Roman" w:hAnsi="Times New Roman"/>
          <w:b/>
          <w:caps/>
          <w:sz w:val="28"/>
          <w:szCs w:val="28"/>
          <w:lang w:eastAsia="ar-SA" w:bidi="en-US"/>
        </w:rPr>
        <w:t xml:space="preserve">                          Кафедра ІНОЗЕМНОЇ ФІЛОЛОГІЇ </w:t>
      </w:r>
    </w:p>
    <w:p w:rsidR="00303512" w:rsidRPr="00DF6884" w:rsidRDefault="00303512" w:rsidP="00303512">
      <w:pPr>
        <w:spacing w:line="240" w:lineRule="auto"/>
        <w:ind w:firstLine="709"/>
        <w:rPr>
          <w:rFonts w:ascii="Times New Roman" w:eastAsia="Times New Roman" w:hAnsi="Times New Roman"/>
          <w:b/>
          <w:caps/>
          <w:sz w:val="28"/>
          <w:szCs w:val="28"/>
          <w:lang w:eastAsia="ar-SA" w:bidi="en-US"/>
        </w:rPr>
      </w:pPr>
    </w:p>
    <w:p w:rsidR="00303512" w:rsidRPr="00DF6884" w:rsidRDefault="00303512" w:rsidP="00303512">
      <w:pPr>
        <w:spacing w:line="240" w:lineRule="auto"/>
        <w:ind w:firstLine="709"/>
        <w:rPr>
          <w:rFonts w:ascii="Times New Roman" w:eastAsia="Times New Roman" w:hAnsi="Times New Roman"/>
          <w:b/>
          <w:caps/>
          <w:sz w:val="28"/>
          <w:szCs w:val="28"/>
          <w:lang w:eastAsia="ar-SA" w:bidi="en-US"/>
        </w:rPr>
      </w:pPr>
    </w:p>
    <w:p w:rsidR="00303512" w:rsidRPr="00DF6884" w:rsidRDefault="00303512" w:rsidP="00303512">
      <w:pPr>
        <w:spacing w:line="240" w:lineRule="auto"/>
        <w:ind w:firstLine="4320"/>
        <w:jc w:val="left"/>
        <w:rPr>
          <w:rFonts w:ascii="Times New Roman" w:eastAsia="Times New Roman" w:hAnsi="Times New Roman"/>
          <w:b/>
          <w:caps/>
          <w:sz w:val="28"/>
          <w:szCs w:val="28"/>
          <w:lang w:eastAsia="ar-SA" w:bidi="en-US"/>
        </w:rPr>
      </w:pPr>
      <w:r w:rsidRPr="00DF6884">
        <w:rPr>
          <w:rFonts w:ascii="Times New Roman" w:eastAsia="Times New Roman" w:hAnsi="Times New Roman"/>
          <w:b/>
          <w:caps/>
          <w:sz w:val="28"/>
          <w:szCs w:val="28"/>
          <w:lang w:eastAsia="ar-SA" w:bidi="en-US"/>
        </w:rPr>
        <w:t>Затверджую</w:t>
      </w:r>
    </w:p>
    <w:p w:rsidR="00303512" w:rsidRPr="00DF6884" w:rsidRDefault="00303512" w:rsidP="00303512">
      <w:pPr>
        <w:spacing w:line="240" w:lineRule="auto"/>
        <w:ind w:firstLine="4320"/>
        <w:jc w:val="left"/>
        <w:rPr>
          <w:rFonts w:ascii="Times New Roman" w:eastAsia="Times New Roman" w:hAnsi="Times New Roman"/>
          <w:sz w:val="28"/>
          <w:szCs w:val="28"/>
          <w:lang w:eastAsia="ar-SA" w:bidi="en-US"/>
        </w:rPr>
      </w:pPr>
      <w:r w:rsidRPr="00DF6884">
        <w:rPr>
          <w:rFonts w:ascii="Times New Roman" w:eastAsia="Times New Roman" w:hAnsi="Times New Roman"/>
          <w:sz w:val="28"/>
          <w:szCs w:val="28"/>
          <w:lang w:eastAsia="ar-SA" w:bidi="en-US"/>
        </w:rPr>
        <w:t>Завідувач кафедри іноземної філології</w:t>
      </w:r>
    </w:p>
    <w:p w:rsidR="00303512" w:rsidRPr="00DF6884" w:rsidRDefault="00303512" w:rsidP="00303512">
      <w:pPr>
        <w:spacing w:line="240" w:lineRule="auto"/>
        <w:ind w:firstLine="4320"/>
        <w:jc w:val="left"/>
        <w:rPr>
          <w:rFonts w:ascii="Times New Roman" w:eastAsia="Times New Roman" w:hAnsi="Times New Roman"/>
          <w:sz w:val="28"/>
          <w:szCs w:val="28"/>
          <w:lang w:eastAsia="ar-SA" w:bidi="en-US"/>
        </w:rPr>
      </w:pPr>
    </w:p>
    <w:p w:rsidR="00303512" w:rsidRPr="00DF6884" w:rsidRDefault="00303512" w:rsidP="00303512">
      <w:pPr>
        <w:spacing w:line="240" w:lineRule="auto"/>
        <w:ind w:firstLine="4320"/>
        <w:jc w:val="left"/>
        <w:rPr>
          <w:rFonts w:ascii="Times New Roman" w:eastAsia="Times New Roman" w:hAnsi="Times New Roman"/>
          <w:sz w:val="28"/>
          <w:szCs w:val="28"/>
          <w:lang w:eastAsia="ar-SA" w:bidi="en-US"/>
        </w:rPr>
      </w:pPr>
      <w:r w:rsidRPr="00DF6884">
        <w:rPr>
          <w:rFonts w:ascii="Times New Roman" w:eastAsia="Times New Roman" w:hAnsi="Times New Roman"/>
          <w:sz w:val="28"/>
          <w:szCs w:val="28"/>
          <w:lang w:eastAsia="ar-SA" w:bidi="en-US"/>
        </w:rPr>
        <w:t>_______________ О.В. Ковтун</w:t>
      </w:r>
    </w:p>
    <w:p w:rsidR="00303512" w:rsidRPr="00DF6884" w:rsidRDefault="00303512" w:rsidP="00303512">
      <w:pPr>
        <w:spacing w:line="240" w:lineRule="auto"/>
        <w:ind w:firstLine="4320"/>
        <w:jc w:val="left"/>
        <w:rPr>
          <w:rFonts w:ascii="Times New Roman" w:eastAsia="Times New Roman" w:hAnsi="Times New Roman"/>
          <w:caps/>
          <w:sz w:val="28"/>
          <w:szCs w:val="28"/>
          <w:lang w:eastAsia="ar-SA" w:bidi="en-US"/>
        </w:rPr>
      </w:pPr>
      <w:r>
        <w:rPr>
          <w:rFonts w:ascii="Times New Roman" w:eastAsia="Times New Roman" w:hAnsi="Times New Roman"/>
          <w:sz w:val="28"/>
          <w:szCs w:val="28"/>
          <w:lang w:eastAsia="ar-SA" w:bidi="en-US"/>
        </w:rPr>
        <w:t>«____»________________201</w:t>
      </w:r>
      <w:r>
        <w:rPr>
          <w:rFonts w:ascii="Times New Roman" w:eastAsia="Times New Roman" w:hAnsi="Times New Roman"/>
          <w:sz w:val="28"/>
          <w:szCs w:val="28"/>
          <w:lang w:val="ru-RU" w:eastAsia="ar-SA" w:bidi="en-US"/>
        </w:rPr>
        <w:t>8</w:t>
      </w:r>
      <w:r w:rsidRPr="00DF6884">
        <w:rPr>
          <w:rFonts w:ascii="Times New Roman" w:eastAsia="Times New Roman" w:hAnsi="Times New Roman"/>
          <w:sz w:val="28"/>
          <w:szCs w:val="28"/>
          <w:lang w:eastAsia="ar-SA" w:bidi="en-US"/>
        </w:rPr>
        <w:t xml:space="preserve"> р.</w:t>
      </w:r>
    </w:p>
    <w:p w:rsidR="00303512" w:rsidRPr="00DF6884" w:rsidRDefault="00303512" w:rsidP="00303512">
      <w:pPr>
        <w:spacing w:line="240" w:lineRule="auto"/>
        <w:ind w:firstLine="4320"/>
        <w:jc w:val="left"/>
        <w:rPr>
          <w:rFonts w:ascii="Times New Roman" w:eastAsia="Times New Roman" w:hAnsi="Times New Roman"/>
          <w:b/>
          <w:caps/>
          <w:sz w:val="28"/>
          <w:szCs w:val="28"/>
          <w:lang w:eastAsia="ar-SA" w:bidi="en-US"/>
        </w:rPr>
      </w:pPr>
    </w:p>
    <w:p w:rsidR="00303512" w:rsidRPr="00DF6884" w:rsidRDefault="00303512" w:rsidP="00303512">
      <w:pPr>
        <w:shd w:val="clear" w:color="auto" w:fill="FFFFFF"/>
        <w:spacing w:line="240" w:lineRule="auto"/>
        <w:jc w:val="left"/>
        <w:rPr>
          <w:rFonts w:ascii="Times New Roman" w:eastAsia="Times New Roman" w:hAnsi="Times New Roman"/>
          <w:color w:val="000000"/>
          <w:sz w:val="20"/>
          <w:szCs w:val="20"/>
          <w:lang w:eastAsia="ar-SA" w:bidi="en-US"/>
        </w:rPr>
      </w:pPr>
    </w:p>
    <w:p w:rsidR="00303512" w:rsidRPr="00DF6884" w:rsidRDefault="00303512" w:rsidP="00303512">
      <w:pPr>
        <w:shd w:val="clear" w:color="auto" w:fill="FFFFFF"/>
        <w:spacing w:line="240" w:lineRule="auto"/>
        <w:jc w:val="left"/>
        <w:rPr>
          <w:rFonts w:ascii="Times New Roman" w:eastAsia="Times New Roman" w:hAnsi="Times New Roman"/>
          <w:color w:val="000000"/>
          <w:sz w:val="20"/>
          <w:szCs w:val="20"/>
          <w:lang w:eastAsia="ar-SA" w:bidi="en-US"/>
        </w:rPr>
      </w:pPr>
    </w:p>
    <w:p w:rsidR="00303512" w:rsidRPr="00DF6884" w:rsidRDefault="00303512" w:rsidP="00303512">
      <w:pPr>
        <w:shd w:val="clear" w:color="auto" w:fill="FFFFFF"/>
        <w:spacing w:line="240" w:lineRule="auto"/>
        <w:jc w:val="left"/>
        <w:rPr>
          <w:rFonts w:ascii="Times New Roman" w:eastAsia="Times New Roman" w:hAnsi="Times New Roman"/>
          <w:color w:val="000000"/>
          <w:sz w:val="20"/>
          <w:szCs w:val="20"/>
          <w:lang w:eastAsia="ar-SA" w:bidi="en-US"/>
        </w:rPr>
      </w:pPr>
    </w:p>
    <w:p w:rsidR="00303512" w:rsidRPr="00DF6884" w:rsidRDefault="00303512" w:rsidP="00303512">
      <w:pPr>
        <w:shd w:val="clear" w:color="auto" w:fill="FFFFFF"/>
        <w:spacing w:line="240" w:lineRule="auto"/>
        <w:rPr>
          <w:rFonts w:ascii="Times New Roman" w:eastAsia="Times New Roman" w:hAnsi="Times New Roman"/>
          <w:b/>
          <w:color w:val="000000"/>
          <w:sz w:val="28"/>
          <w:szCs w:val="28"/>
          <w:lang w:eastAsia="ar-SA" w:bidi="en-US"/>
        </w:rPr>
      </w:pPr>
      <w:r w:rsidRPr="00DF6884">
        <w:rPr>
          <w:rFonts w:ascii="Times New Roman" w:eastAsia="Times New Roman" w:hAnsi="Times New Roman"/>
          <w:b/>
          <w:caps/>
          <w:color w:val="000000"/>
          <w:sz w:val="28"/>
          <w:szCs w:val="28"/>
          <w:lang w:eastAsia="ar-SA" w:bidi="en-US"/>
        </w:rPr>
        <w:t>Модульна контрольна робота</w:t>
      </w:r>
      <w:r w:rsidRPr="00DF6884">
        <w:rPr>
          <w:rFonts w:ascii="Times New Roman" w:eastAsia="Times New Roman" w:hAnsi="Times New Roman"/>
          <w:b/>
          <w:color w:val="000000"/>
          <w:sz w:val="28"/>
          <w:szCs w:val="28"/>
          <w:lang w:eastAsia="ar-SA" w:bidi="en-US"/>
        </w:rPr>
        <w:t xml:space="preserve"> №___</w:t>
      </w:r>
    </w:p>
    <w:p w:rsidR="00303512" w:rsidRPr="00DF6884" w:rsidRDefault="00303512" w:rsidP="00303512">
      <w:pPr>
        <w:shd w:val="clear" w:color="auto" w:fill="FFFFFF"/>
        <w:spacing w:line="240" w:lineRule="auto"/>
        <w:rPr>
          <w:rFonts w:ascii="Times New Roman" w:eastAsia="Times New Roman" w:hAnsi="Times New Roman"/>
          <w:b/>
          <w:color w:val="000000"/>
          <w:sz w:val="20"/>
          <w:szCs w:val="20"/>
          <w:lang w:eastAsia="ar-SA" w:bidi="en-US"/>
        </w:rPr>
      </w:pPr>
      <w:r>
        <w:rPr>
          <w:rFonts w:ascii="Times New Roman" w:eastAsia="Times New Roman" w:hAnsi="Times New Roman"/>
          <w:b/>
          <w:color w:val="000000"/>
          <w:sz w:val="28"/>
          <w:szCs w:val="28"/>
          <w:lang w:eastAsia="ar-SA" w:bidi="en-US"/>
        </w:rPr>
        <w:t>з дисципліни «</w:t>
      </w:r>
      <w:r w:rsidR="00F907D9">
        <w:rPr>
          <w:rFonts w:ascii="Times New Roman" w:eastAsia="Times New Roman" w:hAnsi="Times New Roman"/>
          <w:b/>
          <w:color w:val="000000"/>
          <w:sz w:val="28"/>
          <w:szCs w:val="28"/>
          <w:lang w:eastAsia="ar-SA" w:bidi="en-US"/>
        </w:rPr>
        <w:t xml:space="preserve">ДІЛОВА </w:t>
      </w:r>
      <w:r>
        <w:rPr>
          <w:rFonts w:ascii="Times New Roman" w:eastAsia="Times New Roman" w:hAnsi="Times New Roman"/>
          <w:b/>
          <w:color w:val="000000"/>
          <w:sz w:val="28"/>
          <w:szCs w:val="28"/>
          <w:lang w:eastAsia="ar-SA" w:bidi="en-US"/>
        </w:rPr>
        <w:t>ІНОЗЕМНА МОВА</w:t>
      </w:r>
      <w:r w:rsidRPr="00DF6884">
        <w:rPr>
          <w:rFonts w:ascii="Times New Roman" w:eastAsia="Times New Roman" w:hAnsi="Times New Roman"/>
          <w:b/>
          <w:color w:val="000000"/>
          <w:sz w:val="28"/>
          <w:szCs w:val="28"/>
          <w:lang w:eastAsia="ar-SA" w:bidi="en-US"/>
        </w:rPr>
        <w:t>»</w:t>
      </w:r>
    </w:p>
    <w:p w:rsidR="00303512" w:rsidRPr="00DF6884" w:rsidRDefault="00303512" w:rsidP="00303512">
      <w:pPr>
        <w:shd w:val="clear" w:color="auto" w:fill="FFFFFF"/>
        <w:spacing w:line="240" w:lineRule="auto"/>
        <w:jc w:val="left"/>
        <w:rPr>
          <w:rFonts w:ascii="Times New Roman" w:eastAsia="Times New Roman" w:hAnsi="Times New Roman"/>
          <w:bCs/>
          <w:color w:val="000000"/>
          <w:sz w:val="28"/>
          <w:szCs w:val="28"/>
          <w:lang w:eastAsia="ar-SA" w:bidi="en-US"/>
        </w:rPr>
      </w:pPr>
    </w:p>
    <w:p w:rsidR="00303512" w:rsidRPr="00DF6884" w:rsidRDefault="00303512" w:rsidP="00303512">
      <w:pPr>
        <w:shd w:val="clear" w:color="auto" w:fill="FFFFFF"/>
        <w:spacing w:line="240" w:lineRule="auto"/>
        <w:jc w:val="left"/>
        <w:rPr>
          <w:rFonts w:ascii="Times New Roman" w:eastAsia="Times New Roman" w:hAnsi="Times New Roman"/>
          <w:bCs/>
          <w:color w:val="000000"/>
          <w:sz w:val="28"/>
          <w:szCs w:val="28"/>
          <w:lang w:eastAsia="ar-SA" w:bidi="en-US"/>
        </w:rPr>
      </w:pPr>
    </w:p>
    <w:p w:rsidR="00303512" w:rsidRPr="00DF6884" w:rsidRDefault="00303512" w:rsidP="00303512">
      <w:pPr>
        <w:shd w:val="clear" w:color="auto" w:fill="FFFFFF"/>
        <w:spacing w:line="240" w:lineRule="auto"/>
        <w:jc w:val="left"/>
        <w:rPr>
          <w:rFonts w:ascii="Times New Roman" w:eastAsia="Times New Roman" w:hAnsi="Times New Roman"/>
          <w:bCs/>
          <w:color w:val="000000"/>
          <w:sz w:val="28"/>
          <w:szCs w:val="28"/>
          <w:lang w:eastAsia="ar-SA" w:bidi="en-US"/>
        </w:rPr>
      </w:pPr>
    </w:p>
    <w:p w:rsidR="00303512" w:rsidRPr="00DF6884" w:rsidRDefault="00303512" w:rsidP="00303512">
      <w:pPr>
        <w:shd w:val="clear" w:color="auto" w:fill="FFFFFF"/>
        <w:spacing w:line="240" w:lineRule="auto"/>
        <w:jc w:val="left"/>
        <w:rPr>
          <w:rFonts w:ascii="Times New Roman" w:eastAsia="Times New Roman" w:hAnsi="Times New Roman"/>
          <w:bCs/>
          <w:color w:val="000000"/>
          <w:sz w:val="28"/>
          <w:szCs w:val="28"/>
          <w:lang w:eastAsia="ar-SA" w:bidi="en-US"/>
        </w:rPr>
      </w:pPr>
    </w:p>
    <w:p w:rsidR="00303512" w:rsidRPr="00DF6884" w:rsidRDefault="00303512" w:rsidP="00303512">
      <w:pPr>
        <w:shd w:val="clear" w:color="auto" w:fill="FFFFFF"/>
        <w:spacing w:line="240" w:lineRule="auto"/>
        <w:jc w:val="left"/>
        <w:rPr>
          <w:rFonts w:ascii="Times New Roman" w:eastAsia="Times New Roman" w:hAnsi="Times New Roman"/>
          <w:bCs/>
          <w:color w:val="000000"/>
          <w:sz w:val="28"/>
          <w:szCs w:val="28"/>
          <w:lang w:eastAsia="ar-SA" w:bidi="en-US"/>
        </w:rPr>
      </w:pPr>
    </w:p>
    <w:p w:rsidR="00303512" w:rsidRPr="00DF6884" w:rsidRDefault="00303512" w:rsidP="00303512">
      <w:pPr>
        <w:shd w:val="clear" w:color="auto" w:fill="FFFFFF"/>
        <w:spacing w:line="240" w:lineRule="auto"/>
        <w:jc w:val="left"/>
        <w:rPr>
          <w:rFonts w:ascii="Times New Roman" w:eastAsia="Times New Roman" w:hAnsi="Times New Roman"/>
          <w:bCs/>
          <w:color w:val="000000"/>
          <w:sz w:val="28"/>
          <w:szCs w:val="28"/>
          <w:lang w:eastAsia="ar-SA" w:bidi="en-US"/>
        </w:rPr>
      </w:pPr>
    </w:p>
    <w:p w:rsidR="00303512" w:rsidRPr="00DF6884" w:rsidRDefault="00303512" w:rsidP="00303512">
      <w:pPr>
        <w:shd w:val="clear" w:color="auto" w:fill="FFFFFF"/>
        <w:spacing w:line="240" w:lineRule="auto"/>
        <w:ind w:firstLine="4500"/>
        <w:jc w:val="left"/>
        <w:rPr>
          <w:rFonts w:ascii="Times New Roman" w:eastAsia="Times New Roman" w:hAnsi="Times New Roman"/>
          <w:color w:val="000000"/>
          <w:sz w:val="28"/>
          <w:szCs w:val="28"/>
          <w:lang w:eastAsia="ar-SA" w:bidi="en-US"/>
        </w:rPr>
      </w:pPr>
      <w:r w:rsidRPr="00DF6884">
        <w:rPr>
          <w:rFonts w:ascii="Times New Roman" w:eastAsia="Times New Roman" w:hAnsi="Times New Roman"/>
          <w:color w:val="000000"/>
          <w:sz w:val="28"/>
          <w:szCs w:val="28"/>
          <w:lang w:eastAsia="ar-SA" w:bidi="en-US"/>
        </w:rPr>
        <w:t xml:space="preserve">Розробник </w:t>
      </w:r>
    </w:p>
    <w:p w:rsidR="00303512" w:rsidRPr="00DF6884" w:rsidRDefault="00F907D9" w:rsidP="00303512">
      <w:pPr>
        <w:shd w:val="clear" w:color="auto" w:fill="FFFFFF"/>
        <w:spacing w:line="240" w:lineRule="auto"/>
        <w:ind w:firstLine="4500"/>
        <w:jc w:val="left"/>
        <w:rPr>
          <w:rFonts w:ascii="Times New Roman" w:eastAsia="Times New Roman" w:hAnsi="Times New Roman"/>
          <w:sz w:val="28"/>
          <w:szCs w:val="28"/>
          <w:lang w:eastAsia="ar-SA" w:bidi="en-US"/>
        </w:rPr>
      </w:pPr>
      <w:r>
        <w:rPr>
          <w:rFonts w:ascii="Times New Roman" w:eastAsia="Times New Roman" w:hAnsi="Times New Roman"/>
          <w:sz w:val="28"/>
          <w:szCs w:val="28"/>
          <w:lang w:eastAsia="ar-SA" w:bidi="en-US"/>
        </w:rPr>
        <w:t xml:space="preserve">доцент </w:t>
      </w:r>
      <w:proofErr w:type="spellStart"/>
      <w:r>
        <w:rPr>
          <w:rFonts w:ascii="Times New Roman" w:eastAsia="Times New Roman" w:hAnsi="Times New Roman"/>
          <w:sz w:val="28"/>
          <w:szCs w:val="28"/>
          <w:lang w:eastAsia="ar-SA" w:bidi="en-US"/>
        </w:rPr>
        <w:t>Гринюк</w:t>
      </w:r>
      <w:proofErr w:type="spellEnd"/>
      <w:r>
        <w:rPr>
          <w:rFonts w:ascii="Times New Roman" w:eastAsia="Times New Roman" w:hAnsi="Times New Roman"/>
          <w:sz w:val="28"/>
          <w:szCs w:val="28"/>
          <w:lang w:eastAsia="ar-SA" w:bidi="en-US"/>
        </w:rPr>
        <w:t xml:space="preserve"> С.П.</w:t>
      </w:r>
    </w:p>
    <w:p w:rsidR="00303512" w:rsidRPr="00DF6884" w:rsidRDefault="00303512" w:rsidP="00303512">
      <w:pPr>
        <w:shd w:val="clear" w:color="auto" w:fill="FFFFFF"/>
        <w:spacing w:line="240" w:lineRule="auto"/>
        <w:ind w:firstLine="4500"/>
        <w:jc w:val="left"/>
        <w:rPr>
          <w:rFonts w:ascii="Times New Roman" w:eastAsia="Times New Roman" w:hAnsi="Times New Roman"/>
          <w:color w:val="000000"/>
          <w:sz w:val="28"/>
          <w:szCs w:val="28"/>
          <w:lang w:eastAsia="ar-SA" w:bidi="en-US"/>
        </w:rPr>
      </w:pPr>
    </w:p>
    <w:p w:rsidR="00835039" w:rsidRDefault="00835039"/>
    <w:p w:rsidR="00303512" w:rsidRDefault="00303512"/>
    <w:p w:rsidR="00303512" w:rsidRDefault="00303512"/>
    <w:p w:rsidR="00303512" w:rsidRDefault="00303512"/>
    <w:p w:rsidR="00303512" w:rsidRDefault="00303512"/>
    <w:p w:rsidR="00303512" w:rsidRDefault="00303512"/>
    <w:p w:rsidR="00303512" w:rsidRDefault="00303512"/>
    <w:p w:rsidR="00303512" w:rsidRDefault="00303512"/>
    <w:p w:rsidR="00303512" w:rsidRDefault="00303512"/>
    <w:p w:rsidR="00303512" w:rsidRDefault="00303512"/>
    <w:p w:rsidR="00303512" w:rsidRDefault="00303512"/>
    <w:p w:rsidR="00303512" w:rsidRDefault="00303512"/>
    <w:p w:rsidR="00303512" w:rsidRDefault="00303512"/>
    <w:p w:rsidR="00303512" w:rsidRDefault="00303512"/>
    <w:p w:rsidR="00303512" w:rsidRDefault="00303512" w:rsidP="005E6BC7">
      <w:pPr>
        <w:spacing w:line="240" w:lineRule="auto"/>
        <w:jc w:val="both"/>
        <w:rPr>
          <w:rFonts w:ascii="Times New Roman" w:eastAsia="Times New Roman" w:hAnsi="Times New Roman"/>
          <w:b/>
          <w:bCs/>
          <w:sz w:val="24"/>
          <w:szCs w:val="24"/>
          <w:lang w:eastAsia="ru-RU"/>
        </w:rPr>
      </w:pPr>
      <w:bookmarkStart w:id="0" w:name="_GoBack"/>
      <w:bookmarkEnd w:id="0"/>
    </w:p>
    <w:p w:rsidR="00F907D9" w:rsidRDefault="00F907D9" w:rsidP="00F907D9">
      <w:pPr>
        <w:pStyle w:val="a3"/>
        <w:rPr>
          <w:sz w:val="24"/>
          <w:lang w:val="uk-UA"/>
        </w:rPr>
      </w:pPr>
      <w:r>
        <w:rPr>
          <w:sz w:val="24"/>
          <w:lang w:val="uk-UA"/>
        </w:rPr>
        <w:lastRenderedPageBreak/>
        <w:t>М</w:t>
      </w:r>
      <w:proofErr w:type="spellStart"/>
      <w:r>
        <w:rPr>
          <w:sz w:val="24"/>
        </w:rPr>
        <w:t>одульна</w:t>
      </w:r>
      <w:proofErr w:type="spellEnd"/>
      <w:r>
        <w:rPr>
          <w:sz w:val="24"/>
        </w:rPr>
        <w:t xml:space="preserve"> </w:t>
      </w:r>
      <w:proofErr w:type="spellStart"/>
      <w:r>
        <w:rPr>
          <w:sz w:val="24"/>
        </w:rPr>
        <w:t>контрольна</w:t>
      </w:r>
      <w:proofErr w:type="spellEnd"/>
      <w:r>
        <w:rPr>
          <w:sz w:val="24"/>
        </w:rPr>
        <w:t xml:space="preserve"> робота</w:t>
      </w:r>
      <w:r w:rsidRPr="00F907D9">
        <w:rPr>
          <w:sz w:val="24"/>
        </w:rPr>
        <w:t xml:space="preserve"> № </w:t>
      </w:r>
      <w:r>
        <w:rPr>
          <w:sz w:val="24"/>
          <w:lang w:val="uk-UA"/>
        </w:rPr>
        <w:t>1</w:t>
      </w:r>
    </w:p>
    <w:p w:rsidR="00F907D9" w:rsidRDefault="00F907D9" w:rsidP="00F907D9">
      <w:pPr>
        <w:pStyle w:val="a3"/>
        <w:rPr>
          <w:sz w:val="24"/>
          <w:lang w:val="uk-UA"/>
        </w:rPr>
      </w:pPr>
      <w:r>
        <w:rPr>
          <w:sz w:val="24"/>
          <w:lang w:val="uk-UA"/>
        </w:rPr>
        <w:t>з дисципліни</w:t>
      </w:r>
    </w:p>
    <w:p w:rsidR="00F907D9" w:rsidRPr="00F907D9" w:rsidRDefault="00F907D9" w:rsidP="00F907D9">
      <w:pPr>
        <w:rPr>
          <w:rFonts w:ascii="Times New Roman" w:hAnsi="Times New Roman"/>
          <w:b/>
          <w:bCs/>
          <w:sz w:val="24"/>
          <w:lang w:val="ru-RU"/>
        </w:rPr>
      </w:pPr>
      <w:r>
        <w:rPr>
          <w:rFonts w:ascii="Times New Roman" w:hAnsi="Times New Roman"/>
          <w:b/>
          <w:bCs/>
        </w:rPr>
        <w:t>«Ділова іноземна мова»</w:t>
      </w:r>
    </w:p>
    <w:p w:rsidR="00F907D9" w:rsidRDefault="00F907D9" w:rsidP="00F907D9">
      <w:pPr>
        <w:rPr>
          <w:rFonts w:ascii="Times New Roman" w:hAnsi="Times New Roman"/>
          <w:b/>
          <w:bCs/>
        </w:rPr>
      </w:pPr>
      <w:r>
        <w:rPr>
          <w:rFonts w:ascii="Times New Roman" w:hAnsi="Times New Roman"/>
          <w:b/>
          <w:bCs/>
        </w:rPr>
        <w:t>студент____ 5 курсу _____ групи</w:t>
      </w:r>
    </w:p>
    <w:p w:rsidR="00F907D9" w:rsidRDefault="00F907D9" w:rsidP="00F907D9">
      <w:pPr>
        <w:rPr>
          <w:rFonts w:ascii="Times New Roman" w:hAnsi="Times New Roman"/>
          <w:b/>
          <w:bCs/>
        </w:rPr>
      </w:pPr>
      <w:r>
        <w:rPr>
          <w:rFonts w:ascii="Times New Roman" w:hAnsi="Times New Roman"/>
          <w:b/>
          <w:bCs/>
        </w:rPr>
        <w:t>_______________________________________________________</w:t>
      </w:r>
    </w:p>
    <w:p w:rsidR="00F907D9" w:rsidRDefault="00F907D9" w:rsidP="00F907D9">
      <w:pPr>
        <w:rPr>
          <w:rFonts w:ascii="Times New Roman" w:hAnsi="Times New Roman"/>
          <w:bCs/>
        </w:rPr>
      </w:pPr>
      <w:r>
        <w:rPr>
          <w:rFonts w:ascii="Times New Roman" w:hAnsi="Times New Roman"/>
          <w:bCs/>
        </w:rPr>
        <w:t xml:space="preserve">Прізвище, ім’я, по батькові </w:t>
      </w:r>
    </w:p>
    <w:p w:rsidR="00F907D9" w:rsidRDefault="00F907D9" w:rsidP="00F907D9">
      <w:pPr>
        <w:rPr>
          <w:rFonts w:ascii="Times New Roman" w:hAnsi="Times New Roman"/>
          <w:b/>
          <w:bCs/>
        </w:rPr>
      </w:pPr>
      <w:proofErr w:type="spellStart"/>
      <w:r>
        <w:rPr>
          <w:rFonts w:ascii="Times New Roman" w:hAnsi="Times New Roman"/>
          <w:b/>
          <w:bCs/>
        </w:rPr>
        <w:t>Variant</w:t>
      </w:r>
      <w:proofErr w:type="spellEnd"/>
      <w:r>
        <w:rPr>
          <w:rFonts w:ascii="Times New Roman" w:hAnsi="Times New Roman"/>
          <w:b/>
          <w:bCs/>
        </w:rPr>
        <w:t xml:space="preserve"> I</w:t>
      </w:r>
    </w:p>
    <w:p w:rsidR="00F907D9" w:rsidRDefault="00F907D9" w:rsidP="00F907D9">
      <w:pPr>
        <w:pStyle w:val="a5"/>
        <w:numPr>
          <w:ilvl w:val="0"/>
          <w:numId w:val="1"/>
        </w:numPr>
        <w:ind w:left="0" w:firstLine="709"/>
        <w:jc w:val="both"/>
        <w:rPr>
          <w:rFonts w:ascii="Times New Roman" w:hAnsi="Times New Roman" w:cs="Times New Roman"/>
          <w:b/>
          <w:lang w:val="en-GB"/>
        </w:rPr>
      </w:pPr>
      <w:r>
        <w:rPr>
          <w:rFonts w:ascii="Times New Roman" w:hAnsi="Times New Roman" w:cs="Times New Roman"/>
          <w:b/>
          <w:lang w:val="en-GB"/>
        </w:rPr>
        <w:t>Translate the text into English:</w:t>
      </w:r>
    </w:p>
    <w:p w:rsidR="00F907D9" w:rsidRDefault="00F907D9" w:rsidP="00F907D9">
      <w:pPr>
        <w:pStyle w:val="a5"/>
        <w:ind w:firstLine="709"/>
        <w:jc w:val="both"/>
        <w:rPr>
          <w:rFonts w:ascii="Times New Roman" w:hAnsi="Times New Roman" w:cs="Times New Roman"/>
        </w:rPr>
      </w:pPr>
      <w:r>
        <w:rPr>
          <w:rFonts w:ascii="Times New Roman" w:hAnsi="Times New Roman" w:cs="Times New Roman"/>
          <w:lang w:val="en-GB"/>
        </w:rPr>
        <w:t>Most countries have an image. These images are often the result of stereotypes, but they are also used in a positive way as a “national brand”. Several countries have realized that emphasizing this image or brand can be used to promote trade, tourism, and investment.</w:t>
      </w:r>
      <w:r w:rsidRPr="00F907D9">
        <w:rPr>
          <w:rFonts w:ascii="Times New Roman" w:hAnsi="Times New Roman" w:cs="Times New Roman"/>
        </w:rPr>
        <w:t xml:space="preserve"> </w:t>
      </w:r>
      <w:r>
        <w:rPr>
          <w:rFonts w:ascii="Times New Roman" w:hAnsi="Times New Roman" w:cs="Times New Roman"/>
          <w:lang w:val="en-GB"/>
        </w:rPr>
        <w:t xml:space="preserve">A national brand is generally a positive thing, but sometimes a country becomes trapped by its image. </w:t>
      </w:r>
      <w:r>
        <w:rPr>
          <w:rFonts w:ascii="Times New Roman" w:hAnsi="Times New Roman" w:cs="Times New Roman"/>
        </w:rPr>
        <w:t>For example</w:t>
      </w:r>
      <w:r w:rsidRPr="00F907D9">
        <w:rPr>
          <w:rFonts w:ascii="Times New Roman" w:hAnsi="Times New Roman" w:cs="Times New Roman"/>
        </w:rPr>
        <w:t>,</w:t>
      </w:r>
      <w:r>
        <w:rPr>
          <w:rFonts w:ascii="Times New Roman" w:hAnsi="Times New Roman" w:cs="Times New Roman"/>
        </w:rPr>
        <w:t xml:space="preserve"> Italy's brand image as a fashion and style producer made it difficult for Olivetti, a computer manufacturer, to create a successful export business. As with companies and products, there is also the problem of competition. In Singapore, for example, you can see TV adverts for the high-tech hub of Asia, trying to attract foreign professionals who usually make their home in Hong Kong, Japan, or South Korea.</w:t>
      </w:r>
    </w:p>
    <w:p w:rsidR="00F907D9" w:rsidRDefault="00F907D9" w:rsidP="00F907D9">
      <w:pPr>
        <w:pStyle w:val="a5"/>
        <w:ind w:firstLine="709"/>
        <w:jc w:val="both"/>
        <w:rPr>
          <w:rFonts w:ascii="Times New Roman" w:hAnsi="Times New Roman" w:cs="Times New Roman"/>
        </w:rPr>
      </w:pPr>
      <w:r>
        <w:rPr>
          <w:rFonts w:ascii="Times New Roman" w:hAnsi="Times New Roman" w:cs="Times New Roman"/>
        </w:rPr>
        <w:t xml:space="preserve">Scotland is another country which has actively and successfully launched its brand. In 1994 the Scottish created a special project called ‘Scotland the Brand’. They defined the positive image of Scotland as one of quality, tradition, and authenticity. They held marketing events and promotions, and recruited companies who were able to promote this brand. The result was an immediate 200% rise in food, drink, and cultural exports. </w:t>
      </w:r>
    </w:p>
    <w:p w:rsidR="00F907D9" w:rsidRDefault="00F907D9" w:rsidP="00F907D9">
      <w:pPr>
        <w:pStyle w:val="a5"/>
        <w:numPr>
          <w:ilvl w:val="0"/>
          <w:numId w:val="1"/>
        </w:numPr>
        <w:ind w:left="0" w:firstLine="709"/>
        <w:jc w:val="both"/>
        <w:rPr>
          <w:rFonts w:ascii="Times New Roman" w:hAnsi="Times New Roman" w:cs="Times New Roman"/>
          <w:b/>
          <w:lang w:val="en-GB"/>
        </w:rPr>
      </w:pPr>
      <w:r>
        <w:rPr>
          <w:rFonts w:ascii="Times New Roman" w:hAnsi="Times New Roman" w:cs="Times New Roman"/>
          <w:b/>
          <w:lang w:val="en-GB"/>
        </w:rPr>
        <w:t>Give proper equivalents to the following words and word phrases:</w:t>
      </w:r>
    </w:p>
    <w:p w:rsidR="00F907D9" w:rsidRDefault="00F907D9" w:rsidP="00F907D9">
      <w:pPr>
        <w:pStyle w:val="a5"/>
        <w:numPr>
          <w:ilvl w:val="0"/>
          <w:numId w:val="2"/>
        </w:numPr>
        <w:ind w:left="0" w:firstLine="0"/>
        <w:jc w:val="both"/>
        <w:rPr>
          <w:rFonts w:ascii="Times New Roman" w:hAnsi="Times New Roman" w:cs="Times New Roman"/>
        </w:rPr>
      </w:pPr>
      <w:r>
        <w:rPr>
          <w:rFonts w:ascii="Times New Roman" w:hAnsi="Times New Roman" w:cs="Times New Roman"/>
        </w:rPr>
        <w:t>To be owned and run by; early experience; to specialize in; to consist of; to set up the company; to deal with financial aspects; to work on big launches; to be part of a department; to understand customers’ needs; to make an offer; supportive; promotions manager; rational; intrusive; tolerance; heritage; trade; investment; standard prize and fare; to create a successful export business; Cantonese; to stay in a hotel; confident.</w:t>
      </w:r>
    </w:p>
    <w:p w:rsidR="00F907D9" w:rsidRDefault="00F907D9" w:rsidP="00F907D9">
      <w:pPr>
        <w:pStyle w:val="a6"/>
        <w:numPr>
          <w:ilvl w:val="0"/>
          <w:numId w:val="2"/>
        </w:numPr>
        <w:autoSpaceDE w:val="0"/>
        <w:autoSpaceDN w:val="0"/>
        <w:adjustRightInd w:val="0"/>
        <w:ind w:left="0" w:firstLine="0"/>
        <w:jc w:val="both"/>
        <w:rPr>
          <w:rFonts w:ascii="Times New Roman" w:hAnsi="Times New Roman" w:cs="Times New Roman"/>
        </w:rPr>
      </w:pPr>
      <w:r>
        <w:rPr>
          <w:rFonts w:ascii="Times New Roman" w:hAnsi="Times New Roman" w:cs="Times New Roman"/>
          <w:bCs/>
          <w:lang w:val="uk-UA"/>
        </w:rPr>
        <w:t>Замислений</w:t>
      </w:r>
      <w:r>
        <w:rPr>
          <w:rFonts w:ascii="Times New Roman" w:hAnsi="Times New Roman" w:cs="Times New Roman"/>
          <w:bCs/>
        </w:rPr>
        <w:t xml:space="preserve">, </w:t>
      </w:r>
      <w:r>
        <w:rPr>
          <w:rFonts w:ascii="Times New Roman" w:hAnsi="Times New Roman" w:cs="Times New Roman"/>
          <w:bCs/>
          <w:lang w:val="uk-UA"/>
        </w:rPr>
        <w:t>успішна конференція</w:t>
      </w:r>
      <w:r>
        <w:rPr>
          <w:rFonts w:ascii="Times New Roman" w:hAnsi="Times New Roman" w:cs="Times New Roman"/>
          <w:bCs/>
        </w:rPr>
        <w:t xml:space="preserve">, </w:t>
      </w:r>
      <w:r>
        <w:rPr>
          <w:rFonts w:ascii="Times New Roman" w:hAnsi="Times New Roman" w:cs="Times New Roman"/>
          <w:bCs/>
          <w:lang w:val="uk-UA"/>
        </w:rPr>
        <w:t>віце-президент</w:t>
      </w:r>
      <w:r>
        <w:rPr>
          <w:rFonts w:ascii="Times New Roman" w:hAnsi="Times New Roman" w:cs="Times New Roman"/>
          <w:bCs/>
        </w:rPr>
        <w:t xml:space="preserve">, </w:t>
      </w:r>
      <w:r>
        <w:rPr>
          <w:rFonts w:ascii="Times New Roman" w:hAnsi="Times New Roman" w:cs="Times New Roman"/>
          <w:bCs/>
          <w:lang w:val="uk-UA"/>
        </w:rPr>
        <w:t>незалежна щоденна газета</w:t>
      </w:r>
      <w:r>
        <w:rPr>
          <w:rFonts w:ascii="Times New Roman" w:hAnsi="Times New Roman" w:cs="Times New Roman"/>
          <w:bCs/>
        </w:rPr>
        <w:t xml:space="preserve">, </w:t>
      </w:r>
      <w:r>
        <w:rPr>
          <w:rFonts w:ascii="Times New Roman" w:hAnsi="Times New Roman" w:cs="Times New Roman"/>
          <w:bCs/>
          <w:lang w:val="uk-UA"/>
        </w:rPr>
        <w:t>спеціалізуватися на продажу авіаквитків зі знижками</w:t>
      </w:r>
      <w:r>
        <w:rPr>
          <w:rFonts w:ascii="Times New Roman" w:hAnsi="Times New Roman" w:cs="Times New Roman"/>
          <w:bCs/>
        </w:rPr>
        <w:t xml:space="preserve">, </w:t>
      </w:r>
      <w:r>
        <w:rPr>
          <w:rFonts w:ascii="Times New Roman" w:hAnsi="Times New Roman" w:cs="Times New Roman"/>
          <w:bCs/>
          <w:lang w:val="uk-UA"/>
        </w:rPr>
        <w:t>відданість клієнтів</w:t>
      </w:r>
      <w:r>
        <w:rPr>
          <w:rFonts w:ascii="Times New Roman" w:hAnsi="Times New Roman" w:cs="Times New Roman"/>
          <w:bCs/>
        </w:rPr>
        <w:t xml:space="preserve">, </w:t>
      </w:r>
      <w:r>
        <w:rPr>
          <w:rFonts w:ascii="Times New Roman" w:hAnsi="Times New Roman" w:cs="Times New Roman"/>
          <w:bCs/>
          <w:lang w:val="uk-UA"/>
        </w:rPr>
        <w:t>підпільні журналісти</w:t>
      </w:r>
      <w:r>
        <w:rPr>
          <w:rFonts w:ascii="Times New Roman" w:hAnsi="Times New Roman" w:cs="Times New Roman"/>
          <w:bCs/>
        </w:rPr>
        <w:t xml:space="preserve">, </w:t>
      </w:r>
      <w:r>
        <w:rPr>
          <w:rFonts w:ascii="Times New Roman" w:hAnsi="Times New Roman" w:cs="Times New Roman"/>
          <w:bCs/>
          <w:lang w:val="uk-UA"/>
        </w:rPr>
        <w:t>підписувати контракт</w:t>
      </w:r>
      <w:r>
        <w:rPr>
          <w:rFonts w:ascii="Times New Roman" w:hAnsi="Times New Roman" w:cs="Times New Roman"/>
          <w:bCs/>
        </w:rPr>
        <w:t xml:space="preserve">, </w:t>
      </w:r>
      <w:r>
        <w:rPr>
          <w:rFonts w:ascii="Times New Roman" w:hAnsi="Times New Roman" w:cs="Times New Roman"/>
          <w:bCs/>
          <w:lang w:val="uk-UA"/>
        </w:rPr>
        <w:t>аналітичний</w:t>
      </w:r>
      <w:r>
        <w:rPr>
          <w:rFonts w:ascii="Times New Roman" w:hAnsi="Times New Roman" w:cs="Times New Roman"/>
          <w:bCs/>
        </w:rPr>
        <w:t xml:space="preserve">, </w:t>
      </w:r>
      <w:r>
        <w:rPr>
          <w:rFonts w:ascii="Times New Roman" w:hAnsi="Times New Roman" w:cs="Times New Roman"/>
          <w:bCs/>
          <w:lang w:val="uk-UA"/>
        </w:rPr>
        <w:t>складатися з декількох програм</w:t>
      </w:r>
      <w:r>
        <w:rPr>
          <w:rFonts w:ascii="Times New Roman" w:hAnsi="Times New Roman" w:cs="Times New Roman"/>
          <w:bCs/>
        </w:rPr>
        <w:t xml:space="preserve">, </w:t>
      </w:r>
      <w:r>
        <w:rPr>
          <w:rFonts w:ascii="Times New Roman" w:hAnsi="Times New Roman" w:cs="Times New Roman"/>
          <w:bCs/>
          <w:lang w:val="uk-UA"/>
        </w:rPr>
        <w:t>розгледіти потенціал Інтернету</w:t>
      </w:r>
      <w:r>
        <w:rPr>
          <w:rFonts w:ascii="Times New Roman" w:hAnsi="Times New Roman" w:cs="Times New Roman"/>
          <w:bCs/>
        </w:rPr>
        <w:t xml:space="preserve">, </w:t>
      </w:r>
      <w:r>
        <w:rPr>
          <w:rFonts w:ascii="Times New Roman" w:hAnsi="Times New Roman" w:cs="Times New Roman"/>
          <w:bCs/>
          <w:lang w:val="uk-UA"/>
        </w:rPr>
        <w:t>толерантність</w:t>
      </w:r>
      <w:r>
        <w:rPr>
          <w:rFonts w:ascii="Times New Roman" w:hAnsi="Times New Roman" w:cs="Times New Roman"/>
          <w:bCs/>
        </w:rPr>
        <w:t xml:space="preserve">, </w:t>
      </w:r>
      <w:r>
        <w:rPr>
          <w:rFonts w:ascii="Times New Roman" w:hAnsi="Times New Roman" w:cs="Times New Roman"/>
          <w:bCs/>
          <w:lang w:val="uk-UA"/>
        </w:rPr>
        <w:t>грубий, перевіряти е-</w:t>
      </w:r>
      <w:proofErr w:type="spellStart"/>
      <w:r>
        <w:rPr>
          <w:rFonts w:ascii="Times New Roman" w:hAnsi="Times New Roman" w:cs="Times New Roman"/>
          <w:bCs/>
          <w:lang w:val="uk-UA"/>
        </w:rPr>
        <w:t>мейли</w:t>
      </w:r>
      <w:proofErr w:type="spellEnd"/>
      <w:r>
        <w:rPr>
          <w:rFonts w:ascii="Times New Roman" w:hAnsi="Times New Roman" w:cs="Times New Roman"/>
          <w:bCs/>
        </w:rPr>
        <w:t xml:space="preserve">, </w:t>
      </w:r>
      <w:r>
        <w:rPr>
          <w:rFonts w:ascii="Times New Roman" w:hAnsi="Times New Roman" w:cs="Times New Roman"/>
          <w:bCs/>
          <w:lang w:val="uk-UA"/>
        </w:rPr>
        <w:t>новаторський</w:t>
      </w:r>
      <w:r>
        <w:rPr>
          <w:rFonts w:ascii="Times New Roman" w:hAnsi="Times New Roman" w:cs="Times New Roman"/>
          <w:bCs/>
        </w:rPr>
        <w:t xml:space="preserve">, </w:t>
      </w:r>
      <w:r>
        <w:rPr>
          <w:rFonts w:ascii="Times New Roman" w:hAnsi="Times New Roman" w:cs="Times New Roman"/>
          <w:bCs/>
          <w:lang w:val="uk-UA"/>
        </w:rPr>
        <w:t>зустрічатися з радою директорів</w:t>
      </w:r>
      <w:r>
        <w:rPr>
          <w:rFonts w:ascii="Times New Roman" w:hAnsi="Times New Roman" w:cs="Times New Roman"/>
          <w:bCs/>
        </w:rPr>
        <w:t xml:space="preserve">, </w:t>
      </w:r>
      <w:r>
        <w:rPr>
          <w:rFonts w:ascii="Times New Roman" w:hAnsi="Times New Roman" w:cs="Times New Roman"/>
          <w:bCs/>
          <w:lang w:val="uk-UA"/>
        </w:rPr>
        <w:t>ділити обов’язки</w:t>
      </w:r>
      <w:r>
        <w:rPr>
          <w:rFonts w:ascii="Times New Roman" w:hAnsi="Times New Roman" w:cs="Times New Roman"/>
          <w:bCs/>
        </w:rPr>
        <w:t xml:space="preserve">, </w:t>
      </w:r>
      <w:r>
        <w:rPr>
          <w:rFonts w:ascii="Times New Roman" w:hAnsi="Times New Roman" w:cs="Times New Roman"/>
          <w:bCs/>
          <w:lang w:val="uk-UA"/>
        </w:rPr>
        <w:t>головний офіс</w:t>
      </w:r>
      <w:r>
        <w:rPr>
          <w:rFonts w:ascii="Times New Roman" w:hAnsi="Times New Roman" w:cs="Times New Roman"/>
          <w:bCs/>
        </w:rPr>
        <w:t xml:space="preserve">, </w:t>
      </w:r>
      <w:r>
        <w:rPr>
          <w:rFonts w:ascii="Times New Roman" w:hAnsi="Times New Roman" w:cs="Times New Roman"/>
          <w:bCs/>
          <w:lang w:val="uk-UA"/>
        </w:rPr>
        <w:t>працівник</w:t>
      </w:r>
      <w:r>
        <w:rPr>
          <w:rFonts w:ascii="Times New Roman" w:hAnsi="Times New Roman" w:cs="Times New Roman"/>
          <w:bCs/>
        </w:rPr>
        <w:t xml:space="preserve">, </w:t>
      </w:r>
      <w:r>
        <w:rPr>
          <w:rFonts w:ascii="Times New Roman" w:hAnsi="Times New Roman" w:cs="Times New Roman"/>
          <w:bCs/>
          <w:lang w:val="uk-UA"/>
        </w:rPr>
        <w:t>бути відповідальним</w:t>
      </w:r>
      <w:r>
        <w:rPr>
          <w:rFonts w:ascii="Times New Roman" w:hAnsi="Times New Roman" w:cs="Times New Roman"/>
          <w:bCs/>
        </w:rPr>
        <w:t xml:space="preserve">, </w:t>
      </w:r>
      <w:r>
        <w:rPr>
          <w:rFonts w:ascii="Times New Roman" w:hAnsi="Times New Roman" w:cs="Times New Roman"/>
          <w:bCs/>
          <w:lang w:val="uk-UA"/>
        </w:rPr>
        <w:t>робити огляд виробництва</w:t>
      </w:r>
      <w:r>
        <w:rPr>
          <w:rFonts w:ascii="Times New Roman" w:hAnsi="Times New Roman" w:cs="Times New Roman"/>
          <w:bCs/>
        </w:rPr>
        <w:t xml:space="preserve">, </w:t>
      </w:r>
      <w:r>
        <w:rPr>
          <w:rFonts w:ascii="Times New Roman" w:hAnsi="Times New Roman" w:cs="Times New Roman"/>
          <w:bCs/>
          <w:lang w:val="uk-UA"/>
        </w:rPr>
        <w:t>підозрілий</w:t>
      </w:r>
      <w:r>
        <w:rPr>
          <w:rFonts w:ascii="Times New Roman" w:hAnsi="Times New Roman" w:cs="Times New Roman"/>
          <w:bCs/>
        </w:rPr>
        <w:t xml:space="preserve">, </w:t>
      </w:r>
      <w:r>
        <w:rPr>
          <w:rFonts w:ascii="Times New Roman" w:hAnsi="Times New Roman" w:cs="Times New Roman"/>
          <w:bCs/>
          <w:lang w:val="uk-UA"/>
        </w:rPr>
        <w:t>дослідження і розвиток</w:t>
      </w:r>
      <w:r>
        <w:rPr>
          <w:rFonts w:ascii="Times New Roman" w:hAnsi="Times New Roman" w:cs="Times New Roman"/>
          <w:bCs/>
        </w:rPr>
        <w:t xml:space="preserve">, </w:t>
      </w:r>
      <w:r>
        <w:rPr>
          <w:rFonts w:ascii="Times New Roman" w:hAnsi="Times New Roman" w:cs="Times New Roman"/>
          <w:bCs/>
          <w:lang w:val="uk-UA"/>
        </w:rPr>
        <w:t>призначати зустріч</w:t>
      </w:r>
      <w:r>
        <w:rPr>
          <w:rFonts w:ascii="Times New Roman" w:hAnsi="Times New Roman" w:cs="Times New Roman"/>
          <w:bCs/>
        </w:rPr>
        <w:t xml:space="preserve">, </w:t>
      </w:r>
      <w:r>
        <w:rPr>
          <w:rFonts w:ascii="Times New Roman" w:hAnsi="Times New Roman" w:cs="Times New Roman"/>
          <w:bCs/>
          <w:lang w:val="uk-UA"/>
        </w:rPr>
        <w:t>мова тіла</w:t>
      </w:r>
      <w:r>
        <w:rPr>
          <w:rFonts w:ascii="Times New Roman" w:hAnsi="Times New Roman" w:cs="Times New Roman"/>
          <w:bCs/>
        </w:rPr>
        <w:t xml:space="preserve">, </w:t>
      </w:r>
      <w:r>
        <w:rPr>
          <w:rFonts w:ascii="Times New Roman" w:hAnsi="Times New Roman" w:cs="Times New Roman"/>
          <w:bCs/>
          <w:lang w:val="uk-UA"/>
        </w:rPr>
        <w:t>репутація і традиція</w:t>
      </w:r>
      <w:r>
        <w:rPr>
          <w:rFonts w:ascii="Times New Roman" w:hAnsi="Times New Roman" w:cs="Times New Roman"/>
          <w:bCs/>
        </w:rPr>
        <w:t xml:space="preserve">, </w:t>
      </w:r>
      <w:r>
        <w:rPr>
          <w:rFonts w:ascii="Times New Roman" w:hAnsi="Times New Roman" w:cs="Times New Roman"/>
          <w:bCs/>
          <w:lang w:val="uk-UA"/>
        </w:rPr>
        <w:t>робити пропозицію</w:t>
      </w:r>
      <w:r>
        <w:rPr>
          <w:rFonts w:ascii="Times New Roman" w:hAnsi="Times New Roman" w:cs="Times New Roman"/>
          <w:bCs/>
        </w:rPr>
        <w:t xml:space="preserve">, </w:t>
      </w:r>
      <w:r>
        <w:rPr>
          <w:rFonts w:ascii="Times New Roman" w:hAnsi="Times New Roman" w:cs="Times New Roman"/>
          <w:bCs/>
          <w:lang w:val="uk-UA"/>
        </w:rPr>
        <w:t xml:space="preserve">споживчий сектор, нерішучий. </w:t>
      </w:r>
    </w:p>
    <w:p w:rsidR="00F907D9" w:rsidRDefault="00F907D9" w:rsidP="00F907D9">
      <w:pPr>
        <w:pStyle w:val="a5"/>
        <w:jc w:val="both"/>
        <w:rPr>
          <w:rFonts w:ascii="Times New Roman" w:hAnsi="Times New Roman" w:cs="Times New Roman"/>
        </w:rPr>
      </w:pPr>
    </w:p>
    <w:p w:rsidR="00F907D9" w:rsidRDefault="00F907D9" w:rsidP="00F907D9">
      <w:pPr>
        <w:pStyle w:val="a5"/>
        <w:numPr>
          <w:ilvl w:val="0"/>
          <w:numId w:val="1"/>
        </w:numPr>
        <w:autoSpaceDE w:val="0"/>
        <w:autoSpaceDN w:val="0"/>
        <w:adjustRightInd w:val="0"/>
        <w:ind w:left="0" w:firstLine="709"/>
        <w:jc w:val="both"/>
        <w:rPr>
          <w:rFonts w:ascii="Times New Roman" w:hAnsi="Times New Roman" w:cs="Times New Roman"/>
        </w:rPr>
      </w:pPr>
      <w:r>
        <w:rPr>
          <w:rFonts w:ascii="Times New Roman" w:hAnsi="Times New Roman" w:cs="Times New Roman"/>
          <w:b/>
          <w:lang w:val="en-GB"/>
        </w:rPr>
        <w:t>Complete the sentences. Use the proper tenses of the verb in brackets.</w:t>
      </w:r>
      <w:r>
        <w:rPr>
          <w:rFonts w:ascii="Times New Roman" w:hAnsi="Times New Roman" w:cs="Times New Roman"/>
          <w:b/>
          <w:lang w:val="uk-UA"/>
        </w:rPr>
        <w:t xml:space="preserve"> </w:t>
      </w:r>
    </w:p>
    <w:p w:rsidR="00F907D9" w:rsidRDefault="00F907D9" w:rsidP="00F907D9">
      <w:pPr>
        <w:pStyle w:val="a5"/>
        <w:autoSpaceDE w:val="0"/>
        <w:autoSpaceDN w:val="0"/>
        <w:adjustRightInd w:val="0"/>
        <w:jc w:val="both"/>
        <w:rPr>
          <w:rFonts w:ascii="Times New Roman" w:hAnsi="Times New Roman" w:cs="Times New Roman"/>
        </w:rPr>
      </w:pPr>
      <w:r>
        <w:rPr>
          <w:rFonts w:ascii="Times New Roman" w:eastAsia="TimesNewRomanPSMT" w:hAnsi="Times New Roman" w:cs="Times New Roman"/>
          <w:lang w:val="uk-UA"/>
        </w:rPr>
        <w:t>1</w:t>
      </w:r>
      <w:r>
        <w:rPr>
          <w:rFonts w:ascii="Times New Roman" w:eastAsia="TimesNewRomanPSMT" w:hAnsi="Times New Roman" w:cs="Times New Roman"/>
        </w:rPr>
        <w:t xml:space="preserve">. How long you (work) for the government? </w:t>
      </w:r>
      <w:r>
        <w:rPr>
          <w:rFonts w:ascii="Times New Roman" w:eastAsia="TimesNewRomanPSMT" w:hAnsi="Times New Roman" w:cs="Times New Roman"/>
          <w:lang w:val="uk-UA"/>
        </w:rPr>
        <w:t>2</w:t>
      </w:r>
      <w:r>
        <w:rPr>
          <w:rFonts w:ascii="Times New Roman" w:eastAsia="TimesNewRomanPSMT" w:hAnsi="Times New Roman" w:cs="Times New Roman"/>
        </w:rPr>
        <w:t xml:space="preserve">. I (work) overtime all this week. </w:t>
      </w:r>
      <w:r>
        <w:rPr>
          <w:rFonts w:ascii="Times New Roman" w:eastAsia="TimesNewRomanPSMT" w:hAnsi="Times New Roman" w:cs="Times New Roman"/>
          <w:lang w:val="uk-UA"/>
        </w:rPr>
        <w:t>3</w:t>
      </w:r>
      <w:r>
        <w:rPr>
          <w:rFonts w:ascii="Times New Roman" w:eastAsia="TimesNewRomanPSMT" w:hAnsi="Times New Roman" w:cs="Times New Roman"/>
        </w:rPr>
        <w:t xml:space="preserve">. I (go) to the football match tomorrow evening. </w:t>
      </w:r>
      <w:r>
        <w:rPr>
          <w:rFonts w:ascii="Times New Roman" w:eastAsia="TimesNewRomanPSMT" w:hAnsi="Times New Roman" w:cs="Times New Roman"/>
          <w:lang w:val="uk-UA"/>
        </w:rPr>
        <w:t>4</w:t>
      </w:r>
      <w:r>
        <w:rPr>
          <w:rFonts w:ascii="Times New Roman" w:eastAsia="TimesNewRomanPSMT" w:hAnsi="Times New Roman" w:cs="Times New Roman"/>
        </w:rPr>
        <w:t xml:space="preserve">. I (have) this car since 1985. </w:t>
      </w:r>
      <w:r>
        <w:rPr>
          <w:rFonts w:ascii="Times New Roman" w:eastAsia="TimesNewRomanPSMT" w:hAnsi="Times New Roman" w:cs="Times New Roman"/>
          <w:lang w:val="uk-UA"/>
        </w:rPr>
        <w:t>5</w:t>
      </w:r>
      <w:r>
        <w:rPr>
          <w:rFonts w:ascii="Times New Roman" w:eastAsia="TimesNewRomanPSMT" w:hAnsi="Times New Roman" w:cs="Times New Roman"/>
        </w:rPr>
        <w:t xml:space="preserve">. That car (look) nice, but I can’t afford it. </w:t>
      </w:r>
      <w:r>
        <w:rPr>
          <w:rFonts w:ascii="Times New Roman" w:eastAsia="TimesNewRomanPSMT" w:hAnsi="Times New Roman" w:cs="Times New Roman"/>
          <w:lang w:val="uk-UA"/>
        </w:rPr>
        <w:t>6</w:t>
      </w:r>
      <w:r>
        <w:rPr>
          <w:rFonts w:ascii="Times New Roman" w:eastAsia="TimesNewRomanPSMT" w:hAnsi="Times New Roman" w:cs="Times New Roman"/>
        </w:rPr>
        <w:t xml:space="preserve">. I never (like) lemons. They (have) such a sour taste. </w:t>
      </w:r>
      <w:r>
        <w:rPr>
          <w:rFonts w:ascii="Times New Roman" w:eastAsia="TimesNewRomanPSMT" w:hAnsi="Times New Roman" w:cs="Times New Roman"/>
          <w:lang w:val="uk-UA"/>
        </w:rPr>
        <w:t>7</w:t>
      </w:r>
      <w:r>
        <w:rPr>
          <w:rFonts w:ascii="Times New Roman" w:eastAsia="TimesNewRomanPSMT" w:hAnsi="Times New Roman" w:cs="Times New Roman"/>
        </w:rPr>
        <w:t xml:space="preserve">. She (be) on the phone for half an hour now. Who she (talk) to? </w:t>
      </w:r>
      <w:r>
        <w:rPr>
          <w:rFonts w:ascii="Times New Roman" w:eastAsia="TimesNewRomanPSMT" w:hAnsi="Times New Roman" w:cs="Times New Roman"/>
          <w:lang w:val="uk-UA"/>
        </w:rPr>
        <w:t>8</w:t>
      </w:r>
      <w:r>
        <w:rPr>
          <w:rFonts w:ascii="Times New Roman" w:eastAsia="TimesNewRomanPSMT" w:hAnsi="Times New Roman" w:cs="Times New Roman"/>
        </w:rPr>
        <w:t>. We (have) three meetings about this problem so far and we still (not decide) what to do.</w:t>
      </w:r>
      <w:r>
        <w:rPr>
          <w:rFonts w:ascii="Times New Roman" w:eastAsia="TimesNewRomanPSMT" w:hAnsi="Times New Roman" w:cs="Times New Roman"/>
          <w:lang w:val="uk-UA"/>
        </w:rPr>
        <w:t xml:space="preserve"> 9</w:t>
      </w:r>
      <w:r>
        <w:rPr>
          <w:rFonts w:ascii="Times New Roman" w:eastAsia="TimesNewRomanPSMT" w:hAnsi="Times New Roman" w:cs="Times New Roman"/>
        </w:rPr>
        <w:t>. He (use, build) good contacts when he worked as a promotions manager for the big investment bank. 10. An excellent employee (need, be) responsible, motivated and diplomatic.</w:t>
      </w:r>
    </w:p>
    <w:p w:rsidR="00F907D9" w:rsidRDefault="00F907D9" w:rsidP="00303512">
      <w:pPr>
        <w:spacing w:line="240" w:lineRule="auto"/>
        <w:rPr>
          <w:rFonts w:ascii="Times New Roman" w:eastAsia="Times New Roman" w:hAnsi="Times New Roman"/>
          <w:b/>
          <w:bCs/>
          <w:sz w:val="24"/>
          <w:szCs w:val="24"/>
          <w:lang w:eastAsia="ru-RU"/>
        </w:rPr>
      </w:pPr>
    </w:p>
    <w:sectPr w:rsidR="00F907D9" w:rsidSect="00F907D9">
      <w:headerReference w:type="default" r:id="rId8"/>
      <w:pgSz w:w="11906" w:h="16838"/>
      <w:pgMar w:top="567"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DB2" w:rsidRDefault="002D3DB2" w:rsidP="005E6BC7">
      <w:pPr>
        <w:spacing w:line="240" w:lineRule="auto"/>
      </w:pPr>
      <w:r>
        <w:separator/>
      </w:r>
    </w:p>
  </w:endnote>
  <w:endnote w:type="continuationSeparator" w:id="0">
    <w:p w:rsidR="002D3DB2" w:rsidRDefault="002D3DB2" w:rsidP="005E6B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DB2" w:rsidRDefault="002D3DB2" w:rsidP="005E6BC7">
      <w:pPr>
        <w:spacing w:line="240" w:lineRule="auto"/>
      </w:pPr>
      <w:r>
        <w:separator/>
      </w:r>
    </w:p>
  </w:footnote>
  <w:footnote w:type="continuationSeparator" w:id="0">
    <w:p w:rsidR="002D3DB2" w:rsidRDefault="002D3DB2" w:rsidP="005E6BC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4"/>
      <w:gridCol w:w="4232"/>
      <w:gridCol w:w="1295"/>
      <w:gridCol w:w="1904"/>
    </w:tblGrid>
    <w:tr w:rsidR="005E6BC7" w:rsidRPr="005E6BC7" w:rsidTr="005E6BC7">
      <w:trPr>
        <w:cantSplit/>
        <w:trHeight w:val="851"/>
        <w:jc w:val="center"/>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5E6BC7" w:rsidRPr="005E6BC7" w:rsidRDefault="005E6BC7" w:rsidP="005E6BC7">
          <w:pPr>
            <w:pStyle w:val="a7"/>
          </w:pPr>
          <w:r w:rsidRPr="005E6BC7">
            <w:drawing>
              <wp:anchor distT="0" distB="0" distL="114300" distR="114300" simplePos="0" relativeHeight="251658240" behindDoc="1" locked="0" layoutInCell="1" allowOverlap="1" wp14:anchorId="5800A2BC" wp14:editId="2B6FE502">
                <wp:simplePos x="0" y="0"/>
                <wp:positionH relativeFrom="column">
                  <wp:posOffset>220345</wp:posOffset>
                </wp:positionH>
                <wp:positionV relativeFrom="paragraph">
                  <wp:posOffset>224155</wp:posOffset>
                </wp:positionV>
                <wp:extent cx="675640" cy="572135"/>
                <wp:effectExtent l="0" t="0" r="0" b="0"/>
                <wp:wrapThrough wrapText="bothSides">
                  <wp:wrapPolygon edited="0">
                    <wp:start x="0" y="0"/>
                    <wp:lineTo x="0" y="20857"/>
                    <wp:lineTo x="20707" y="20857"/>
                    <wp:lineTo x="2070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721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00000" w:rsidRPr="005E6BC7" w:rsidRDefault="002D3DB2" w:rsidP="005E6BC7">
          <w:pPr>
            <w:pStyle w:val="a7"/>
          </w:pPr>
        </w:p>
      </w:tc>
      <w:tc>
        <w:tcPr>
          <w:tcW w:w="4230" w:type="dxa"/>
          <w:vMerge w:val="restart"/>
          <w:tcBorders>
            <w:top w:val="single" w:sz="4" w:space="0" w:color="auto"/>
            <w:left w:val="single" w:sz="4" w:space="0" w:color="auto"/>
            <w:bottom w:val="single" w:sz="4" w:space="0" w:color="auto"/>
            <w:right w:val="single" w:sz="4" w:space="0" w:color="auto"/>
          </w:tcBorders>
          <w:vAlign w:val="center"/>
        </w:tcPr>
        <w:p w:rsidR="005E6BC7" w:rsidRPr="005E6BC7" w:rsidRDefault="005E6BC7" w:rsidP="005E6BC7">
          <w:pPr>
            <w:pStyle w:val="a7"/>
            <w:rPr>
              <w:rFonts w:ascii="Times New Roman" w:hAnsi="Times New Roman"/>
              <w:sz w:val="20"/>
            </w:rPr>
          </w:pPr>
          <w:r w:rsidRPr="005E6BC7">
            <w:rPr>
              <w:rFonts w:ascii="Times New Roman" w:hAnsi="Times New Roman"/>
              <w:sz w:val="20"/>
            </w:rPr>
            <w:t>Система менеджменту якості</w:t>
          </w:r>
        </w:p>
        <w:p w:rsidR="005E6BC7" w:rsidRPr="005E6BC7" w:rsidRDefault="005E6BC7" w:rsidP="005E6BC7">
          <w:pPr>
            <w:pStyle w:val="a7"/>
            <w:rPr>
              <w:rFonts w:ascii="Times New Roman" w:hAnsi="Times New Roman"/>
              <w:sz w:val="20"/>
            </w:rPr>
          </w:pPr>
          <w:r w:rsidRPr="005E6BC7">
            <w:rPr>
              <w:rFonts w:ascii="Times New Roman" w:hAnsi="Times New Roman"/>
              <w:sz w:val="20"/>
            </w:rPr>
            <w:t>Навчально-методичний комплекс</w:t>
          </w:r>
        </w:p>
        <w:p w:rsidR="005E6BC7" w:rsidRPr="005E6BC7" w:rsidRDefault="005E6BC7" w:rsidP="005E6BC7">
          <w:pPr>
            <w:pStyle w:val="a7"/>
            <w:rPr>
              <w:rFonts w:ascii="Times New Roman" w:hAnsi="Times New Roman"/>
              <w:sz w:val="20"/>
            </w:rPr>
          </w:pPr>
          <w:r w:rsidRPr="005E6BC7">
            <w:rPr>
              <w:rFonts w:ascii="Times New Roman" w:hAnsi="Times New Roman"/>
              <w:sz w:val="20"/>
            </w:rPr>
            <w:t>навчальної дисципліни</w:t>
          </w:r>
        </w:p>
        <w:p w:rsidR="005E6BC7" w:rsidRPr="005E6BC7" w:rsidRDefault="005E6BC7" w:rsidP="005E6BC7">
          <w:pPr>
            <w:pStyle w:val="a7"/>
            <w:rPr>
              <w:rFonts w:ascii="Times New Roman" w:hAnsi="Times New Roman"/>
              <w:sz w:val="20"/>
            </w:rPr>
          </w:pPr>
          <w:r w:rsidRPr="005E6BC7">
            <w:rPr>
              <w:rFonts w:ascii="Times New Roman" w:hAnsi="Times New Roman"/>
              <w:sz w:val="20"/>
            </w:rPr>
            <w:t>«Ділова іноземна мова»</w:t>
          </w:r>
        </w:p>
        <w:p w:rsidR="00000000" w:rsidRPr="005E6BC7" w:rsidRDefault="002D3DB2" w:rsidP="005E6BC7">
          <w:pPr>
            <w:pStyle w:val="a7"/>
            <w:rPr>
              <w:rFonts w:ascii="Times New Roman" w:hAnsi="Times New Roman"/>
              <w:sz w:val="20"/>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5E6BC7" w:rsidRPr="005E6BC7" w:rsidRDefault="005E6BC7" w:rsidP="005E6BC7">
          <w:pPr>
            <w:pStyle w:val="a7"/>
            <w:rPr>
              <w:rFonts w:ascii="Times New Roman" w:hAnsi="Times New Roman"/>
              <w:sz w:val="20"/>
            </w:rPr>
          </w:pPr>
          <w:r w:rsidRPr="005E6BC7">
            <w:rPr>
              <w:rFonts w:ascii="Times New Roman" w:hAnsi="Times New Roman"/>
              <w:sz w:val="20"/>
            </w:rPr>
            <w:t>Шифр</w:t>
          </w:r>
        </w:p>
        <w:p w:rsidR="00000000" w:rsidRPr="005E6BC7" w:rsidRDefault="005E6BC7" w:rsidP="005E6BC7">
          <w:pPr>
            <w:pStyle w:val="a7"/>
            <w:rPr>
              <w:rFonts w:ascii="Times New Roman" w:hAnsi="Times New Roman"/>
              <w:sz w:val="20"/>
            </w:rPr>
          </w:pPr>
          <w:r w:rsidRPr="005E6BC7">
            <w:rPr>
              <w:rFonts w:ascii="Times New Roman" w:hAnsi="Times New Roman"/>
              <w:sz w:val="20"/>
            </w:rPr>
            <w:t>документа</w:t>
          </w:r>
        </w:p>
      </w:tc>
      <w:tc>
        <w:tcPr>
          <w:tcW w:w="1903" w:type="dxa"/>
          <w:tcBorders>
            <w:top w:val="single" w:sz="4" w:space="0" w:color="auto"/>
            <w:left w:val="single" w:sz="4" w:space="0" w:color="auto"/>
            <w:bottom w:val="single" w:sz="4" w:space="0" w:color="auto"/>
            <w:right w:val="single" w:sz="4" w:space="0" w:color="auto"/>
          </w:tcBorders>
          <w:vAlign w:val="center"/>
          <w:hideMark/>
        </w:tcPr>
        <w:p w:rsidR="00000000" w:rsidRPr="005E6BC7" w:rsidRDefault="005E6BC7" w:rsidP="005E6BC7">
          <w:pPr>
            <w:pStyle w:val="a7"/>
            <w:rPr>
              <w:rFonts w:ascii="Times New Roman" w:hAnsi="Times New Roman"/>
              <w:b/>
              <w:sz w:val="20"/>
            </w:rPr>
          </w:pPr>
          <w:r w:rsidRPr="005E6BC7">
            <w:rPr>
              <w:rFonts w:ascii="Times New Roman" w:hAnsi="Times New Roman"/>
              <w:sz w:val="20"/>
            </w:rPr>
            <w:t>СМЯ НАУ НМК 12.01.05-01-2018</w:t>
          </w:r>
        </w:p>
      </w:tc>
    </w:tr>
    <w:tr w:rsidR="005E6BC7" w:rsidRPr="005E6BC7" w:rsidTr="005E6BC7">
      <w:trPr>
        <w:cantSplit/>
        <w:jc w:val="center"/>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5E6BC7" w:rsidRPr="005E6BC7" w:rsidRDefault="005E6BC7" w:rsidP="005E6BC7">
          <w:pPr>
            <w:pStyle w:val="a7"/>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5E6BC7" w:rsidRPr="005E6BC7" w:rsidRDefault="005E6BC7" w:rsidP="005E6BC7">
          <w:pPr>
            <w:pStyle w:val="a7"/>
            <w:rPr>
              <w:rFonts w:ascii="Times New Roman" w:hAnsi="Times New Roman"/>
              <w:sz w:val="20"/>
            </w:rPr>
          </w:pPr>
        </w:p>
      </w:tc>
      <w:tc>
        <w:tcPr>
          <w:tcW w:w="3197" w:type="dxa"/>
          <w:gridSpan w:val="2"/>
          <w:tcBorders>
            <w:top w:val="single" w:sz="4" w:space="0" w:color="auto"/>
            <w:left w:val="single" w:sz="4" w:space="0" w:color="auto"/>
            <w:bottom w:val="single" w:sz="4" w:space="0" w:color="auto"/>
            <w:right w:val="single" w:sz="4" w:space="0" w:color="auto"/>
          </w:tcBorders>
          <w:vAlign w:val="center"/>
          <w:hideMark/>
        </w:tcPr>
        <w:p w:rsidR="00000000" w:rsidRPr="005E6BC7" w:rsidRDefault="005E6BC7" w:rsidP="005E6BC7">
          <w:pPr>
            <w:pStyle w:val="a7"/>
            <w:rPr>
              <w:rFonts w:ascii="Times New Roman" w:hAnsi="Times New Roman"/>
              <w:sz w:val="20"/>
            </w:rPr>
          </w:pPr>
          <w:proofErr w:type="spellStart"/>
          <w:r w:rsidRPr="005E6BC7">
            <w:rPr>
              <w:rFonts w:ascii="Times New Roman" w:hAnsi="Times New Roman"/>
              <w:sz w:val="20"/>
            </w:rPr>
            <w:t>Стор</w:t>
          </w:r>
          <w:proofErr w:type="spellEnd"/>
          <w:r w:rsidRPr="005E6BC7">
            <w:rPr>
              <w:rFonts w:ascii="Times New Roman" w:hAnsi="Times New Roman"/>
              <w:sz w:val="20"/>
            </w:rPr>
            <w:t xml:space="preserve">. </w:t>
          </w:r>
          <w:r w:rsidRPr="005E6BC7">
            <w:rPr>
              <w:rFonts w:ascii="Times New Roman" w:hAnsi="Times New Roman"/>
              <w:sz w:val="20"/>
            </w:rPr>
            <w:fldChar w:fldCharType="begin"/>
          </w:r>
          <w:r w:rsidRPr="005E6BC7">
            <w:rPr>
              <w:rFonts w:ascii="Times New Roman" w:hAnsi="Times New Roman"/>
              <w:sz w:val="20"/>
            </w:rPr>
            <w:instrText xml:space="preserve"> PAGE  \* Arabic  \* MERGEFORMAT </w:instrText>
          </w:r>
          <w:r w:rsidRPr="005E6BC7">
            <w:rPr>
              <w:rFonts w:ascii="Times New Roman" w:hAnsi="Times New Roman"/>
              <w:sz w:val="20"/>
            </w:rPr>
            <w:fldChar w:fldCharType="separate"/>
          </w:r>
          <w:r>
            <w:rPr>
              <w:rFonts w:ascii="Times New Roman" w:hAnsi="Times New Roman"/>
              <w:noProof/>
              <w:sz w:val="20"/>
            </w:rPr>
            <w:t>2</w:t>
          </w:r>
          <w:r w:rsidRPr="005E6BC7">
            <w:rPr>
              <w:rFonts w:ascii="Times New Roman" w:hAnsi="Times New Roman"/>
              <w:sz w:val="20"/>
            </w:rPr>
            <w:fldChar w:fldCharType="end"/>
          </w:r>
          <w:r w:rsidRPr="005E6BC7">
            <w:rPr>
              <w:rFonts w:ascii="Times New Roman" w:hAnsi="Times New Roman"/>
              <w:sz w:val="20"/>
            </w:rPr>
            <w:t xml:space="preserve"> з</w:t>
          </w:r>
          <w:r w:rsidRPr="005E6BC7">
            <w:rPr>
              <w:rFonts w:ascii="Times New Roman" w:hAnsi="Times New Roman"/>
              <w:sz w:val="20"/>
              <w:lang w:bidi="en-US"/>
            </w:rPr>
            <w:t xml:space="preserve"> </w:t>
          </w:r>
          <w:r>
            <w:rPr>
              <w:rFonts w:ascii="Times New Roman" w:hAnsi="Times New Roman"/>
              <w:sz w:val="20"/>
            </w:rPr>
            <w:t>2</w:t>
          </w:r>
        </w:p>
      </w:tc>
    </w:tr>
  </w:tbl>
  <w:p w:rsidR="005E6BC7" w:rsidRDefault="005E6BC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839E7"/>
    <w:multiLevelType w:val="hybridMultilevel"/>
    <w:tmpl w:val="F5B6E9F4"/>
    <w:lvl w:ilvl="0" w:tplc="D4ECF556">
      <w:start w:val="1"/>
      <w:numFmt w:val="upperLetter"/>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7359728F"/>
    <w:multiLevelType w:val="hybridMultilevel"/>
    <w:tmpl w:val="FA4831A0"/>
    <w:lvl w:ilvl="0" w:tplc="1924E0E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FC"/>
    <w:rsid w:val="002D3DB2"/>
    <w:rsid w:val="00303512"/>
    <w:rsid w:val="005E6BC7"/>
    <w:rsid w:val="00835039"/>
    <w:rsid w:val="00A943FC"/>
    <w:rsid w:val="00F907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512"/>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907D9"/>
    <w:pPr>
      <w:spacing w:line="240" w:lineRule="auto"/>
    </w:pPr>
    <w:rPr>
      <w:rFonts w:ascii="Times New Roman" w:eastAsia="Times New Roman" w:hAnsi="Times New Roman"/>
      <w:b/>
      <w:bCs/>
      <w:sz w:val="28"/>
      <w:szCs w:val="24"/>
      <w:lang w:val="ru-RU" w:eastAsia="ru-RU"/>
    </w:rPr>
  </w:style>
  <w:style w:type="character" w:customStyle="1" w:styleId="a4">
    <w:name w:val="Название Знак"/>
    <w:basedOn w:val="a0"/>
    <w:link w:val="a3"/>
    <w:rsid w:val="00F907D9"/>
    <w:rPr>
      <w:rFonts w:ascii="Times New Roman" w:eastAsia="Times New Roman" w:hAnsi="Times New Roman" w:cs="Times New Roman"/>
      <w:b/>
      <w:bCs/>
      <w:sz w:val="28"/>
      <w:szCs w:val="24"/>
      <w:lang w:val="ru-RU" w:eastAsia="ru-RU"/>
    </w:rPr>
  </w:style>
  <w:style w:type="paragraph" w:styleId="a5">
    <w:name w:val="No Spacing"/>
    <w:uiPriority w:val="1"/>
    <w:qFormat/>
    <w:rsid w:val="00F907D9"/>
    <w:pPr>
      <w:widowControl w:val="0"/>
      <w:spacing w:line="240" w:lineRule="auto"/>
      <w:jc w:val="left"/>
    </w:pPr>
    <w:rPr>
      <w:rFonts w:ascii="Arial Unicode MS" w:eastAsia="Arial Unicode MS" w:hAnsi="Arial Unicode MS" w:cs="Arial Unicode MS"/>
      <w:color w:val="000000"/>
      <w:sz w:val="24"/>
      <w:szCs w:val="24"/>
      <w:lang w:val="en-US" w:bidi="en-US"/>
    </w:rPr>
  </w:style>
  <w:style w:type="paragraph" w:styleId="a6">
    <w:name w:val="List Paragraph"/>
    <w:basedOn w:val="a"/>
    <w:uiPriority w:val="34"/>
    <w:qFormat/>
    <w:rsid w:val="00F907D9"/>
    <w:pPr>
      <w:widowControl w:val="0"/>
      <w:spacing w:line="240" w:lineRule="auto"/>
      <w:ind w:left="720"/>
      <w:contextualSpacing/>
      <w:jc w:val="left"/>
    </w:pPr>
    <w:rPr>
      <w:rFonts w:ascii="Arial Unicode MS" w:eastAsia="Arial Unicode MS" w:hAnsi="Arial Unicode MS" w:cs="Arial Unicode MS"/>
      <w:color w:val="000000"/>
      <w:sz w:val="24"/>
      <w:szCs w:val="24"/>
      <w:lang w:val="en-US" w:bidi="en-US"/>
    </w:rPr>
  </w:style>
  <w:style w:type="paragraph" w:styleId="a7">
    <w:name w:val="header"/>
    <w:basedOn w:val="a"/>
    <w:link w:val="a8"/>
    <w:uiPriority w:val="99"/>
    <w:unhideWhenUsed/>
    <w:rsid w:val="005E6BC7"/>
    <w:pPr>
      <w:tabs>
        <w:tab w:val="center" w:pos="4819"/>
        <w:tab w:val="right" w:pos="9639"/>
      </w:tabs>
      <w:spacing w:line="240" w:lineRule="auto"/>
    </w:pPr>
  </w:style>
  <w:style w:type="character" w:customStyle="1" w:styleId="a8">
    <w:name w:val="Верхний колонтитул Знак"/>
    <w:basedOn w:val="a0"/>
    <w:link w:val="a7"/>
    <w:uiPriority w:val="99"/>
    <w:rsid w:val="005E6BC7"/>
    <w:rPr>
      <w:rFonts w:ascii="Calibri" w:eastAsia="Calibri" w:hAnsi="Calibri" w:cs="Times New Roman"/>
    </w:rPr>
  </w:style>
  <w:style w:type="paragraph" w:styleId="a9">
    <w:name w:val="footer"/>
    <w:basedOn w:val="a"/>
    <w:link w:val="aa"/>
    <w:uiPriority w:val="99"/>
    <w:unhideWhenUsed/>
    <w:rsid w:val="005E6BC7"/>
    <w:pPr>
      <w:tabs>
        <w:tab w:val="center" w:pos="4819"/>
        <w:tab w:val="right" w:pos="9639"/>
      </w:tabs>
      <w:spacing w:line="240" w:lineRule="auto"/>
    </w:pPr>
  </w:style>
  <w:style w:type="character" w:customStyle="1" w:styleId="aa">
    <w:name w:val="Нижний колонтитул Знак"/>
    <w:basedOn w:val="a0"/>
    <w:link w:val="a9"/>
    <w:uiPriority w:val="99"/>
    <w:rsid w:val="005E6BC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512"/>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907D9"/>
    <w:pPr>
      <w:spacing w:line="240" w:lineRule="auto"/>
    </w:pPr>
    <w:rPr>
      <w:rFonts w:ascii="Times New Roman" w:eastAsia="Times New Roman" w:hAnsi="Times New Roman"/>
      <w:b/>
      <w:bCs/>
      <w:sz w:val="28"/>
      <w:szCs w:val="24"/>
      <w:lang w:val="ru-RU" w:eastAsia="ru-RU"/>
    </w:rPr>
  </w:style>
  <w:style w:type="character" w:customStyle="1" w:styleId="a4">
    <w:name w:val="Название Знак"/>
    <w:basedOn w:val="a0"/>
    <w:link w:val="a3"/>
    <w:rsid w:val="00F907D9"/>
    <w:rPr>
      <w:rFonts w:ascii="Times New Roman" w:eastAsia="Times New Roman" w:hAnsi="Times New Roman" w:cs="Times New Roman"/>
      <w:b/>
      <w:bCs/>
      <w:sz w:val="28"/>
      <w:szCs w:val="24"/>
      <w:lang w:val="ru-RU" w:eastAsia="ru-RU"/>
    </w:rPr>
  </w:style>
  <w:style w:type="paragraph" w:styleId="a5">
    <w:name w:val="No Spacing"/>
    <w:uiPriority w:val="1"/>
    <w:qFormat/>
    <w:rsid w:val="00F907D9"/>
    <w:pPr>
      <w:widowControl w:val="0"/>
      <w:spacing w:line="240" w:lineRule="auto"/>
      <w:jc w:val="left"/>
    </w:pPr>
    <w:rPr>
      <w:rFonts w:ascii="Arial Unicode MS" w:eastAsia="Arial Unicode MS" w:hAnsi="Arial Unicode MS" w:cs="Arial Unicode MS"/>
      <w:color w:val="000000"/>
      <w:sz w:val="24"/>
      <w:szCs w:val="24"/>
      <w:lang w:val="en-US" w:bidi="en-US"/>
    </w:rPr>
  </w:style>
  <w:style w:type="paragraph" w:styleId="a6">
    <w:name w:val="List Paragraph"/>
    <w:basedOn w:val="a"/>
    <w:uiPriority w:val="34"/>
    <w:qFormat/>
    <w:rsid w:val="00F907D9"/>
    <w:pPr>
      <w:widowControl w:val="0"/>
      <w:spacing w:line="240" w:lineRule="auto"/>
      <w:ind w:left="720"/>
      <w:contextualSpacing/>
      <w:jc w:val="left"/>
    </w:pPr>
    <w:rPr>
      <w:rFonts w:ascii="Arial Unicode MS" w:eastAsia="Arial Unicode MS" w:hAnsi="Arial Unicode MS" w:cs="Arial Unicode MS"/>
      <w:color w:val="000000"/>
      <w:sz w:val="24"/>
      <w:szCs w:val="24"/>
      <w:lang w:val="en-US" w:bidi="en-US"/>
    </w:rPr>
  </w:style>
  <w:style w:type="paragraph" w:styleId="a7">
    <w:name w:val="header"/>
    <w:basedOn w:val="a"/>
    <w:link w:val="a8"/>
    <w:uiPriority w:val="99"/>
    <w:unhideWhenUsed/>
    <w:rsid w:val="005E6BC7"/>
    <w:pPr>
      <w:tabs>
        <w:tab w:val="center" w:pos="4819"/>
        <w:tab w:val="right" w:pos="9639"/>
      </w:tabs>
      <w:spacing w:line="240" w:lineRule="auto"/>
    </w:pPr>
  </w:style>
  <w:style w:type="character" w:customStyle="1" w:styleId="a8">
    <w:name w:val="Верхний колонтитул Знак"/>
    <w:basedOn w:val="a0"/>
    <w:link w:val="a7"/>
    <w:uiPriority w:val="99"/>
    <w:rsid w:val="005E6BC7"/>
    <w:rPr>
      <w:rFonts w:ascii="Calibri" w:eastAsia="Calibri" w:hAnsi="Calibri" w:cs="Times New Roman"/>
    </w:rPr>
  </w:style>
  <w:style w:type="paragraph" w:styleId="a9">
    <w:name w:val="footer"/>
    <w:basedOn w:val="a"/>
    <w:link w:val="aa"/>
    <w:uiPriority w:val="99"/>
    <w:unhideWhenUsed/>
    <w:rsid w:val="005E6BC7"/>
    <w:pPr>
      <w:tabs>
        <w:tab w:val="center" w:pos="4819"/>
        <w:tab w:val="right" w:pos="9639"/>
      </w:tabs>
      <w:spacing w:line="240" w:lineRule="auto"/>
    </w:pPr>
  </w:style>
  <w:style w:type="character" w:customStyle="1" w:styleId="aa">
    <w:name w:val="Нижний колонтитул Знак"/>
    <w:basedOn w:val="a0"/>
    <w:link w:val="a9"/>
    <w:uiPriority w:val="99"/>
    <w:rsid w:val="005E6BC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35002">
      <w:bodyDiv w:val="1"/>
      <w:marLeft w:val="0"/>
      <w:marRight w:val="0"/>
      <w:marTop w:val="0"/>
      <w:marBottom w:val="0"/>
      <w:divBdr>
        <w:top w:val="none" w:sz="0" w:space="0" w:color="auto"/>
        <w:left w:val="none" w:sz="0" w:space="0" w:color="auto"/>
        <w:bottom w:val="none" w:sz="0" w:space="0" w:color="auto"/>
        <w:right w:val="none" w:sz="0" w:space="0" w:color="auto"/>
      </w:divBdr>
    </w:div>
    <w:div w:id="191195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2280</Words>
  <Characters>1301</Characters>
  <Application>Microsoft Office Word</Application>
  <DocSecurity>0</DocSecurity>
  <Lines>10</Lines>
  <Paragraphs>7</Paragraphs>
  <ScaleCrop>false</ScaleCrop>
  <Company>Krokoz™ Inc.</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5</cp:revision>
  <dcterms:created xsi:type="dcterms:W3CDTF">2018-02-25T15:51:00Z</dcterms:created>
  <dcterms:modified xsi:type="dcterms:W3CDTF">2018-04-09T15:28:00Z</dcterms:modified>
</cp:coreProperties>
</file>