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02" w:rsidRPr="00306410" w:rsidRDefault="00703F02" w:rsidP="00703F02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703F02" w:rsidRPr="00306410" w:rsidRDefault="00703F02" w:rsidP="00703F02">
      <w:pPr>
        <w:spacing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703F02" w:rsidRPr="00306410" w:rsidRDefault="00703F02" w:rsidP="00703F02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Навчально-науковий г</w:t>
      </w: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>уманітарний інститут</w:t>
      </w:r>
    </w:p>
    <w:p w:rsidR="00703F02" w:rsidRPr="00306410" w:rsidRDefault="00703F02" w:rsidP="00703F02">
      <w:pPr>
        <w:spacing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</w:pPr>
      <w:r w:rsidRPr="00306410">
        <w:rPr>
          <w:rFonts w:ascii="Times New Roman" w:eastAsia="Times New Roman" w:hAnsi="Times New Roman"/>
          <w:b/>
          <w:bCs/>
          <w:sz w:val="28"/>
          <w:szCs w:val="28"/>
          <w:lang w:eastAsia="ru-RU" w:bidi="en-US"/>
        </w:rPr>
        <w:t xml:space="preserve">Кафедра іноземної філології </w:t>
      </w:r>
    </w:p>
    <w:p w:rsidR="00703F02" w:rsidRPr="00306410" w:rsidRDefault="00703F02" w:rsidP="00703F02">
      <w:pPr>
        <w:ind w:left="3538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 xml:space="preserve"> </w:t>
      </w:r>
    </w:p>
    <w:p w:rsidR="00703F02" w:rsidRPr="00306410" w:rsidRDefault="00703F02" w:rsidP="00703F02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  <w:t>Затверджую</w:t>
      </w: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Завідувач кафедри іноземної філології</w:t>
      </w: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_______________ О.В. Ковтун</w:t>
      </w: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«____»________________2018</w:t>
      </w: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 xml:space="preserve"> р.</w:t>
      </w:r>
    </w:p>
    <w:p w:rsidR="00703F02" w:rsidRPr="00306410" w:rsidRDefault="00703F02" w:rsidP="00703F02">
      <w:pPr>
        <w:spacing w:line="240" w:lineRule="auto"/>
        <w:ind w:firstLine="4320"/>
        <w:jc w:val="left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pacing w:line="240" w:lineRule="auto"/>
        <w:ind w:firstLine="709"/>
        <w:rPr>
          <w:rFonts w:ascii="Times New Roman" w:eastAsia="Times New Roman" w:hAnsi="Times New Roman"/>
          <w:b/>
          <w:caps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ТИПОВІ ТЕСТИ</w:t>
      </w:r>
    </w:p>
    <w:p w:rsidR="00703F02" w:rsidRPr="00306410" w:rsidRDefault="00703F02" w:rsidP="00703F0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</w:pPr>
    </w:p>
    <w:p w:rsidR="00703F02" w:rsidRPr="00306410" w:rsidRDefault="00703F02" w:rsidP="00703F0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Cs w:val="20"/>
          <w:lang w:eastAsia="ar-SA" w:bidi="en-US"/>
        </w:rPr>
      </w:pP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 xml:space="preserve">з дисципліни «ІНОЗЕМНА МОВА 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ЗА ПРОФЕСІЙНИМ СПРЯМУВАННЯ</w:t>
      </w:r>
      <w:r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М</w:t>
      </w:r>
      <w:r w:rsidRPr="00306410">
        <w:rPr>
          <w:rFonts w:ascii="Times New Roman" w:eastAsia="Times New Roman" w:hAnsi="Times New Roman"/>
          <w:b/>
          <w:color w:val="000000"/>
          <w:sz w:val="32"/>
          <w:szCs w:val="28"/>
          <w:lang w:eastAsia="ar-SA" w:bidi="en-US"/>
        </w:rPr>
        <w:t>»</w:t>
      </w:r>
    </w:p>
    <w:p w:rsidR="00703F02" w:rsidRPr="00306410" w:rsidRDefault="00703F02" w:rsidP="00703F02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0"/>
          <w:szCs w:val="20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 </w:t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ab/>
      </w: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 xml:space="preserve">Розробник </w:t>
      </w:r>
    </w:p>
    <w:p w:rsidR="00703F02" w:rsidRPr="00306410" w:rsidRDefault="00703F02" w:rsidP="00703F0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sz w:val="28"/>
          <w:szCs w:val="28"/>
          <w:lang w:eastAsia="ar-SA" w:bidi="en-US"/>
        </w:rPr>
      </w:pPr>
      <w:r w:rsidRPr="00306410">
        <w:rPr>
          <w:rFonts w:ascii="Times New Roman" w:eastAsia="Times New Roman" w:hAnsi="Times New Roman"/>
          <w:sz w:val="28"/>
          <w:szCs w:val="28"/>
          <w:lang w:eastAsia="ar-SA" w:bidi="en-US"/>
        </w:rPr>
        <w:t>викладач Журавель Т.В.</w:t>
      </w:r>
    </w:p>
    <w:p w:rsidR="00703F02" w:rsidRPr="00306410" w:rsidRDefault="00703F02" w:rsidP="00703F02">
      <w:pPr>
        <w:shd w:val="clear" w:color="auto" w:fill="FFFFFF"/>
        <w:spacing w:line="240" w:lineRule="auto"/>
        <w:ind w:firstLine="4500"/>
        <w:jc w:val="left"/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</w:pPr>
    </w:p>
    <w:p w:rsidR="00703F02" w:rsidRPr="00306410" w:rsidRDefault="00703F02" w:rsidP="00703F02">
      <w:pPr>
        <w:spacing w:line="240" w:lineRule="auto"/>
        <w:jc w:val="left"/>
        <w:rPr>
          <w:rFonts w:ascii="Times New Roman" w:eastAsia="Times New Roman" w:hAnsi="Times New Roman"/>
          <w:color w:val="000000"/>
          <w:sz w:val="16"/>
          <w:szCs w:val="16"/>
          <w:lang w:eastAsia="ar-SA" w:bidi="en-US"/>
        </w:rPr>
      </w:pPr>
    </w:p>
    <w:p w:rsidR="00835039" w:rsidRDefault="00835039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Default="00703F02"/>
    <w:p w:rsidR="00703F02" w:rsidRPr="00703F02" w:rsidRDefault="00703F02" w:rsidP="00703F02">
      <w:pPr>
        <w:rPr>
          <w:rFonts w:ascii="Times New Roman" w:hAnsi="Times New Roman"/>
          <w:b/>
          <w:sz w:val="28"/>
          <w:lang w:val="en-US"/>
        </w:rPr>
      </w:pPr>
      <w:r w:rsidRPr="00703F02">
        <w:rPr>
          <w:rFonts w:ascii="Times New Roman" w:hAnsi="Times New Roman"/>
          <w:b/>
          <w:sz w:val="28"/>
          <w:lang w:val="en-US"/>
        </w:rPr>
        <w:lastRenderedPageBreak/>
        <w:t>Test 1</w:t>
      </w:r>
    </w:p>
    <w:p w:rsidR="00703F02" w:rsidRDefault="00703F02" w:rsidP="00703F02">
      <w:pPr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I. Translate the word combinations:</w:t>
      </w:r>
    </w:p>
    <w:p w:rsidR="00703F02" w:rsidRPr="00703F02" w:rsidRDefault="00703F02" w:rsidP="00703F02">
      <w:pPr>
        <w:jc w:val="both"/>
        <w:rPr>
          <w:rFonts w:ascii="Times New Roman" w:hAnsi="Times New Roman"/>
          <w:i/>
          <w:sz w:val="24"/>
          <w:lang w:val="en-US"/>
        </w:rPr>
      </w:pPr>
      <w:r w:rsidRPr="00703F02">
        <w:rPr>
          <w:rFonts w:ascii="Times New Roman" w:hAnsi="Times New Roman"/>
          <w:i/>
          <w:sz w:val="24"/>
          <w:lang w:val="en-US"/>
        </w:rPr>
        <w:t>Evidence of guilt, evidence in the case, circumstantial evidence, to weigh evidence, false evidence, physical evidence, first hand evidence, perjured evidence.</w:t>
      </w:r>
    </w:p>
    <w:p w:rsidR="00703F02" w:rsidRDefault="00703F02" w:rsidP="00703F02">
      <w:pPr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II. Make sentences with each word combination.</w:t>
      </w:r>
    </w:p>
    <w:p w:rsidR="00703F02" w:rsidRDefault="00703F02" w:rsidP="00703F02">
      <w:pPr>
        <w:jc w:val="both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III. Put 5 types of questions to one of your sentences. </w:t>
      </w:r>
    </w:p>
    <w:p w:rsidR="00703F02" w:rsidRDefault="00703F02" w:rsidP="00703F02">
      <w:pPr>
        <w:jc w:val="both"/>
        <w:rPr>
          <w:rFonts w:ascii="Times New Roman" w:hAnsi="Times New Roman"/>
          <w:b/>
          <w:sz w:val="24"/>
          <w:lang w:val="en-US"/>
        </w:rPr>
      </w:pPr>
    </w:p>
    <w:p w:rsidR="00703F02" w:rsidRDefault="00703F02" w:rsidP="00703F02">
      <w:pPr>
        <w:jc w:val="both"/>
        <w:rPr>
          <w:rFonts w:ascii="Times New Roman" w:hAnsi="Times New Roman"/>
          <w:b/>
          <w:sz w:val="24"/>
          <w:lang w:val="en-US"/>
        </w:rPr>
      </w:pPr>
      <w:bookmarkStart w:id="0" w:name="_GoBack"/>
      <w:bookmarkEnd w:id="0"/>
    </w:p>
    <w:p w:rsidR="00703F02" w:rsidRDefault="00703F02" w:rsidP="00703F02">
      <w:pPr>
        <w:jc w:val="both"/>
        <w:rPr>
          <w:rFonts w:ascii="Times New Roman" w:hAnsi="Times New Roman"/>
          <w:b/>
          <w:sz w:val="24"/>
          <w:lang w:val="en-US"/>
        </w:rPr>
      </w:pPr>
    </w:p>
    <w:p w:rsidR="00703F02" w:rsidRDefault="00703F02" w:rsidP="00703F02">
      <w:pPr>
        <w:jc w:val="left"/>
      </w:pPr>
    </w:p>
    <w:sectPr w:rsidR="00703F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D8"/>
    <w:rsid w:val="00185DD8"/>
    <w:rsid w:val="00703F02"/>
    <w:rsid w:val="0083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258</Characters>
  <Application>Microsoft Office Word</Application>
  <DocSecurity>0</DocSecurity>
  <Lines>2</Lines>
  <Paragraphs>1</Paragraphs>
  <ScaleCrop>false</ScaleCrop>
  <Company>Krokoz™ Inc.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2018-02-25T16:40:00Z</dcterms:created>
  <dcterms:modified xsi:type="dcterms:W3CDTF">2018-02-25T16:46:00Z</dcterms:modified>
</cp:coreProperties>
</file>