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E7" w:rsidRPr="00B647E7" w:rsidRDefault="00B647E7" w:rsidP="00B647E7">
      <w:pPr>
        <w:pageBreakBefore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B647E7" w:rsidRPr="00B647E7" w:rsidRDefault="00B647E7" w:rsidP="00B647E7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B647E7" w:rsidRPr="00B647E7" w:rsidRDefault="00B647E7" w:rsidP="00B647E7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Навчально-науковий гуманітарний інститут</w:t>
      </w:r>
    </w:p>
    <w:p w:rsidR="00B647E7" w:rsidRPr="00B647E7" w:rsidRDefault="00B647E7" w:rsidP="00B647E7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РЕЙТИНГОВА СИСТЕМА ОЦІНЮВАННЯ</w:t>
      </w: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 дисципліни «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Іноземна мова </w:t>
      </w: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за професійним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спрямуванням</w:t>
      </w: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»</w:t>
      </w:r>
    </w:p>
    <w:p w:rsidR="00B647E7" w:rsidRPr="00B647E7" w:rsidRDefault="00B647E7" w:rsidP="00B647E7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7E7" w:rsidRPr="00B647E7" w:rsidRDefault="00B647E7" w:rsidP="00B647E7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Галузь знань: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08</w:t>
      </w:r>
      <w:r w:rsidRPr="00B6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Pr="00B64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47E7" w:rsidRPr="00B647E7" w:rsidRDefault="00B647E7" w:rsidP="00B647E7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Спеціальність:        081</w:t>
      </w:r>
      <w:r w:rsidRPr="00B6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Pr="00B64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47E7" w:rsidRPr="00B647E7" w:rsidRDefault="00B647E7" w:rsidP="00B647E7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en-US"/>
        </w:rPr>
      </w:pPr>
      <w:proofErr w:type="spellStart"/>
      <w:proofErr w:type="gramStart"/>
      <w:r w:rsidRPr="00B647E7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Спец</w:t>
      </w:r>
      <w:proofErr w:type="gramEnd"/>
      <w:r w:rsidRPr="00B647E7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іалізація</w:t>
      </w:r>
      <w:proofErr w:type="spellEnd"/>
      <w:r w:rsidRPr="00B647E7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:    </w:t>
      </w:r>
      <w:r w:rsidRPr="00B647E7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 xml:space="preserve">    </w:t>
      </w:r>
      <w:r w:rsidRPr="00B647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en-US"/>
        </w:rPr>
        <w:t xml:space="preserve">              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en-US"/>
        </w:rPr>
        <w:t>Правознавство</w:t>
      </w:r>
      <w:proofErr w:type="spellEnd"/>
      <w:r w:rsidRPr="00B647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en-US"/>
        </w:rPr>
        <w:t>»</w:t>
      </w:r>
    </w:p>
    <w:p w:rsidR="00B647E7" w:rsidRPr="00B647E7" w:rsidRDefault="00B647E7" w:rsidP="00B647E7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ru-RU"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Укладач: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викладач Журавель Т.В.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Рейтингову систему оцінювання розглянуто      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та  схвалено</w:t>
      </w:r>
    </w:p>
    <w:p w:rsidR="00B647E7" w:rsidRPr="00B647E7" w:rsidRDefault="00B647E7" w:rsidP="00B647E7">
      <w:pPr>
        <w:tabs>
          <w:tab w:val="left" w:pos="4860"/>
        </w:tabs>
        <w:ind w:left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Протокол № ____ від «___»_____2018 р.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Завідувач кафедри _____ Ковтун О.В.</w:t>
      </w:r>
    </w:p>
    <w:p w:rsidR="00B647E7" w:rsidRPr="00B647E7" w:rsidRDefault="00B647E7" w:rsidP="00B647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47E7" w:rsidRDefault="00B647E7" w:rsidP="00B647E7">
      <w:pPr>
        <w:shd w:val="clear" w:color="auto" w:fill="FFFFFF"/>
        <w:spacing w:line="228" w:lineRule="auto"/>
        <w:ind w:firstLine="567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p w:rsidR="00B647E7" w:rsidRDefault="00B647E7" w:rsidP="00B647E7">
      <w:pPr>
        <w:shd w:val="clear" w:color="auto" w:fill="FFFFFF"/>
        <w:spacing w:line="228" w:lineRule="auto"/>
        <w:ind w:firstLine="567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p w:rsidR="00B647E7" w:rsidRDefault="00B647E7" w:rsidP="00B647E7">
      <w:pPr>
        <w:shd w:val="clear" w:color="auto" w:fill="FFFFFF"/>
        <w:spacing w:line="228" w:lineRule="auto"/>
        <w:ind w:firstLine="567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p w:rsidR="00B647E7" w:rsidRDefault="00B647E7" w:rsidP="00B647E7">
      <w:pPr>
        <w:shd w:val="clear" w:color="auto" w:fill="FFFFFF"/>
        <w:spacing w:line="228" w:lineRule="auto"/>
        <w:ind w:firstLine="567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p w:rsidR="00B647E7" w:rsidRDefault="00B647E7" w:rsidP="00B647E7">
      <w:pPr>
        <w:shd w:val="clear" w:color="auto" w:fill="FFFFFF"/>
        <w:spacing w:line="228" w:lineRule="auto"/>
        <w:ind w:firstLine="567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p w:rsidR="00B647E7" w:rsidRDefault="00B647E7" w:rsidP="00B647E7">
      <w:pPr>
        <w:shd w:val="clear" w:color="auto" w:fill="FFFFFF"/>
        <w:spacing w:line="228" w:lineRule="auto"/>
        <w:ind w:firstLine="567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p w:rsidR="00B647E7" w:rsidRPr="00B647E7" w:rsidRDefault="00B647E7" w:rsidP="00B647E7">
      <w:pPr>
        <w:shd w:val="clear" w:color="auto" w:fill="FFFFFF"/>
        <w:spacing w:line="228" w:lineRule="auto"/>
        <w:ind w:firstLine="567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  <w:r w:rsidRPr="00B647E7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  <w:t>РЕЙТИНГОВА  СИСТЕМА ОЦІНЮВАННЯ</w:t>
      </w:r>
    </w:p>
    <w:p w:rsidR="00B647E7" w:rsidRPr="00B647E7" w:rsidRDefault="00B647E7" w:rsidP="00B647E7">
      <w:pPr>
        <w:shd w:val="clear" w:color="auto" w:fill="FFFFFF"/>
        <w:spacing w:line="228" w:lineRule="auto"/>
        <w:ind w:firstLine="567"/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eastAsia="ru-RU"/>
        </w:rPr>
      </w:pPr>
      <w:r w:rsidRPr="00B647E7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  <w:t xml:space="preserve">       НАБУТИХ </w:t>
      </w:r>
      <w:r w:rsidRPr="00B647E7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eastAsia="ru-RU"/>
        </w:rPr>
        <w:t>СТУДЕНТОМ ЗНАНЬ ТА ВМІНЬ</w:t>
      </w:r>
    </w:p>
    <w:p w:rsidR="00B647E7" w:rsidRPr="00B647E7" w:rsidRDefault="00B647E7" w:rsidP="00B647E7">
      <w:pPr>
        <w:shd w:val="clear" w:color="auto" w:fill="FFFFFF"/>
        <w:spacing w:line="228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647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4.1. Оцінювання окремих видів виконаної студентом навчальної роботи здійснюється в балах відповідно до табл. 4.1.</w:t>
      </w:r>
    </w:p>
    <w:p w:rsidR="00B647E7" w:rsidRPr="00B647E7" w:rsidRDefault="00B647E7" w:rsidP="00B647E7">
      <w:pPr>
        <w:spacing w:line="228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647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Таблиця 4.1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2835"/>
        <w:gridCol w:w="1843"/>
      </w:tblGrid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678" w:type="dxa"/>
            <w:gridSpan w:val="2"/>
            <w:shd w:val="clear" w:color="auto" w:fill="D9D9D9"/>
            <w:vAlign w:val="center"/>
          </w:tcPr>
          <w:p w:rsidR="00B647E7" w:rsidRPr="00B647E7" w:rsidRDefault="00B647E7" w:rsidP="00B647E7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4678" w:type="dxa"/>
            <w:gridSpan w:val="2"/>
            <w:shd w:val="clear" w:color="auto" w:fill="D9D9D9"/>
            <w:vAlign w:val="center"/>
          </w:tcPr>
          <w:p w:rsidR="00B647E7" w:rsidRPr="00B647E7" w:rsidRDefault="00B647E7" w:rsidP="00B647E7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  <w:t>4 семестр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hRule="exact" w:val="689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16" w:lineRule="auto"/>
              <w:ind w:left="283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  <w:t>Модуль №1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16" w:lineRule="auto"/>
              <w:ind w:left="283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</w:p>
          <w:p w:rsidR="00B647E7" w:rsidRPr="00B647E7" w:rsidRDefault="00B647E7" w:rsidP="00B647E7">
            <w:pPr>
              <w:spacing w:line="216" w:lineRule="auto"/>
              <w:ind w:left="283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  <w:t>Модуль №2</w:t>
            </w:r>
          </w:p>
          <w:p w:rsidR="00B647E7" w:rsidRPr="00B647E7" w:rsidRDefault="00B647E7" w:rsidP="00B647E7">
            <w:pPr>
              <w:spacing w:line="216" w:lineRule="auto"/>
              <w:ind w:left="-57" w:right="-57"/>
              <w:jc w:val="left"/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</w:pPr>
          </w:p>
          <w:p w:rsidR="00B647E7" w:rsidRPr="00B647E7" w:rsidRDefault="00B647E7" w:rsidP="00B647E7">
            <w:pPr>
              <w:spacing w:line="216" w:lineRule="auto"/>
              <w:ind w:left="-57" w:right="-57"/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</w:pP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16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Вид</w:t>
            </w: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br/>
              <w:t>навчальної роботи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16" w:lineRule="auto"/>
              <w:ind w:left="-11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Мах</w:t>
            </w: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br/>
              <w:t>кількість</w:t>
            </w: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br/>
              <w:t>балів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16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Вид</w:t>
            </w: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br/>
              <w:t>навчальної роботи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16" w:lineRule="auto"/>
              <w:ind w:left="15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Мах</w:t>
            </w: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br/>
              <w:t>кількість</w:t>
            </w: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br/>
              <w:t>балів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72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Читання та переклад текстів (5х4)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20</w:t>
            </w:r>
          </w:p>
          <w:p w:rsidR="00B647E7" w:rsidRPr="00B647E7" w:rsidRDefault="00B647E7" w:rsidP="00B647E7">
            <w:pPr>
              <w:spacing w:line="240" w:lineRule="auto"/>
              <w:ind w:left="72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-79" w:right="-79" w:firstLine="15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Читання та переклад текстів (6х4)</w:t>
            </w:r>
          </w:p>
        </w:tc>
        <w:tc>
          <w:tcPr>
            <w:tcW w:w="1843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24</w:t>
            </w:r>
          </w:p>
          <w:p w:rsidR="00B647E7" w:rsidRPr="00B647E7" w:rsidRDefault="00B647E7" w:rsidP="00B647E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72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Переказ текстів (4х5)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-79" w:right="-79" w:firstLine="15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Переказ текстів (4х5)</w:t>
            </w:r>
          </w:p>
        </w:tc>
        <w:tc>
          <w:tcPr>
            <w:tcW w:w="1843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діалогів (2х4)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-79" w:right="-79" w:firstLine="1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діалогів (1х4)</w:t>
            </w:r>
          </w:p>
        </w:tc>
        <w:tc>
          <w:tcPr>
            <w:tcW w:w="1843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Граматичний матеріал (4х5)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-79" w:right="-79" w:firstLine="1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Граматичний матеріал (4х5)</w:t>
            </w:r>
          </w:p>
        </w:tc>
        <w:tc>
          <w:tcPr>
            <w:tcW w:w="1843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4678" w:type="dxa"/>
            <w:gridSpan w:val="2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Для допуску до виконання модульної контрольної роботи №1 студент має набрати </w:t>
            </w:r>
            <w:r w:rsidRPr="00B647E7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не менше</w:t>
            </w:r>
            <w:r w:rsidRPr="00B647E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647E7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41 балу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-79" w:right="-79" w:firstLine="15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Для допуску до виконання модульної контрольної роботи №2 студент має набрати </w:t>
            </w:r>
            <w:r w:rsidRPr="00B64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менше 41 балу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after="120" w:line="240" w:lineRule="auto"/>
              <w:ind w:left="72" w:right="-115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Виконання модульної контрольної роботи №1</w:t>
            </w:r>
          </w:p>
        </w:tc>
        <w:tc>
          <w:tcPr>
            <w:tcW w:w="1843" w:type="dxa"/>
            <w:shd w:val="clear" w:color="auto" w:fill="auto"/>
          </w:tcPr>
          <w:p w:rsidR="00B647E7" w:rsidRPr="00B647E7" w:rsidRDefault="00B647E7" w:rsidP="00B647E7">
            <w:pPr>
              <w:spacing w:after="120" w:line="240" w:lineRule="auto"/>
              <w:ind w:left="72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right="-51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Виконання модульної контрольної роботи №2</w:t>
            </w:r>
          </w:p>
        </w:tc>
        <w:tc>
          <w:tcPr>
            <w:tcW w:w="1843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835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модулем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модулем №2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88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hRule="exact" w:val="998"/>
        </w:trPr>
        <w:tc>
          <w:tcPr>
            <w:tcW w:w="2835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val="ru-RU"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Семестровий</w:t>
            </w:r>
          </w:p>
          <w:p w:rsidR="00B647E7" w:rsidRPr="00B647E7" w:rsidRDefault="00B647E7" w:rsidP="00B647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диференційований залік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 xml:space="preserve">          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Семестровий диференційований залік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12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3 семестр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4 семестр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7E7" w:rsidRPr="00B647E7" w:rsidRDefault="00B647E7" w:rsidP="00B647E7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100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678" w:type="dxa"/>
            <w:gridSpan w:val="2"/>
            <w:shd w:val="clear" w:color="auto" w:fill="D9D9D9"/>
            <w:vAlign w:val="center"/>
          </w:tcPr>
          <w:p w:rsidR="00B647E7" w:rsidRPr="00B647E7" w:rsidRDefault="00B647E7" w:rsidP="00B647E7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  <w:t>5 семестр</w:t>
            </w:r>
          </w:p>
        </w:tc>
        <w:tc>
          <w:tcPr>
            <w:tcW w:w="4678" w:type="dxa"/>
            <w:gridSpan w:val="2"/>
            <w:shd w:val="clear" w:color="auto" w:fill="D9D9D9"/>
            <w:vAlign w:val="center"/>
          </w:tcPr>
          <w:p w:rsidR="00B647E7" w:rsidRPr="00B647E7" w:rsidRDefault="00B647E7" w:rsidP="00B647E7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  <w:t>6 семестр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16" w:lineRule="auto"/>
              <w:ind w:left="283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  <w:t>Модуль №3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16" w:lineRule="auto"/>
              <w:ind w:left="283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  <w:t>Модуль №4</w:t>
            </w:r>
          </w:p>
          <w:p w:rsidR="00B647E7" w:rsidRPr="00B647E7" w:rsidRDefault="00B647E7" w:rsidP="00B647E7">
            <w:pPr>
              <w:spacing w:line="216" w:lineRule="auto"/>
              <w:ind w:left="-57" w:right="-57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br/>
            </w:r>
            <w:proofErr w:type="spellStart"/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кі</w:t>
            </w:r>
            <w:proofErr w:type="spellEnd"/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br/>
              <w:t>балів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16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Вид</w:t>
            </w: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br/>
              <w:t>навчальної роботи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16" w:lineRule="auto"/>
              <w:ind w:left="-11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Мах</w:t>
            </w: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br/>
              <w:t>кількість</w:t>
            </w: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br/>
              <w:t>балів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16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Вид</w:t>
            </w: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br/>
              <w:t>навчальної роботи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16" w:lineRule="auto"/>
              <w:ind w:left="15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Мах</w:t>
            </w: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br/>
              <w:t>кількість</w:t>
            </w: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br/>
              <w:t>балів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72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Читання та переклад текстів (4х4)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16</w:t>
            </w:r>
          </w:p>
          <w:p w:rsidR="00B647E7" w:rsidRPr="00B647E7" w:rsidRDefault="00B647E7" w:rsidP="00B647E7">
            <w:pPr>
              <w:spacing w:line="240" w:lineRule="auto"/>
              <w:ind w:left="72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-79" w:right="-79" w:firstLine="15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Читання та переклад текстів (5х4)</w:t>
            </w:r>
          </w:p>
        </w:tc>
        <w:tc>
          <w:tcPr>
            <w:tcW w:w="1843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20</w:t>
            </w:r>
          </w:p>
          <w:p w:rsidR="00B647E7" w:rsidRPr="00B647E7" w:rsidRDefault="00B647E7" w:rsidP="00B647E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72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Переказ текстів (4х5)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-79" w:right="-79" w:firstLine="15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Переказ текстів (4х5)</w:t>
            </w:r>
          </w:p>
        </w:tc>
        <w:tc>
          <w:tcPr>
            <w:tcW w:w="1843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діалогів (3х4)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-79" w:right="-79" w:firstLine="1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діалогів (2х4)</w:t>
            </w:r>
          </w:p>
        </w:tc>
        <w:tc>
          <w:tcPr>
            <w:tcW w:w="1843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8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Граматичний матеріал (4х5)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-79" w:right="-79" w:firstLine="1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Граматичний матеріал (4х5)</w:t>
            </w:r>
          </w:p>
        </w:tc>
        <w:tc>
          <w:tcPr>
            <w:tcW w:w="1843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4678" w:type="dxa"/>
            <w:gridSpan w:val="2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Для допуску до виконання модульної контрольної роботи №3 студент має набрати </w:t>
            </w:r>
            <w:r w:rsidRPr="00B647E7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не менше</w:t>
            </w:r>
            <w:r w:rsidRPr="00B647E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647E7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41 балу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-79" w:right="-79" w:firstLine="15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Для допуску до виконання модульної контрольної роботи №4 студент має набрати </w:t>
            </w:r>
            <w:r w:rsidRPr="00B64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менше 41 балу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after="120" w:line="240" w:lineRule="auto"/>
              <w:ind w:left="72" w:right="-115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Виконання модульної контрольної роботи №3</w:t>
            </w:r>
          </w:p>
        </w:tc>
        <w:tc>
          <w:tcPr>
            <w:tcW w:w="1843" w:type="dxa"/>
            <w:shd w:val="clear" w:color="auto" w:fill="auto"/>
          </w:tcPr>
          <w:p w:rsidR="00B647E7" w:rsidRPr="00B647E7" w:rsidRDefault="00B647E7" w:rsidP="00B647E7">
            <w:pPr>
              <w:spacing w:after="120" w:line="240" w:lineRule="auto"/>
              <w:ind w:left="72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right="-51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Виконання модульної контрольної роботи №4</w:t>
            </w:r>
          </w:p>
        </w:tc>
        <w:tc>
          <w:tcPr>
            <w:tcW w:w="1843" w:type="dxa"/>
            <w:shd w:val="clear" w:color="auto" w:fill="auto"/>
          </w:tcPr>
          <w:p w:rsidR="00B647E7" w:rsidRPr="00B647E7" w:rsidRDefault="00B647E7" w:rsidP="00B647E7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835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модулем №3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модулем №4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88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hRule="exact" w:val="998"/>
        </w:trPr>
        <w:tc>
          <w:tcPr>
            <w:tcW w:w="2835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val="ru-RU"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lastRenderedPageBreak/>
              <w:t>Семестровий</w:t>
            </w:r>
          </w:p>
          <w:p w:rsidR="00B647E7" w:rsidRPr="00B647E7" w:rsidRDefault="00B647E7" w:rsidP="00B647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диференційований залік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 xml:space="preserve">          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Семестровий диференційований залік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7E7" w:rsidRPr="00B647E7" w:rsidRDefault="00B647E7" w:rsidP="00B647E7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12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 семестр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6 семестр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7E7" w:rsidRPr="00B647E7" w:rsidRDefault="00B647E7" w:rsidP="00B647E7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100</w:t>
            </w:r>
          </w:p>
        </w:tc>
      </w:tr>
    </w:tbl>
    <w:p w:rsidR="00B647E7" w:rsidRPr="00B647E7" w:rsidRDefault="00B647E7" w:rsidP="00B647E7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</w:p>
    <w:p w:rsidR="00B647E7" w:rsidRPr="00B647E7" w:rsidRDefault="00B647E7" w:rsidP="00B647E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B64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 </w:t>
      </w:r>
      <w:r w:rsidRPr="00B647E7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Виконані </w:t>
      </w:r>
      <w:r w:rsidRPr="00B64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види навчальної роботи зараховуються студенту, якщо </w:t>
      </w:r>
      <w:r w:rsidRPr="00B647E7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він отримав за них позитивну рейтингову оцінку (табл. 4.2).</w:t>
      </w:r>
    </w:p>
    <w:p w:rsidR="00B647E7" w:rsidRPr="00B647E7" w:rsidRDefault="00B647E7" w:rsidP="00B647E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B647E7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4.3. Сума рейтингових оцінок, отриманих студентом за окремі види вико-</w:t>
      </w:r>
      <w:proofErr w:type="spellStart"/>
      <w:r w:rsidRPr="00B647E7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наної</w:t>
      </w:r>
      <w:proofErr w:type="spellEnd"/>
      <w:r w:rsidRPr="00B647E7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 навчальної роботи, становить поточну модульну рейтингову оцінку, </w:t>
      </w:r>
      <w:r w:rsidRPr="00B647E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яка заноситься до відомості модульного контролю. </w:t>
      </w:r>
    </w:p>
    <w:p w:rsidR="00B647E7" w:rsidRPr="00B647E7" w:rsidRDefault="00B647E7" w:rsidP="00B647E7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B647E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Таблиця 4.2</w:t>
      </w:r>
    </w:p>
    <w:p w:rsidR="00B647E7" w:rsidRPr="00B647E7" w:rsidRDefault="00B647E7" w:rsidP="00B647E7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B647E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Відповідність рейтингових оцінок за окремі види навчальної роботи </w:t>
      </w:r>
    </w:p>
    <w:p w:rsidR="00B647E7" w:rsidRPr="00B647E7" w:rsidRDefault="00B647E7" w:rsidP="00B647E7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47E7">
        <w:rPr>
          <w:rFonts w:ascii="Times New Roman" w:eastAsia="Times New Roman" w:hAnsi="Times New Roman" w:cs="Times New Roman"/>
          <w:sz w:val="27"/>
          <w:szCs w:val="27"/>
          <w:lang w:eastAsia="ru-RU"/>
        </w:rPr>
        <w:t>в балах оцінкам за національною шкалою</w:t>
      </w:r>
    </w:p>
    <w:p w:rsidR="00B647E7" w:rsidRPr="00B647E7" w:rsidRDefault="00B647E7" w:rsidP="00B647E7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72"/>
        <w:gridCol w:w="1399"/>
        <w:gridCol w:w="1315"/>
        <w:gridCol w:w="1530"/>
        <w:gridCol w:w="21"/>
        <w:gridCol w:w="1912"/>
        <w:gridCol w:w="25"/>
      </w:tblGrid>
      <w:tr w:rsidR="00B647E7" w:rsidRPr="00B647E7" w:rsidTr="007E3868">
        <w:trPr>
          <w:gridAfter w:val="1"/>
          <w:wAfter w:w="25" w:type="dxa"/>
          <w:cantSplit/>
          <w:jc w:val="center"/>
        </w:trPr>
        <w:tc>
          <w:tcPr>
            <w:tcW w:w="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Рейтингова оцінка в балах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Оцінка</w:t>
            </w:r>
          </w:p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за національною шкалою</w:t>
            </w:r>
          </w:p>
        </w:tc>
      </w:tr>
      <w:tr w:rsidR="00B647E7" w:rsidRPr="00B647E7" w:rsidTr="007E3868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Читання та переклад текстів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ind w:left="-57" w:right="68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Переказ </w:t>
            </w:r>
          </w:p>
          <w:p w:rsidR="00B647E7" w:rsidRPr="00B647E7" w:rsidRDefault="00B647E7" w:rsidP="00B647E7">
            <w:pPr>
              <w:spacing w:line="240" w:lineRule="auto"/>
              <w:ind w:left="-57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текстів 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Складання діалогів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Граматичний матеріал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Виконання</w:t>
            </w:r>
          </w:p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модульної</w:t>
            </w:r>
          </w:p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контрольної</w:t>
            </w:r>
          </w:p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роботи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B647E7" w:rsidRPr="00B647E7" w:rsidTr="007E3868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    18-20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Відмінно</w:t>
            </w:r>
          </w:p>
        </w:tc>
      </w:tr>
      <w:tr w:rsidR="00B647E7" w:rsidRPr="00B647E7" w:rsidTr="007E3868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Добре</w:t>
            </w:r>
          </w:p>
        </w:tc>
      </w:tr>
      <w:tr w:rsidR="00B647E7" w:rsidRPr="00B647E7" w:rsidTr="007E3868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ind w:left="-206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Задовільно</w:t>
            </w:r>
          </w:p>
        </w:tc>
      </w:tr>
      <w:tr w:rsidR="00B647E7" w:rsidRPr="00B647E7" w:rsidTr="007E3868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менше 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менше 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менше 2,5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менше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м</w:t>
            </w:r>
            <w:proofErr w:type="spellStart"/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енше</w:t>
            </w:r>
            <w:proofErr w:type="spellEnd"/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ind w:hanging="206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Незадовільно</w:t>
            </w:r>
          </w:p>
        </w:tc>
      </w:tr>
    </w:tbl>
    <w:p w:rsidR="00B647E7" w:rsidRPr="00B647E7" w:rsidRDefault="00B647E7" w:rsidP="00B647E7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</w:p>
    <w:p w:rsidR="00B647E7" w:rsidRPr="00B647E7" w:rsidRDefault="00B647E7" w:rsidP="00B647E7">
      <w:pPr>
        <w:spacing w:after="120" w:line="240" w:lineRule="auto"/>
        <w:ind w:firstLine="720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B647E7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4.4. Сума поточної та контрольної модульних рейтингових оцінок </w:t>
      </w:r>
      <w:proofErr w:type="spellStart"/>
      <w:r w:rsidRPr="00B647E7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стано</w:t>
      </w:r>
      <w:proofErr w:type="spellEnd"/>
      <w:r w:rsidRPr="00B647E7">
        <w:rPr>
          <w:rFonts w:ascii="Times New Roman" w:eastAsia="Times New Roman" w:hAnsi="Times New Roman" w:cs="Times New Roman"/>
          <w:iCs/>
          <w:spacing w:val="-2"/>
          <w:sz w:val="27"/>
          <w:szCs w:val="27"/>
          <w:lang w:val="ru-RU" w:eastAsia="ru-RU"/>
        </w:rPr>
        <w:t>-в</w:t>
      </w:r>
      <w:proofErr w:type="spellStart"/>
      <w:r w:rsidRPr="00B647E7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ить</w:t>
      </w:r>
      <w:proofErr w:type="spellEnd"/>
      <w:r w:rsidRPr="00B647E7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 підсумкову модульну рейтингову оцінку (табл.4.3), яка  в балах та за </w:t>
      </w:r>
      <w:proofErr w:type="spellStart"/>
      <w:r w:rsidRPr="00B647E7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націо-нальною</w:t>
      </w:r>
      <w:proofErr w:type="spellEnd"/>
      <w:r w:rsidRPr="00B647E7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 шкалою заноситься до відомості модульного контролю.</w:t>
      </w:r>
    </w:p>
    <w:p w:rsidR="00B647E7" w:rsidRPr="00B647E7" w:rsidRDefault="00B647E7" w:rsidP="00B647E7">
      <w:pPr>
        <w:spacing w:line="240" w:lineRule="auto"/>
        <w:jc w:val="right"/>
        <w:outlineLvl w:val="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47E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Таблиця 4.3</w:t>
      </w:r>
    </w:p>
    <w:p w:rsidR="00B647E7" w:rsidRPr="00B647E7" w:rsidRDefault="00B647E7" w:rsidP="00B647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7E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Відповідність підсумкових модульних рейтингових оцінок </w:t>
      </w:r>
      <w:r w:rsidRPr="00B647E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br/>
        <w:t xml:space="preserve">в </w:t>
      </w:r>
      <w:r w:rsidRPr="00B647E7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балах оцінкам за національною шкалою</w:t>
      </w:r>
    </w:p>
    <w:p w:rsidR="00B647E7" w:rsidRPr="00B647E7" w:rsidRDefault="00B647E7" w:rsidP="00B647E7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820"/>
      </w:tblGrid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 xml:space="preserve">Модуль № 1 - </w:t>
            </w: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820" w:type="dxa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Оцінка за національною шкалою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79-88</w:t>
            </w:r>
          </w:p>
        </w:tc>
        <w:tc>
          <w:tcPr>
            <w:tcW w:w="4820" w:type="dxa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Відмінно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</w:tcPr>
          <w:p w:rsidR="00B647E7" w:rsidRPr="00B647E7" w:rsidRDefault="00B647E7" w:rsidP="00B647E7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66-78</w:t>
            </w:r>
          </w:p>
        </w:tc>
        <w:tc>
          <w:tcPr>
            <w:tcW w:w="4820" w:type="dxa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Добре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</w:tcPr>
          <w:p w:rsidR="00B647E7" w:rsidRPr="00B647E7" w:rsidRDefault="00B647E7" w:rsidP="00B647E7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ru-RU"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53-6</w:t>
            </w: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820" w:type="dxa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Задовільно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</w:tcPr>
          <w:p w:rsidR="00B647E7" w:rsidRPr="00B647E7" w:rsidRDefault="00B647E7" w:rsidP="00B647E7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менше 53</w:t>
            </w:r>
          </w:p>
        </w:tc>
        <w:tc>
          <w:tcPr>
            <w:tcW w:w="4820" w:type="dxa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Незадовільно</w:t>
            </w:r>
          </w:p>
        </w:tc>
      </w:tr>
    </w:tbl>
    <w:p w:rsidR="00B647E7" w:rsidRPr="00B647E7" w:rsidRDefault="00B647E7" w:rsidP="00B647E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47E7" w:rsidRPr="00B647E7" w:rsidRDefault="00B647E7" w:rsidP="00B647E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B64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4.5. </w:t>
      </w:r>
      <w:r w:rsidRPr="00B647E7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Сума підсумкових модульних рейтингових оцінок у балах </w:t>
      </w:r>
      <w:r w:rsidRPr="00B647E7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становить підсумкову семестрову модульну рейтингову оцінку, яка </w:t>
      </w:r>
      <w:r w:rsidRPr="00B647E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перераховується в оцінку за національною шкалою (табл. 4.4).</w:t>
      </w:r>
    </w:p>
    <w:p w:rsidR="00B647E7" w:rsidRPr="00B647E7" w:rsidRDefault="00B647E7" w:rsidP="00B647E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283"/>
        <w:gridCol w:w="2268"/>
        <w:gridCol w:w="2349"/>
      </w:tblGrid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</w:pPr>
          </w:p>
          <w:p w:rsidR="00B647E7" w:rsidRPr="00B647E7" w:rsidRDefault="00B647E7" w:rsidP="00B647E7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Таблиця 4.4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Таблиця 4.5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ind w:left="-142"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 xml:space="preserve">Відповідність підсумкової семестрової модульної рейтингової оцінки в балах </w:t>
            </w:r>
            <w:r w:rsidRPr="00B647E7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оцінкам за національною шкалою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  <w:t xml:space="preserve">Відповідність залікової </w:t>
            </w:r>
            <w:r w:rsidRPr="00B647E7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>рейтингової оцінки в балах оцінці</w:t>
            </w:r>
          </w:p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за національною шкалою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376" w:type="dxa"/>
            <w:vMerge w:val="restart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  <w:lastRenderedPageBreak/>
              <w:t>Оцінка в</w:t>
            </w:r>
            <w:r w:rsidRPr="00B647E7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 xml:space="preserve"> балах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ind w:left="79" w:right="10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 xml:space="preserve">Оцінка </w:t>
            </w:r>
            <w:r w:rsidRPr="00B647E7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ru-RU"/>
              </w:rPr>
              <w:t>за національною шкалою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ind w:right="-10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О</w:t>
            </w:r>
            <w:r w:rsidRPr="00B647E7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цінка в</w:t>
            </w:r>
            <w:r w:rsidRPr="00B647E7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балах</w:t>
            </w:r>
          </w:p>
        </w:tc>
        <w:tc>
          <w:tcPr>
            <w:tcW w:w="2349" w:type="dxa"/>
            <w:vMerge w:val="restart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ind w:left="83" w:right="10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 xml:space="preserve">Оцінка </w:t>
            </w:r>
            <w:r w:rsidRPr="00B647E7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ru-RU"/>
              </w:rPr>
              <w:t>за національною шкалою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376" w:type="dxa"/>
            <w:vMerge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ind w:left="79" w:right="101"/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ind w:right="-103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 w:eastAsia="ru-RU"/>
              </w:rPr>
            </w:pPr>
            <w:proofErr w:type="spellStart"/>
            <w:r w:rsidRPr="00B647E7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 w:eastAsia="ru-RU"/>
              </w:rPr>
              <w:t>Залікова</w:t>
            </w:r>
            <w:proofErr w:type="spellEnd"/>
          </w:p>
        </w:tc>
        <w:tc>
          <w:tcPr>
            <w:tcW w:w="2349" w:type="dxa"/>
            <w:vMerge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ind w:left="83" w:right="101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76" w:type="dxa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ru-RU"/>
              </w:rPr>
              <w:t>79-88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ru-RU"/>
              </w:rPr>
              <w:t>Відмінно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12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349" w:type="dxa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ru-RU"/>
              </w:rPr>
              <w:t>Відмінно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76" w:type="dxa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ru-RU"/>
              </w:rPr>
              <w:t>66-78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ru-RU"/>
              </w:rPr>
              <w:t>Добре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349" w:type="dxa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Добре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376" w:type="dxa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10"/>
                <w:sz w:val="27"/>
                <w:szCs w:val="27"/>
                <w:lang w:eastAsia="ru-RU"/>
              </w:rPr>
              <w:t>53-65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Задовільно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349" w:type="dxa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ru-RU"/>
              </w:rPr>
              <w:t>Задовільно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76" w:type="dxa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ru-RU"/>
              </w:rPr>
              <w:t>менше 53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ru-RU"/>
              </w:rPr>
              <w:t>Незадовільно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349" w:type="dxa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>Незадовільно</w:t>
            </w:r>
          </w:p>
        </w:tc>
      </w:tr>
    </w:tbl>
    <w:p w:rsidR="00B647E7" w:rsidRPr="00B647E7" w:rsidRDefault="00B647E7" w:rsidP="00B647E7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Cs/>
          <w:spacing w:val="10"/>
          <w:sz w:val="27"/>
          <w:szCs w:val="27"/>
          <w:lang w:eastAsia="ru-RU"/>
        </w:rPr>
      </w:pPr>
    </w:p>
    <w:p w:rsidR="00B647E7" w:rsidRPr="00B647E7" w:rsidRDefault="00B647E7" w:rsidP="00B647E7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Cs/>
          <w:spacing w:val="10"/>
          <w:sz w:val="27"/>
          <w:szCs w:val="27"/>
          <w:lang w:eastAsia="ru-RU"/>
        </w:rPr>
      </w:pPr>
      <w:r w:rsidRPr="00B647E7">
        <w:rPr>
          <w:rFonts w:ascii="Times New Roman" w:eastAsia="Times New Roman" w:hAnsi="Times New Roman" w:cs="Times New Roman"/>
          <w:iCs/>
          <w:spacing w:val="10"/>
          <w:sz w:val="27"/>
          <w:szCs w:val="27"/>
          <w:lang w:eastAsia="ru-RU"/>
        </w:rPr>
        <w:t xml:space="preserve">4.7. Сума підсумкової семестрової модульної та екзаменаційної рейтингових оцінок у балах становить підсумкову семестрову рейтингову оцінку, яка перераховується в оцінки за національною шкалою та шкалою </w:t>
      </w:r>
      <w:r w:rsidRPr="00B647E7">
        <w:rPr>
          <w:rFonts w:ascii="Times New Roman" w:eastAsia="Times New Roman" w:hAnsi="Times New Roman" w:cs="Times New Roman"/>
          <w:iCs/>
          <w:spacing w:val="10"/>
          <w:sz w:val="27"/>
          <w:szCs w:val="27"/>
          <w:lang w:val="en-US" w:eastAsia="ru-RU"/>
        </w:rPr>
        <w:t>ECTS</w:t>
      </w:r>
      <w:r w:rsidRPr="00B647E7">
        <w:rPr>
          <w:rFonts w:ascii="Times New Roman" w:eastAsia="Times New Roman" w:hAnsi="Times New Roman" w:cs="Times New Roman"/>
          <w:iCs/>
          <w:spacing w:val="10"/>
          <w:sz w:val="27"/>
          <w:szCs w:val="27"/>
          <w:lang w:eastAsia="ru-RU"/>
        </w:rPr>
        <w:t xml:space="preserve"> (табл. 4.6).</w:t>
      </w:r>
    </w:p>
    <w:p w:rsidR="00B647E7" w:rsidRPr="00B647E7" w:rsidRDefault="00B647E7" w:rsidP="00B647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</w:p>
    <w:p w:rsidR="00B647E7" w:rsidRPr="00B647E7" w:rsidRDefault="00B647E7" w:rsidP="00B647E7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</w:p>
    <w:p w:rsidR="00B647E7" w:rsidRPr="00B647E7" w:rsidRDefault="00B647E7" w:rsidP="00B647E7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</w:pPr>
      <w:r w:rsidRPr="00B647E7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Таблиця 4.6</w:t>
      </w:r>
    </w:p>
    <w:p w:rsidR="00B647E7" w:rsidRPr="00B647E7" w:rsidRDefault="00B647E7" w:rsidP="00B647E7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B647E7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Відповідність </w:t>
      </w:r>
      <w:r w:rsidRPr="00B647E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підсумкової </w:t>
      </w:r>
      <w:r w:rsidRPr="00B647E7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семестрової рейтингової оцінки в</w:t>
      </w:r>
      <w:r w:rsidRPr="00B647E7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балах </w:t>
      </w:r>
    </w:p>
    <w:p w:rsidR="00B647E7" w:rsidRPr="00B647E7" w:rsidRDefault="00B647E7" w:rsidP="00B647E7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B647E7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оцінці за національною шкалою та шкалою ЕСТS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992"/>
        <w:gridCol w:w="5245"/>
      </w:tblGrid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hRule="exact" w:val="356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в балах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за шкалою ЕСТS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Відмінно</w:t>
            </w: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(відмінне виконання лише з незначною кількістю помилок)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82-89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Дуже</w:t>
            </w: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</w:t>
            </w: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(вище середнього рівня з кількома помилками)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75-81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</w:t>
            </w: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загальному вірне виконання з певною кількістю суттєвих помилок)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67-74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Задовільно</w:t>
            </w: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(непогано, але зі значною кількістю недоліків)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60-66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Достатньо</w:t>
            </w: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(виконання задовольняє мінімальним критеріям)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35-59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Незадовільно</w:t>
            </w: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 можливістю повторного складання)</w:t>
            </w:r>
          </w:p>
        </w:tc>
      </w:tr>
      <w:tr w:rsidR="00B647E7" w:rsidRPr="00B647E7" w:rsidTr="007E3868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1-34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7E7" w:rsidRPr="00B647E7" w:rsidRDefault="00B647E7" w:rsidP="00B647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Незадовільно</w:t>
            </w:r>
            <w:r w:rsidRPr="00B6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6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 обов'язковим повторним курсом)</w:t>
            </w:r>
          </w:p>
        </w:tc>
      </w:tr>
    </w:tbl>
    <w:p w:rsidR="00B647E7" w:rsidRPr="00B647E7" w:rsidRDefault="00B647E7" w:rsidP="00B647E7">
      <w:pPr>
        <w:widowControl w:val="0"/>
        <w:tabs>
          <w:tab w:val="left" w:pos="8505"/>
        </w:tabs>
        <w:autoSpaceDE w:val="0"/>
        <w:autoSpaceDN w:val="0"/>
        <w:spacing w:line="10" w:lineRule="atLeast"/>
        <w:ind w:right="-2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4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4.8. Підсумкова семестрова рейтингова оцінка в балах, за національною шкалою та шкалою </w:t>
      </w:r>
      <w:r w:rsidRPr="00B647E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ECTS</w:t>
      </w:r>
      <w:r w:rsidRPr="00B64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заноситься до </w:t>
      </w:r>
      <w:proofErr w:type="spellStart"/>
      <w:r w:rsidRPr="00B647E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заліково</w:t>
      </w:r>
      <w:proofErr w:type="spellEnd"/>
      <w:r w:rsidRPr="00B647E7">
        <w:rPr>
          <w:rFonts w:ascii="Times New Roman" w:eastAsia="Times New Roman" w:hAnsi="Times New Roman" w:cs="Times New Roman"/>
          <w:sz w:val="27"/>
          <w:szCs w:val="27"/>
          <w:lang w:eastAsia="ru-RU"/>
        </w:rPr>
        <w:t>-екзаменаційної відомості, навчальної картки та залікової книжки студента.</w:t>
      </w:r>
    </w:p>
    <w:p w:rsidR="00B647E7" w:rsidRPr="00B647E7" w:rsidRDefault="00B647E7" w:rsidP="00B647E7">
      <w:pPr>
        <w:widowControl w:val="0"/>
        <w:tabs>
          <w:tab w:val="left" w:pos="8505"/>
        </w:tabs>
        <w:autoSpaceDE w:val="0"/>
        <w:autoSpaceDN w:val="0"/>
        <w:spacing w:line="10" w:lineRule="atLeast"/>
        <w:ind w:firstLine="532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B64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4.9. Підсумкова семестрова рейтингова оцінка заноситься до залікової книжки та навчальної картки студента, наприклад, так: </w:t>
      </w:r>
      <w:r w:rsidRPr="00B647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92/</w:t>
      </w:r>
      <w:proofErr w:type="spellStart"/>
      <w:r w:rsidRPr="00B647E7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Відм</w:t>
      </w:r>
      <w:proofErr w:type="spellEnd"/>
      <w:r w:rsidRPr="00B647E7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./А, 87/Добре/В, 79/Добре/С, 68/Задов./D, 65/Задов./Е</w:t>
      </w:r>
      <w:r w:rsidRPr="00B647E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тощо.</w:t>
      </w:r>
    </w:p>
    <w:p w:rsidR="00B647E7" w:rsidRPr="00B647E7" w:rsidRDefault="00B647E7" w:rsidP="00B647E7">
      <w:pPr>
        <w:widowControl w:val="0"/>
        <w:tabs>
          <w:tab w:val="left" w:pos="8505"/>
        </w:tabs>
        <w:autoSpaceDE w:val="0"/>
        <w:autoSpaceDN w:val="0"/>
        <w:spacing w:line="10" w:lineRule="atLeast"/>
        <w:ind w:right="-2" w:firstLine="54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B64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4.10. Підсумкова рейтингова оцінка з дисципліни визначається як середньоарифметична оцінка з підсумкових семестрових рейтингових оцінок у балах з наступним її переведенням в оцінки за національною шкалою та шкалою </w:t>
      </w:r>
      <w:r w:rsidRPr="00B647E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ECTS</w:t>
      </w:r>
      <w:r w:rsidRPr="00B647E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835039" w:rsidRPr="00B647E7" w:rsidRDefault="00B647E7" w:rsidP="00B647E7">
      <w:pPr>
        <w:widowControl w:val="0"/>
        <w:tabs>
          <w:tab w:val="left" w:pos="8505"/>
        </w:tabs>
        <w:autoSpaceDE w:val="0"/>
        <w:autoSpaceDN w:val="0"/>
        <w:spacing w:line="10" w:lineRule="atLeast"/>
        <w:ind w:right="-2" w:firstLine="54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val="ru-RU" w:eastAsia="ru-RU"/>
        </w:rPr>
      </w:pPr>
      <w:r w:rsidRPr="00B647E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Зазначена підсумкова рейтингова оцінка з дисципліни заноситься до Додатку до диплома</w:t>
      </w:r>
      <w:r w:rsidRPr="00B647E7">
        <w:rPr>
          <w:rFonts w:ascii="Times New Roman" w:eastAsia="Times New Roman" w:hAnsi="Times New Roman" w:cs="Times New Roman"/>
          <w:color w:val="FF0000"/>
          <w:sz w:val="27"/>
          <w:szCs w:val="27"/>
          <w:lang w:val="ru-RU" w:eastAsia="ru-RU"/>
        </w:rPr>
        <w:t>.</w:t>
      </w:r>
      <w:bookmarkStart w:id="0" w:name="_GoBack"/>
      <w:bookmarkEnd w:id="0"/>
    </w:p>
    <w:sectPr w:rsidR="00835039" w:rsidRPr="00B647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83"/>
    <w:rsid w:val="001F3183"/>
    <w:rsid w:val="00835039"/>
    <w:rsid w:val="00B6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3796</Words>
  <Characters>2165</Characters>
  <Application>Microsoft Office Word</Application>
  <DocSecurity>0</DocSecurity>
  <Lines>18</Lines>
  <Paragraphs>11</Paragraphs>
  <ScaleCrop>false</ScaleCrop>
  <Company>Krokoz™ Inc.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</cp:revision>
  <dcterms:created xsi:type="dcterms:W3CDTF">2018-02-25T15:26:00Z</dcterms:created>
  <dcterms:modified xsi:type="dcterms:W3CDTF">2018-02-25T15:28:00Z</dcterms:modified>
</cp:coreProperties>
</file>