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E27" w:rsidRPr="00E074D4" w:rsidRDefault="00E44E27" w:rsidP="00E44E27">
      <w:pPr>
        <w:jc w:val="center"/>
        <w:rPr>
          <w:b/>
        </w:rPr>
      </w:pPr>
    </w:p>
    <w:p w:rsidR="00E44E27" w:rsidRPr="00E074D4" w:rsidRDefault="009314DD" w:rsidP="00E44E27">
      <w:pPr>
        <w:jc w:val="center"/>
        <w:rPr>
          <w:b/>
        </w:rPr>
      </w:pPr>
      <w:r>
        <w:rPr>
          <w:b/>
        </w:rPr>
        <w:t>ФАКУЛЬТЕТ</w:t>
      </w:r>
      <w:r w:rsidR="00E44E27" w:rsidRPr="00E074D4">
        <w:rPr>
          <w:b/>
        </w:rPr>
        <w:t xml:space="preserve"> МІЖНАРОДНИХ ВІДНОСИН</w:t>
      </w:r>
    </w:p>
    <w:p w:rsidR="00E44E27" w:rsidRPr="00E074D4" w:rsidRDefault="00E44E27" w:rsidP="00E44E27">
      <w:pPr>
        <w:pStyle w:val="a3"/>
        <w:shd w:val="clear" w:color="auto" w:fill="FFFFFF"/>
        <w:ind w:left="567"/>
        <w:jc w:val="center"/>
        <w:rPr>
          <w:b/>
        </w:rPr>
      </w:pPr>
    </w:p>
    <w:p w:rsidR="00E44E27" w:rsidRPr="00E074D4" w:rsidRDefault="00E44E27" w:rsidP="00E44E27">
      <w:pPr>
        <w:pStyle w:val="a3"/>
        <w:shd w:val="clear" w:color="auto" w:fill="FFFFFF"/>
        <w:ind w:left="567"/>
        <w:jc w:val="center"/>
        <w:rPr>
          <w:b/>
        </w:rPr>
      </w:pPr>
      <w:r w:rsidRPr="00E074D4">
        <w:rPr>
          <w:b/>
        </w:rPr>
        <w:t>КАФЕДРА МІЖНАРОДНИХ ЕКОНОМІЧНИХ ВІДНОСИН І БІЗНЕСУ</w:t>
      </w:r>
    </w:p>
    <w:p w:rsidR="00E44E27" w:rsidRPr="00E074D4" w:rsidRDefault="00E44E27" w:rsidP="00E44E27">
      <w:pPr>
        <w:pStyle w:val="a3"/>
        <w:shd w:val="clear" w:color="auto" w:fill="FFFFFF"/>
        <w:ind w:left="567"/>
        <w:jc w:val="center"/>
        <w:rPr>
          <w:b/>
        </w:rPr>
      </w:pPr>
    </w:p>
    <w:p w:rsidR="00E44E27" w:rsidRPr="00E074D4" w:rsidRDefault="00E44E27" w:rsidP="00E44E27">
      <w:pPr>
        <w:pStyle w:val="a3"/>
        <w:shd w:val="clear" w:color="auto" w:fill="FFFFFF"/>
        <w:ind w:left="567"/>
        <w:jc w:val="center"/>
        <w:rPr>
          <w:b/>
        </w:rPr>
      </w:pPr>
    </w:p>
    <w:p w:rsidR="00E44E27" w:rsidRPr="00E074D4" w:rsidRDefault="00E44E27" w:rsidP="00E44E27">
      <w:pPr>
        <w:pStyle w:val="a3"/>
        <w:shd w:val="clear" w:color="auto" w:fill="FFFFFF"/>
        <w:ind w:left="567"/>
        <w:jc w:val="center"/>
        <w:rPr>
          <w:b/>
        </w:rPr>
      </w:pPr>
    </w:p>
    <w:p w:rsidR="00E44E27" w:rsidRPr="00E074D4" w:rsidRDefault="00E44E27" w:rsidP="00E44E27">
      <w:pPr>
        <w:ind w:left="6372" w:firstLine="7"/>
        <w:jc w:val="both"/>
        <w:rPr>
          <w:b/>
        </w:rPr>
      </w:pPr>
      <w:r w:rsidRPr="00E074D4">
        <w:rPr>
          <w:b/>
        </w:rPr>
        <w:t>ЗАТВЕРДЖУЮ</w:t>
      </w:r>
    </w:p>
    <w:p w:rsidR="00E44E27" w:rsidRPr="00E074D4" w:rsidRDefault="00E44E27" w:rsidP="00E44E27">
      <w:pPr>
        <w:ind w:left="6372" w:firstLine="708"/>
        <w:jc w:val="both"/>
      </w:pPr>
    </w:p>
    <w:p w:rsidR="00E44E27" w:rsidRPr="00E074D4" w:rsidRDefault="00F02820" w:rsidP="00E44E27">
      <w:pPr>
        <w:ind w:left="5664"/>
        <w:jc w:val="both"/>
      </w:pPr>
      <w:r>
        <w:t xml:space="preserve">Зав. </w:t>
      </w:r>
      <w:proofErr w:type="spellStart"/>
      <w:r>
        <w:t>кафедри__________О</w:t>
      </w:r>
      <w:proofErr w:type="spellEnd"/>
      <w:r>
        <w:t>. Степанов</w:t>
      </w:r>
    </w:p>
    <w:p w:rsidR="00E44E27" w:rsidRPr="00E074D4" w:rsidRDefault="00E44E27" w:rsidP="00E44E27">
      <w:pPr>
        <w:ind w:left="5664"/>
        <w:jc w:val="both"/>
      </w:pPr>
      <w:r w:rsidRPr="00E074D4">
        <w:tab/>
      </w:r>
      <w:r w:rsidRPr="00E074D4">
        <w:tab/>
        <w:t xml:space="preserve">    </w:t>
      </w:r>
    </w:p>
    <w:p w:rsidR="00E44E27" w:rsidRPr="00E074D4" w:rsidRDefault="00F02820" w:rsidP="00E44E27">
      <w:pPr>
        <w:ind w:left="5664"/>
        <w:jc w:val="both"/>
      </w:pPr>
      <w:r>
        <w:t>«_____»_______________2020</w:t>
      </w:r>
      <w:r w:rsidR="00E44E27" w:rsidRPr="00E074D4">
        <w:t xml:space="preserve"> р.</w:t>
      </w:r>
    </w:p>
    <w:p w:rsidR="00E44E27" w:rsidRPr="00E074D4" w:rsidRDefault="00E44E27" w:rsidP="00E44E27">
      <w:pPr>
        <w:ind w:left="5664"/>
        <w:jc w:val="both"/>
      </w:pPr>
    </w:p>
    <w:p w:rsidR="00E44E27" w:rsidRPr="00E074D4" w:rsidRDefault="00E44E27" w:rsidP="00E44E27">
      <w:pPr>
        <w:ind w:left="5664"/>
        <w:jc w:val="both"/>
      </w:pPr>
    </w:p>
    <w:p w:rsidR="00E44E27" w:rsidRPr="00E074D4" w:rsidRDefault="00E44E27" w:rsidP="00E44E27">
      <w:pPr>
        <w:spacing w:line="276" w:lineRule="auto"/>
        <w:ind w:left="5664"/>
        <w:jc w:val="both"/>
        <w:rPr>
          <w:b/>
        </w:rPr>
      </w:pPr>
    </w:p>
    <w:p w:rsidR="00E44E27" w:rsidRPr="00E074D4" w:rsidRDefault="00E44E27" w:rsidP="00E44E27">
      <w:pPr>
        <w:spacing w:line="276" w:lineRule="auto"/>
        <w:jc w:val="center"/>
        <w:rPr>
          <w:b/>
        </w:rPr>
      </w:pPr>
    </w:p>
    <w:p w:rsidR="00E44E27" w:rsidRPr="00E074D4" w:rsidRDefault="00E44E27" w:rsidP="00E44E27">
      <w:pPr>
        <w:spacing w:line="276" w:lineRule="auto"/>
        <w:jc w:val="center"/>
        <w:rPr>
          <w:b/>
        </w:rPr>
      </w:pPr>
    </w:p>
    <w:p w:rsidR="00E44E27" w:rsidRPr="00E074D4" w:rsidRDefault="00E44E27" w:rsidP="00E44E27">
      <w:pPr>
        <w:spacing w:line="276" w:lineRule="auto"/>
        <w:jc w:val="center"/>
        <w:rPr>
          <w:b/>
        </w:rPr>
      </w:pPr>
    </w:p>
    <w:p w:rsidR="00E44E27" w:rsidRPr="00E074D4" w:rsidRDefault="00E44E27" w:rsidP="00E44E27">
      <w:pPr>
        <w:spacing w:line="276" w:lineRule="auto"/>
        <w:jc w:val="center"/>
        <w:rPr>
          <w:b/>
        </w:rPr>
      </w:pPr>
    </w:p>
    <w:p w:rsidR="00E44E27" w:rsidRPr="00E074D4" w:rsidRDefault="00E44E27" w:rsidP="00E44E27">
      <w:pPr>
        <w:spacing w:line="276" w:lineRule="auto"/>
        <w:jc w:val="center"/>
        <w:rPr>
          <w:b/>
        </w:rPr>
      </w:pPr>
    </w:p>
    <w:p w:rsidR="00E44E27" w:rsidRPr="00E074D4" w:rsidRDefault="00E44E27" w:rsidP="00E44E27">
      <w:pPr>
        <w:spacing w:line="276" w:lineRule="auto"/>
        <w:jc w:val="center"/>
        <w:rPr>
          <w:b/>
        </w:rPr>
      </w:pPr>
      <w:r w:rsidRPr="00E074D4">
        <w:rPr>
          <w:b/>
        </w:rPr>
        <w:t xml:space="preserve">Методичні рекомендації з самостійної роботи студентів </w:t>
      </w:r>
    </w:p>
    <w:p w:rsidR="00E44E27" w:rsidRPr="00E074D4" w:rsidRDefault="00E44E27" w:rsidP="00E44E27">
      <w:pPr>
        <w:spacing w:line="276" w:lineRule="auto"/>
        <w:jc w:val="center"/>
        <w:rPr>
          <w:b/>
        </w:rPr>
      </w:pPr>
      <w:r w:rsidRPr="00E074D4">
        <w:rPr>
          <w:b/>
        </w:rPr>
        <w:t xml:space="preserve">з опанування навчального матеріалу </w:t>
      </w:r>
    </w:p>
    <w:p w:rsidR="00E44E27" w:rsidRPr="00E074D4" w:rsidRDefault="00E44E27" w:rsidP="00E44E27">
      <w:pPr>
        <w:spacing w:line="276" w:lineRule="auto"/>
        <w:jc w:val="center"/>
        <w:rPr>
          <w:b/>
        </w:rPr>
      </w:pPr>
      <w:r w:rsidRPr="00E074D4">
        <w:rPr>
          <w:b/>
        </w:rPr>
        <w:t>з дисципліни «</w:t>
      </w:r>
      <w:r w:rsidR="003527D8">
        <w:rPr>
          <w:b/>
        </w:rPr>
        <w:t>Основи наукових досліджень</w:t>
      </w:r>
      <w:r w:rsidRPr="00E074D4">
        <w:rPr>
          <w:b/>
        </w:rPr>
        <w:t>»</w:t>
      </w:r>
    </w:p>
    <w:p w:rsidR="00E44E27" w:rsidRPr="00E074D4" w:rsidRDefault="00E44E27" w:rsidP="00E44E27">
      <w:pPr>
        <w:spacing w:line="276" w:lineRule="auto"/>
        <w:jc w:val="center"/>
        <w:rPr>
          <w:b/>
        </w:rPr>
      </w:pPr>
    </w:p>
    <w:p w:rsidR="00E44E27" w:rsidRPr="00E074D4" w:rsidRDefault="00E44E27" w:rsidP="00E44E27">
      <w:pPr>
        <w:spacing w:line="276" w:lineRule="auto"/>
        <w:jc w:val="center"/>
        <w:rPr>
          <w:b/>
        </w:rPr>
      </w:pPr>
    </w:p>
    <w:p w:rsidR="00E44E27" w:rsidRPr="00E074D4" w:rsidRDefault="00E44E27" w:rsidP="00E44E27">
      <w:pPr>
        <w:spacing w:line="276" w:lineRule="auto"/>
        <w:jc w:val="center"/>
        <w:rPr>
          <w:b/>
        </w:rPr>
      </w:pPr>
    </w:p>
    <w:p w:rsidR="00E44E27" w:rsidRPr="00E074D4" w:rsidRDefault="00E44E27" w:rsidP="00E44E27">
      <w:pPr>
        <w:spacing w:line="276" w:lineRule="auto"/>
        <w:jc w:val="center"/>
        <w:rPr>
          <w:b/>
        </w:rPr>
      </w:pPr>
    </w:p>
    <w:p w:rsidR="00E44E27" w:rsidRPr="00E074D4" w:rsidRDefault="00E44E27" w:rsidP="00E44E27">
      <w:pPr>
        <w:spacing w:line="276" w:lineRule="auto"/>
        <w:jc w:val="center"/>
        <w:rPr>
          <w:b/>
        </w:rPr>
      </w:pPr>
    </w:p>
    <w:p w:rsidR="00E44E27" w:rsidRPr="00E074D4" w:rsidRDefault="00E44E27" w:rsidP="00E44E27">
      <w:pPr>
        <w:spacing w:line="276" w:lineRule="auto"/>
        <w:jc w:val="center"/>
        <w:rPr>
          <w:b/>
        </w:rPr>
      </w:pPr>
    </w:p>
    <w:p w:rsidR="00E44E27" w:rsidRPr="00E074D4" w:rsidRDefault="00E44E27" w:rsidP="00E44E27">
      <w:pPr>
        <w:spacing w:line="276" w:lineRule="auto"/>
        <w:jc w:val="center"/>
        <w:rPr>
          <w:b/>
        </w:rPr>
      </w:pPr>
    </w:p>
    <w:p w:rsidR="00E44E27" w:rsidRPr="00E074D4" w:rsidRDefault="00E44E27" w:rsidP="00E44E27">
      <w:pPr>
        <w:spacing w:line="276" w:lineRule="auto"/>
        <w:jc w:val="center"/>
        <w:rPr>
          <w:b/>
        </w:rPr>
      </w:pPr>
    </w:p>
    <w:p w:rsidR="00E44E27" w:rsidRPr="00E074D4" w:rsidRDefault="00E44E27" w:rsidP="00E44E27">
      <w:pPr>
        <w:spacing w:line="276" w:lineRule="auto"/>
        <w:jc w:val="center"/>
        <w:rPr>
          <w:b/>
        </w:rPr>
      </w:pPr>
    </w:p>
    <w:p w:rsidR="00E44E27" w:rsidRPr="00E074D4" w:rsidRDefault="00E44E27" w:rsidP="00E44E27">
      <w:pPr>
        <w:spacing w:line="276" w:lineRule="auto"/>
        <w:jc w:val="center"/>
        <w:rPr>
          <w:b/>
        </w:rPr>
      </w:pPr>
    </w:p>
    <w:p w:rsidR="00E44E27" w:rsidRPr="00E074D4" w:rsidRDefault="00E44E27" w:rsidP="00E44E27">
      <w:pPr>
        <w:spacing w:line="276" w:lineRule="auto"/>
        <w:jc w:val="center"/>
        <w:rPr>
          <w:b/>
        </w:rPr>
      </w:pPr>
    </w:p>
    <w:p w:rsidR="00E44E27" w:rsidRPr="00E074D4" w:rsidRDefault="00E44E27" w:rsidP="00E44E27">
      <w:pPr>
        <w:spacing w:line="276" w:lineRule="auto"/>
        <w:jc w:val="center"/>
        <w:rPr>
          <w:b/>
        </w:rPr>
      </w:pPr>
    </w:p>
    <w:p w:rsidR="00E44E27" w:rsidRDefault="00E44E27" w:rsidP="00E44E27">
      <w:pPr>
        <w:spacing w:line="276" w:lineRule="auto"/>
        <w:jc w:val="center"/>
        <w:rPr>
          <w:b/>
        </w:rPr>
      </w:pPr>
    </w:p>
    <w:p w:rsidR="003527D8" w:rsidRDefault="003527D8" w:rsidP="00E44E27">
      <w:pPr>
        <w:spacing w:line="276" w:lineRule="auto"/>
        <w:jc w:val="center"/>
        <w:rPr>
          <w:b/>
        </w:rPr>
      </w:pPr>
    </w:p>
    <w:p w:rsidR="003527D8" w:rsidRDefault="003527D8" w:rsidP="00E44E27">
      <w:pPr>
        <w:spacing w:line="276" w:lineRule="auto"/>
        <w:jc w:val="center"/>
        <w:rPr>
          <w:b/>
        </w:rPr>
      </w:pPr>
    </w:p>
    <w:p w:rsidR="003527D8" w:rsidRDefault="003527D8" w:rsidP="00E44E27">
      <w:pPr>
        <w:spacing w:line="276" w:lineRule="auto"/>
        <w:jc w:val="center"/>
        <w:rPr>
          <w:b/>
        </w:rPr>
      </w:pPr>
    </w:p>
    <w:p w:rsidR="003527D8" w:rsidRPr="00E074D4" w:rsidRDefault="003527D8" w:rsidP="00E44E27">
      <w:pPr>
        <w:spacing w:line="276" w:lineRule="auto"/>
        <w:jc w:val="center"/>
        <w:rPr>
          <w:b/>
        </w:rPr>
      </w:pPr>
    </w:p>
    <w:p w:rsidR="00E44E27" w:rsidRPr="00E074D4" w:rsidRDefault="00E44E27" w:rsidP="00E44E27">
      <w:pPr>
        <w:spacing w:line="276" w:lineRule="auto"/>
        <w:jc w:val="center"/>
        <w:rPr>
          <w:b/>
        </w:rPr>
      </w:pPr>
    </w:p>
    <w:p w:rsidR="00E44E27" w:rsidRPr="00E074D4" w:rsidRDefault="00E44E27" w:rsidP="00E44E27">
      <w:pPr>
        <w:spacing w:line="276" w:lineRule="auto"/>
        <w:jc w:val="center"/>
        <w:rPr>
          <w:b/>
        </w:rPr>
      </w:pPr>
    </w:p>
    <w:p w:rsidR="00E44E27" w:rsidRPr="00E074D4" w:rsidRDefault="00E44E27" w:rsidP="00E44E27">
      <w:pPr>
        <w:spacing w:line="276" w:lineRule="auto"/>
        <w:rPr>
          <w:b/>
        </w:rPr>
      </w:pPr>
    </w:p>
    <w:p w:rsidR="00E44E27" w:rsidRPr="00E074D4" w:rsidRDefault="00E44E27" w:rsidP="00E44E27">
      <w:pPr>
        <w:spacing w:line="276" w:lineRule="auto"/>
        <w:jc w:val="center"/>
        <w:rPr>
          <w:b/>
        </w:rPr>
      </w:pPr>
    </w:p>
    <w:p w:rsidR="003F3871" w:rsidRPr="00E074D4" w:rsidRDefault="00E44E27" w:rsidP="003F3871">
      <w:pPr>
        <w:spacing w:line="276" w:lineRule="auto"/>
        <w:jc w:val="right"/>
      </w:pPr>
      <w:r w:rsidRPr="00E074D4">
        <w:t>Розробник</w:t>
      </w:r>
      <w:r w:rsidR="00F805A2">
        <w:t>:</w:t>
      </w:r>
      <w:r w:rsidR="003F3871" w:rsidRPr="003F3871">
        <w:t xml:space="preserve"> </w:t>
      </w:r>
      <w:proofErr w:type="spellStart"/>
      <w:r w:rsidR="003F3871">
        <w:t>к.е.н</w:t>
      </w:r>
      <w:proofErr w:type="spellEnd"/>
      <w:r w:rsidR="003F3871">
        <w:t xml:space="preserve">., доцент </w:t>
      </w:r>
      <w:proofErr w:type="spellStart"/>
      <w:r w:rsidR="003F3871">
        <w:t>Мандра</w:t>
      </w:r>
      <w:proofErr w:type="spellEnd"/>
      <w:r w:rsidR="003F3871">
        <w:t xml:space="preserve"> </w:t>
      </w:r>
      <w:proofErr w:type="spellStart"/>
      <w:r w:rsidR="003F3871">
        <w:t>Н.Г</w:t>
      </w:r>
      <w:proofErr w:type="spellEnd"/>
      <w:r w:rsidR="003F3871">
        <w:t>.</w:t>
      </w:r>
    </w:p>
    <w:p w:rsidR="00F805A2" w:rsidRDefault="00F805A2" w:rsidP="00E44E27">
      <w:pPr>
        <w:spacing w:line="276" w:lineRule="auto"/>
        <w:ind w:left="5664"/>
      </w:pPr>
    </w:p>
    <w:p w:rsidR="00E44E27" w:rsidRPr="00E074D4" w:rsidRDefault="00E44E27" w:rsidP="00E44E27">
      <w:pPr>
        <w:spacing w:line="276" w:lineRule="auto"/>
        <w:ind w:left="5664"/>
      </w:pPr>
      <w:bookmarkStart w:id="0" w:name="_GoBack"/>
      <w:bookmarkEnd w:id="0"/>
    </w:p>
    <w:p w:rsidR="003527D8" w:rsidRDefault="003527D8" w:rsidP="00E44E27">
      <w:pPr>
        <w:shd w:val="clear" w:color="auto" w:fill="FFFFFF"/>
        <w:jc w:val="center"/>
        <w:rPr>
          <w:b/>
          <w:bCs/>
        </w:rPr>
      </w:pPr>
    </w:p>
    <w:p w:rsidR="00E44E27" w:rsidRPr="00E074D4" w:rsidRDefault="00E44E27" w:rsidP="00E44E27">
      <w:pPr>
        <w:shd w:val="clear" w:color="auto" w:fill="FFFFFF"/>
        <w:jc w:val="center"/>
        <w:rPr>
          <w:b/>
          <w:bCs/>
        </w:rPr>
      </w:pPr>
      <w:r w:rsidRPr="00E074D4">
        <w:rPr>
          <w:b/>
          <w:bCs/>
        </w:rPr>
        <w:lastRenderedPageBreak/>
        <w:t xml:space="preserve">Методичні рекомендації </w:t>
      </w:r>
    </w:p>
    <w:p w:rsidR="00E44E27" w:rsidRDefault="00E44E27" w:rsidP="00E44E27">
      <w:pPr>
        <w:shd w:val="clear" w:color="auto" w:fill="FFFFFF"/>
        <w:jc w:val="center"/>
        <w:rPr>
          <w:b/>
          <w:bCs/>
        </w:rPr>
      </w:pPr>
      <w:r w:rsidRPr="00E074D4">
        <w:rPr>
          <w:b/>
          <w:bCs/>
        </w:rPr>
        <w:t>з самостійної роботи студентів</w:t>
      </w:r>
    </w:p>
    <w:p w:rsidR="00E074D4" w:rsidRPr="00E074D4" w:rsidRDefault="00E074D4" w:rsidP="00E44E27">
      <w:pPr>
        <w:shd w:val="clear" w:color="auto" w:fill="FFFFFF"/>
        <w:jc w:val="center"/>
        <w:rPr>
          <w:b/>
        </w:rPr>
      </w:pPr>
    </w:p>
    <w:p w:rsidR="00E44E27" w:rsidRPr="00E074D4" w:rsidRDefault="00E44E27" w:rsidP="00E44E27">
      <w:pPr>
        <w:shd w:val="clear" w:color="auto" w:fill="FFFFFF"/>
        <w:ind w:firstLine="567"/>
        <w:jc w:val="both"/>
      </w:pPr>
      <w:r w:rsidRPr="00E074D4">
        <w:t>У розв’язанні проблем освіти особлива роль належить правильній організації самостійної роботи студентів. Саме від її активності залежить, чи будуть схильні студенти до удосконалення своєї навчальної діяльності, чи займуть</w:t>
      </w:r>
      <w:r w:rsidRPr="00E074D4">
        <w:softHyphen/>
        <w:t>ся в подальшому самоосвітою, чи відчують необхідність включитися в систему безперервної освіти.</w:t>
      </w:r>
    </w:p>
    <w:p w:rsidR="00E44E27" w:rsidRPr="00E074D4" w:rsidRDefault="00E44E27" w:rsidP="00E44E27">
      <w:pPr>
        <w:shd w:val="clear" w:color="auto" w:fill="FFFFFF"/>
        <w:ind w:firstLine="567"/>
        <w:jc w:val="both"/>
      </w:pPr>
      <w:r w:rsidRPr="00E074D4">
        <w:t xml:space="preserve">Навчальним планом підготовки фахівців з міжнародних економічних відносин та передбачено, що самостійна робота студентів становить третину загального обсягу часу, </w:t>
      </w:r>
      <w:r w:rsidRPr="00E074D4">
        <w:rPr>
          <w:bCs/>
        </w:rPr>
        <w:t>відведеного на вивчення курсу «Методологія та організація наукових досліджень в галузі міжнародних економічних відносин». Така кількість годин дає можливість розвивати</w:t>
      </w:r>
      <w:r w:rsidRPr="00E074D4">
        <w:t xml:space="preserve"> пізнавальну активність, формувати само</w:t>
      </w:r>
      <w:r w:rsidRPr="00E074D4">
        <w:softHyphen/>
        <w:t>стійність як рису особистості, здатність до творчого розв’язання су</w:t>
      </w:r>
      <w:r w:rsidRPr="00E074D4">
        <w:softHyphen/>
        <w:t>часних виробничих завдань, уміння приймати рішення. Це необхідно на сучасному етапі у зв’язку з докорінними змінами економічних від</w:t>
      </w:r>
      <w:r w:rsidRPr="00E074D4">
        <w:softHyphen/>
        <w:t xml:space="preserve">носин у країні, динамізмом сучасної науки і техніки, зростанням ролі особистості в суспільному житті та праці. </w:t>
      </w:r>
    </w:p>
    <w:p w:rsidR="00E44E27" w:rsidRPr="00E074D4" w:rsidRDefault="00E44E27" w:rsidP="00E44E27">
      <w:pPr>
        <w:shd w:val="clear" w:color="auto" w:fill="FFFFFF"/>
        <w:ind w:firstLine="567"/>
        <w:jc w:val="both"/>
      </w:pPr>
      <w:r w:rsidRPr="00E074D4">
        <w:t>Виконання самостійної роботи вимагає вміння студентів читати та аналізувати прочитаний матеріал, робити запи</w:t>
      </w:r>
      <w:r w:rsidRPr="00E074D4">
        <w:softHyphen/>
        <w:t>си почутого і прочитаного, зіставляти прочитаний матеріал з раніше відомим, систематизувати його. Вміти читати і занотовувати прочита</w:t>
      </w:r>
      <w:r w:rsidRPr="00E074D4">
        <w:softHyphen/>
        <w:t xml:space="preserve">не – необхідна риса й ознака інтелектуальної праці. Записи роблять опрацювання книжки раціональнішим, ефективнішим. </w:t>
      </w:r>
    </w:p>
    <w:p w:rsidR="00E44E27" w:rsidRPr="00E074D4" w:rsidRDefault="00E44E27" w:rsidP="00E44E27">
      <w:pPr>
        <w:shd w:val="clear" w:color="auto" w:fill="FFFFFF"/>
        <w:ind w:firstLine="567"/>
        <w:jc w:val="both"/>
      </w:pPr>
      <w:r w:rsidRPr="00E074D4">
        <w:t>Робота з книжкою розпочинається з попереднього знайомства з нею — з її довідковим апаратом (вихідними даними та анотацією).</w:t>
      </w:r>
    </w:p>
    <w:p w:rsidR="00E44E27" w:rsidRPr="00E074D4" w:rsidRDefault="00E44E27" w:rsidP="00E44E27">
      <w:pPr>
        <w:shd w:val="clear" w:color="auto" w:fill="FFFFFF"/>
        <w:ind w:firstLine="567"/>
        <w:jc w:val="both"/>
      </w:pPr>
      <w:r w:rsidRPr="00E074D4">
        <w:t>Збирання матеріалу як підготовчий етап до самостійного опрацювання проблеми проходить такі стадії: реєстрування бібліографії, виявлення наявності цієї літератури в бібліотеках, конспектування її.</w:t>
      </w:r>
    </w:p>
    <w:p w:rsidR="00E44E27" w:rsidRPr="00E074D4" w:rsidRDefault="00E44E27" w:rsidP="00E44E27">
      <w:pPr>
        <w:shd w:val="clear" w:color="auto" w:fill="FFFFFF"/>
        <w:ind w:firstLine="567"/>
        <w:jc w:val="both"/>
      </w:pPr>
      <w:r w:rsidRPr="00E074D4">
        <w:t>Після пошуків потрібної літератури, її бібліографування, тобто за</w:t>
      </w:r>
      <w:r w:rsidRPr="00E074D4">
        <w:softHyphen/>
        <w:t>несення на відповідні картки, студент розпочинає до опрацювання дже</w:t>
      </w:r>
      <w:r w:rsidRPr="00E074D4">
        <w:softHyphen/>
        <w:t>рельних матеріалів і посібників наукового характеру.</w:t>
      </w:r>
    </w:p>
    <w:p w:rsidR="00E44E27" w:rsidRPr="00E074D4" w:rsidRDefault="00E44E27" w:rsidP="00E44E27">
      <w:pPr>
        <w:shd w:val="clear" w:color="auto" w:fill="FFFFFF"/>
        <w:ind w:firstLine="567"/>
        <w:jc w:val="both"/>
      </w:pPr>
      <w:r w:rsidRPr="00E074D4">
        <w:t>Щоб правильно, з максимальною повнотою, використати книж</w:t>
      </w:r>
      <w:r w:rsidRPr="00E074D4">
        <w:softHyphen/>
        <w:t>ку, необхідно оволодіти певними практичними навичками ро</w:t>
      </w:r>
      <w:r w:rsidRPr="00E074D4">
        <w:softHyphen/>
        <w:t>боти з нею. Дослідник має документувати свою роботу, наводити виписки з першоджерел, посилатися на праці відомих учених. Потрібно навчитися самостійно робити спостереження й вис</w:t>
      </w:r>
      <w:r w:rsidRPr="00E074D4">
        <w:softHyphen/>
        <w:t>новки з прочитаного, точно цитувати, знаходити в книжці певні по</w:t>
      </w:r>
      <w:r w:rsidRPr="00E074D4">
        <w:softHyphen/>
        <w:t>ложення на підтвердження чи заперечення висунутого теоретичного постулату і т. п. Записи допомагають швидко відновити в пам’яті раніше про</w:t>
      </w:r>
      <w:r w:rsidRPr="00E074D4">
        <w:softHyphen/>
        <w:t>читане і навіть через певний проміжок часу служать довідковим матеріалом.</w:t>
      </w:r>
    </w:p>
    <w:p w:rsidR="00E44E27" w:rsidRPr="00E074D4" w:rsidRDefault="00E44E27" w:rsidP="00E44E27">
      <w:pPr>
        <w:shd w:val="clear" w:color="auto" w:fill="FFFFFF"/>
        <w:ind w:firstLine="567"/>
        <w:jc w:val="both"/>
      </w:pPr>
      <w:r w:rsidRPr="00E074D4">
        <w:t>У практиці роботи з книжкою встановлено такі способи фіксації по</w:t>
      </w:r>
      <w:r w:rsidRPr="00E074D4">
        <w:softHyphen/>
        <w:t>чутого і прочитаного: план, тези, виписки, конспект.</w:t>
      </w:r>
    </w:p>
    <w:p w:rsidR="00E44E27" w:rsidRPr="00E074D4" w:rsidRDefault="00E44E27" w:rsidP="00E44E27">
      <w:pPr>
        <w:shd w:val="clear" w:color="auto" w:fill="FFFFFF"/>
        <w:ind w:firstLine="567"/>
        <w:jc w:val="both"/>
      </w:pPr>
      <w:r w:rsidRPr="00E074D4">
        <w:t>Відомо, що запис зберігає частину прочитаного. Він дисциплінує, змушує глибше заглибитися в зміст, привчає виділяти основне, сприяє міцнішому засвоєнню, повторенню і закріпленню матеріалу. Вибір того чи іншого зі способів фіксації визначається конкретною метою. Якщо зміст книжки нескладний, легко засвоюється — можна обмежи</w:t>
      </w:r>
      <w:r w:rsidRPr="00E074D4">
        <w:softHyphen/>
        <w:t xml:space="preserve">тися складанням плану роботи. Якщо вас цікавлять лише окремі місця, то потрібно виписати саме </w:t>
      </w:r>
      <w:r w:rsidRPr="00E074D4">
        <w:rPr>
          <w:iCs/>
        </w:rPr>
        <w:t xml:space="preserve">їх </w:t>
      </w:r>
      <w:r w:rsidRPr="00E074D4">
        <w:t>(зробити виписки), а за ними скласти тези. Якщо книжка містить нову, цікаву, але важку для засвоєння ін</w:t>
      </w:r>
      <w:r w:rsidRPr="00E074D4">
        <w:softHyphen/>
        <w:t>формацію, доцільно її законспектувати.</w:t>
      </w:r>
    </w:p>
    <w:p w:rsidR="00E44E27" w:rsidRPr="00E074D4" w:rsidRDefault="00E44E27" w:rsidP="00E44E27">
      <w:pPr>
        <w:shd w:val="clear" w:color="auto" w:fill="FFFFFF"/>
        <w:ind w:firstLine="567"/>
        <w:jc w:val="both"/>
      </w:pPr>
      <w:r w:rsidRPr="00E074D4">
        <w:t>План є попередньою формою запису прочитаного. Він пе</w:t>
      </w:r>
      <w:r w:rsidRPr="00E074D4">
        <w:softHyphen/>
        <w:t>редує тезам та конспекту —складнішим та змістовнішим формам нотування. Змістовні тези неможливі без попередньо складеного чіткого плану, хоча зміст і обсяг плану та тез мо</w:t>
      </w:r>
      <w:r w:rsidRPr="00E074D4">
        <w:softHyphen/>
        <w:t>жуть відрізнятися. Вдало сформульовані тези включають усі основні питання, які має відбивати план. Ці питання у тезах доповнюються положеннями, що розкривають окремі аспекти мікротем.</w:t>
      </w:r>
    </w:p>
    <w:p w:rsidR="00E44E27" w:rsidRPr="00E074D4" w:rsidRDefault="00E44E27" w:rsidP="00E44E27">
      <w:pPr>
        <w:shd w:val="clear" w:color="auto" w:fill="FFFFFF"/>
        <w:ind w:firstLine="567"/>
        <w:jc w:val="both"/>
      </w:pPr>
      <w:r w:rsidRPr="00E074D4">
        <w:t>Отже, тези – це стисло сформульовані основні положення прочи</w:t>
      </w:r>
      <w:r w:rsidRPr="00E074D4">
        <w:softHyphen/>
        <w:t>таного тексту, що вбирають суть висловленого. Якщо план допомагає представити структуру тексту та назвати його основні теми, то тези розкривають суть усієї текстової інформації.</w:t>
      </w:r>
    </w:p>
    <w:p w:rsidR="00E44E27" w:rsidRPr="00E074D4" w:rsidRDefault="00E44E27" w:rsidP="00E44E27">
      <w:pPr>
        <w:shd w:val="clear" w:color="auto" w:fill="FFFFFF"/>
        <w:ind w:firstLine="567"/>
        <w:jc w:val="both"/>
      </w:pPr>
      <w:r w:rsidRPr="00E074D4">
        <w:lastRenderedPageBreak/>
        <w:t>Розрізняють два види тезування – відбір авторських тез із тексту; формулювання основних положень статті чи розділу книжки власними словами. Складання тез — важливий засіб підвищення рівня самостій</w:t>
      </w:r>
      <w:r w:rsidRPr="00E074D4">
        <w:softHyphen/>
        <w:t>ної роботи, розвитку логічного мислення, мовленнєвої культури студентів.</w:t>
      </w:r>
    </w:p>
    <w:p w:rsidR="00E44E27" w:rsidRPr="00E074D4" w:rsidRDefault="00E44E27" w:rsidP="00E44E27">
      <w:pPr>
        <w:shd w:val="clear" w:color="auto" w:fill="FFFFFF"/>
        <w:ind w:firstLine="567"/>
        <w:jc w:val="both"/>
      </w:pPr>
      <w:r w:rsidRPr="00E074D4">
        <w:t>Тематичні виписки — це особливий спосіб запису змісту по</w:t>
      </w:r>
      <w:r w:rsidRPr="00E074D4">
        <w:softHyphen/>
        <w:t>чутого або прочитаного. Мета таких виписок — підготовка матеріалу для доповіді, повідомлення. Складанню виписок передує добір необ</w:t>
      </w:r>
      <w:r w:rsidRPr="00E074D4">
        <w:softHyphen/>
        <w:t>хідної літератури, її значення. На цій основі складається план, відпо</w:t>
      </w:r>
      <w:r w:rsidRPr="00E074D4">
        <w:softHyphen/>
        <w:t>відно до якого добираються тематичні виписки. Виписки, здебільшого, роблять після читання розділу або па</w:t>
      </w:r>
      <w:r w:rsidRPr="00E074D4">
        <w:softHyphen/>
        <w:t>раграфа, після осмислення їхнього змісту. В такому разі вони добре доповнюють план (або тези) прочитаного, уточнюють, пояс</w:t>
      </w:r>
      <w:r w:rsidRPr="00E074D4">
        <w:softHyphen/>
        <w:t>нюють їх. Важливі моменти при виписках: 1) точне відтворення оригіналу тих фрагментів тексту, які будуть використані; 2) паспортизація мате</w:t>
      </w:r>
      <w:r w:rsidRPr="00E074D4">
        <w:softHyphen/>
        <w:t>ріалу, тобто запис усіх обов’язкових елементів опису художньої книги, літературно-критичної статті чи монографії.</w:t>
      </w:r>
    </w:p>
    <w:p w:rsidR="00E44E27" w:rsidRPr="00E074D4" w:rsidRDefault="00E44E27" w:rsidP="00E44E27">
      <w:pPr>
        <w:shd w:val="clear" w:color="auto" w:fill="FFFFFF"/>
        <w:ind w:firstLine="567"/>
        <w:jc w:val="both"/>
      </w:pPr>
      <w:r w:rsidRPr="00E074D4">
        <w:t xml:space="preserve">Конспект </w:t>
      </w:r>
      <w:r w:rsidRPr="00E074D4">
        <w:rPr>
          <w:bCs/>
          <w:color w:val="000000"/>
        </w:rPr>
        <w:t xml:space="preserve">– </w:t>
      </w:r>
      <w:r w:rsidRPr="00E074D4">
        <w:t xml:space="preserve">це короткий, але зв’язний і послідовний переказ змісту статті, розділу книжки, брошури, лекції тощо. Іншими словами </w:t>
      </w:r>
      <w:r w:rsidRPr="00E074D4">
        <w:rPr>
          <w:bCs/>
          <w:color w:val="000000"/>
        </w:rPr>
        <w:t xml:space="preserve">– </w:t>
      </w:r>
      <w:r w:rsidRPr="00E074D4">
        <w:t>це уні</w:t>
      </w:r>
      <w:r w:rsidRPr="00E074D4">
        <w:softHyphen/>
        <w:t>версальна форма запису почутого і прочитаного, в якій знаходять місце і план, і тези, і виписки, і цитати, і самостійні спостереження, зауваження. Основною особливістю конспекту є його лаконічність, стислість.</w:t>
      </w:r>
    </w:p>
    <w:p w:rsidR="00E44E27" w:rsidRPr="00E074D4" w:rsidRDefault="00E44E27" w:rsidP="00E44E27">
      <w:pPr>
        <w:shd w:val="clear" w:color="auto" w:fill="FFFFFF"/>
        <w:ind w:firstLine="567"/>
        <w:jc w:val="both"/>
      </w:pPr>
      <w:r w:rsidRPr="00E074D4">
        <w:t>Цінність конспекту полягає в тому, що він сприяє кращому за</w:t>
      </w:r>
      <w:r w:rsidRPr="00E074D4">
        <w:softHyphen/>
        <w:t>пам’ятовуванню прочитаного, дає можливість швидко відновити в пам’яті вивчене, узагальнити нагромаджений матеріал. Щоб конспект був якісним, потрібно провести попередню роботу, виділити головне в прочитаному, встановити зв’язок між окремими по</w:t>
      </w:r>
      <w:r w:rsidRPr="00E074D4">
        <w:softHyphen/>
        <w:t>ложеннями роботи, подумати, які місця доцільніше процитувати. Тому найкраще складати конспект після читання.</w:t>
      </w:r>
    </w:p>
    <w:p w:rsidR="00E44E27" w:rsidRPr="00E074D4" w:rsidRDefault="00E44E27" w:rsidP="00E44E27">
      <w:pPr>
        <w:shd w:val="clear" w:color="auto" w:fill="FFFFFF"/>
        <w:ind w:firstLine="567"/>
        <w:jc w:val="both"/>
      </w:pPr>
      <w:r w:rsidRPr="00E074D4">
        <w:t>Розрізняють такі види конспектів: текстуальні, вільні, змішані.</w:t>
      </w:r>
    </w:p>
    <w:p w:rsidR="00E44E27" w:rsidRPr="00E074D4" w:rsidRDefault="00E44E27" w:rsidP="00E44E27">
      <w:pPr>
        <w:shd w:val="clear" w:color="auto" w:fill="FFFFFF"/>
        <w:ind w:firstLine="567"/>
        <w:jc w:val="both"/>
      </w:pPr>
      <w:r w:rsidRPr="00E074D4">
        <w:t>Під час роботи над текстуальним конспектом потрібно знайти в праці текстуальну відповідь на поставлене запитання. Вільний конс</w:t>
      </w:r>
      <w:r w:rsidRPr="00E074D4">
        <w:softHyphen/>
        <w:t>пект вимагає вміння висловити думку своїми словами, уникнути дру</w:t>
      </w:r>
      <w:r w:rsidRPr="00E074D4">
        <w:softHyphen/>
        <w:t>горядного, зупиняючись лише на основних фактах.</w:t>
      </w:r>
    </w:p>
    <w:p w:rsidR="00E44E27" w:rsidRPr="00E074D4" w:rsidRDefault="00E44E27" w:rsidP="00E44E27">
      <w:pPr>
        <w:shd w:val="clear" w:color="auto" w:fill="FFFFFF"/>
        <w:ind w:firstLine="567"/>
        <w:jc w:val="both"/>
      </w:pPr>
      <w:r w:rsidRPr="00E074D4">
        <w:t>При змішаному конспектуванні вільне викладення змісту поєднуєть</w:t>
      </w:r>
      <w:r w:rsidRPr="00E074D4">
        <w:softHyphen/>
        <w:t>ся з цитуванням.</w:t>
      </w:r>
    </w:p>
    <w:p w:rsidR="00E44E27" w:rsidRPr="00E074D4" w:rsidRDefault="00E44E27" w:rsidP="00E44E27">
      <w:pPr>
        <w:shd w:val="clear" w:color="auto" w:fill="FFFFFF"/>
        <w:ind w:firstLine="567"/>
        <w:jc w:val="both"/>
      </w:pPr>
      <w:r w:rsidRPr="00E074D4">
        <w:t>Записи в конспекті не повинні бути одноманітними, тому потрібно навчитися застосовувати різний шрифт, підкреслення, великі літери; для виділення ключових слів, думок — різні кольори, прямокутні рам</w:t>
      </w:r>
      <w:r w:rsidRPr="00E074D4">
        <w:softHyphen/>
        <w:t>ки, підкреслення, схеми тощо.</w:t>
      </w:r>
    </w:p>
    <w:p w:rsidR="00E44E27" w:rsidRPr="00E074D4" w:rsidRDefault="00E44E27" w:rsidP="00E44E27">
      <w:pPr>
        <w:shd w:val="clear" w:color="auto" w:fill="FFFFFF"/>
        <w:ind w:firstLine="567"/>
        <w:jc w:val="both"/>
      </w:pPr>
      <w:r w:rsidRPr="00E074D4">
        <w:t>Конспект — найбільш досконала форма запису в процесі само</w:t>
      </w:r>
      <w:r w:rsidRPr="00E074D4">
        <w:softHyphen/>
        <w:t>стійної роботи над книгою.</w:t>
      </w:r>
    </w:p>
    <w:p w:rsidR="00E44E27" w:rsidRPr="00E074D4" w:rsidRDefault="00E44E27" w:rsidP="00E44E27">
      <w:pPr>
        <w:shd w:val="clear" w:color="auto" w:fill="FFFFFF"/>
        <w:ind w:firstLine="567"/>
        <w:jc w:val="both"/>
      </w:pPr>
      <w:r w:rsidRPr="00E074D4">
        <w:t>Сучасні комп’ютерні технології відкривають великі можливості для інформатизації освіти. Вони дають студентам доступ до нетради</w:t>
      </w:r>
      <w:r w:rsidRPr="00E074D4">
        <w:softHyphen/>
        <w:t>ційних джерел інформації, підвищують ефективність самостійної ро</w:t>
      </w:r>
      <w:r w:rsidRPr="00E074D4">
        <w:softHyphen/>
        <w:t>боти, дають абсолютно нові можливості для творчості, набуття та зак</w:t>
      </w:r>
      <w:r w:rsidRPr="00E074D4">
        <w:softHyphen/>
        <w:t>ріплення різноманітних професійних навичок, дозволяють реалізувати принципово нові форми і методи навчання з використанням засобів концептуального і математичного моделювання явищ та процесів.</w:t>
      </w:r>
    </w:p>
    <w:p w:rsidR="00E44E27" w:rsidRPr="00E074D4" w:rsidRDefault="00E44E27" w:rsidP="00E44E27">
      <w:pPr>
        <w:shd w:val="clear" w:color="auto" w:fill="FFFFFF"/>
        <w:ind w:firstLine="567"/>
        <w:jc w:val="both"/>
      </w:pPr>
      <w:r w:rsidRPr="00E074D4">
        <w:t>Специфіка оптимізації сучасного навчального процесу полягає у зміні самого змісту навчання студента. Не знання, а здатність до їх здобуття; не пам’ять, а ми</w:t>
      </w:r>
      <w:r w:rsidRPr="00E074D4">
        <w:softHyphen/>
        <w:t>слення як провідний механізм психіки, залучений у процес навчання; не пасивна старанність, а активне ставлення до навчального процесу; не розуміння, а критично спрямована та підкріплена самовизначенням участь у досягненні навчальних результатів; не індивідуальна, а гру</w:t>
      </w:r>
      <w:r w:rsidRPr="00E074D4">
        <w:softHyphen/>
        <w:t>пова участь у розв’язанні завдань і проблем у навчальній діяльності, ко</w:t>
      </w:r>
      <w:r w:rsidRPr="00E074D4">
        <w:softHyphen/>
        <w:t xml:space="preserve">лективне самовизначення, відповідальність; не навчання у звичайному розумінні, а навчання для особистого, професійного, суспільного зростання — ось деякі моменти, які мають пам’ятати студенти у процесі самостійної роботи над засвоєнням курсу з </w:t>
      </w:r>
      <w:r w:rsidR="003527D8">
        <w:t>Основ наукових досліджень</w:t>
      </w:r>
      <w:r w:rsidRPr="00E074D4">
        <w:t>.</w:t>
      </w:r>
    </w:p>
    <w:p w:rsidR="00E44E27" w:rsidRPr="00E074D4" w:rsidRDefault="00E44E27" w:rsidP="00E44E27">
      <w:pPr>
        <w:spacing w:line="276" w:lineRule="auto"/>
        <w:ind w:left="5664"/>
      </w:pPr>
    </w:p>
    <w:p w:rsidR="00E44E27" w:rsidRPr="00E074D4" w:rsidRDefault="00E44E27" w:rsidP="00E44E27"/>
    <w:p w:rsidR="00D0128F" w:rsidRPr="00E074D4" w:rsidRDefault="00D0128F"/>
    <w:sectPr w:rsidR="00D0128F" w:rsidRPr="00E074D4" w:rsidSect="003527D8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4E27"/>
    <w:rsid w:val="002E7287"/>
    <w:rsid w:val="00320272"/>
    <w:rsid w:val="003527D8"/>
    <w:rsid w:val="003F3871"/>
    <w:rsid w:val="007626B8"/>
    <w:rsid w:val="007918E1"/>
    <w:rsid w:val="008A2148"/>
    <w:rsid w:val="009314DD"/>
    <w:rsid w:val="00C71F95"/>
    <w:rsid w:val="00D0128F"/>
    <w:rsid w:val="00E074D4"/>
    <w:rsid w:val="00E44E27"/>
    <w:rsid w:val="00F02820"/>
    <w:rsid w:val="00F8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148E"/>
  <w15:docId w15:val="{424344BA-1CF0-403F-833C-F0E971B5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5024</Words>
  <Characters>2865</Characters>
  <Application>Microsoft Office Word</Application>
  <DocSecurity>0</DocSecurity>
  <Lines>23</Lines>
  <Paragraphs>15</Paragraphs>
  <ScaleCrop>false</ScaleCrop>
  <Company>Microsoft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2016-09-18T11:59:00Z</dcterms:created>
  <dcterms:modified xsi:type="dcterms:W3CDTF">2020-03-04T12:33:00Z</dcterms:modified>
</cp:coreProperties>
</file>