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C1" w:rsidRDefault="00503AC1" w:rsidP="007B0D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0D80">
        <w:rPr>
          <w:rFonts w:ascii="Times New Roman" w:hAnsi="Times New Roman" w:cs="Times New Roman"/>
          <w:b/>
          <w:sz w:val="28"/>
          <w:szCs w:val="28"/>
        </w:rPr>
        <w:t xml:space="preserve">LIBERALIZATION OF </w:t>
      </w:r>
      <w:r w:rsidR="002C66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7B0D80">
        <w:rPr>
          <w:rFonts w:ascii="Times New Roman" w:hAnsi="Times New Roman" w:cs="Times New Roman"/>
          <w:b/>
          <w:sz w:val="28"/>
          <w:szCs w:val="28"/>
        </w:rPr>
        <w:t xml:space="preserve">GROUND HANDLING </w:t>
      </w:r>
      <w:r w:rsidR="007145EC" w:rsidRPr="007B0D80">
        <w:rPr>
          <w:rFonts w:ascii="Times New Roman" w:hAnsi="Times New Roman" w:cs="Times New Roman"/>
          <w:b/>
          <w:sz w:val="28"/>
          <w:szCs w:val="28"/>
        </w:rPr>
        <w:t xml:space="preserve">MARKET </w:t>
      </w:r>
      <w:r w:rsidR="007145EC" w:rsidRPr="007145EC">
        <w:rPr>
          <w:rFonts w:ascii="Times New Roman" w:hAnsi="Times New Roman" w:cs="Times New Roman"/>
          <w:b/>
          <w:sz w:val="28"/>
          <w:szCs w:val="28"/>
        </w:rPr>
        <w:t>IN CONDITIONS OF GLOBAL COMPETITION</w:t>
      </w:r>
    </w:p>
    <w:p w:rsidR="007145EC" w:rsidRDefault="007145EC" w:rsidP="007B0D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AD" w:rsidRPr="007B0D80" w:rsidRDefault="008866AC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0D80">
        <w:rPr>
          <w:rFonts w:ascii="Times New Roman" w:hAnsi="Times New Roman" w:cs="Times New Roman"/>
          <w:b/>
          <w:sz w:val="28"/>
          <w:szCs w:val="28"/>
          <w:lang w:val="en-US"/>
        </w:rPr>
        <w:t>O.</w:t>
      </w:r>
      <w:proofErr w:type="spellStart"/>
      <w:r w:rsidRPr="007B0D80">
        <w:rPr>
          <w:rFonts w:ascii="Times New Roman" w:hAnsi="Times New Roman" w:cs="Times New Roman"/>
          <w:b/>
          <w:sz w:val="28"/>
          <w:szCs w:val="28"/>
        </w:rPr>
        <w:t>Lozhachevska</w:t>
      </w:r>
      <w:proofErr w:type="spellEnd"/>
    </w:p>
    <w:p w:rsidR="00E9690A" w:rsidRPr="007B0D80" w:rsidRDefault="008866AC" w:rsidP="007B0D80">
      <w:pPr>
        <w:spacing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Head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of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the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Department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Pr="007B0D80">
        <w:rPr>
          <w:rStyle w:val="shorttext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>International</w:t>
      </w:r>
      <w:proofErr w:type="spellEnd"/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>Economics</w:t>
      </w:r>
      <w:proofErr w:type="spellEnd"/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Dr</w:t>
      </w:r>
      <w:proofErr w:type="spellEnd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Sci</w:t>
      </w:r>
      <w:proofErr w:type="spellEnd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7B0D80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Econ</w:t>
      </w:r>
      <w:proofErr w:type="spellEnd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.)</w:t>
      </w:r>
      <w:r w:rsidRPr="007B0D80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,</w:t>
      </w:r>
      <w:r w:rsidRPr="007B0D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Prof</w:t>
      </w:r>
      <w:proofErr w:type="spellEnd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AC4CF4" w:rsidRPr="007B0D80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,</w:t>
      </w:r>
    </w:p>
    <w:p w:rsidR="008866AC" w:rsidRPr="007B0D80" w:rsidRDefault="00AC4CF4" w:rsidP="007B0D80">
      <w:pPr>
        <w:spacing w:line="360" w:lineRule="auto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National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Aviation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University</w:t>
      </w:r>
      <w:proofErr w:type="spellEnd"/>
    </w:p>
    <w:p w:rsidR="008866AC" w:rsidRPr="007B0D80" w:rsidRDefault="008866AC" w:rsidP="007B0D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B0D80">
        <w:rPr>
          <w:rFonts w:ascii="Times New Roman" w:hAnsi="Times New Roman"/>
          <w:b/>
          <w:sz w:val="28"/>
          <w:szCs w:val="28"/>
          <w:lang w:val="en-US"/>
        </w:rPr>
        <w:t>K.</w:t>
      </w:r>
      <w:r w:rsidRPr="007B0D8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Sydorenko</w:t>
      </w:r>
      <w:proofErr w:type="spellEnd"/>
    </w:p>
    <w:p w:rsidR="00E9690A" w:rsidRPr="007B0D80" w:rsidRDefault="008866AC" w:rsidP="007B0D80">
      <w:pPr>
        <w:spacing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Asst</w:t>
      </w:r>
      <w:proofErr w:type="spellEnd"/>
      <w:r w:rsidRPr="007B0D8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7B0D80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of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the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Department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Pr="007B0D80">
        <w:rPr>
          <w:rStyle w:val="shorttext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>International Economics</w:t>
      </w:r>
      <w:r w:rsidR="00E9690A" w:rsidRPr="007B0D80">
        <w:rPr>
          <w:rStyle w:val="hps"/>
          <w:rFonts w:ascii="Times New Roman" w:eastAsia="Calibri" w:hAnsi="Times New Roman" w:cs="Times New Roman"/>
          <w:i/>
          <w:sz w:val="28"/>
          <w:szCs w:val="28"/>
        </w:rPr>
        <w:t>,</w:t>
      </w:r>
    </w:p>
    <w:p w:rsidR="008866AC" w:rsidRPr="007B0D80" w:rsidRDefault="00E9690A" w:rsidP="007B0D80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National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Aviation</w:t>
      </w:r>
      <w:proofErr w:type="spellEnd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B0D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University</w:t>
      </w:r>
      <w:proofErr w:type="spellEnd"/>
    </w:p>
    <w:p w:rsidR="008866AC" w:rsidRPr="007B0D80" w:rsidRDefault="008866AC" w:rsidP="007B0D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EC7" w:rsidRDefault="007B0D80" w:rsidP="007B0D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80">
        <w:rPr>
          <w:rFonts w:ascii="Times New Roman" w:hAnsi="Times New Roman" w:cs="Times New Roman"/>
          <w:b/>
          <w:sz w:val="28"/>
          <w:szCs w:val="28"/>
        </w:rPr>
        <w:t xml:space="preserve">ЛІБЕРАЛІЗАЦІЯ </w:t>
      </w:r>
      <w:r w:rsidRPr="007B0D80">
        <w:rPr>
          <w:rStyle w:val="hps"/>
          <w:rFonts w:ascii="Times New Roman" w:hAnsi="Times New Roman" w:cs="Times New Roman"/>
          <w:b/>
          <w:sz w:val="28"/>
          <w:szCs w:val="28"/>
        </w:rPr>
        <w:t>РИНК</w:t>
      </w:r>
      <w:r w:rsidR="00FF0A30">
        <w:rPr>
          <w:rStyle w:val="hps"/>
          <w:rFonts w:ascii="Times New Roman" w:hAnsi="Times New Roman" w:cs="Times New Roman"/>
          <w:b/>
          <w:sz w:val="28"/>
          <w:szCs w:val="28"/>
        </w:rPr>
        <w:t>У</w:t>
      </w:r>
      <w:r w:rsidRPr="007B0D80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ПОСЛУГ З НАЗЕМНОГО </w:t>
      </w:r>
      <w:r w:rsidRPr="007B0D80">
        <w:rPr>
          <w:rFonts w:ascii="Times New Roman" w:hAnsi="Times New Roman" w:cs="Times New Roman"/>
          <w:b/>
          <w:sz w:val="28"/>
          <w:szCs w:val="28"/>
        </w:rPr>
        <w:t>ОБСЛУГОВ</w:t>
      </w:r>
      <w:r w:rsidRPr="007B0D80">
        <w:rPr>
          <w:rFonts w:ascii="Times New Roman" w:hAnsi="Times New Roman" w:cs="Times New Roman"/>
          <w:b/>
          <w:sz w:val="28"/>
          <w:szCs w:val="28"/>
        </w:rPr>
        <w:t>У</w:t>
      </w:r>
      <w:r w:rsidRPr="007B0D80">
        <w:rPr>
          <w:rFonts w:ascii="Times New Roman" w:hAnsi="Times New Roman" w:cs="Times New Roman"/>
          <w:b/>
          <w:sz w:val="28"/>
          <w:szCs w:val="28"/>
        </w:rPr>
        <w:t xml:space="preserve">ВАННЯ </w:t>
      </w:r>
      <w:r w:rsidR="00C73C77">
        <w:rPr>
          <w:rFonts w:ascii="Times New Roman" w:hAnsi="Times New Roman" w:cs="Times New Roman"/>
          <w:b/>
          <w:sz w:val="28"/>
          <w:szCs w:val="28"/>
        </w:rPr>
        <w:t>В УМОВАХ ГЛОБАЛЬНОЇ КОНКУРЕНЦІЇ</w:t>
      </w:r>
    </w:p>
    <w:p w:rsidR="00CD4EC7" w:rsidRPr="007B0D80" w:rsidRDefault="007B0D80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B0D80">
        <w:rPr>
          <w:rFonts w:ascii="Times New Roman" w:hAnsi="Times New Roman" w:cs="Times New Roman"/>
          <w:b/>
          <w:sz w:val="28"/>
          <w:szCs w:val="28"/>
          <w:lang w:val="en-US"/>
        </w:rPr>
        <w:t>Ложачевська О.М.</w:t>
      </w:r>
      <w:proofErr w:type="gramEnd"/>
    </w:p>
    <w:p w:rsidR="007B0D80" w:rsidRPr="007B0D80" w:rsidRDefault="007B0D80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0D80">
        <w:rPr>
          <w:rFonts w:ascii="Times New Roman" w:hAnsi="Times New Roman" w:cs="Times New Roman"/>
          <w:i/>
          <w:sz w:val="28"/>
          <w:szCs w:val="28"/>
        </w:rPr>
        <w:t xml:space="preserve">завідувач кафедри міжнародної економіки, </w:t>
      </w:r>
      <w:proofErr w:type="spellStart"/>
      <w:r w:rsidRPr="007B0D80">
        <w:rPr>
          <w:rFonts w:ascii="Times New Roman" w:hAnsi="Times New Roman" w:cs="Times New Roman"/>
          <w:i/>
          <w:sz w:val="28"/>
          <w:szCs w:val="28"/>
        </w:rPr>
        <w:t>д.е.н</w:t>
      </w:r>
      <w:proofErr w:type="spellEnd"/>
      <w:r w:rsidRPr="007B0D80">
        <w:rPr>
          <w:rFonts w:ascii="Times New Roman" w:hAnsi="Times New Roman" w:cs="Times New Roman"/>
          <w:i/>
          <w:sz w:val="28"/>
          <w:szCs w:val="28"/>
        </w:rPr>
        <w:t>., професор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7B0D80" w:rsidRPr="007B0D80" w:rsidRDefault="007B0D80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0D80">
        <w:rPr>
          <w:rFonts w:ascii="Times New Roman" w:hAnsi="Times New Roman" w:cs="Times New Roman"/>
          <w:i/>
          <w:sz w:val="28"/>
          <w:szCs w:val="28"/>
        </w:rPr>
        <w:t>Національний авіаційний університет</w:t>
      </w:r>
    </w:p>
    <w:p w:rsidR="007B0D80" w:rsidRPr="007B0D80" w:rsidRDefault="007B0D80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0D80">
        <w:rPr>
          <w:rFonts w:ascii="Times New Roman" w:hAnsi="Times New Roman" w:cs="Times New Roman"/>
          <w:b/>
          <w:sz w:val="28"/>
          <w:szCs w:val="28"/>
        </w:rPr>
        <w:t>Сидоренко К.В.</w:t>
      </w:r>
    </w:p>
    <w:p w:rsidR="007B0D80" w:rsidRPr="007B0D80" w:rsidRDefault="007B0D80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0D80">
        <w:rPr>
          <w:rFonts w:ascii="Times New Roman" w:hAnsi="Times New Roman" w:cs="Times New Roman"/>
          <w:i/>
          <w:sz w:val="28"/>
          <w:szCs w:val="28"/>
        </w:rPr>
        <w:t>асистент кафедри міжнародної економіки,</w:t>
      </w:r>
    </w:p>
    <w:p w:rsidR="007B0D80" w:rsidRPr="007B0D80" w:rsidRDefault="007B0D80" w:rsidP="007B0D80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0D80">
        <w:rPr>
          <w:rFonts w:ascii="Times New Roman" w:hAnsi="Times New Roman" w:cs="Times New Roman"/>
          <w:i/>
          <w:sz w:val="28"/>
          <w:szCs w:val="28"/>
        </w:rPr>
        <w:t>Національний авіаційний університет</w:t>
      </w:r>
    </w:p>
    <w:p w:rsidR="003065CB" w:rsidRDefault="003065CB" w:rsidP="003065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CB" w:rsidRDefault="003065CB" w:rsidP="003065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9F2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3065CB" w:rsidRPr="00191268" w:rsidRDefault="003065CB" w:rsidP="003065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68">
        <w:rPr>
          <w:rFonts w:ascii="Times New Roman" w:hAnsi="Times New Roman" w:cs="Times New Roman"/>
          <w:sz w:val="28"/>
          <w:szCs w:val="28"/>
        </w:rPr>
        <w:t>У статті розглянуто особливості лібералізації ринк</w:t>
      </w:r>
      <w:r w:rsidR="00370207">
        <w:rPr>
          <w:rFonts w:ascii="Times New Roman" w:hAnsi="Times New Roman" w:cs="Times New Roman"/>
          <w:sz w:val="28"/>
          <w:szCs w:val="28"/>
        </w:rPr>
        <w:t>у</w:t>
      </w:r>
      <w:r w:rsidRPr="00191268">
        <w:rPr>
          <w:rFonts w:ascii="Times New Roman" w:hAnsi="Times New Roman" w:cs="Times New Roman"/>
          <w:sz w:val="28"/>
          <w:szCs w:val="28"/>
        </w:rPr>
        <w:t xml:space="preserve"> </w:t>
      </w:r>
      <w:r w:rsidRPr="00191268">
        <w:rPr>
          <w:rStyle w:val="hps"/>
          <w:rFonts w:ascii="Times New Roman" w:hAnsi="Times New Roman" w:cs="Times New Roman"/>
          <w:sz w:val="28"/>
          <w:szCs w:val="28"/>
        </w:rPr>
        <w:t xml:space="preserve">наземного </w:t>
      </w:r>
      <w:r w:rsidRPr="00191268">
        <w:rPr>
          <w:rFonts w:ascii="Times New Roman" w:hAnsi="Times New Roman" w:cs="Times New Roman"/>
          <w:sz w:val="28"/>
          <w:szCs w:val="28"/>
        </w:rPr>
        <w:t>обсл</w:t>
      </w:r>
      <w:r w:rsidRPr="00191268">
        <w:rPr>
          <w:rFonts w:ascii="Times New Roman" w:hAnsi="Times New Roman" w:cs="Times New Roman"/>
          <w:sz w:val="28"/>
          <w:szCs w:val="28"/>
        </w:rPr>
        <w:t>у</w:t>
      </w:r>
      <w:r w:rsidRPr="00191268">
        <w:rPr>
          <w:rFonts w:ascii="Times New Roman" w:hAnsi="Times New Roman" w:cs="Times New Roman"/>
          <w:sz w:val="28"/>
          <w:szCs w:val="28"/>
        </w:rPr>
        <w:t>говування в аеропортах</w:t>
      </w:r>
      <w:r>
        <w:rPr>
          <w:rFonts w:ascii="Times New Roman" w:hAnsi="Times New Roman" w:cs="Times New Roman"/>
          <w:sz w:val="28"/>
          <w:szCs w:val="28"/>
        </w:rPr>
        <w:t>, зокрема п</w:t>
      </w:r>
      <w:r w:rsidRPr="00191268">
        <w:rPr>
          <w:rFonts w:ascii="Times New Roman" w:hAnsi="Times New Roman" w:cs="Times New Roman"/>
          <w:sz w:val="28"/>
          <w:szCs w:val="28"/>
        </w:rPr>
        <w:t xml:space="preserve">роаналізовано світові тенденції в умовах поширення </w:t>
      </w:r>
      <w:r>
        <w:rPr>
          <w:rFonts w:ascii="Times New Roman" w:hAnsi="Times New Roman" w:cs="Times New Roman"/>
          <w:sz w:val="28"/>
          <w:szCs w:val="28"/>
        </w:rPr>
        <w:t>глобалізацій</w:t>
      </w:r>
      <w:r w:rsidRPr="00191268">
        <w:rPr>
          <w:rFonts w:ascii="Times New Roman" w:hAnsi="Times New Roman" w:cs="Times New Roman"/>
          <w:sz w:val="28"/>
          <w:szCs w:val="28"/>
        </w:rPr>
        <w:t>них процесів.</w:t>
      </w:r>
    </w:p>
    <w:p w:rsidR="00A279EE" w:rsidRDefault="003065CB" w:rsidP="003065C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8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0E0221" w:rsidRPr="00A279EE" w:rsidRDefault="000E0221" w:rsidP="00A279E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discusses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liberalization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handling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airports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alysis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globalization</w:t>
      </w:r>
      <w:proofErr w:type="spellEnd"/>
      <w:r w:rsidRPr="00190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C83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="00A279EE">
        <w:rPr>
          <w:rFonts w:ascii="Times New Roman" w:hAnsi="Times New Roman" w:cs="Times New Roman"/>
          <w:sz w:val="28"/>
          <w:szCs w:val="28"/>
        </w:rPr>
        <w:t>.</w:t>
      </w:r>
    </w:p>
    <w:p w:rsidR="0089687A" w:rsidRPr="004B69F2" w:rsidRDefault="00922B68" w:rsidP="003065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4B69F2">
        <w:rPr>
          <w:rFonts w:ascii="Times New Roman" w:hAnsi="Times New Roman" w:cs="Times New Roman"/>
          <w:sz w:val="28"/>
          <w:szCs w:val="28"/>
        </w:rPr>
        <w:t xml:space="preserve"> лібералізація, </w:t>
      </w:r>
      <w:r w:rsidR="001E4E53">
        <w:rPr>
          <w:rFonts w:ascii="Times New Roman" w:hAnsi="Times New Roman" w:cs="Times New Roman"/>
          <w:sz w:val="28"/>
          <w:szCs w:val="28"/>
        </w:rPr>
        <w:t xml:space="preserve">конкуренція, </w:t>
      </w:r>
      <w:r w:rsidRPr="004B69F2">
        <w:rPr>
          <w:rFonts w:ascii="Times New Roman" w:hAnsi="Times New Roman" w:cs="Times New Roman"/>
          <w:sz w:val="28"/>
          <w:szCs w:val="28"/>
        </w:rPr>
        <w:t xml:space="preserve">наземне обслуговування в аеропортах, </w:t>
      </w:r>
      <w:r w:rsidR="00AE3CAA">
        <w:rPr>
          <w:rFonts w:ascii="Times New Roman" w:hAnsi="Times New Roman" w:cs="Times New Roman"/>
          <w:sz w:val="28"/>
          <w:szCs w:val="28"/>
        </w:rPr>
        <w:t>виробнича</w:t>
      </w:r>
      <w:r w:rsidR="00AE3C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4564" w:rsidRPr="004B69F2">
        <w:rPr>
          <w:rFonts w:ascii="Times New Roman" w:hAnsi="Times New Roman" w:cs="Times New Roman"/>
          <w:sz w:val="28"/>
          <w:szCs w:val="28"/>
        </w:rPr>
        <w:t>інфраструктура.</w:t>
      </w:r>
    </w:p>
    <w:p w:rsidR="00AE2EE7" w:rsidRPr="003065CB" w:rsidRDefault="003065CB" w:rsidP="003065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5CB">
        <w:rPr>
          <w:rFonts w:ascii="Times New Roman" w:hAnsi="Times New Roman" w:cs="Times New Roman"/>
          <w:b/>
          <w:sz w:val="28"/>
          <w:szCs w:val="28"/>
        </w:rPr>
        <w:lastRenderedPageBreak/>
        <w:t>Keywords</w:t>
      </w:r>
      <w:proofErr w:type="spellEnd"/>
      <w:r w:rsidRPr="003065C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065CB">
        <w:rPr>
          <w:rFonts w:ascii="Times New Roman" w:hAnsi="Times New Roman" w:cs="Times New Roman"/>
          <w:sz w:val="28"/>
          <w:szCs w:val="28"/>
        </w:rPr>
        <w:t>liberalization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5CB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5CB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5CB">
        <w:rPr>
          <w:rFonts w:ascii="Times New Roman" w:hAnsi="Times New Roman" w:cs="Times New Roman"/>
          <w:sz w:val="28"/>
          <w:szCs w:val="28"/>
        </w:rPr>
        <w:t>handling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5C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5CB">
        <w:rPr>
          <w:rFonts w:ascii="Times New Roman" w:hAnsi="Times New Roman" w:cs="Times New Roman"/>
          <w:sz w:val="28"/>
          <w:szCs w:val="28"/>
        </w:rPr>
        <w:t>airports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3CAA" w:rsidRPr="00AE3CAA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="00AE3CAA" w:rsidRPr="00AE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CAA" w:rsidRPr="00AE3CAA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3065CB">
        <w:rPr>
          <w:rFonts w:ascii="Times New Roman" w:hAnsi="Times New Roman" w:cs="Times New Roman"/>
          <w:sz w:val="28"/>
          <w:szCs w:val="28"/>
        </w:rPr>
        <w:t>.</w:t>
      </w:r>
    </w:p>
    <w:p w:rsidR="005869C0" w:rsidRPr="004B69F2" w:rsidRDefault="005869C0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3D3" w:rsidRPr="004B69F2" w:rsidRDefault="00BC2BE3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eastAsia="Calibri" w:hAnsi="Times New Roman" w:cs="Times New Roman"/>
          <w:b/>
          <w:sz w:val="28"/>
          <w:szCs w:val="28"/>
        </w:rPr>
        <w:t>Постановка проблеми.</w:t>
      </w:r>
      <w:r w:rsidR="0099639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F85A8E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Визначальним трендом </w:t>
      </w:r>
      <w:r w:rsidR="00A92125" w:rsidRPr="004B69F2">
        <w:rPr>
          <w:rStyle w:val="hps"/>
          <w:rFonts w:ascii="Times New Roman" w:hAnsi="Times New Roman" w:cs="Times New Roman"/>
          <w:sz w:val="28"/>
          <w:szCs w:val="28"/>
        </w:rPr>
        <w:t>розвитку світового ав</w:t>
      </w:r>
      <w:r w:rsidR="00A92125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A92125" w:rsidRPr="004B69F2">
        <w:rPr>
          <w:rStyle w:val="hps"/>
          <w:rFonts w:ascii="Times New Roman" w:hAnsi="Times New Roman" w:cs="Times New Roman"/>
          <w:sz w:val="28"/>
          <w:szCs w:val="28"/>
        </w:rPr>
        <w:t>атранспортного ринку являється його глобалізація, складовими якої вист</w:t>
      </w:r>
      <w:r w:rsidR="00A92125"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A9212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пають процеси лібералізації, </w:t>
      </w:r>
      <w:r w:rsidR="00933B73" w:rsidRPr="004B69F2">
        <w:rPr>
          <w:rStyle w:val="hps"/>
          <w:rFonts w:ascii="Times New Roman" w:hAnsi="Times New Roman" w:cs="Times New Roman"/>
          <w:sz w:val="28"/>
          <w:szCs w:val="28"/>
        </w:rPr>
        <w:t>д</w:t>
      </w:r>
      <w:r w:rsidR="00A9212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ерегулювання, інтеграції та консолідації, що, у свою чергу, </w:t>
      </w:r>
      <w:r w:rsidR="00014D87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призводить до змін у </w:t>
      </w:r>
      <w:r w:rsidR="00014D87" w:rsidRPr="00402CE5">
        <w:rPr>
          <w:rStyle w:val="hps"/>
          <w:rFonts w:ascii="Times New Roman" w:hAnsi="Times New Roman" w:cs="Times New Roman"/>
          <w:sz w:val="28"/>
          <w:szCs w:val="28"/>
        </w:rPr>
        <w:t xml:space="preserve">структурі учасників </w:t>
      </w:r>
      <w:r w:rsidR="003F6BAD" w:rsidRPr="00402CE5">
        <w:rPr>
          <w:rStyle w:val="hps"/>
          <w:rFonts w:ascii="Times New Roman" w:hAnsi="Times New Roman" w:cs="Times New Roman"/>
          <w:sz w:val="28"/>
          <w:szCs w:val="28"/>
        </w:rPr>
        <w:t>галузі повітряного тр</w:t>
      </w:r>
      <w:r w:rsidR="003F6BAD" w:rsidRPr="00402CE5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3F6BAD" w:rsidRPr="00402CE5">
        <w:rPr>
          <w:rStyle w:val="hps"/>
          <w:rFonts w:ascii="Times New Roman" w:hAnsi="Times New Roman" w:cs="Times New Roman"/>
          <w:sz w:val="28"/>
          <w:szCs w:val="28"/>
        </w:rPr>
        <w:t>нспорту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. Важливою складовою</w:t>
      </w:r>
      <w:r w:rsidR="005F03D3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авіатранспортного ринку і важливим</w:t>
      </w:r>
      <w:r w:rsidR="005F03D3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елеме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н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том</w:t>
      </w:r>
      <w:r w:rsidR="005F03D3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ефективного використання</w:t>
      </w:r>
      <w:r w:rsidR="005F03D3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402CE5" w:rsidRPr="00402CE5">
        <w:rPr>
          <w:rFonts w:ascii="Times New Roman" w:hAnsi="Times New Roman" w:cs="Times New Roman"/>
          <w:sz w:val="28"/>
          <w:szCs w:val="28"/>
        </w:rPr>
        <w:t xml:space="preserve">виробничої </w:t>
      </w:r>
      <w:r w:rsidR="005F03D3" w:rsidRPr="00402CE5">
        <w:rPr>
          <w:rStyle w:val="hps"/>
          <w:rFonts w:ascii="Times New Roman" w:hAnsi="Times New Roman" w:cs="Times New Roman"/>
          <w:sz w:val="28"/>
          <w:szCs w:val="28"/>
        </w:rPr>
        <w:t>інфраструктури</w:t>
      </w:r>
      <w:r w:rsidR="005F03D3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03D3" w:rsidRPr="004B69F2">
        <w:rPr>
          <w:rStyle w:val="hps"/>
          <w:rFonts w:ascii="Times New Roman" w:hAnsi="Times New Roman" w:cs="Times New Roman"/>
          <w:sz w:val="28"/>
          <w:szCs w:val="28"/>
        </w:rPr>
        <w:t>повітряного</w:t>
      </w:r>
      <w:r w:rsidR="005F03D3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03D3" w:rsidRPr="004B69F2">
        <w:rPr>
          <w:rStyle w:val="hps"/>
          <w:rFonts w:ascii="Times New Roman" w:hAnsi="Times New Roman" w:cs="Times New Roman"/>
          <w:sz w:val="28"/>
          <w:szCs w:val="28"/>
        </w:rPr>
        <w:t>тр</w:t>
      </w:r>
      <w:r w:rsidR="005F03D3"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5F03D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нспорту є ринок послуг </w:t>
      </w:r>
      <w:r w:rsidR="00FF50AB">
        <w:rPr>
          <w:rStyle w:val="hps"/>
          <w:rFonts w:ascii="Times New Roman" w:hAnsi="Times New Roman" w:cs="Times New Roman"/>
          <w:sz w:val="28"/>
          <w:szCs w:val="28"/>
        </w:rPr>
        <w:t xml:space="preserve">з </w:t>
      </w:r>
      <w:r w:rsidR="005F03D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наземного </w:t>
      </w:r>
      <w:r w:rsidR="005F03D3" w:rsidRPr="004B69F2">
        <w:rPr>
          <w:rFonts w:ascii="Times New Roman" w:hAnsi="Times New Roman" w:cs="Times New Roman"/>
          <w:sz w:val="28"/>
          <w:szCs w:val="28"/>
        </w:rPr>
        <w:t xml:space="preserve">обслуговування в </w:t>
      </w:r>
      <w:r w:rsidR="005F03D3" w:rsidRPr="00370207">
        <w:rPr>
          <w:rFonts w:ascii="Times New Roman" w:hAnsi="Times New Roman" w:cs="Times New Roman"/>
          <w:sz w:val="28"/>
          <w:szCs w:val="28"/>
        </w:rPr>
        <w:t xml:space="preserve">аеропортах. </w:t>
      </w:r>
      <w:r w:rsidR="005F03D3" w:rsidRPr="00370207">
        <w:rPr>
          <w:rStyle w:val="hps"/>
          <w:rFonts w:ascii="Times New Roman" w:hAnsi="Times New Roman" w:cs="Times New Roman"/>
          <w:sz w:val="28"/>
          <w:szCs w:val="28"/>
        </w:rPr>
        <w:t xml:space="preserve">Однак </w:t>
      </w:r>
      <w:r w:rsidR="005F03D3" w:rsidRPr="00370207">
        <w:rPr>
          <w:rFonts w:ascii="Times New Roman" w:hAnsi="Times New Roman" w:cs="Times New Roman"/>
          <w:sz w:val="28"/>
          <w:szCs w:val="28"/>
        </w:rPr>
        <w:t xml:space="preserve">на сучасному етапі розвитку </w:t>
      </w:r>
      <w:r w:rsidR="005F03D3" w:rsidRPr="00370207">
        <w:rPr>
          <w:rStyle w:val="hps"/>
          <w:rFonts w:ascii="Times New Roman" w:hAnsi="Times New Roman" w:cs="Times New Roman"/>
          <w:sz w:val="28"/>
          <w:szCs w:val="28"/>
        </w:rPr>
        <w:t>вітчизняний ринок послуг</w:t>
      </w:r>
      <w:r w:rsidR="005F03D3" w:rsidRPr="00370207">
        <w:rPr>
          <w:rFonts w:ascii="Times New Roman" w:hAnsi="Times New Roman" w:cs="Times New Roman"/>
          <w:sz w:val="28"/>
          <w:szCs w:val="28"/>
        </w:rPr>
        <w:t xml:space="preserve"> </w:t>
      </w:r>
      <w:r w:rsidR="005F03D3" w:rsidRPr="00370207">
        <w:rPr>
          <w:rStyle w:val="hps"/>
          <w:rFonts w:ascii="Times New Roman" w:hAnsi="Times New Roman" w:cs="Times New Roman"/>
          <w:sz w:val="28"/>
          <w:szCs w:val="28"/>
        </w:rPr>
        <w:t>з наземного обслугов</w:t>
      </w:r>
      <w:r w:rsidR="005F03D3" w:rsidRPr="00370207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5F03D3" w:rsidRPr="00370207">
        <w:rPr>
          <w:rStyle w:val="hps"/>
          <w:rFonts w:ascii="Times New Roman" w:hAnsi="Times New Roman" w:cs="Times New Roman"/>
          <w:sz w:val="28"/>
          <w:szCs w:val="28"/>
        </w:rPr>
        <w:t>вання</w:t>
      </w:r>
      <w:r w:rsidR="005F03D3" w:rsidRPr="00370207">
        <w:rPr>
          <w:rFonts w:ascii="Times New Roman" w:hAnsi="Times New Roman" w:cs="Times New Roman"/>
          <w:sz w:val="28"/>
          <w:szCs w:val="28"/>
        </w:rPr>
        <w:t xml:space="preserve"> відзначається нездатністю повністю відповідати вимогам світового ав</w:t>
      </w:r>
      <w:r w:rsidR="005F03D3" w:rsidRPr="00370207">
        <w:rPr>
          <w:rFonts w:ascii="Times New Roman" w:hAnsi="Times New Roman" w:cs="Times New Roman"/>
          <w:sz w:val="28"/>
          <w:szCs w:val="28"/>
        </w:rPr>
        <w:t>і</w:t>
      </w:r>
      <w:r w:rsidR="005F03D3" w:rsidRPr="00370207">
        <w:rPr>
          <w:rFonts w:ascii="Times New Roman" w:hAnsi="Times New Roman" w:cs="Times New Roman"/>
          <w:sz w:val="28"/>
          <w:szCs w:val="28"/>
        </w:rPr>
        <w:t xml:space="preserve">атранспортного ринку, відставанням від загальносвітових тенденцій, що обумовлює </w:t>
      </w:r>
      <w:r w:rsidR="005F03D3" w:rsidRPr="00370207">
        <w:rPr>
          <w:rStyle w:val="hps"/>
          <w:rFonts w:ascii="Times New Roman" w:hAnsi="Times New Roman" w:cs="Times New Roman"/>
          <w:sz w:val="28"/>
          <w:szCs w:val="28"/>
        </w:rPr>
        <w:t>актуальність обраного дослідження.</w:t>
      </w:r>
    </w:p>
    <w:p w:rsidR="00E727D5" w:rsidRPr="004B69F2" w:rsidRDefault="00BC2BE3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eastAsia="Calibri" w:hAnsi="Times New Roman" w:cs="Times New Roman"/>
          <w:b/>
          <w:sz w:val="28"/>
          <w:szCs w:val="28"/>
        </w:rPr>
        <w:t>Аналіз останніх наукових досліджень</w:t>
      </w:r>
      <w:r w:rsidR="00764CCF">
        <w:rPr>
          <w:rFonts w:ascii="Times New Roman" w:eastAsia="Calibri" w:hAnsi="Times New Roman" w:cs="Times New Roman"/>
          <w:b/>
          <w:sz w:val="28"/>
          <w:szCs w:val="28"/>
        </w:rPr>
        <w:t xml:space="preserve"> і публікацій</w:t>
      </w:r>
      <w:r w:rsidRPr="004B69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D00" w:rsidRPr="004B69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5DF" w:rsidRPr="004B69F2">
        <w:rPr>
          <w:rStyle w:val="hps"/>
          <w:rFonts w:ascii="Times New Roman" w:hAnsi="Times New Roman" w:cs="Times New Roman"/>
          <w:sz w:val="28"/>
          <w:szCs w:val="28"/>
        </w:rPr>
        <w:t>Питанням розв</w:t>
      </w:r>
      <w:r w:rsidR="002355DF" w:rsidRPr="004B69F2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2355D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тку ринку послуг </w:t>
      </w:r>
      <w:r w:rsidR="007C01C0">
        <w:rPr>
          <w:rStyle w:val="hps"/>
          <w:rFonts w:ascii="Times New Roman" w:hAnsi="Times New Roman" w:cs="Times New Roman"/>
          <w:sz w:val="28"/>
          <w:szCs w:val="28"/>
        </w:rPr>
        <w:t xml:space="preserve">з </w:t>
      </w:r>
      <w:r w:rsidR="002355D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наземного обслуговування в аеропортах, підвищенням ефективності діяльності його суб’єктів займалися </w:t>
      </w:r>
      <w:proofErr w:type="spellStart"/>
      <w:r w:rsidR="00F22FFF" w:rsidRPr="004B69F2">
        <w:rPr>
          <w:rStyle w:val="hps"/>
          <w:rFonts w:ascii="Times New Roman" w:hAnsi="Times New Roman" w:cs="Times New Roman"/>
          <w:sz w:val="28"/>
          <w:szCs w:val="28"/>
        </w:rPr>
        <w:t>Н.Ф.Акімова</w:t>
      </w:r>
      <w:proofErr w:type="spellEnd"/>
      <w:r w:rsidR="00F22FF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555" w:rsidRPr="004B69F2">
        <w:rPr>
          <w:rStyle w:val="hps"/>
          <w:rFonts w:ascii="Times New Roman" w:hAnsi="Times New Roman" w:cs="Times New Roman"/>
          <w:sz w:val="28"/>
          <w:szCs w:val="28"/>
        </w:rPr>
        <w:t>Л.П.Волкова</w:t>
      </w:r>
      <w:proofErr w:type="spellEnd"/>
      <w:r w:rsidR="0076744B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3E5" w:rsidRPr="004B69F2">
        <w:rPr>
          <w:rStyle w:val="hps"/>
          <w:rFonts w:ascii="Times New Roman" w:hAnsi="Times New Roman" w:cs="Times New Roman"/>
          <w:sz w:val="28"/>
          <w:szCs w:val="28"/>
        </w:rPr>
        <w:t>В.В.Запорожець</w:t>
      </w:r>
      <w:proofErr w:type="spellEnd"/>
      <w:r w:rsidR="003623E5" w:rsidRPr="004B69F2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2E0" w:rsidRPr="004B69F2">
        <w:rPr>
          <w:rStyle w:val="hps"/>
          <w:rFonts w:ascii="Times New Roman" w:hAnsi="Times New Roman" w:cs="Times New Roman"/>
          <w:sz w:val="28"/>
          <w:szCs w:val="28"/>
        </w:rPr>
        <w:t>В.Н.Лівшиц</w:t>
      </w:r>
      <w:proofErr w:type="spellEnd"/>
      <w:r w:rsidR="002822E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>О.Й.Косарев</w:t>
      </w:r>
      <w:proofErr w:type="spellEnd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>Ю.Ф.Кулаєв</w:t>
      </w:r>
      <w:proofErr w:type="spellEnd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665C" w:rsidRPr="004B69F2">
        <w:rPr>
          <w:rStyle w:val="hps"/>
          <w:rFonts w:ascii="Times New Roman" w:hAnsi="Times New Roman" w:cs="Times New Roman"/>
          <w:sz w:val="28"/>
          <w:szCs w:val="28"/>
        </w:rPr>
        <w:t>О.О.Смірнова</w:t>
      </w:r>
      <w:proofErr w:type="spellEnd"/>
      <w:r w:rsidR="0068665C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483" w:rsidRPr="004B69F2">
        <w:rPr>
          <w:rStyle w:val="hps"/>
          <w:rFonts w:ascii="Times New Roman" w:hAnsi="Times New Roman" w:cs="Times New Roman"/>
          <w:sz w:val="28"/>
          <w:szCs w:val="28"/>
        </w:rPr>
        <w:t>А.А.Фріндлянд</w:t>
      </w:r>
      <w:proofErr w:type="spellEnd"/>
      <w:r w:rsidR="000434B3" w:rsidRPr="004B69F2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F756F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>М.П.Шматко</w:t>
      </w:r>
      <w:proofErr w:type="spellEnd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C18" w:rsidRPr="004B69F2">
        <w:rPr>
          <w:rFonts w:ascii="Times New Roman" w:hAnsi="Times New Roman" w:cs="Times New Roman"/>
          <w:sz w:val="28"/>
          <w:szCs w:val="28"/>
        </w:rPr>
        <w:t>S.G.Abdelaziz</w:t>
      </w:r>
      <w:proofErr w:type="spellEnd"/>
      <w:r w:rsidR="00F96C18"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C18" w:rsidRPr="004B69F2">
        <w:rPr>
          <w:rFonts w:ascii="Times New Roman" w:hAnsi="Times New Roman" w:cs="Times New Roman"/>
          <w:sz w:val="28"/>
          <w:szCs w:val="28"/>
        </w:rPr>
        <w:t>А.Н.Abdelfatah</w:t>
      </w:r>
      <w:proofErr w:type="spellEnd"/>
      <w:r w:rsidR="00F96C18"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C18" w:rsidRPr="004B69F2">
        <w:rPr>
          <w:rFonts w:ascii="Times New Roman" w:hAnsi="Times New Roman" w:cs="Times New Roman"/>
          <w:sz w:val="28"/>
          <w:szCs w:val="28"/>
        </w:rPr>
        <w:t>A.Elabbassy</w:t>
      </w:r>
      <w:proofErr w:type="spellEnd"/>
      <w:r w:rsidR="00F96C18"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C18" w:rsidRPr="004B69F2">
        <w:rPr>
          <w:rFonts w:ascii="Times New Roman" w:hAnsi="Times New Roman" w:cs="Times New Roman"/>
          <w:sz w:val="28"/>
          <w:szCs w:val="28"/>
        </w:rPr>
        <w:t>A.M.Graham</w:t>
      </w:r>
      <w:proofErr w:type="spellEnd"/>
      <w:r w:rsidR="00F96C18"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4FC" w:rsidRPr="004B69F2">
        <w:rPr>
          <w:rStyle w:val="hps"/>
          <w:rFonts w:ascii="Times New Roman" w:hAnsi="Times New Roman" w:cs="Times New Roman"/>
          <w:sz w:val="28"/>
          <w:szCs w:val="28"/>
        </w:rPr>
        <w:t>Yik</w:t>
      </w:r>
      <w:proofErr w:type="spellEnd"/>
      <w:r w:rsidR="00D244FC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FC" w:rsidRPr="004B69F2">
        <w:rPr>
          <w:rStyle w:val="hps"/>
          <w:rFonts w:ascii="Times New Roman" w:hAnsi="Times New Roman" w:cs="Times New Roman"/>
          <w:sz w:val="28"/>
          <w:szCs w:val="28"/>
        </w:rPr>
        <w:t>Lun</w:t>
      </w:r>
      <w:proofErr w:type="spellEnd"/>
      <w:r w:rsidR="00D244FC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FC" w:rsidRPr="004B69F2">
        <w:rPr>
          <w:rStyle w:val="hps"/>
          <w:rFonts w:ascii="Times New Roman" w:hAnsi="Times New Roman" w:cs="Times New Roman"/>
          <w:sz w:val="28"/>
          <w:szCs w:val="28"/>
        </w:rPr>
        <w:t>Tan</w:t>
      </w:r>
      <w:proofErr w:type="spellEnd"/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та інші</w:t>
      </w:r>
      <w:r w:rsidR="009624AC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вчені</w:t>
      </w:r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E727D5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Водночас, незважаючи на наявність глибоких і ґрунтовних наукових праць вітчизняних і зарубіжних науковців, проблема реформування та розвитку ринку послуг з наземного </w:t>
      </w:r>
      <w:r w:rsidR="00E727D5" w:rsidRPr="004B69F2">
        <w:rPr>
          <w:rFonts w:ascii="Times New Roman" w:hAnsi="Times New Roman" w:cs="Times New Roman"/>
          <w:sz w:val="28"/>
          <w:szCs w:val="28"/>
        </w:rPr>
        <w:t>обслугов</w:t>
      </w:r>
      <w:r w:rsidR="00E727D5" w:rsidRPr="004B69F2">
        <w:rPr>
          <w:rFonts w:ascii="Times New Roman" w:hAnsi="Times New Roman" w:cs="Times New Roman"/>
          <w:sz w:val="28"/>
          <w:szCs w:val="28"/>
        </w:rPr>
        <w:t>у</w:t>
      </w:r>
      <w:r w:rsidR="00E727D5" w:rsidRPr="004B69F2">
        <w:rPr>
          <w:rFonts w:ascii="Times New Roman" w:hAnsi="Times New Roman" w:cs="Times New Roman"/>
          <w:sz w:val="28"/>
          <w:szCs w:val="28"/>
        </w:rPr>
        <w:t xml:space="preserve">вання в аеропортах </w:t>
      </w:r>
      <w:r w:rsidR="00E727D5" w:rsidRPr="004B69F2">
        <w:rPr>
          <w:rStyle w:val="hps"/>
          <w:rFonts w:ascii="Times New Roman" w:hAnsi="Times New Roman" w:cs="Times New Roman"/>
          <w:sz w:val="28"/>
          <w:szCs w:val="28"/>
        </w:rPr>
        <w:t>в умовах глобалізації світової економіки теоретично і практично недостатньо розкрита.</w:t>
      </w:r>
    </w:p>
    <w:p w:rsidR="00BC2BE3" w:rsidRPr="004B69F2" w:rsidRDefault="00800EA7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eastAsia="Calibri" w:hAnsi="Times New Roman" w:cs="Times New Roman"/>
          <w:b/>
          <w:sz w:val="28"/>
          <w:szCs w:val="28"/>
        </w:rPr>
        <w:t>Формулювання завдань та цілей статті.</w:t>
      </w:r>
      <w:r w:rsidR="00BA01E6" w:rsidRPr="004B69F2">
        <w:rPr>
          <w:rStyle w:val="hps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01E6" w:rsidRPr="004B69F2">
        <w:rPr>
          <w:rStyle w:val="hps"/>
          <w:rFonts w:ascii="Times New Roman" w:eastAsia="Calibri" w:hAnsi="Times New Roman" w:cs="Times New Roman"/>
          <w:sz w:val="28"/>
          <w:szCs w:val="28"/>
        </w:rPr>
        <w:t xml:space="preserve">Метою статті є дослідження процесів лібералізації ринків </w:t>
      </w:r>
      <w:r w:rsidR="00BA01E6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послуг </w:t>
      </w:r>
      <w:r w:rsidR="00FF50AB">
        <w:rPr>
          <w:rStyle w:val="hps"/>
          <w:rFonts w:ascii="Times New Roman" w:hAnsi="Times New Roman" w:cs="Times New Roman"/>
          <w:sz w:val="28"/>
          <w:szCs w:val="28"/>
        </w:rPr>
        <w:t xml:space="preserve">з </w:t>
      </w:r>
      <w:r w:rsidR="00BA01E6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наземного </w:t>
      </w:r>
      <w:r w:rsidR="00BA01E6" w:rsidRPr="004B69F2">
        <w:rPr>
          <w:rFonts w:ascii="Times New Roman" w:hAnsi="Times New Roman" w:cs="Times New Roman"/>
          <w:sz w:val="28"/>
          <w:szCs w:val="28"/>
        </w:rPr>
        <w:t>обслуговування в аеропо</w:t>
      </w:r>
      <w:r w:rsidR="00BA01E6" w:rsidRPr="004B69F2">
        <w:rPr>
          <w:rFonts w:ascii="Times New Roman" w:hAnsi="Times New Roman" w:cs="Times New Roman"/>
          <w:sz w:val="28"/>
          <w:szCs w:val="28"/>
        </w:rPr>
        <w:t>р</w:t>
      </w:r>
      <w:r w:rsidR="00BA01E6" w:rsidRPr="004B69F2">
        <w:rPr>
          <w:rFonts w:ascii="Times New Roman" w:hAnsi="Times New Roman" w:cs="Times New Roman"/>
          <w:sz w:val="28"/>
          <w:szCs w:val="28"/>
        </w:rPr>
        <w:t>тах в умовах глобалізації світової економіки.</w:t>
      </w:r>
    </w:p>
    <w:p w:rsidR="002C0A2C" w:rsidRPr="004B69F2" w:rsidRDefault="00800EA7" w:rsidP="004B69F2">
      <w:pPr>
        <w:pStyle w:val="10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4B69F2">
        <w:rPr>
          <w:rFonts w:ascii="Times New Roman" w:hAnsi="Times New Roman"/>
          <w:b/>
          <w:lang w:val="uk-UA"/>
        </w:rPr>
        <w:t>Викладення основного матеріалу дослідження.</w:t>
      </w:r>
      <w:r w:rsidR="007C1373" w:rsidRPr="004B69F2">
        <w:rPr>
          <w:rFonts w:ascii="Times New Roman" w:hAnsi="Times New Roman"/>
          <w:b/>
          <w:lang w:val="uk-UA"/>
        </w:rPr>
        <w:t xml:space="preserve"> </w:t>
      </w:r>
      <w:r w:rsidR="00C100FF" w:rsidRPr="00C100FF">
        <w:rPr>
          <w:rFonts w:ascii="Times New Roman" w:hAnsi="Times New Roman"/>
          <w:lang w:val="uk-UA"/>
        </w:rPr>
        <w:t>Г</w:t>
      </w:r>
      <w:r w:rsidR="00933B73" w:rsidRPr="004B69F2">
        <w:rPr>
          <w:rStyle w:val="hps"/>
          <w:rFonts w:ascii="Times New Roman" w:hAnsi="Times New Roman"/>
          <w:lang w:val="uk-UA"/>
        </w:rPr>
        <w:t>лобалізаці</w:t>
      </w:r>
      <w:r w:rsidR="00C100FF">
        <w:rPr>
          <w:rStyle w:val="hps"/>
          <w:rFonts w:ascii="Times New Roman" w:hAnsi="Times New Roman"/>
          <w:lang w:val="uk-UA"/>
        </w:rPr>
        <w:t>я</w:t>
      </w:r>
      <w:r w:rsidR="00933B73" w:rsidRPr="004B69F2">
        <w:rPr>
          <w:rStyle w:val="hps"/>
          <w:rFonts w:ascii="Times New Roman" w:hAnsi="Times New Roman"/>
          <w:lang w:val="uk-UA"/>
        </w:rPr>
        <w:t xml:space="preserve"> світов</w:t>
      </w:r>
      <w:r w:rsidR="00933B73" w:rsidRPr="004B69F2">
        <w:rPr>
          <w:rStyle w:val="hps"/>
          <w:rFonts w:ascii="Times New Roman" w:hAnsi="Times New Roman"/>
          <w:lang w:val="uk-UA"/>
        </w:rPr>
        <w:t>о</w:t>
      </w:r>
      <w:r w:rsidR="00933B73" w:rsidRPr="004B69F2">
        <w:rPr>
          <w:rStyle w:val="hps"/>
          <w:rFonts w:ascii="Times New Roman" w:hAnsi="Times New Roman"/>
          <w:lang w:val="uk-UA"/>
        </w:rPr>
        <w:t>го ринку авіаперевезень ста</w:t>
      </w:r>
      <w:r w:rsidR="00C100FF">
        <w:rPr>
          <w:rStyle w:val="hps"/>
          <w:rFonts w:ascii="Times New Roman" w:hAnsi="Times New Roman"/>
          <w:lang w:val="uk-UA"/>
        </w:rPr>
        <w:t>ла</w:t>
      </w:r>
      <w:r w:rsidR="00933B73" w:rsidRPr="004B69F2">
        <w:rPr>
          <w:rStyle w:val="hps"/>
          <w:rFonts w:ascii="Times New Roman" w:hAnsi="Times New Roman"/>
          <w:lang w:val="uk-UA"/>
        </w:rPr>
        <w:t xml:space="preserve"> причиною </w:t>
      </w:r>
      <w:r w:rsidR="002C0A2C" w:rsidRPr="004B69F2">
        <w:rPr>
          <w:rStyle w:val="hps"/>
          <w:rFonts w:ascii="Times New Roman" w:hAnsi="Times New Roman"/>
          <w:lang w:val="uk-UA"/>
        </w:rPr>
        <w:t xml:space="preserve">трансформаційних процесів </w:t>
      </w:r>
      <w:r w:rsidR="00A73188" w:rsidRPr="004B69F2">
        <w:rPr>
          <w:rStyle w:val="hps"/>
          <w:rFonts w:ascii="Times New Roman" w:hAnsi="Times New Roman"/>
          <w:lang w:val="uk-UA"/>
        </w:rPr>
        <w:t xml:space="preserve">на </w:t>
      </w:r>
      <w:r w:rsidR="002C0A2C" w:rsidRPr="004B69F2">
        <w:rPr>
          <w:rStyle w:val="hps"/>
          <w:rFonts w:ascii="Times New Roman" w:hAnsi="Times New Roman"/>
          <w:lang w:val="uk-UA"/>
        </w:rPr>
        <w:t>ри</w:t>
      </w:r>
      <w:r w:rsidR="002C0A2C" w:rsidRPr="004B69F2">
        <w:rPr>
          <w:rStyle w:val="hps"/>
          <w:rFonts w:ascii="Times New Roman" w:hAnsi="Times New Roman"/>
          <w:lang w:val="uk-UA"/>
        </w:rPr>
        <w:t>н</w:t>
      </w:r>
      <w:r w:rsidR="002C0A2C" w:rsidRPr="004B69F2">
        <w:rPr>
          <w:rStyle w:val="hps"/>
          <w:rFonts w:ascii="Times New Roman" w:hAnsi="Times New Roman"/>
          <w:lang w:val="uk-UA"/>
        </w:rPr>
        <w:t>к</w:t>
      </w:r>
      <w:r w:rsidR="00FF4D28" w:rsidRPr="004B69F2">
        <w:rPr>
          <w:rStyle w:val="hps"/>
          <w:rFonts w:ascii="Times New Roman" w:hAnsi="Times New Roman"/>
          <w:lang w:val="uk-UA"/>
        </w:rPr>
        <w:t>у</w:t>
      </w:r>
      <w:r w:rsidR="002C0A2C" w:rsidRPr="004B69F2">
        <w:rPr>
          <w:rStyle w:val="hps"/>
          <w:rFonts w:ascii="Times New Roman" w:hAnsi="Times New Roman"/>
          <w:lang w:val="uk-UA"/>
        </w:rPr>
        <w:t xml:space="preserve"> послуг з наземного </w:t>
      </w:r>
      <w:r w:rsidR="002C0A2C" w:rsidRPr="004B69F2">
        <w:rPr>
          <w:rFonts w:ascii="Times New Roman" w:hAnsi="Times New Roman"/>
          <w:lang w:val="uk-UA"/>
        </w:rPr>
        <w:t xml:space="preserve">обслуговування в аеропортах: </w:t>
      </w:r>
      <w:r w:rsidR="00FF4D28" w:rsidRPr="004B69F2">
        <w:rPr>
          <w:rFonts w:ascii="Times New Roman" w:hAnsi="Times New Roman"/>
          <w:lang w:val="uk-UA"/>
        </w:rPr>
        <w:t>у світі інтенсивно реал</w:t>
      </w:r>
      <w:r w:rsidR="00FF4D28" w:rsidRPr="004B69F2">
        <w:rPr>
          <w:rFonts w:ascii="Times New Roman" w:hAnsi="Times New Roman"/>
          <w:lang w:val="uk-UA"/>
        </w:rPr>
        <w:t>і</w:t>
      </w:r>
      <w:r w:rsidR="00FF4D28" w:rsidRPr="004B69F2">
        <w:rPr>
          <w:rFonts w:ascii="Times New Roman" w:hAnsi="Times New Roman"/>
          <w:lang w:val="uk-UA"/>
        </w:rPr>
        <w:lastRenderedPageBreak/>
        <w:t xml:space="preserve">зуються процеси його </w:t>
      </w:r>
      <w:r w:rsidR="00933B73" w:rsidRPr="004B69F2">
        <w:rPr>
          <w:rStyle w:val="hps"/>
          <w:rFonts w:ascii="Times New Roman" w:hAnsi="Times New Roman"/>
          <w:lang w:val="uk-UA"/>
        </w:rPr>
        <w:t>лібералізаці</w:t>
      </w:r>
      <w:r w:rsidR="00402CE5">
        <w:rPr>
          <w:rStyle w:val="hps"/>
          <w:rFonts w:ascii="Times New Roman" w:hAnsi="Times New Roman"/>
          <w:lang w:val="uk-UA"/>
        </w:rPr>
        <w:t>ї</w:t>
      </w:r>
      <w:r w:rsidR="002C0A2C" w:rsidRPr="004B69F2">
        <w:rPr>
          <w:rStyle w:val="hps"/>
          <w:rFonts w:ascii="Times New Roman" w:hAnsi="Times New Roman"/>
          <w:lang w:val="uk-UA"/>
        </w:rPr>
        <w:t xml:space="preserve">, </w:t>
      </w:r>
      <w:r w:rsidR="00FF4D28" w:rsidRPr="004B69F2">
        <w:rPr>
          <w:rStyle w:val="hps"/>
          <w:rFonts w:ascii="Times New Roman" w:hAnsi="Times New Roman"/>
          <w:lang w:val="uk-UA"/>
        </w:rPr>
        <w:t>формуються інтегровані мережеві ко</w:t>
      </w:r>
      <w:r w:rsidR="00FF4D28" w:rsidRPr="004B69F2">
        <w:rPr>
          <w:rStyle w:val="hps"/>
          <w:rFonts w:ascii="Times New Roman" w:hAnsi="Times New Roman"/>
          <w:lang w:val="uk-UA"/>
        </w:rPr>
        <w:t>м</w:t>
      </w:r>
      <w:r w:rsidR="00FF4D28" w:rsidRPr="004B69F2">
        <w:rPr>
          <w:rStyle w:val="hps"/>
          <w:rFonts w:ascii="Times New Roman" w:hAnsi="Times New Roman"/>
          <w:lang w:val="uk-UA"/>
        </w:rPr>
        <w:t>панії-оператори, розвиваєть</w:t>
      </w:r>
      <w:r w:rsidR="00F163D4" w:rsidRPr="004B69F2">
        <w:rPr>
          <w:rStyle w:val="hps"/>
          <w:rFonts w:ascii="Times New Roman" w:hAnsi="Times New Roman"/>
          <w:lang w:val="uk-UA"/>
        </w:rPr>
        <w:t xml:space="preserve">ся </w:t>
      </w:r>
      <w:proofErr w:type="spellStart"/>
      <w:r w:rsidR="00F163D4" w:rsidRPr="004B69F2">
        <w:rPr>
          <w:rStyle w:val="hps"/>
          <w:rFonts w:ascii="Times New Roman" w:hAnsi="Times New Roman"/>
          <w:lang w:val="uk-UA"/>
        </w:rPr>
        <w:t>аутсорсинг</w:t>
      </w:r>
      <w:proofErr w:type="spellEnd"/>
      <w:r w:rsidR="00F163D4" w:rsidRPr="004B69F2">
        <w:rPr>
          <w:rStyle w:val="hps"/>
          <w:rFonts w:ascii="Times New Roman" w:hAnsi="Times New Roman"/>
          <w:lang w:val="uk-UA"/>
        </w:rPr>
        <w:t xml:space="preserve"> даного виду робіт, форму</w:t>
      </w:r>
      <w:r w:rsidR="00021CAF" w:rsidRPr="004B69F2">
        <w:rPr>
          <w:rStyle w:val="hps"/>
          <w:rFonts w:ascii="Times New Roman" w:hAnsi="Times New Roman"/>
          <w:lang w:val="uk-UA"/>
        </w:rPr>
        <w:t>ється</w:t>
      </w:r>
      <w:r w:rsidR="00F163D4" w:rsidRPr="004B69F2">
        <w:rPr>
          <w:rStyle w:val="hps"/>
          <w:rFonts w:ascii="Times New Roman" w:hAnsi="Times New Roman"/>
          <w:lang w:val="uk-UA"/>
        </w:rPr>
        <w:t xml:space="preserve"> конкурентн</w:t>
      </w:r>
      <w:r w:rsidR="00021CAF" w:rsidRPr="004B69F2">
        <w:rPr>
          <w:rStyle w:val="hps"/>
          <w:rFonts w:ascii="Times New Roman" w:hAnsi="Times New Roman"/>
          <w:lang w:val="uk-UA"/>
        </w:rPr>
        <w:t>ий</w:t>
      </w:r>
      <w:r w:rsidR="00F163D4" w:rsidRPr="004B69F2">
        <w:rPr>
          <w:rStyle w:val="hps"/>
          <w:rFonts w:ascii="Times New Roman" w:hAnsi="Times New Roman"/>
          <w:lang w:val="uk-UA"/>
        </w:rPr>
        <w:t xml:space="preserve"> сектор профільних типів ринків.</w:t>
      </w:r>
    </w:p>
    <w:p w:rsidR="00085F0F" w:rsidRPr="004B69F2" w:rsidRDefault="00E121E7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>На сучасному етапі розвитку світового авіатранспортного ринку сфо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мувал</w:t>
      </w:r>
      <w:r w:rsidR="005910DD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ся </w:t>
      </w:r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три основн</w:t>
      </w:r>
      <w:r w:rsidR="00A73188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види наземного обслуговування в аеропортах: а) сам</w:t>
      </w:r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обслуговування, яким займаються самі авіакомпанії (власними силами або за рахунок часткового </w:t>
      </w:r>
      <w:proofErr w:type="spellStart"/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аутсорсингу</w:t>
      </w:r>
      <w:proofErr w:type="spellEnd"/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); б) централізоване обслуговування, коли адміністрація аеропорту бере на себе всю організацію </w:t>
      </w:r>
      <w:proofErr w:type="spellStart"/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хендлінгу</w:t>
      </w:r>
      <w:proofErr w:type="spellEnd"/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; в) незале</w:t>
      </w:r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ж</w:t>
      </w:r>
      <w:r w:rsidR="00085F0F" w:rsidRPr="004B69F2">
        <w:rPr>
          <w:rStyle w:val="hps"/>
          <w:rFonts w:ascii="Times New Roman" w:hAnsi="Times New Roman" w:cs="Times New Roman"/>
          <w:sz w:val="28"/>
          <w:szCs w:val="28"/>
        </w:rPr>
        <w:t>не наземне обслуговування, тобто всі послуги виконує третя сторона.</w:t>
      </w:r>
    </w:p>
    <w:p w:rsidR="00AB7EC8" w:rsidRPr="004B69F2" w:rsidRDefault="00085F0F" w:rsidP="004B69F2">
      <w:pPr>
        <w:pStyle w:val="1"/>
        <w:tabs>
          <w:tab w:val="left" w:pos="993"/>
        </w:tabs>
        <w:spacing w:line="360" w:lineRule="auto"/>
        <w:ind w:firstLine="709"/>
        <w:rPr>
          <w:rStyle w:val="ac"/>
          <w:b w:val="0"/>
          <w:sz w:val="28"/>
          <w:szCs w:val="28"/>
          <w:lang w:val="uk-UA"/>
        </w:rPr>
      </w:pPr>
      <w:r w:rsidRPr="004B69F2">
        <w:rPr>
          <w:rStyle w:val="hps"/>
          <w:sz w:val="28"/>
          <w:szCs w:val="28"/>
          <w:lang w:val="uk-UA"/>
        </w:rPr>
        <w:t xml:space="preserve">В останні десятиріччя країни, які лібералізували ринки </w:t>
      </w:r>
      <w:r w:rsidR="008D739B" w:rsidRPr="004B69F2">
        <w:rPr>
          <w:rStyle w:val="hps"/>
          <w:sz w:val="28"/>
          <w:szCs w:val="28"/>
          <w:lang w:val="uk-UA"/>
        </w:rPr>
        <w:t xml:space="preserve">послуг </w:t>
      </w:r>
      <w:r w:rsidR="005572E0">
        <w:rPr>
          <w:rStyle w:val="hps"/>
          <w:sz w:val="28"/>
          <w:szCs w:val="28"/>
          <w:lang w:val="uk-UA"/>
        </w:rPr>
        <w:t xml:space="preserve">з </w:t>
      </w:r>
      <w:r w:rsidR="008D739B" w:rsidRPr="004B69F2">
        <w:rPr>
          <w:rStyle w:val="hps"/>
          <w:sz w:val="28"/>
          <w:szCs w:val="28"/>
          <w:lang w:val="uk-UA"/>
        </w:rPr>
        <w:t>назе</w:t>
      </w:r>
      <w:r w:rsidR="008D739B" w:rsidRPr="004B69F2">
        <w:rPr>
          <w:rStyle w:val="hps"/>
          <w:sz w:val="28"/>
          <w:szCs w:val="28"/>
          <w:lang w:val="uk-UA"/>
        </w:rPr>
        <w:t>м</w:t>
      </w:r>
      <w:r w:rsidR="008D739B" w:rsidRPr="004B69F2">
        <w:rPr>
          <w:rStyle w:val="hps"/>
          <w:sz w:val="28"/>
          <w:szCs w:val="28"/>
          <w:lang w:val="uk-UA"/>
        </w:rPr>
        <w:t xml:space="preserve">ного </w:t>
      </w:r>
      <w:r w:rsidR="008D739B" w:rsidRPr="004B69F2">
        <w:rPr>
          <w:sz w:val="28"/>
          <w:szCs w:val="28"/>
          <w:lang w:val="uk-UA"/>
        </w:rPr>
        <w:t xml:space="preserve">обслуговування в аеропортах, надавали перевагу останньому виду. </w:t>
      </w:r>
      <w:r w:rsidR="00154B94" w:rsidRPr="004B69F2">
        <w:rPr>
          <w:rStyle w:val="hps"/>
          <w:sz w:val="28"/>
          <w:szCs w:val="28"/>
          <w:lang w:val="uk-UA"/>
        </w:rPr>
        <w:t>Ек</w:t>
      </w:r>
      <w:r w:rsidR="00154B94" w:rsidRPr="004B69F2">
        <w:rPr>
          <w:rStyle w:val="hps"/>
          <w:sz w:val="28"/>
          <w:szCs w:val="28"/>
          <w:lang w:val="uk-UA"/>
        </w:rPr>
        <w:t>о</w:t>
      </w:r>
      <w:r w:rsidR="00154B94" w:rsidRPr="004B69F2">
        <w:rPr>
          <w:rStyle w:val="hps"/>
          <w:sz w:val="28"/>
          <w:szCs w:val="28"/>
          <w:lang w:val="uk-UA"/>
        </w:rPr>
        <w:t>номічно розвинені країни перейшли зі стадії формування «національних л</w:t>
      </w:r>
      <w:r w:rsidR="00154B94" w:rsidRPr="004B69F2">
        <w:rPr>
          <w:rStyle w:val="hps"/>
          <w:sz w:val="28"/>
          <w:szCs w:val="28"/>
          <w:lang w:val="uk-UA"/>
        </w:rPr>
        <w:t>і</w:t>
      </w:r>
      <w:r w:rsidR="00154B94" w:rsidRPr="004B69F2">
        <w:rPr>
          <w:rStyle w:val="hps"/>
          <w:sz w:val="28"/>
          <w:szCs w:val="28"/>
          <w:lang w:val="uk-UA"/>
        </w:rPr>
        <w:t>дерів» до розвитку стратегічних міжнародних інтегрованих структур, мер</w:t>
      </w:r>
      <w:r w:rsidR="00154B94" w:rsidRPr="004B69F2">
        <w:rPr>
          <w:rStyle w:val="hps"/>
          <w:sz w:val="28"/>
          <w:szCs w:val="28"/>
          <w:lang w:val="uk-UA"/>
        </w:rPr>
        <w:t>е</w:t>
      </w:r>
      <w:r w:rsidR="00154B94" w:rsidRPr="004B69F2">
        <w:rPr>
          <w:rStyle w:val="hps"/>
          <w:sz w:val="28"/>
          <w:szCs w:val="28"/>
          <w:lang w:val="uk-UA"/>
        </w:rPr>
        <w:t>жевих операторів з наземн</w:t>
      </w:r>
      <w:r w:rsidR="00085E74" w:rsidRPr="004B69F2">
        <w:rPr>
          <w:rStyle w:val="hps"/>
          <w:sz w:val="28"/>
          <w:szCs w:val="28"/>
          <w:lang w:val="uk-UA"/>
        </w:rPr>
        <w:t>ого обслуговування, як от</w:t>
      </w:r>
      <w:r w:rsidR="00154B94" w:rsidRPr="004B69F2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AB7EC8" w:rsidRPr="004B69F2">
        <w:rPr>
          <w:sz w:val="28"/>
          <w:szCs w:val="28"/>
          <w:lang w:val="uk-UA"/>
        </w:rPr>
        <w:t>Swissport</w:t>
      </w:r>
      <w:proofErr w:type="spellEnd"/>
      <w:r w:rsidR="00AB7EC8" w:rsidRPr="004B69F2">
        <w:rPr>
          <w:sz w:val="28"/>
          <w:szCs w:val="28"/>
          <w:lang w:val="uk-UA"/>
        </w:rPr>
        <w:t xml:space="preserve"> </w:t>
      </w:r>
      <w:proofErr w:type="spellStart"/>
      <w:r w:rsidR="00AB7EC8" w:rsidRPr="004B69F2">
        <w:rPr>
          <w:sz w:val="28"/>
          <w:szCs w:val="28"/>
          <w:lang w:val="uk-UA"/>
        </w:rPr>
        <w:t>International</w:t>
      </w:r>
      <w:proofErr w:type="spellEnd"/>
      <w:r w:rsidR="00AB7EC8" w:rsidRPr="004B69F2">
        <w:rPr>
          <w:sz w:val="28"/>
          <w:szCs w:val="28"/>
          <w:lang w:val="uk-UA"/>
        </w:rPr>
        <w:t xml:space="preserve"> (функціонує в 260 аеропортах в 45 країнах світу), </w:t>
      </w:r>
      <w:proofErr w:type="spellStart"/>
      <w:r w:rsidR="00AB7EC8" w:rsidRPr="004B69F2">
        <w:rPr>
          <w:sz w:val="28"/>
          <w:szCs w:val="28"/>
          <w:lang w:val="uk-UA"/>
        </w:rPr>
        <w:t>Servisair</w:t>
      </w:r>
      <w:proofErr w:type="spellEnd"/>
      <w:r w:rsidR="00AB7EC8" w:rsidRPr="004B69F2">
        <w:rPr>
          <w:sz w:val="28"/>
          <w:szCs w:val="28"/>
          <w:lang w:val="uk-UA"/>
        </w:rPr>
        <w:t xml:space="preserve"> (</w:t>
      </w:r>
      <w:r w:rsidR="00AB7EC8" w:rsidRPr="004B69F2">
        <w:rPr>
          <w:rStyle w:val="hps"/>
          <w:sz w:val="28"/>
          <w:szCs w:val="28"/>
          <w:lang w:val="uk-UA"/>
        </w:rPr>
        <w:t>дочірня</w:t>
      </w:r>
      <w:r w:rsidR="00AB7EC8" w:rsidRPr="004B69F2">
        <w:rPr>
          <w:sz w:val="28"/>
          <w:szCs w:val="28"/>
          <w:lang w:val="uk-UA"/>
        </w:rPr>
        <w:t xml:space="preserve"> </w:t>
      </w:r>
      <w:r w:rsidR="00AB7EC8" w:rsidRPr="004B69F2">
        <w:rPr>
          <w:rStyle w:val="hps"/>
          <w:sz w:val="28"/>
          <w:szCs w:val="28"/>
          <w:lang w:val="uk-UA"/>
        </w:rPr>
        <w:t>компанія</w:t>
      </w:r>
      <w:r w:rsidR="00AB7EC8" w:rsidRPr="004B69F2">
        <w:rPr>
          <w:sz w:val="28"/>
          <w:szCs w:val="28"/>
          <w:lang w:val="uk-UA"/>
        </w:rPr>
        <w:t xml:space="preserve"> </w:t>
      </w:r>
      <w:proofErr w:type="spellStart"/>
      <w:r w:rsidR="00AB7EC8" w:rsidRPr="004B69F2">
        <w:rPr>
          <w:rStyle w:val="hps"/>
          <w:sz w:val="28"/>
          <w:szCs w:val="28"/>
          <w:lang w:val="uk-UA"/>
        </w:rPr>
        <w:t>Swissport</w:t>
      </w:r>
      <w:proofErr w:type="spellEnd"/>
      <w:r w:rsidR="00AB7EC8" w:rsidRPr="004B69F2">
        <w:rPr>
          <w:rStyle w:val="hps"/>
          <w:sz w:val="28"/>
          <w:szCs w:val="28"/>
          <w:lang w:val="uk-UA"/>
        </w:rPr>
        <w:t xml:space="preserve">, обслуговує 175 аеропортів), </w:t>
      </w:r>
      <w:proofErr w:type="spellStart"/>
      <w:r w:rsidR="00C4299F" w:rsidRPr="004B69F2">
        <w:rPr>
          <w:rStyle w:val="ac"/>
          <w:b w:val="0"/>
          <w:sz w:val="28"/>
          <w:szCs w:val="28"/>
          <w:lang w:val="uk-UA"/>
        </w:rPr>
        <w:t>Menzies</w:t>
      </w:r>
      <w:proofErr w:type="spellEnd"/>
      <w:r w:rsidR="00C4299F" w:rsidRPr="004B69F2">
        <w:rPr>
          <w:rStyle w:val="ac"/>
          <w:b w:val="0"/>
          <w:sz w:val="28"/>
          <w:szCs w:val="28"/>
          <w:lang w:val="uk-UA"/>
        </w:rPr>
        <w:t xml:space="preserve"> </w:t>
      </w:r>
      <w:proofErr w:type="spellStart"/>
      <w:r w:rsidR="00C4299F" w:rsidRPr="004B69F2">
        <w:rPr>
          <w:rStyle w:val="ac"/>
          <w:b w:val="0"/>
          <w:sz w:val="28"/>
          <w:szCs w:val="28"/>
          <w:lang w:val="uk-UA"/>
        </w:rPr>
        <w:t>Aviation</w:t>
      </w:r>
      <w:proofErr w:type="spellEnd"/>
      <w:r w:rsidR="00AB7EC8" w:rsidRPr="004B69F2">
        <w:rPr>
          <w:rStyle w:val="ac"/>
          <w:b w:val="0"/>
          <w:sz w:val="28"/>
          <w:szCs w:val="28"/>
          <w:lang w:val="uk-UA"/>
        </w:rPr>
        <w:t xml:space="preserve"> (присутня у 146 а</w:t>
      </w:r>
      <w:r w:rsidR="00AB7EC8" w:rsidRPr="004B69F2">
        <w:rPr>
          <w:rStyle w:val="ac"/>
          <w:b w:val="0"/>
          <w:sz w:val="28"/>
          <w:szCs w:val="28"/>
          <w:lang w:val="uk-UA"/>
        </w:rPr>
        <w:t>е</w:t>
      </w:r>
      <w:r w:rsidR="00AB7EC8" w:rsidRPr="004B69F2">
        <w:rPr>
          <w:rStyle w:val="ac"/>
          <w:b w:val="0"/>
          <w:sz w:val="28"/>
          <w:szCs w:val="28"/>
          <w:lang w:val="uk-UA"/>
        </w:rPr>
        <w:t xml:space="preserve">ропортах 31 країни), </w:t>
      </w:r>
      <w:r w:rsidR="00AB7EC8" w:rsidRPr="004B69F2">
        <w:rPr>
          <w:rStyle w:val="hps"/>
          <w:sz w:val="28"/>
          <w:szCs w:val="28"/>
          <w:lang w:val="uk-UA"/>
        </w:rPr>
        <w:t>DNATA (</w:t>
      </w:r>
      <w:r w:rsidR="006F2C24" w:rsidRPr="004B69F2">
        <w:rPr>
          <w:sz w:val="28"/>
          <w:szCs w:val="28"/>
          <w:lang w:val="uk-UA"/>
        </w:rPr>
        <w:t>надає послуги з наземного обслуговування в 75 аеропортах 38 країн).</w:t>
      </w:r>
      <w:r w:rsidR="000020E0" w:rsidRPr="004B69F2">
        <w:rPr>
          <w:rStyle w:val="hps"/>
          <w:sz w:val="28"/>
          <w:szCs w:val="28"/>
          <w:lang w:val="uk-UA"/>
        </w:rPr>
        <w:t xml:space="preserve"> </w:t>
      </w:r>
    </w:p>
    <w:p w:rsidR="00743D89" w:rsidRPr="004B69F2" w:rsidRDefault="00402CE5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5671E2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США з</w:t>
      </w:r>
      <w:r w:rsidR="00E60A7F" w:rsidRPr="004B69F2">
        <w:rPr>
          <w:rStyle w:val="hps"/>
          <w:rFonts w:ascii="Times New Roman" w:hAnsi="Times New Roman" w:cs="Times New Roman"/>
          <w:sz w:val="28"/>
          <w:szCs w:val="28"/>
        </w:rPr>
        <w:t>начна частка р</w:t>
      </w:r>
      <w:r w:rsidR="00743D89" w:rsidRPr="004B69F2">
        <w:rPr>
          <w:rStyle w:val="hps"/>
          <w:rFonts w:ascii="Times New Roman" w:hAnsi="Times New Roman" w:cs="Times New Roman"/>
          <w:sz w:val="28"/>
          <w:szCs w:val="28"/>
        </w:rPr>
        <w:t>ин</w:t>
      </w:r>
      <w:r w:rsidR="00E60A7F" w:rsidRPr="004B69F2">
        <w:rPr>
          <w:rStyle w:val="hps"/>
          <w:rFonts w:ascii="Times New Roman" w:hAnsi="Times New Roman" w:cs="Times New Roman"/>
          <w:sz w:val="28"/>
          <w:szCs w:val="28"/>
        </w:rPr>
        <w:t>ку</w:t>
      </w:r>
      <w:r w:rsidR="00743D8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E60A7F" w:rsidRPr="004B69F2">
        <w:rPr>
          <w:rFonts w:ascii="Times New Roman" w:hAnsi="Times New Roman" w:cs="Times New Roman"/>
          <w:sz w:val="28"/>
          <w:szCs w:val="28"/>
        </w:rPr>
        <w:t xml:space="preserve">належить безпосередньо авіакомпаніям, однак у приватних аеропортах поширена модель незалежних </w:t>
      </w:r>
      <w:r w:rsidR="005671E2" w:rsidRPr="004B69F2">
        <w:rPr>
          <w:rFonts w:ascii="Times New Roman" w:hAnsi="Times New Roman" w:cs="Times New Roman"/>
          <w:sz w:val="28"/>
          <w:szCs w:val="28"/>
        </w:rPr>
        <w:t xml:space="preserve">спеціалізованих </w:t>
      </w:r>
      <w:r w:rsidR="00E60A7F" w:rsidRPr="004B69F2">
        <w:rPr>
          <w:rFonts w:ascii="Times New Roman" w:hAnsi="Times New Roman" w:cs="Times New Roman"/>
          <w:sz w:val="28"/>
          <w:szCs w:val="28"/>
        </w:rPr>
        <w:t xml:space="preserve">постачальників послуг </w:t>
      </w:r>
      <w:r w:rsidR="00AD65D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з наземного </w:t>
      </w:r>
      <w:r w:rsidR="00AD65D4" w:rsidRPr="004B69F2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E60A7F" w:rsidRPr="004B69F2">
        <w:rPr>
          <w:rFonts w:ascii="Times New Roman" w:hAnsi="Times New Roman" w:cs="Times New Roman"/>
          <w:sz w:val="28"/>
          <w:szCs w:val="28"/>
        </w:rPr>
        <w:t xml:space="preserve">або створення спільних підприємств з американськими авіакомпаніями. </w:t>
      </w:r>
      <w:r w:rsidR="00446CE6" w:rsidRPr="004B69F2">
        <w:rPr>
          <w:rFonts w:ascii="Times New Roman" w:hAnsi="Times New Roman" w:cs="Times New Roman"/>
          <w:sz w:val="28"/>
          <w:szCs w:val="28"/>
        </w:rPr>
        <w:t>На відміну від США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CE6" w:rsidRPr="004B69F2">
        <w:rPr>
          <w:rFonts w:ascii="Times New Roman" w:hAnsi="Times New Roman" w:cs="Times New Roman"/>
          <w:sz w:val="28"/>
          <w:szCs w:val="28"/>
        </w:rPr>
        <w:t xml:space="preserve"> у біл</w:t>
      </w:r>
      <w:r w:rsidR="00446CE6" w:rsidRPr="004B69F2">
        <w:rPr>
          <w:rFonts w:ascii="Times New Roman" w:hAnsi="Times New Roman" w:cs="Times New Roman"/>
          <w:sz w:val="28"/>
          <w:szCs w:val="28"/>
        </w:rPr>
        <w:t>ь</w:t>
      </w:r>
      <w:r w:rsidR="00446CE6" w:rsidRPr="004B69F2">
        <w:rPr>
          <w:rFonts w:ascii="Times New Roman" w:hAnsi="Times New Roman" w:cs="Times New Roman"/>
          <w:sz w:val="28"/>
          <w:szCs w:val="28"/>
        </w:rPr>
        <w:t>шості канадських аеропорт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446CE6" w:rsidRPr="004B69F2">
        <w:rPr>
          <w:rFonts w:ascii="Times New Roman" w:hAnsi="Times New Roman" w:cs="Times New Roman"/>
          <w:sz w:val="28"/>
          <w:szCs w:val="28"/>
        </w:rPr>
        <w:t xml:space="preserve"> послуги з наземного обслуговування надаються незалежними агентами. </w:t>
      </w:r>
    </w:p>
    <w:p w:rsidR="002F2546" w:rsidRPr="004B69F2" w:rsidRDefault="00814688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Щодо </w:t>
      </w:r>
      <w:r w:rsidRPr="004B69F2">
        <w:rPr>
          <w:rFonts w:ascii="Times New Roman" w:hAnsi="Times New Roman" w:cs="Times New Roman"/>
          <w:sz w:val="28"/>
          <w:szCs w:val="28"/>
        </w:rPr>
        <w:t>забезпечення паливно-мастильними матеріалами</w:t>
      </w:r>
      <w:r w:rsidR="00402CE5">
        <w:rPr>
          <w:rFonts w:ascii="Times New Roman" w:hAnsi="Times New Roman" w:cs="Times New Roman"/>
          <w:sz w:val="28"/>
          <w:szCs w:val="28"/>
        </w:rPr>
        <w:t>,</w:t>
      </w:r>
      <w:r w:rsidRPr="004F2E9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як </w:t>
      </w:r>
      <w:r w:rsidR="0043557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компоненти наземного </w:t>
      </w:r>
      <w:r w:rsidR="00435579" w:rsidRPr="004B69F2">
        <w:rPr>
          <w:rFonts w:ascii="Times New Roman" w:hAnsi="Times New Roman" w:cs="Times New Roman"/>
          <w:sz w:val="28"/>
          <w:szCs w:val="28"/>
        </w:rPr>
        <w:t>обслуговування</w:t>
      </w:r>
      <w:r w:rsidR="00AE5B1C" w:rsidRPr="004B69F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AE5B1C" w:rsidRPr="004B69F2">
        <w:rPr>
          <w:rFonts w:ascii="Times New Roman" w:hAnsi="Times New Roman" w:cs="Times New Roman"/>
          <w:sz w:val="28"/>
          <w:szCs w:val="28"/>
        </w:rPr>
        <w:t>п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аливозаправн</w:t>
      </w:r>
      <w:r w:rsidR="00633D73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proofErr w:type="spellEnd"/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компані</w:t>
      </w:r>
      <w:r w:rsidR="00633D73" w:rsidRPr="004B69F2">
        <w:rPr>
          <w:rStyle w:val="hps"/>
          <w:rFonts w:ascii="Times New Roman" w:hAnsi="Times New Roman" w:cs="Times New Roman"/>
          <w:sz w:val="28"/>
          <w:szCs w:val="28"/>
        </w:rPr>
        <w:t>ї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446CE6" w:rsidRPr="004B69F2">
        <w:rPr>
          <w:rStyle w:val="hps"/>
          <w:rFonts w:ascii="Times New Roman" w:hAnsi="Times New Roman" w:cs="Times New Roman"/>
          <w:sz w:val="28"/>
          <w:szCs w:val="28"/>
        </w:rPr>
        <w:t>в аеропортах США</w:t>
      </w:r>
      <w:r w:rsidR="00446CE6" w:rsidRPr="00C0028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створю</w:t>
      </w:r>
      <w:r w:rsidR="00633D73" w:rsidRPr="004B69F2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ться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консорціумом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авіаперевізників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або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базової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авіакомпанії,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або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ж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консорціумом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авіаперевізників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наймається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незалежний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оператор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Америка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н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ська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модель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більшою мірою відповідає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конкурентній політиці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оскільки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аві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lastRenderedPageBreak/>
        <w:t>компанії</w:t>
      </w:r>
      <w:r w:rsidR="002F2546" w:rsidRPr="004B69F2">
        <w:rPr>
          <w:rStyle w:val="atn"/>
          <w:rFonts w:ascii="Times New Roman" w:hAnsi="Times New Roman" w:cs="Times New Roman"/>
          <w:sz w:val="28"/>
          <w:szCs w:val="28"/>
        </w:rPr>
        <w:t>-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перевізники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краще знають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свої потреби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і краще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організ</w:t>
      </w:r>
      <w:r w:rsidR="00996F7A">
        <w:rPr>
          <w:rStyle w:val="hps"/>
          <w:rFonts w:ascii="Times New Roman" w:hAnsi="Times New Roman" w:cs="Times New Roman"/>
          <w:sz w:val="28"/>
          <w:szCs w:val="28"/>
        </w:rPr>
        <w:t>ов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ують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пр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цес</w:t>
      </w:r>
      <w:r w:rsidR="00876E3E" w:rsidRPr="004B69F2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5A1" w:rsidRPr="004B69F2">
        <w:rPr>
          <w:rStyle w:val="hps"/>
          <w:rFonts w:ascii="Times New Roman" w:hAnsi="Times New Roman" w:cs="Times New Roman"/>
          <w:sz w:val="28"/>
          <w:szCs w:val="28"/>
        </w:rPr>
        <w:t>паливозаправки</w:t>
      </w:r>
      <w:proofErr w:type="spellEnd"/>
      <w:r w:rsidR="001715A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за часом і</w:t>
      </w:r>
      <w:r w:rsidR="002F25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2F2546" w:rsidRPr="004B69F2">
        <w:rPr>
          <w:rStyle w:val="hps"/>
          <w:rFonts w:ascii="Times New Roman" w:hAnsi="Times New Roman" w:cs="Times New Roman"/>
          <w:sz w:val="28"/>
          <w:szCs w:val="28"/>
        </w:rPr>
        <w:t>тарифами</w:t>
      </w:r>
      <w:r w:rsidR="002F2546" w:rsidRPr="004B69F2">
        <w:rPr>
          <w:rFonts w:ascii="Times New Roman" w:hAnsi="Times New Roman" w:cs="Times New Roman"/>
          <w:sz w:val="28"/>
          <w:szCs w:val="28"/>
        </w:rPr>
        <w:t>.</w:t>
      </w:r>
    </w:p>
    <w:p w:rsidR="00101F08" w:rsidRPr="004B69F2" w:rsidRDefault="00876E3E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 xml:space="preserve">В аеропортах Європейського союзу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л</w:t>
      </w:r>
      <w:r w:rsidR="00D761CE" w:rsidRPr="004B69F2">
        <w:rPr>
          <w:rStyle w:val="hps"/>
          <w:rFonts w:ascii="Times New Roman" w:hAnsi="Times New Roman" w:cs="Times New Roman"/>
          <w:sz w:val="28"/>
          <w:szCs w:val="28"/>
        </w:rPr>
        <w:t>ібералізаці</w:t>
      </w:r>
      <w:r w:rsidR="007061B4" w:rsidRPr="004B69F2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="00D761CE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рин</w:t>
      </w:r>
      <w:r w:rsidR="00C7770D" w:rsidRPr="004B69F2">
        <w:rPr>
          <w:rStyle w:val="hps"/>
          <w:rFonts w:ascii="Times New Roman" w:hAnsi="Times New Roman" w:cs="Times New Roman"/>
          <w:sz w:val="28"/>
          <w:szCs w:val="28"/>
        </w:rPr>
        <w:t>ків</w:t>
      </w:r>
      <w:r w:rsidR="00D761CE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послуг з н</w:t>
      </w:r>
      <w:r w:rsidR="00D761CE"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D761CE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земного </w:t>
      </w:r>
      <w:r w:rsidR="00D761CE" w:rsidRPr="004B69F2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7061B4" w:rsidRPr="004B69F2">
        <w:rPr>
          <w:rFonts w:ascii="Times New Roman" w:hAnsi="Times New Roman" w:cs="Times New Roman"/>
          <w:sz w:val="28"/>
          <w:szCs w:val="28"/>
        </w:rPr>
        <w:t>стимулювало</w:t>
      </w:r>
      <w:r w:rsidR="00D761CE" w:rsidRPr="004B69F2">
        <w:rPr>
          <w:rFonts w:ascii="Times New Roman" w:hAnsi="Times New Roman" w:cs="Times New Roman"/>
          <w:sz w:val="28"/>
          <w:szCs w:val="28"/>
        </w:rPr>
        <w:t xml:space="preserve"> прийняття </w:t>
      </w:r>
      <w:r w:rsidR="00CC7C2F" w:rsidRPr="004B69F2">
        <w:rPr>
          <w:rFonts w:ascii="Times New Roman" w:hAnsi="Times New Roman" w:cs="Times New Roman"/>
          <w:sz w:val="28"/>
          <w:szCs w:val="28"/>
        </w:rPr>
        <w:t>Д</w:t>
      </w:r>
      <w:r w:rsidR="00D761CE" w:rsidRPr="004B69F2">
        <w:rPr>
          <w:rFonts w:ascii="Times New Roman" w:hAnsi="Times New Roman" w:cs="Times New Roman"/>
          <w:sz w:val="28"/>
          <w:szCs w:val="28"/>
        </w:rPr>
        <w:t xml:space="preserve">ирективи </w:t>
      </w:r>
      <w:r w:rsidR="00002FC0" w:rsidRPr="004B69F2">
        <w:rPr>
          <w:rFonts w:ascii="Times New Roman" w:hAnsi="Times New Roman" w:cs="Times New Roman"/>
          <w:sz w:val="28"/>
          <w:szCs w:val="28"/>
        </w:rPr>
        <w:t>96/</w:t>
      </w:r>
      <w:r w:rsidR="003343F1" w:rsidRPr="004B69F2">
        <w:rPr>
          <w:rFonts w:ascii="Times New Roman" w:hAnsi="Times New Roman" w:cs="Times New Roman"/>
          <w:sz w:val="28"/>
          <w:szCs w:val="28"/>
        </w:rPr>
        <w:t>6</w:t>
      </w:r>
      <w:r w:rsidR="00002FC0" w:rsidRPr="004B69F2">
        <w:rPr>
          <w:rFonts w:ascii="Times New Roman" w:hAnsi="Times New Roman" w:cs="Times New Roman"/>
          <w:sz w:val="28"/>
          <w:szCs w:val="28"/>
        </w:rPr>
        <w:t xml:space="preserve">7/ЄС </w:t>
      </w:r>
      <w:r w:rsidR="00C17B71" w:rsidRPr="004B69F2">
        <w:rPr>
          <w:rFonts w:ascii="Times New Roman" w:hAnsi="Times New Roman" w:cs="Times New Roman"/>
          <w:sz w:val="28"/>
          <w:szCs w:val="28"/>
        </w:rPr>
        <w:t>про</w:t>
      </w:r>
      <w:r w:rsidR="00A87060" w:rsidRPr="004B69F2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3343F1" w:rsidRPr="004B69F2">
        <w:rPr>
          <w:rFonts w:ascii="Times New Roman" w:hAnsi="Times New Roman" w:cs="Times New Roman"/>
          <w:sz w:val="28"/>
          <w:szCs w:val="28"/>
        </w:rPr>
        <w:t xml:space="preserve"> до</w:t>
      </w:r>
      <w:r w:rsidR="00A87060" w:rsidRPr="004B69F2">
        <w:rPr>
          <w:rFonts w:ascii="Times New Roman" w:hAnsi="Times New Roman" w:cs="Times New Roman"/>
          <w:sz w:val="28"/>
          <w:szCs w:val="28"/>
        </w:rPr>
        <w:t xml:space="preserve"> ринку </w:t>
      </w:r>
      <w:r w:rsidR="003343F1" w:rsidRPr="004B69F2">
        <w:rPr>
          <w:rFonts w:ascii="Times New Roman" w:hAnsi="Times New Roman" w:cs="Times New Roman"/>
          <w:sz w:val="28"/>
          <w:szCs w:val="28"/>
        </w:rPr>
        <w:t xml:space="preserve">послуг з </w:t>
      </w:r>
      <w:r w:rsidR="00A87060" w:rsidRPr="004B69F2">
        <w:rPr>
          <w:rFonts w:ascii="Times New Roman" w:hAnsi="Times New Roman" w:cs="Times New Roman"/>
          <w:sz w:val="28"/>
          <w:szCs w:val="28"/>
        </w:rPr>
        <w:t>наземного обслуговування в аеропортах ЄС</w:t>
      </w:r>
      <w:r w:rsidR="007061B4" w:rsidRPr="004B69F2">
        <w:rPr>
          <w:rFonts w:ascii="Times New Roman" w:hAnsi="Times New Roman" w:cs="Times New Roman"/>
          <w:sz w:val="28"/>
          <w:szCs w:val="28"/>
        </w:rPr>
        <w:t xml:space="preserve"> (1996 р.)</w:t>
      </w:r>
      <w:r w:rsidR="006B7339" w:rsidRPr="004B69F2">
        <w:rPr>
          <w:rFonts w:ascii="Times New Roman" w:hAnsi="Times New Roman" w:cs="Times New Roman"/>
          <w:sz w:val="28"/>
          <w:szCs w:val="28"/>
        </w:rPr>
        <w:t xml:space="preserve">, метою якої є </w:t>
      </w:r>
      <w:r w:rsidR="006B7339" w:rsidRPr="004B69F2">
        <w:rPr>
          <w:rStyle w:val="hps"/>
          <w:rFonts w:ascii="Times New Roman" w:hAnsi="Times New Roman" w:cs="Times New Roman"/>
          <w:sz w:val="28"/>
          <w:szCs w:val="28"/>
        </w:rPr>
        <w:t>розвиток</w:t>
      </w:r>
      <w:r w:rsidR="006B7339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6B7339" w:rsidRPr="004B69F2">
        <w:rPr>
          <w:rStyle w:val="hps"/>
          <w:rFonts w:ascii="Times New Roman" w:hAnsi="Times New Roman" w:cs="Times New Roman"/>
          <w:sz w:val="28"/>
          <w:szCs w:val="28"/>
        </w:rPr>
        <w:t>конкуренції</w:t>
      </w:r>
      <w:r w:rsidR="006B7339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6B7339"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6B7339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6B7339" w:rsidRPr="004B69F2">
        <w:rPr>
          <w:rStyle w:val="hps"/>
          <w:rFonts w:ascii="Times New Roman" w:hAnsi="Times New Roman" w:cs="Times New Roman"/>
          <w:sz w:val="28"/>
          <w:szCs w:val="28"/>
        </w:rPr>
        <w:t>сфері</w:t>
      </w:r>
      <w:r w:rsidR="006B7339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6B7339" w:rsidRPr="004B69F2">
        <w:rPr>
          <w:rStyle w:val="hps"/>
          <w:rFonts w:ascii="Times New Roman" w:hAnsi="Times New Roman" w:cs="Times New Roman"/>
          <w:sz w:val="28"/>
          <w:szCs w:val="28"/>
        </w:rPr>
        <w:t>послуг</w:t>
      </w:r>
      <w:r w:rsidR="006B7339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6B7339" w:rsidRPr="004B69F2">
        <w:rPr>
          <w:rStyle w:val="hps"/>
          <w:rFonts w:ascii="Times New Roman" w:hAnsi="Times New Roman" w:cs="Times New Roman"/>
          <w:sz w:val="28"/>
          <w:szCs w:val="28"/>
        </w:rPr>
        <w:t>аеропортів</w:t>
      </w:r>
      <w:r w:rsidR="00D761CE" w:rsidRPr="004B69F2">
        <w:rPr>
          <w:rFonts w:ascii="Times New Roman" w:hAnsi="Times New Roman" w:cs="Times New Roman"/>
          <w:sz w:val="28"/>
          <w:szCs w:val="28"/>
        </w:rPr>
        <w:t>.</w:t>
      </w:r>
      <w:r w:rsidR="00C7770D" w:rsidRPr="004B69F2">
        <w:rPr>
          <w:rFonts w:ascii="Times New Roman" w:hAnsi="Times New Roman" w:cs="Times New Roman"/>
          <w:sz w:val="28"/>
          <w:szCs w:val="28"/>
        </w:rPr>
        <w:t xml:space="preserve"> У даній д</w:t>
      </w:r>
      <w:r w:rsidR="00C7770D" w:rsidRPr="004B69F2">
        <w:rPr>
          <w:rFonts w:ascii="Times New Roman" w:hAnsi="Times New Roman" w:cs="Times New Roman"/>
          <w:sz w:val="28"/>
          <w:szCs w:val="28"/>
        </w:rPr>
        <w:t>и</w:t>
      </w:r>
      <w:r w:rsidR="00C7770D" w:rsidRPr="004B69F2">
        <w:rPr>
          <w:rFonts w:ascii="Times New Roman" w:hAnsi="Times New Roman" w:cs="Times New Roman"/>
          <w:sz w:val="28"/>
          <w:szCs w:val="28"/>
        </w:rPr>
        <w:t xml:space="preserve">рективі визначено </w:t>
      </w:r>
      <w:r w:rsidR="00B530BA" w:rsidRPr="004B69F2">
        <w:rPr>
          <w:rFonts w:ascii="Times New Roman" w:hAnsi="Times New Roman" w:cs="Times New Roman"/>
          <w:sz w:val="28"/>
          <w:szCs w:val="28"/>
        </w:rPr>
        <w:t xml:space="preserve">категорії послуг з наземного обслуговування в аеропортах, </w:t>
      </w:r>
      <w:r w:rsidR="0049523F" w:rsidRPr="004B69F2">
        <w:rPr>
          <w:rFonts w:ascii="Times New Roman" w:hAnsi="Times New Roman" w:cs="Times New Roman"/>
          <w:sz w:val="28"/>
          <w:szCs w:val="28"/>
        </w:rPr>
        <w:t>основні положення</w:t>
      </w:r>
      <w:r w:rsidR="00C7770D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640AB" w:rsidRPr="004B69F2">
        <w:rPr>
          <w:rFonts w:ascii="Times New Roman" w:hAnsi="Times New Roman" w:cs="Times New Roman"/>
          <w:sz w:val="28"/>
          <w:szCs w:val="28"/>
        </w:rPr>
        <w:t xml:space="preserve">забезпечення недискримінаційного </w:t>
      </w:r>
      <w:r w:rsidR="00C7770D" w:rsidRPr="004B69F2">
        <w:rPr>
          <w:rFonts w:ascii="Times New Roman" w:hAnsi="Times New Roman" w:cs="Times New Roman"/>
          <w:sz w:val="28"/>
          <w:szCs w:val="28"/>
        </w:rPr>
        <w:t xml:space="preserve">доступу споживачів до </w:t>
      </w:r>
      <w:r w:rsidR="00B530BA" w:rsidRPr="004B69F2">
        <w:rPr>
          <w:rFonts w:ascii="Times New Roman" w:hAnsi="Times New Roman" w:cs="Times New Roman"/>
          <w:sz w:val="28"/>
          <w:szCs w:val="28"/>
        </w:rPr>
        <w:t xml:space="preserve">даних </w:t>
      </w:r>
      <w:r w:rsidR="00C7770D" w:rsidRPr="004B69F2">
        <w:rPr>
          <w:rFonts w:ascii="Times New Roman" w:hAnsi="Times New Roman" w:cs="Times New Roman"/>
          <w:sz w:val="28"/>
          <w:szCs w:val="28"/>
        </w:rPr>
        <w:t xml:space="preserve">послуг, </w:t>
      </w:r>
      <w:r w:rsidR="003640AB" w:rsidRPr="004B69F2">
        <w:rPr>
          <w:rFonts w:ascii="Times New Roman" w:hAnsi="Times New Roman" w:cs="Times New Roman"/>
          <w:sz w:val="28"/>
          <w:szCs w:val="28"/>
        </w:rPr>
        <w:t xml:space="preserve">до надання послуг з </w:t>
      </w:r>
      <w:r w:rsidR="003640AB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наземного </w:t>
      </w:r>
      <w:r w:rsidR="003640AB" w:rsidRPr="004B69F2">
        <w:rPr>
          <w:rFonts w:ascii="Times New Roman" w:hAnsi="Times New Roman" w:cs="Times New Roman"/>
          <w:sz w:val="28"/>
          <w:szCs w:val="28"/>
        </w:rPr>
        <w:t>обслуговування з викори</w:t>
      </w:r>
      <w:r w:rsidR="003640AB" w:rsidRPr="004B69F2">
        <w:rPr>
          <w:rFonts w:ascii="Times New Roman" w:hAnsi="Times New Roman" w:cs="Times New Roman"/>
          <w:sz w:val="28"/>
          <w:szCs w:val="28"/>
        </w:rPr>
        <w:t>с</w:t>
      </w:r>
      <w:r w:rsidR="003640AB" w:rsidRPr="004B69F2">
        <w:rPr>
          <w:rFonts w:ascii="Times New Roman" w:hAnsi="Times New Roman" w:cs="Times New Roman"/>
          <w:sz w:val="28"/>
          <w:szCs w:val="28"/>
        </w:rPr>
        <w:t>танням об’єктів інфраструктури аеропортів, порядок забезпечення цього до</w:t>
      </w:r>
      <w:r w:rsidR="003640AB" w:rsidRPr="004B69F2">
        <w:rPr>
          <w:rFonts w:ascii="Times New Roman" w:hAnsi="Times New Roman" w:cs="Times New Roman"/>
          <w:sz w:val="28"/>
          <w:szCs w:val="28"/>
        </w:rPr>
        <w:t>с</w:t>
      </w:r>
      <w:r w:rsidR="003640AB" w:rsidRPr="004B69F2">
        <w:rPr>
          <w:rFonts w:ascii="Times New Roman" w:hAnsi="Times New Roman" w:cs="Times New Roman"/>
          <w:sz w:val="28"/>
          <w:szCs w:val="28"/>
        </w:rPr>
        <w:t xml:space="preserve">тупу при наявності обмежень в аеропорті, </w:t>
      </w:r>
      <w:r w:rsidR="00622E1D" w:rsidRPr="004B69F2">
        <w:rPr>
          <w:rFonts w:ascii="Times New Roman" w:hAnsi="Times New Roman" w:cs="Times New Roman"/>
          <w:sz w:val="28"/>
          <w:szCs w:val="28"/>
        </w:rPr>
        <w:t xml:space="preserve">захист інтересів учасників ринку, </w:t>
      </w:r>
      <w:r w:rsidR="00C7770D" w:rsidRPr="004B69F2">
        <w:rPr>
          <w:rFonts w:ascii="Times New Roman" w:hAnsi="Times New Roman" w:cs="Times New Roman"/>
          <w:sz w:val="28"/>
          <w:szCs w:val="28"/>
        </w:rPr>
        <w:t>підвищення прозорості відносин між операторами аеропортів та авіакомпан</w:t>
      </w:r>
      <w:r w:rsidR="00C7770D" w:rsidRPr="004B69F2">
        <w:rPr>
          <w:rFonts w:ascii="Times New Roman" w:hAnsi="Times New Roman" w:cs="Times New Roman"/>
          <w:sz w:val="28"/>
          <w:szCs w:val="28"/>
        </w:rPr>
        <w:t>і</w:t>
      </w:r>
      <w:r w:rsidR="00C7770D" w:rsidRPr="004B69F2">
        <w:rPr>
          <w:rFonts w:ascii="Times New Roman" w:hAnsi="Times New Roman" w:cs="Times New Roman"/>
          <w:sz w:val="28"/>
          <w:szCs w:val="28"/>
        </w:rPr>
        <w:t>ями, створення умов для розвитку конкуренції між операторами аеропорт</w:t>
      </w:r>
      <w:r w:rsidR="00C7770D" w:rsidRPr="004B69F2">
        <w:rPr>
          <w:rFonts w:ascii="Times New Roman" w:hAnsi="Times New Roman" w:cs="Times New Roman"/>
          <w:sz w:val="28"/>
          <w:szCs w:val="28"/>
        </w:rPr>
        <w:t>о</w:t>
      </w:r>
      <w:r w:rsidR="00C7770D" w:rsidRPr="004B69F2">
        <w:rPr>
          <w:rFonts w:ascii="Times New Roman" w:hAnsi="Times New Roman" w:cs="Times New Roman"/>
          <w:sz w:val="28"/>
          <w:szCs w:val="28"/>
        </w:rPr>
        <w:t>вих послуг тощо.</w:t>
      </w:r>
      <w:r w:rsidR="00002FC0" w:rsidRPr="004B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ED" w:rsidRPr="004B69F2" w:rsidRDefault="00761BB6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 xml:space="preserve">Директива 96/67/ЄС </w:t>
      </w:r>
      <w:r w:rsidR="00121B0E" w:rsidRPr="004B69F2">
        <w:rPr>
          <w:rFonts w:ascii="Times New Roman" w:hAnsi="Times New Roman" w:cs="Times New Roman"/>
          <w:sz w:val="28"/>
          <w:szCs w:val="28"/>
        </w:rPr>
        <w:t>сприяла</w:t>
      </w:r>
      <w:r w:rsidR="00772C73" w:rsidRPr="004B69F2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21B0E" w:rsidRPr="004B69F2">
        <w:rPr>
          <w:rFonts w:ascii="Times New Roman" w:hAnsi="Times New Roman" w:cs="Times New Roman"/>
          <w:sz w:val="28"/>
          <w:szCs w:val="28"/>
        </w:rPr>
        <w:t>ій</w:t>
      </w:r>
      <w:r w:rsidR="00772C73" w:rsidRPr="004B69F2">
        <w:rPr>
          <w:rFonts w:ascii="Times New Roman" w:hAnsi="Times New Roman" w:cs="Times New Roman"/>
          <w:sz w:val="28"/>
          <w:szCs w:val="28"/>
        </w:rPr>
        <w:t xml:space="preserve"> демонополізації авіапідпр</w:t>
      </w:r>
      <w:r w:rsidR="00772C73" w:rsidRPr="004B69F2">
        <w:rPr>
          <w:rFonts w:ascii="Times New Roman" w:hAnsi="Times New Roman" w:cs="Times New Roman"/>
          <w:sz w:val="28"/>
          <w:szCs w:val="28"/>
        </w:rPr>
        <w:t>и</w:t>
      </w:r>
      <w:r w:rsidR="00772C73" w:rsidRPr="004B69F2">
        <w:rPr>
          <w:rFonts w:ascii="Times New Roman" w:hAnsi="Times New Roman" w:cs="Times New Roman"/>
          <w:sz w:val="28"/>
          <w:szCs w:val="28"/>
        </w:rPr>
        <w:t xml:space="preserve">ємств, </w:t>
      </w:r>
      <w:r w:rsidRPr="004B69F2">
        <w:rPr>
          <w:rFonts w:ascii="Times New Roman" w:hAnsi="Times New Roman" w:cs="Times New Roman"/>
          <w:sz w:val="28"/>
          <w:szCs w:val="28"/>
        </w:rPr>
        <w:t>розмеж</w:t>
      </w:r>
      <w:r w:rsidR="00772C73" w:rsidRPr="004B69F2">
        <w:rPr>
          <w:rFonts w:ascii="Times New Roman" w:hAnsi="Times New Roman" w:cs="Times New Roman"/>
          <w:sz w:val="28"/>
          <w:szCs w:val="28"/>
        </w:rPr>
        <w:t>увавши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бізнес оператора аеропорту та наземного обслугов</w:t>
      </w:r>
      <w:r w:rsidRPr="004B69F2">
        <w:rPr>
          <w:rFonts w:ascii="Times New Roman" w:hAnsi="Times New Roman" w:cs="Times New Roman"/>
          <w:sz w:val="28"/>
          <w:szCs w:val="28"/>
        </w:rPr>
        <w:t>у</w:t>
      </w:r>
      <w:r w:rsidRPr="004B69F2">
        <w:rPr>
          <w:rFonts w:ascii="Times New Roman" w:hAnsi="Times New Roman" w:cs="Times New Roman"/>
          <w:sz w:val="28"/>
          <w:szCs w:val="28"/>
        </w:rPr>
        <w:t>вання</w:t>
      </w:r>
      <w:r w:rsidR="00B857AD" w:rsidRPr="004B69F2">
        <w:rPr>
          <w:rFonts w:ascii="Times New Roman" w:hAnsi="Times New Roman" w:cs="Times New Roman"/>
          <w:sz w:val="28"/>
          <w:szCs w:val="28"/>
        </w:rPr>
        <w:t>; конкретизувала послуги</w:t>
      </w:r>
      <w:r w:rsidR="00101F08" w:rsidRPr="004B69F2">
        <w:rPr>
          <w:rFonts w:ascii="Times New Roman" w:hAnsi="Times New Roman" w:cs="Times New Roman"/>
          <w:sz w:val="28"/>
          <w:szCs w:val="28"/>
        </w:rPr>
        <w:t xml:space="preserve"> з наземного обслуговування в аеропортах</w:t>
      </w:r>
      <w:r w:rsidR="00746216" w:rsidRPr="004B69F2">
        <w:rPr>
          <w:rFonts w:ascii="Times New Roman" w:hAnsi="Times New Roman" w:cs="Times New Roman"/>
          <w:sz w:val="28"/>
          <w:szCs w:val="28"/>
        </w:rPr>
        <w:t xml:space="preserve"> (</w:t>
      </w:r>
      <w:r w:rsidR="00101F08" w:rsidRPr="004B69F2">
        <w:rPr>
          <w:rFonts w:ascii="Times New Roman" w:hAnsi="Times New Roman" w:cs="Times New Roman"/>
          <w:sz w:val="28"/>
          <w:szCs w:val="28"/>
        </w:rPr>
        <w:t>управління та нагляд на землі; обслуговування пасажирів; переміщення б</w:t>
      </w:r>
      <w:r w:rsidR="00101F08" w:rsidRPr="004B69F2">
        <w:rPr>
          <w:rFonts w:ascii="Times New Roman" w:hAnsi="Times New Roman" w:cs="Times New Roman"/>
          <w:sz w:val="28"/>
          <w:szCs w:val="28"/>
        </w:rPr>
        <w:t>а</w:t>
      </w:r>
      <w:r w:rsidR="00101F08" w:rsidRPr="004B69F2">
        <w:rPr>
          <w:rFonts w:ascii="Times New Roman" w:hAnsi="Times New Roman" w:cs="Times New Roman"/>
          <w:sz w:val="28"/>
          <w:szCs w:val="28"/>
        </w:rPr>
        <w:t>гажу; обробка фрахту та пошти; управління операціями на злітній смузі; по</w:t>
      </w:r>
      <w:r w:rsidR="00101F08" w:rsidRPr="004B69F2">
        <w:rPr>
          <w:rFonts w:ascii="Times New Roman" w:hAnsi="Times New Roman" w:cs="Times New Roman"/>
          <w:sz w:val="28"/>
          <w:szCs w:val="28"/>
        </w:rPr>
        <w:t>с</w:t>
      </w:r>
      <w:r w:rsidR="00101F08" w:rsidRPr="004B69F2">
        <w:rPr>
          <w:rFonts w:ascii="Times New Roman" w:hAnsi="Times New Roman" w:cs="Times New Roman"/>
          <w:sz w:val="28"/>
          <w:szCs w:val="28"/>
        </w:rPr>
        <w:t xml:space="preserve">луги з чищення та обслуговування </w:t>
      </w:r>
      <w:r w:rsidR="00CD5E49">
        <w:rPr>
          <w:rFonts w:ascii="Times New Roman" w:hAnsi="Times New Roman" w:cs="Times New Roman"/>
          <w:sz w:val="28"/>
          <w:szCs w:val="28"/>
        </w:rPr>
        <w:t xml:space="preserve">повітряних </w:t>
      </w:r>
      <w:r w:rsidR="00CD5E49" w:rsidRPr="00CD5E49">
        <w:rPr>
          <w:rFonts w:ascii="Times New Roman" w:hAnsi="Times New Roman" w:cs="Times New Roman"/>
          <w:sz w:val="28"/>
          <w:szCs w:val="28"/>
        </w:rPr>
        <w:t>суден (</w:t>
      </w:r>
      <w:r w:rsidR="00101F08" w:rsidRPr="00CD5E49">
        <w:rPr>
          <w:rFonts w:ascii="Times New Roman" w:hAnsi="Times New Roman" w:cs="Times New Roman"/>
          <w:sz w:val="28"/>
          <w:szCs w:val="28"/>
        </w:rPr>
        <w:t>ПС</w:t>
      </w:r>
      <w:r w:rsidR="00CD5E49" w:rsidRPr="00CD5E49">
        <w:rPr>
          <w:rFonts w:ascii="Times New Roman" w:hAnsi="Times New Roman" w:cs="Times New Roman"/>
          <w:sz w:val="28"/>
          <w:szCs w:val="28"/>
        </w:rPr>
        <w:t>)</w:t>
      </w:r>
      <w:r w:rsidR="00101F08" w:rsidRPr="00CD5E49">
        <w:rPr>
          <w:rFonts w:ascii="Times New Roman" w:hAnsi="Times New Roman" w:cs="Times New Roman"/>
          <w:sz w:val="28"/>
          <w:szCs w:val="28"/>
        </w:rPr>
        <w:t>;</w:t>
      </w:r>
      <w:r w:rsidR="00101F08" w:rsidRPr="004B69F2">
        <w:rPr>
          <w:rFonts w:ascii="Times New Roman" w:hAnsi="Times New Roman" w:cs="Times New Roman"/>
          <w:sz w:val="28"/>
          <w:szCs w:val="28"/>
        </w:rPr>
        <w:t xml:space="preserve"> забезпечення п</w:t>
      </w:r>
      <w:r w:rsidR="00101F08" w:rsidRPr="004B69F2">
        <w:rPr>
          <w:rFonts w:ascii="Times New Roman" w:hAnsi="Times New Roman" w:cs="Times New Roman"/>
          <w:sz w:val="28"/>
          <w:szCs w:val="28"/>
        </w:rPr>
        <w:t>а</w:t>
      </w:r>
      <w:r w:rsidR="00101F08" w:rsidRPr="004B69F2">
        <w:rPr>
          <w:rFonts w:ascii="Times New Roman" w:hAnsi="Times New Roman" w:cs="Times New Roman"/>
          <w:sz w:val="28"/>
          <w:szCs w:val="28"/>
        </w:rPr>
        <w:t xml:space="preserve">ливно-мастильними матеріалами; технічне обслуговування ПС; операції польоту та координація екіпажу; наземний транспорт; </w:t>
      </w:r>
      <w:proofErr w:type="spellStart"/>
      <w:r w:rsidR="00101F08" w:rsidRPr="004B69F2">
        <w:rPr>
          <w:rFonts w:ascii="Times New Roman" w:hAnsi="Times New Roman" w:cs="Times New Roman"/>
          <w:sz w:val="28"/>
          <w:szCs w:val="28"/>
        </w:rPr>
        <w:t>кейтерінг</w:t>
      </w:r>
      <w:proofErr w:type="spellEnd"/>
      <w:r w:rsidR="00746216" w:rsidRPr="004B69F2">
        <w:rPr>
          <w:rFonts w:ascii="Times New Roman" w:hAnsi="Times New Roman" w:cs="Times New Roman"/>
          <w:sz w:val="28"/>
          <w:szCs w:val="28"/>
        </w:rPr>
        <w:t>)</w:t>
      </w:r>
      <w:r w:rsidR="00101F08" w:rsidRPr="004B69F2">
        <w:rPr>
          <w:rFonts w:ascii="Times New Roman" w:hAnsi="Times New Roman" w:cs="Times New Roman"/>
          <w:sz w:val="28"/>
          <w:szCs w:val="28"/>
        </w:rPr>
        <w:t>.</w:t>
      </w:r>
      <w:r w:rsidR="00D541ED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4F18B8" w:rsidRPr="004B69F2">
        <w:rPr>
          <w:rStyle w:val="hps"/>
          <w:rFonts w:ascii="Times New Roman" w:hAnsi="Times New Roman" w:cs="Times New Roman"/>
          <w:sz w:val="28"/>
          <w:szCs w:val="28"/>
        </w:rPr>
        <w:t>Даною д</w:t>
      </w:r>
      <w:r w:rsidR="004F18B8" w:rsidRPr="004B69F2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4F18B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рективою встановлено,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що аеропорт з </w:t>
      </w:r>
      <w:proofErr w:type="spellStart"/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пасажирообігом</w:t>
      </w:r>
      <w:proofErr w:type="spellEnd"/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не менше 2 млн. чол. або вантажообігом 50 тис. тон повинен мати мінімум дв</w:t>
      </w:r>
      <w:r w:rsidR="004F2E9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оператор</w:t>
      </w:r>
      <w:r w:rsidR="004F2E92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з назе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м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ного обслуговування пасажирів та вантажів на пероні, </w:t>
      </w:r>
      <w:proofErr w:type="spellStart"/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авіапаливозабезпече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н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ня</w:t>
      </w:r>
      <w:proofErr w:type="spellEnd"/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, обробки вантажів та пошти. До того ж мінімум один з постачальників п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слуг з наземного обслуговування не може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бути безпосередньо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підконтрол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ь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ний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головному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оператору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аеропорту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або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оператору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який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обслуговує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996F7A">
        <w:rPr>
          <w:rStyle w:val="hps"/>
          <w:rFonts w:ascii="Times New Roman" w:hAnsi="Times New Roman" w:cs="Times New Roman"/>
          <w:sz w:val="28"/>
          <w:szCs w:val="28"/>
        </w:rPr>
        <w:t>понад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25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% пасажирів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або</w:t>
      </w:r>
      <w:r w:rsidR="000E29B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E29B1" w:rsidRPr="004B69F2">
        <w:rPr>
          <w:rStyle w:val="hps"/>
          <w:rFonts w:ascii="Times New Roman" w:hAnsi="Times New Roman" w:cs="Times New Roman"/>
          <w:sz w:val="28"/>
          <w:szCs w:val="28"/>
        </w:rPr>
        <w:t>вантажів.</w:t>
      </w:r>
      <w:r w:rsidR="00D541ED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Невеликі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аеропорти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можуть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мати тільки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одну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хендлінгову</w:t>
      </w:r>
      <w:proofErr w:type="spellEnd"/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компанію, однак якщо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пасажиропотік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збільшується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до 1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млн.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lastRenderedPageBreak/>
        <w:t>пасажирів на рік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більше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то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аеропорт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автоматично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зобов'язаний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залучити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ще хоча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б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одного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додаткового</w:t>
      </w:r>
      <w:r w:rsidR="005F7746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F7746" w:rsidRPr="004B69F2">
        <w:rPr>
          <w:rStyle w:val="hps"/>
          <w:rFonts w:ascii="Times New Roman" w:hAnsi="Times New Roman" w:cs="Times New Roman"/>
          <w:sz w:val="28"/>
          <w:szCs w:val="28"/>
        </w:rPr>
        <w:t>провайдера</w:t>
      </w:r>
      <w:r w:rsidR="00ED533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ED5331">
        <w:rPr>
          <w:rStyle w:val="hps"/>
          <w:rFonts w:ascii="Times New Roman" w:hAnsi="Times New Roman" w:cs="Times New Roman"/>
          <w:sz w:val="28"/>
          <w:szCs w:val="28"/>
          <w:lang w:val="en-US"/>
        </w:rPr>
        <w:t>[</w:t>
      </w:r>
      <w:r w:rsidR="00ED5331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ED5331">
        <w:rPr>
          <w:rStyle w:val="hps"/>
          <w:rFonts w:ascii="Times New Roman" w:hAnsi="Times New Roman" w:cs="Times New Roman"/>
          <w:sz w:val="28"/>
          <w:szCs w:val="28"/>
          <w:lang w:val="en-US"/>
        </w:rPr>
        <w:t>]</w:t>
      </w:r>
      <w:r w:rsidR="005F7746" w:rsidRPr="004B69F2">
        <w:rPr>
          <w:rFonts w:ascii="Times New Roman" w:hAnsi="Times New Roman" w:cs="Times New Roman"/>
          <w:sz w:val="28"/>
          <w:szCs w:val="28"/>
        </w:rPr>
        <w:t>.</w:t>
      </w:r>
    </w:p>
    <w:p w:rsidR="00467822" w:rsidRPr="004B69F2" w:rsidRDefault="00467822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Заправку паливом в аеропортах ЄС як правило здійснюють дочірні пі</w:t>
      </w:r>
      <w:r w:rsidRPr="004B69F2">
        <w:rPr>
          <w:rFonts w:ascii="Times New Roman" w:hAnsi="Times New Roman" w:cs="Times New Roman"/>
          <w:sz w:val="28"/>
          <w:szCs w:val="28"/>
        </w:rPr>
        <w:t>д</w:t>
      </w:r>
      <w:r w:rsidRPr="004B69F2">
        <w:rPr>
          <w:rFonts w:ascii="Times New Roman" w:hAnsi="Times New Roman" w:cs="Times New Roman"/>
          <w:sz w:val="28"/>
          <w:szCs w:val="28"/>
        </w:rPr>
        <w:t>приємства нафтових компаній (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BP,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AirTotal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>) або спільні з аві</w:t>
      </w:r>
      <w:r w:rsidRPr="004B69F2">
        <w:rPr>
          <w:rFonts w:ascii="Times New Roman" w:hAnsi="Times New Roman" w:cs="Times New Roman"/>
          <w:sz w:val="28"/>
          <w:szCs w:val="28"/>
        </w:rPr>
        <w:t>а</w:t>
      </w:r>
      <w:r w:rsidRPr="004B69F2">
        <w:rPr>
          <w:rFonts w:ascii="Times New Roman" w:hAnsi="Times New Roman" w:cs="Times New Roman"/>
          <w:sz w:val="28"/>
          <w:szCs w:val="28"/>
        </w:rPr>
        <w:t>компаніями підприємства. Однак скоординована участь у тендерах на пост</w:t>
      </w:r>
      <w:r w:rsidRPr="004B69F2">
        <w:rPr>
          <w:rFonts w:ascii="Times New Roman" w:hAnsi="Times New Roman" w:cs="Times New Roman"/>
          <w:sz w:val="28"/>
          <w:szCs w:val="28"/>
        </w:rPr>
        <w:t>а</w:t>
      </w:r>
      <w:r w:rsidRPr="004B69F2">
        <w:rPr>
          <w:rFonts w:ascii="Times New Roman" w:hAnsi="Times New Roman" w:cs="Times New Roman"/>
          <w:sz w:val="28"/>
          <w:szCs w:val="28"/>
        </w:rPr>
        <w:t xml:space="preserve">чання палива може обмежити доступ нових компаній до ринку заправки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ав</w:t>
      </w:r>
      <w:r w:rsidRPr="004B69F2">
        <w:rPr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>апаливом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>.</w:t>
      </w:r>
    </w:p>
    <w:p w:rsidR="005F7746" w:rsidRPr="004B69F2" w:rsidRDefault="005F7746" w:rsidP="004B69F2">
      <w:pPr>
        <w:tabs>
          <w:tab w:val="left" w:pos="993"/>
        </w:tabs>
        <w:spacing w:line="360" w:lineRule="auto"/>
        <w:ind w:firstLine="709"/>
        <w:jc w:val="both"/>
        <w:rPr>
          <w:rStyle w:val="11"/>
          <w:rFonts w:cs="Times New Roman"/>
          <w:b/>
          <w:szCs w:val="28"/>
          <w:lang w:val="uk-UA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>Досвід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європейських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аеропортів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показує</w:t>
      </w:r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що залучення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більшої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кільк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сті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компаній для надання послуг з наземного </w:t>
      </w:r>
      <w:r w:rsidRPr="004B69F2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є одним</w:t>
      </w:r>
      <w:r w:rsidRPr="004B69F2">
        <w:rPr>
          <w:rFonts w:ascii="Times New Roman" w:hAnsi="Times New Roman" w:cs="Times New Roman"/>
          <w:sz w:val="28"/>
          <w:szCs w:val="28"/>
        </w:rPr>
        <w:t xml:space="preserve"> і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 кл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чових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факторів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успішного розвитку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ринку повітряних перевезень. Так у</w:t>
      </w:r>
      <w:r w:rsidRPr="004B69F2">
        <w:rPr>
          <w:rStyle w:val="11"/>
          <w:rFonts w:cs="Times New Roman"/>
          <w:szCs w:val="28"/>
          <w:lang w:val="uk-UA"/>
        </w:rPr>
        <w:t xml:space="preserve"> мі</w:t>
      </w:r>
      <w:r w:rsidRPr="004B69F2">
        <w:rPr>
          <w:rStyle w:val="11"/>
          <w:rFonts w:cs="Times New Roman"/>
          <w:szCs w:val="28"/>
          <w:lang w:val="uk-UA"/>
        </w:rPr>
        <w:t>ж</w:t>
      </w:r>
      <w:r w:rsidRPr="004B69F2">
        <w:rPr>
          <w:rStyle w:val="11"/>
          <w:rFonts w:cs="Times New Roman"/>
          <w:szCs w:val="28"/>
          <w:lang w:val="uk-UA"/>
        </w:rPr>
        <w:t xml:space="preserve">народному аеропорті Вільнюса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знято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обмеження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кількості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хендлінгових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п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ливозаправних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компаній.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результаті на сьогодні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аеропорту присутні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ED5331">
        <w:rPr>
          <w:rStyle w:val="hps"/>
          <w:rFonts w:ascii="Times New Roman" w:hAnsi="Times New Roman" w:cs="Times New Roman"/>
          <w:sz w:val="28"/>
          <w:szCs w:val="28"/>
        </w:rPr>
        <w:t>6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провайдерів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A30CE4">
        <w:rPr>
          <w:rFonts w:ascii="Times New Roman" w:hAnsi="Times New Roman" w:cs="Times New Roman"/>
          <w:sz w:val="28"/>
          <w:szCs w:val="28"/>
        </w:rPr>
        <w:t xml:space="preserve">з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наземного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обслуговування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3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паливозаправні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компанії, вдалося залучити </w:t>
      </w:r>
      <w:r w:rsidRPr="004B69F2">
        <w:rPr>
          <w:rFonts w:ascii="Times New Roman" w:hAnsi="Times New Roman" w:cs="Times New Roman"/>
          <w:sz w:val="28"/>
          <w:szCs w:val="28"/>
        </w:rPr>
        <w:t xml:space="preserve">такі авіакомпанії, як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Ryanair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Wizz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SAS,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Lufthansa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Shuttle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Airlines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Turkish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Airlines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BFB" w:rsidRPr="004B69F2">
        <w:rPr>
          <w:rFonts w:ascii="Times New Roman" w:hAnsi="Times New Roman" w:cs="Times New Roman"/>
          <w:sz w:val="28"/>
          <w:szCs w:val="28"/>
        </w:rPr>
        <w:t>Трансаеро</w:t>
      </w:r>
      <w:proofErr w:type="spellEnd"/>
      <w:r w:rsidR="002A6BFB" w:rsidRPr="004B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Барс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Аеро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>, А</w:t>
      </w:r>
      <w:r w:rsidRPr="004B69F2">
        <w:rPr>
          <w:rFonts w:ascii="Times New Roman" w:hAnsi="Times New Roman" w:cs="Times New Roman"/>
          <w:sz w:val="28"/>
          <w:szCs w:val="28"/>
        </w:rPr>
        <w:t>е</w:t>
      </w:r>
      <w:r w:rsidRPr="004B69F2">
        <w:rPr>
          <w:rFonts w:ascii="Times New Roman" w:hAnsi="Times New Roman" w:cs="Times New Roman"/>
          <w:sz w:val="28"/>
          <w:szCs w:val="28"/>
        </w:rPr>
        <w:t xml:space="preserve">рофлот,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Rusline</w:t>
      </w:r>
      <w:proofErr w:type="spellEnd"/>
      <w:r w:rsidR="002A6BFB" w:rsidRPr="004B69F2">
        <w:rPr>
          <w:rFonts w:ascii="Times New Roman" w:hAnsi="Times New Roman" w:cs="Times New Roman"/>
          <w:sz w:val="28"/>
          <w:szCs w:val="28"/>
        </w:rPr>
        <w:t>,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BFB" w:rsidRPr="004B69F2">
        <w:rPr>
          <w:rFonts w:ascii="Times New Roman" w:hAnsi="Times New Roman" w:cs="Times New Roman"/>
          <w:sz w:val="28"/>
          <w:szCs w:val="28"/>
        </w:rPr>
        <w:t>ЮТейр</w:t>
      </w:r>
      <w:proofErr w:type="spellEnd"/>
      <w:r w:rsidR="002A6BFB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Fonts w:ascii="Times New Roman" w:hAnsi="Times New Roman" w:cs="Times New Roman"/>
          <w:sz w:val="28"/>
          <w:szCs w:val="28"/>
        </w:rPr>
        <w:t>та інших перевізників. Як наслідок, у період з 2009 до 201</w:t>
      </w:r>
      <w:r w:rsidR="00996F7A">
        <w:rPr>
          <w:rFonts w:ascii="Times New Roman" w:hAnsi="Times New Roman" w:cs="Times New Roman"/>
          <w:sz w:val="28"/>
          <w:szCs w:val="28"/>
        </w:rPr>
        <w:t>4</w:t>
      </w:r>
      <w:r w:rsidRPr="004B69F2">
        <w:rPr>
          <w:rFonts w:ascii="Times New Roman" w:hAnsi="Times New Roman" w:cs="Times New Roman"/>
          <w:sz w:val="28"/>
          <w:szCs w:val="28"/>
        </w:rPr>
        <w:t xml:space="preserve"> гг. пасажиропотік збільшився на 40%.</w:t>
      </w:r>
    </w:p>
    <w:p w:rsidR="006F7454" w:rsidRPr="004B69F2" w:rsidRDefault="006F7454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 xml:space="preserve">Результати запровадження Директиви </w:t>
      </w:r>
      <w:r w:rsidR="001A73BA" w:rsidRPr="004B69F2">
        <w:rPr>
          <w:rFonts w:ascii="Times New Roman" w:hAnsi="Times New Roman" w:cs="Times New Roman"/>
          <w:sz w:val="28"/>
          <w:szCs w:val="28"/>
        </w:rPr>
        <w:t>96/67/</w:t>
      </w:r>
      <w:r w:rsidRPr="004B69F2">
        <w:rPr>
          <w:rFonts w:ascii="Times New Roman" w:hAnsi="Times New Roman" w:cs="Times New Roman"/>
          <w:sz w:val="28"/>
          <w:szCs w:val="28"/>
        </w:rPr>
        <w:t>ЄС:</w:t>
      </w:r>
    </w:p>
    <w:p w:rsidR="00E2343E" w:rsidRPr="004B69F2" w:rsidRDefault="006F7454" w:rsidP="004B69F2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 xml:space="preserve">вартість наземного обслуговування </w:t>
      </w:r>
      <w:r w:rsidR="00E2343E" w:rsidRPr="004B69F2">
        <w:rPr>
          <w:rFonts w:ascii="Times New Roman" w:hAnsi="Times New Roman" w:cs="Times New Roman"/>
          <w:sz w:val="28"/>
          <w:szCs w:val="28"/>
        </w:rPr>
        <w:t>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75% аеропортів </w:t>
      </w:r>
      <w:r w:rsidR="00F57DA8" w:rsidRPr="004B69F2">
        <w:rPr>
          <w:rFonts w:ascii="Times New Roman" w:hAnsi="Times New Roman" w:cs="Times New Roman"/>
          <w:sz w:val="28"/>
          <w:szCs w:val="28"/>
        </w:rPr>
        <w:t xml:space="preserve">Європейського союзу </w:t>
      </w:r>
      <w:r w:rsidR="00E2343E" w:rsidRPr="004B69F2">
        <w:rPr>
          <w:rFonts w:ascii="Times New Roman" w:hAnsi="Times New Roman" w:cs="Times New Roman"/>
          <w:sz w:val="28"/>
          <w:szCs w:val="28"/>
        </w:rPr>
        <w:t xml:space="preserve">з 2002 до 2007 рр. знизилася на 5-10%, а </w:t>
      </w:r>
      <w:r w:rsidR="00F57DA8" w:rsidRPr="004B69F2">
        <w:rPr>
          <w:rFonts w:ascii="Times New Roman" w:hAnsi="Times New Roman" w:cs="Times New Roman"/>
          <w:sz w:val="28"/>
          <w:szCs w:val="28"/>
        </w:rPr>
        <w:t xml:space="preserve">за 2013 рік </w:t>
      </w:r>
      <w:r w:rsidR="00E2343E" w:rsidRPr="004B69F2">
        <w:rPr>
          <w:rFonts w:ascii="Times New Roman" w:hAnsi="Times New Roman" w:cs="Times New Roman"/>
          <w:sz w:val="28"/>
          <w:szCs w:val="28"/>
        </w:rPr>
        <w:t>–</w:t>
      </w:r>
      <w:r w:rsidR="00F57DA8" w:rsidRPr="004B69F2">
        <w:rPr>
          <w:rFonts w:ascii="Times New Roman" w:hAnsi="Times New Roman" w:cs="Times New Roman"/>
          <w:sz w:val="28"/>
          <w:szCs w:val="28"/>
        </w:rPr>
        <w:t xml:space="preserve"> на 10-15%</w:t>
      </w:r>
      <w:r w:rsidR="00E2343E" w:rsidRPr="004B69F2">
        <w:rPr>
          <w:rFonts w:ascii="Times New Roman" w:hAnsi="Times New Roman" w:cs="Times New Roman"/>
          <w:sz w:val="28"/>
          <w:szCs w:val="28"/>
        </w:rPr>
        <w:t>;</w:t>
      </w:r>
    </w:p>
    <w:p w:rsidR="00E2343E" w:rsidRPr="004B69F2" w:rsidRDefault="00E2343E" w:rsidP="004B69F2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прибуток операторів з наземного обслуговування в умовах конкур</w:t>
      </w:r>
      <w:r w:rsidRPr="004B69F2">
        <w:rPr>
          <w:rFonts w:ascii="Times New Roman" w:hAnsi="Times New Roman" w:cs="Times New Roman"/>
          <w:sz w:val="28"/>
          <w:szCs w:val="28"/>
        </w:rPr>
        <w:t>е</w:t>
      </w:r>
      <w:r w:rsidRPr="004B69F2">
        <w:rPr>
          <w:rFonts w:ascii="Times New Roman" w:hAnsi="Times New Roman" w:cs="Times New Roman"/>
          <w:sz w:val="28"/>
          <w:szCs w:val="28"/>
        </w:rPr>
        <w:t>нції майже у 2 раз</w:t>
      </w:r>
      <w:r w:rsidR="00002FC0" w:rsidRPr="004B69F2">
        <w:rPr>
          <w:rFonts w:ascii="Times New Roman" w:hAnsi="Times New Roman" w:cs="Times New Roman"/>
          <w:sz w:val="28"/>
          <w:szCs w:val="28"/>
        </w:rPr>
        <w:t>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більший, ніж в умовах монополії;</w:t>
      </w:r>
    </w:p>
    <w:p w:rsidR="00E2343E" w:rsidRPr="004B69F2" w:rsidRDefault="00E2343E" w:rsidP="004B69F2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збільшилося завантаження аеропортів у нічний час, зокрема за рах</w:t>
      </w:r>
      <w:r w:rsidRPr="004B69F2">
        <w:rPr>
          <w:rFonts w:ascii="Times New Roman" w:hAnsi="Times New Roman" w:cs="Times New Roman"/>
          <w:sz w:val="28"/>
          <w:szCs w:val="28"/>
        </w:rPr>
        <w:t>у</w:t>
      </w:r>
      <w:r w:rsidRPr="004B69F2">
        <w:rPr>
          <w:rFonts w:ascii="Times New Roman" w:hAnsi="Times New Roman" w:cs="Times New Roman"/>
          <w:sz w:val="28"/>
          <w:szCs w:val="28"/>
        </w:rPr>
        <w:t xml:space="preserve">нок </w:t>
      </w:r>
      <w:proofErr w:type="spellStart"/>
      <w:r w:rsidRPr="004B69F2">
        <w:rPr>
          <w:rFonts w:ascii="Times New Roman" w:hAnsi="Times New Roman" w:cs="Times New Roman"/>
          <w:sz w:val="28"/>
          <w:szCs w:val="28"/>
        </w:rPr>
        <w:t>low-cost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авіакомпаній;</w:t>
      </w:r>
    </w:p>
    <w:p w:rsidR="00E2343E" w:rsidRPr="004B69F2" w:rsidRDefault="00E2343E" w:rsidP="004B69F2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збільшилася кількість авіакомпаній, які самостійно надають послуги з наземного обслуговування;</w:t>
      </w:r>
    </w:p>
    <w:p w:rsidR="00E2343E" w:rsidRPr="004B69F2" w:rsidRDefault="00E2343E" w:rsidP="004B69F2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збільшилася кількість компаній з наземного обслуговування.</w:t>
      </w:r>
    </w:p>
    <w:p w:rsidR="00690F9F" w:rsidRPr="004B69F2" w:rsidRDefault="00690F9F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До негативних наслідків слід віднести навантаження на систему безп</w:t>
      </w:r>
      <w:r w:rsidRPr="004B69F2">
        <w:rPr>
          <w:rFonts w:ascii="Times New Roman" w:hAnsi="Times New Roman" w:cs="Times New Roman"/>
          <w:sz w:val="28"/>
          <w:szCs w:val="28"/>
        </w:rPr>
        <w:t>е</w:t>
      </w:r>
      <w:r w:rsidRPr="004B69F2">
        <w:rPr>
          <w:rFonts w:ascii="Times New Roman" w:hAnsi="Times New Roman" w:cs="Times New Roman"/>
          <w:sz w:val="28"/>
          <w:szCs w:val="28"/>
        </w:rPr>
        <w:t>ки аеропортів унаслідок збільшення кількості персоналу і техніки</w:t>
      </w:r>
      <w:r w:rsidR="0059784B">
        <w:rPr>
          <w:rFonts w:ascii="Times New Roman" w:hAnsi="Times New Roman" w:cs="Times New Roman"/>
          <w:sz w:val="28"/>
          <w:szCs w:val="28"/>
        </w:rPr>
        <w:t xml:space="preserve"> </w:t>
      </w:r>
      <w:r w:rsidR="0059784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9784B">
        <w:rPr>
          <w:rFonts w:ascii="Times New Roman" w:hAnsi="Times New Roman" w:cs="Times New Roman"/>
          <w:sz w:val="28"/>
          <w:szCs w:val="28"/>
        </w:rPr>
        <w:t>6</w:t>
      </w:r>
      <w:r w:rsidR="0059784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B6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9AA" w:rsidRPr="004B69F2" w:rsidRDefault="00E57060" w:rsidP="004B69F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lastRenderedPageBreak/>
        <w:t>Слід додати, що у 200</w:t>
      </w:r>
      <w:r w:rsidR="009956E7" w:rsidRPr="004B69F2">
        <w:rPr>
          <w:rFonts w:ascii="Times New Roman" w:hAnsi="Times New Roman" w:cs="Times New Roman"/>
          <w:sz w:val="28"/>
          <w:szCs w:val="28"/>
        </w:rPr>
        <w:t>9</w:t>
      </w:r>
      <w:r w:rsidRPr="004B69F2">
        <w:rPr>
          <w:rFonts w:ascii="Times New Roman" w:hAnsi="Times New Roman" w:cs="Times New Roman"/>
          <w:sz w:val="28"/>
          <w:szCs w:val="28"/>
        </w:rPr>
        <w:t xml:space="preserve"> році Європейськ</w:t>
      </w:r>
      <w:r w:rsidR="00CC7C2F" w:rsidRPr="004B69F2">
        <w:rPr>
          <w:rFonts w:ascii="Times New Roman" w:hAnsi="Times New Roman" w:cs="Times New Roman"/>
          <w:sz w:val="28"/>
          <w:szCs w:val="28"/>
        </w:rPr>
        <w:t>ий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CC7C2F" w:rsidRPr="004B69F2">
        <w:rPr>
          <w:rFonts w:ascii="Times New Roman" w:hAnsi="Times New Roman" w:cs="Times New Roman"/>
          <w:sz w:val="28"/>
          <w:szCs w:val="28"/>
        </w:rPr>
        <w:t>парламент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743A9F" w:rsidRPr="004B69F2">
        <w:rPr>
          <w:rFonts w:ascii="Times New Roman" w:hAnsi="Times New Roman" w:cs="Times New Roman"/>
          <w:sz w:val="28"/>
          <w:szCs w:val="28"/>
        </w:rPr>
        <w:t>затверди</w:t>
      </w:r>
      <w:r w:rsidR="00E85E55" w:rsidRPr="004B69F2">
        <w:rPr>
          <w:rFonts w:ascii="Times New Roman" w:hAnsi="Times New Roman" w:cs="Times New Roman"/>
          <w:sz w:val="28"/>
          <w:szCs w:val="28"/>
        </w:rPr>
        <w:t xml:space="preserve">в </w:t>
      </w:r>
      <w:r w:rsidR="009956E7" w:rsidRPr="004B69F2">
        <w:rPr>
          <w:rFonts w:ascii="Times New Roman" w:hAnsi="Times New Roman" w:cs="Times New Roman"/>
          <w:sz w:val="28"/>
          <w:szCs w:val="28"/>
        </w:rPr>
        <w:t>Дире</w:t>
      </w:r>
      <w:r w:rsidR="009956E7" w:rsidRPr="004B69F2">
        <w:rPr>
          <w:rFonts w:ascii="Times New Roman" w:hAnsi="Times New Roman" w:cs="Times New Roman"/>
          <w:sz w:val="28"/>
          <w:szCs w:val="28"/>
        </w:rPr>
        <w:t>к</w:t>
      </w:r>
      <w:r w:rsidR="009956E7" w:rsidRPr="004B69F2">
        <w:rPr>
          <w:rFonts w:ascii="Times New Roman" w:hAnsi="Times New Roman" w:cs="Times New Roman"/>
          <w:sz w:val="28"/>
          <w:szCs w:val="28"/>
        </w:rPr>
        <w:t xml:space="preserve">тиву </w:t>
      </w:r>
      <w:r w:rsidR="00CC7C2F" w:rsidRPr="004B69F2">
        <w:rPr>
          <w:rFonts w:ascii="Times New Roman" w:hAnsi="Times New Roman" w:cs="Times New Roman"/>
          <w:sz w:val="28"/>
          <w:szCs w:val="28"/>
        </w:rPr>
        <w:t xml:space="preserve">2009/12/ЄС </w:t>
      </w:r>
      <w:r w:rsidR="009956E7" w:rsidRPr="004B69F2">
        <w:rPr>
          <w:rFonts w:ascii="Times New Roman" w:hAnsi="Times New Roman" w:cs="Times New Roman"/>
          <w:sz w:val="28"/>
          <w:szCs w:val="28"/>
        </w:rPr>
        <w:t>про аеропортові збори, яка передбачає узгодження аеропо</w:t>
      </w:r>
      <w:r w:rsidR="009956E7" w:rsidRPr="004B69F2">
        <w:rPr>
          <w:rFonts w:ascii="Times New Roman" w:hAnsi="Times New Roman" w:cs="Times New Roman"/>
          <w:sz w:val="28"/>
          <w:szCs w:val="28"/>
        </w:rPr>
        <w:t>р</w:t>
      </w:r>
      <w:r w:rsidR="009956E7" w:rsidRPr="004B69F2">
        <w:rPr>
          <w:rFonts w:ascii="Times New Roman" w:hAnsi="Times New Roman" w:cs="Times New Roman"/>
          <w:sz w:val="28"/>
          <w:szCs w:val="28"/>
        </w:rPr>
        <w:t>тами, пасажиропотік яких переважає 5 млн. пасажирів на рік, збор</w:t>
      </w:r>
      <w:r w:rsidR="00C73C77">
        <w:rPr>
          <w:rFonts w:ascii="Times New Roman" w:hAnsi="Times New Roman" w:cs="Times New Roman"/>
          <w:sz w:val="28"/>
          <w:szCs w:val="28"/>
        </w:rPr>
        <w:t>ів</w:t>
      </w:r>
      <w:r w:rsidR="009956E7" w:rsidRPr="004B69F2">
        <w:rPr>
          <w:rFonts w:ascii="Times New Roman" w:hAnsi="Times New Roman" w:cs="Times New Roman"/>
          <w:sz w:val="28"/>
          <w:szCs w:val="28"/>
        </w:rPr>
        <w:t xml:space="preserve"> з авіак</w:t>
      </w:r>
      <w:r w:rsidR="009956E7" w:rsidRPr="004B69F2">
        <w:rPr>
          <w:rFonts w:ascii="Times New Roman" w:hAnsi="Times New Roman" w:cs="Times New Roman"/>
          <w:sz w:val="28"/>
          <w:szCs w:val="28"/>
        </w:rPr>
        <w:t>о</w:t>
      </w:r>
      <w:r w:rsidR="009956E7" w:rsidRPr="004B69F2">
        <w:rPr>
          <w:rFonts w:ascii="Times New Roman" w:hAnsi="Times New Roman" w:cs="Times New Roman"/>
          <w:sz w:val="28"/>
          <w:szCs w:val="28"/>
        </w:rPr>
        <w:t xml:space="preserve">мпаніями, що користуються </w:t>
      </w:r>
      <w:r w:rsidR="0052766D" w:rsidRPr="004B69F2">
        <w:rPr>
          <w:rFonts w:ascii="Times New Roman" w:hAnsi="Times New Roman" w:cs="Times New Roman"/>
          <w:sz w:val="28"/>
          <w:szCs w:val="28"/>
        </w:rPr>
        <w:t xml:space="preserve">їхніми </w:t>
      </w:r>
      <w:r w:rsidR="009956E7" w:rsidRPr="004B69F2">
        <w:rPr>
          <w:rFonts w:ascii="Times New Roman" w:hAnsi="Times New Roman" w:cs="Times New Roman"/>
          <w:sz w:val="28"/>
          <w:szCs w:val="28"/>
        </w:rPr>
        <w:t xml:space="preserve">послугами. </w:t>
      </w:r>
      <w:r w:rsidR="000F04B2" w:rsidRPr="004B69F2">
        <w:rPr>
          <w:rFonts w:ascii="Times New Roman" w:hAnsi="Times New Roman" w:cs="Times New Roman"/>
          <w:sz w:val="28"/>
          <w:szCs w:val="28"/>
        </w:rPr>
        <w:t>П</w:t>
      </w:r>
      <w:r w:rsidR="009956E7" w:rsidRPr="004B69F2">
        <w:rPr>
          <w:rFonts w:ascii="Times New Roman" w:hAnsi="Times New Roman" w:cs="Times New Roman"/>
          <w:sz w:val="28"/>
          <w:szCs w:val="28"/>
        </w:rPr>
        <w:t>ри цьому самі тарифи п</w:t>
      </w:r>
      <w:r w:rsidR="009956E7" w:rsidRPr="004B69F2">
        <w:rPr>
          <w:rFonts w:ascii="Times New Roman" w:hAnsi="Times New Roman" w:cs="Times New Roman"/>
          <w:sz w:val="28"/>
          <w:szCs w:val="28"/>
        </w:rPr>
        <w:t>о</w:t>
      </w:r>
      <w:r w:rsidR="009956E7" w:rsidRPr="004B69F2">
        <w:rPr>
          <w:rFonts w:ascii="Times New Roman" w:hAnsi="Times New Roman" w:cs="Times New Roman"/>
          <w:sz w:val="28"/>
          <w:szCs w:val="28"/>
        </w:rPr>
        <w:t>винні бути прозорими і недискримінаційними</w:t>
      </w:r>
      <w:r w:rsidR="00ED4C7E">
        <w:rPr>
          <w:rFonts w:ascii="Times New Roman" w:hAnsi="Times New Roman" w:cs="Times New Roman"/>
          <w:sz w:val="28"/>
          <w:szCs w:val="28"/>
        </w:rPr>
        <w:t xml:space="preserve"> </w:t>
      </w:r>
      <w:r w:rsidR="00ED4C7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D4C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4C7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956E7" w:rsidRPr="004B69F2">
        <w:rPr>
          <w:rFonts w:ascii="Times New Roman" w:hAnsi="Times New Roman" w:cs="Times New Roman"/>
          <w:sz w:val="28"/>
          <w:szCs w:val="28"/>
        </w:rPr>
        <w:t>.</w:t>
      </w:r>
      <w:r w:rsidR="00516163" w:rsidRPr="004B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54" w:rsidRPr="00A06605" w:rsidRDefault="00541754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умовах глобального конкурентного простору р</w:t>
      </w:r>
      <w:r w:rsidR="004B52E3" w:rsidRPr="004B69F2">
        <w:rPr>
          <w:rFonts w:ascii="Times New Roman" w:hAnsi="Times New Roman" w:cs="Times New Roman"/>
          <w:sz w:val="28"/>
          <w:szCs w:val="28"/>
        </w:rPr>
        <w:t xml:space="preserve">инок </w:t>
      </w:r>
      <w:r w:rsidR="004B52E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послуг </w:t>
      </w:r>
      <w:r w:rsidR="00A06605">
        <w:rPr>
          <w:rStyle w:val="hps"/>
          <w:rFonts w:ascii="Times New Roman" w:hAnsi="Times New Roman" w:cs="Times New Roman"/>
          <w:sz w:val="28"/>
          <w:szCs w:val="28"/>
        </w:rPr>
        <w:t xml:space="preserve">з </w:t>
      </w:r>
      <w:r w:rsidR="004B52E3" w:rsidRPr="004B69F2">
        <w:rPr>
          <w:rStyle w:val="hps"/>
          <w:rFonts w:ascii="Times New Roman" w:hAnsi="Times New Roman" w:cs="Times New Roman"/>
          <w:sz w:val="28"/>
          <w:szCs w:val="28"/>
        </w:rPr>
        <w:t>назе</w:t>
      </w:r>
      <w:r w:rsidR="004B52E3" w:rsidRPr="004B69F2">
        <w:rPr>
          <w:rStyle w:val="hps"/>
          <w:rFonts w:ascii="Times New Roman" w:hAnsi="Times New Roman" w:cs="Times New Roman"/>
          <w:sz w:val="28"/>
          <w:szCs w:val="28"/>
        </w:rPr>
        <w:t>м</w:t>
      </w:r>
      <w:r w:rsidR="004B52E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ного </w:t>
      </w:r>
      <w:r w:rsidR="004B52E3" w:rsidRPr="004B69F2">
        <w:rPr>
          <w:rFonts w:ascii="Times New Roman" w:hAnsi="Times New Roman" w:cs="Times New Roman"/>
          <w:sz w:val="28"/>
          <w:szCs w:val="28"/>
        </w:rPr>
        <w:t xml:space="preserve">обслуговування в аеропортах </w:t>
      </w:r>
      <w:r w:rsidR="00C600DA" w:rsidRPr="004B69F2">
        <w:rPr>
          <w:rFonts w:ascii="Times New Roman" w:hAnsi="Times New Roman" w:cs="Times New Roman"/>
          <w:sz w:val="28"/>
          <w:szCs w:val="28"/>
        </w:rPr>
        <w:t xml:space="preserve">країн </w:t>
      </w:r>
      <w:r w:rsidR="004B52E3" w:rsidRPr="004B69F2">
        <w:rPr>
          <w:rFonts w:ascii="Times New Roman" w:hAnsi="Times New Roman" w:cs="Times New Roman"/>
          <w:sz w:val="28"/>
          <w:szCs w:val="28"/>
        </w:rPr>
        <w:t xml:space="preserve">Азії характеризується </w:t>
      </w:r>
      <w:r w:rsidR="00C24D97" w:rsidRPr="004B69F2">
        <w:rPr>
          <w:rFonts w:ascii="Times New Roman" w:hAnsi="Times New Roman" w:cs="Times New Roman"/>
          <w:sz w:val="28"/>
          <w:szCs w:val="28"/>
        </w:rPr>
        <w:t xml:space="preserve">консолідацією зусиль авіакомпаній у скороченні своїх витрат, як от об’єднання ресурсів і досвіду </w:t>
      </w:r>
      <w:proofErr w:type="spellStart"/>
      <w:r w:rsidR="00C24D97" w:rsidRPr="004B69F2">
        <w:rPr>
          <w:rStyle w:val="hps"/>
          <w:rFonts w:ascii="Times New Roman" w:hAnsi="Times New Roman" w:cs="Times New Roman"/>
          <w:sz w:val="28"/>
          <w:szCs w:val="28"/>
        </w:rPr>
        <w:t>Air</w:t>
      </w:r>
      <w:proofErr w:type="spellEnd"/>
      <w:r w:rsidR="00C24D97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D97" w:rsidRPr="004B69F2">
        <w:rPr>
          <w:rStyle w:val="hps"/>
          <w:rFonts w:ascii="Times New Roman" w:hAnsi="Times New Roman" w:cs="Times New Roman"/>
          <w:sz w:val="28"/>
          <w:szCs w:val="28"/>
        </w:rPr>
        <w:t>Asia</w:t>
      </w:r>
      <w:proofErr w:type="spellEnd"/>
      <w:r w:rsidR="00C24D97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C24D97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C24D97"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D97" w:rsidRPr="004B69F2">
        <w:rPr>
          <w:rStyle w:val="hps"/>
          <w:rFonts w:ascii="Times New Roman" w:hAnsi="Times New Roman" w:cs="Times New Roman"/>
          <w:sz w:val="28"/>
          <w:szCs w:val="28"/>
        </w:rPr>
        <w:t>Jetstar</w:t>
      </w:r>
      <w:proofErr w:type="spellEnd"/>
      <w:r w:rsidR="00C24D97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на підставі спільності сфер діяльності.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Тенденцією у Китаї виступає консолідація бізнесу аеропортів, авіакомпаній</w:t>
      </w:r>
      <w:r w:rsidR="00676BC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постачальн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ків послуг з наземного </w:t>
      </w:r>
      <w:r w:rsidR="00001E54" w:rsidRPr="004B69F2">
        <w:rPr>
          <w:rFonts w:ascii="Times New Roman" w:hAnsi="Times New Roman" w:cs="Times New Roman"/>
          <w:sz w:val="28"/>
          <w:szCs w:val="28"/>
        </w:rPr>
        <w:t>обслуговування</w:t>
      </w:r>
      <w:r w:rsidR="00676BCF" w:rsidRPr="004B69F2">
        <w:rPr>
          <w:rFonts w:ascii="Times New Roman" w:hAnsi="Times New Roman" w:cs="Times New Roman"/>
          <w:sz w:val="28"/>
          <w:szCs w:val="28"/>
        </w:rPr>
        <w:t xml:space="preserve"> тощо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. Наприклад,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створен</w:t>
      </w:r>
      <w:r w:rsidR="00676BCF" w:rsidRPr="004B69F2">
        <w:rPr>
          <w:rStyle w:val="hps"/>
          <w:rFonts w:ascii="Times New Roman" w:hAnsi="Times New Roman" w:cs="Times New Roman"/>
          <w:sz w:val="28"/>
          <w:szCs w:val="28"/>
        </w:rPr>
        <w:t>ня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спільн</w:t>
      </w:r>
      <w:r w:rsidR="00676BCF" w:rsidRPr="004B69F2">
        <w:rPr>
          <w:rStyle w:val="hps"/>
          <w:rFonts w:ascii="Times New Roman" w:hAnsi="Times New Roman" w:cs="Times New Roman"/>
          <w:sz w:val="28"/>
          <w:szCs w:val="28"/>
        </w:rPr>
        <w:t>их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підприємств</w:t>
      </w:r>
      <w:r w:rsidR="00B9763E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Singapore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Airport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Terminal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Services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(SATS) і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Changi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Airport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Services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(CIAS) (що належать DNATA). SATS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є дочірньою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компанією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Singapore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Airlines</w:t>
      </w:r>
      <w:proofErr w:type="spellEnd"/>
      <w:r w:rsidR="00001E54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тоді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як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CIAS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був сформований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Port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of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Singapore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і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чотирма</w:t>
      </w:r>
      <w:r w:rsidR="00001E54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авіакомпаніями (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Air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France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-KLM,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China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Airlines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Garuda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Indonesia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Lufthansa</w:t>
      </w:r>
      <w:proofErr w:type="spellEnd"/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)</w:t>
      </w:r>
      <w:r w:rsidR="00A0660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A06605">
        <w:rPr>
          <w:rStyle w:val="hps"/>
          <w:rFonts w:ascii="Times New Roman" w:hAnsi="Times New Roman" w:cs="Times New Roman"/>
          <w:sz w:val="28"/>
          <w:szCs w:val="28"/>
          <w:lang w:val="ru-RU"/>
        </w:rPr>
        <w:t>7</w:t>
      </w:r>
      <w:r w:rsidR="00A06605">
        <w:rPr>
          <w:rStyle w:val="hps"/>
          <w:rFonts w:ascii="Times New Roman" w:hAnsi="Times New Roman" w:cs="Times New Roman"/>
          <w:sz w:val="28"/>
          <w:szCs w:val="28"/>
          <w:lang w:val="en-US"/>
        </w:rPr>
        <w:t>]</w:t>
      </w:r>
      <w:r w:rsidR="00001E54" w:rsidRPr="004B69F2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8D53DB" w:rsidRPr="004B69F2" w:rsidRDefault="00C24D97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hAnsi="Times New Roman" w:cs="Times New Roman"/>
          <w:sz w:val="28"/>
          <w:szCs w:val="28"/>
        </w:rPr>
        <w:t>Монопольне положення аеропортів у наданні деяких видів послуг та обмеження доступу до ринку для іноземних компаній є 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собливістю ринку послуг </w:t>
      </w:r>
      <w:r w:rsidR="00054E8B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наземного </w:t>
      </w:r>
      <w:r w:rsidRPr="004B69F2">
        <w:rPr>
          <w:rFonts w:ascii="Times New Roman" w:hAnsi="Times New Roman" w:cs="Times New Roman"/>
          <w:sz w:val="28"/>
          <w:szCs w:val="28"/>
        </w:rPr>
        <w:t xml:space="preserve">обслуговування в аеропортах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Японії. </w:t>
      </w:r>
      <w:r w:rsidR="00BC7FB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У Індії політика уряду також спрямована на захист </w:t>
      </w:r>
      <w:r w:rsidR="00D05049" w:rsidRPr="004B69F2">
        <w:rPr>
          <w:rStyle w:val="hps"/>
          <w:rFonts w:ascii="Times New Roman" w:hAnsi="Times New Roman" w:cs="Times New Roman"/>
          <w:sz w:val="28"/>
          <w:szCs w:val="28"/>
        </w:rPr>
        <w:t>внутрішнього ринку</w:t>
      </w:r>
      <w:r w:rsidR="00BC7FB3" w:rsidRPr="004B69F2">
        <w:rPr>
          <w:rStyle w:val="hps"/>
          <w:rFonts w:ascii="Times New Roman" w:hAnsi="Times New Roman" w:cs="Times New Roman"/>
          <w:sz w:val="28"/>
          <w:szCs w:val="28"/>
        </w:rPr>
        <w:t>: для того, щоб здій</w:t>
      </w:r>
      <w:r w:rsidR="00BC7FB3" w:rsidRPr="004B69F2">
        <w:rPr>
          <w:rStyle w:val="hps"/>
          <w:rFonts w:ascii="Times New Roman" w:hAnsi="Times New Roman" w:cs="Times New Roman"/>
          <w:sz w:val="28"/>
          <w:szCs w:val="28"/>
        </w:rPr>
        <w:t>с</w:t>
      </w:r>
      <w:r w:rsidR="00BC7FB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нювати надання послуг з наземного </w:t>
      </w:r>
      <w:r w:rsidR="00BC7FB3" w:rsidRPr="004B69F2">
        <w:rPr>
          <w:rFonts w:ascii="Times New Roman" w:hAnsi="Times New Roman" w:cs="Times New Roman"/>
          <w:sz w:val="28"/>
          <w:szCs w:val="28"/>
        </w:rPr>
        <w:t>обслуговування в аеропортах, компанія повинна бути дочірнім чи спільним підприємством національного перевізн</w:t>
      </w:r>
      <w:r w:rsidR="00BC7FB3" w:rsidRPr="004B69F2">
        <w:rPr>
          <w:rFonts w:ascii="Times New Roman" w:hAnsi="Times New Roman" w:cs="Times New Roman"/>
          <w:sz w:val="28"/>
          <w:szCs w:val="28"/>
        </w:rPr>
        <w:t>и</w:t>
      </w:r>
      <w:r w:rsidR="00BC7FB3" w:rsidRPr="004B69F2">
        <w:rPr>
          <w:rFonts w:ascii="Times New Roman" w:hAnsi="Times New Roman" w:cs="Times New Roman"/>
          <w:sz w:val="28"/>
          <w:szCs w:val="28"/>
        </w:rPr>
        <w:t xml:space="preserve">ка або оператора аеропорту; незалежні </w:t>
      </w:r>
      <w:r w:rsidR="00996F7A">
        <w:rPr>
          <w:rFonts w:ascii="Times New Roman" w:hAnsi="Times New Roman" w:cs="Times New Roman"/>
          <w:sz w:val="28"/>
          <w:szCs w:val="28"/>
        </w:rPr>
        <w:t xml:space="preserve">ж </w:t>
      </w:r>
      <w:r w:rsidR="00BC7FB3" w:rsidRPr="004B69F2">
        <w:rPr>
          <w:rFonts w:ascii="Times New Roman" w:hAnsi="Times New Roman" w:cs="Times New Roman"/>
          <w:sz w:val="28"/>
          <w:szCs w:val="28"/>
        </w:rPr>
        <w:t>компанії можуть потрапити на р</w:t>
      </w:r>
      <w:r w:rsidR="00BC7FB3" w:rsidRPr="004B69F2">
        <w:rPr>
          <w:rFonts w:ascii="Times New Roman" w:hAnsi="Times New Roman" w:cs="Times New Roman"/>
          <w:sz w:val="28"/>
          <w:szCs w:val="28"/>
        </w:rPr>
        <w:t>и</w:t>
      </w:r>
      <w:r w:rsidR="00BC7FB3" w:rsidRPr="004B69F2">
        <w:rPr>
          <w:rFonts w:ascii="Times New Roman" w:hAnsi="Times New Roman" w:cs="Times New Roman"/>
          <w:sz w:val="28"/>
          <w:szCs w:val="28"/>
        </w:rPr>
        <w:t>нок на конкурсній основі.</w:t>
      </w:r>
    </w:p>
    <w:p w:rsidR="00416BC7" w:rsidRPr="004B69F2" w:rsidRDefault="007B4FA9" w:rsidP="004B69F2">
      <w:pPr>
        <w:tabs>
          <w:tab w:val="left" w:pos="993"/>
        </w:tabs>
        <w:spacing w:line="360" w:lineRule="auto"/>
        <w:ind w:firstLine="709"/>
        <w:jc w:val="both"/>
        <w:rPr>
          <w:rStyle w:val="11"/>
          <w:rFonts w:cs="Times New Roman"/>
          <w:szCs w:val="28"/>
          <w:lang w:val="uk-UA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Лібералізація ринків послуг з наземного </w:t>
      </w:r>
      <w:r w:rsidRPr="004B69F2">
        <w:rPr>
          <w:rFonts w:ascii="Times New Roman" w:hAnsi="Times New Roman" w:cs="Times New Roman"/>
          <w:sz w:val="28"/>
          <w:szCs w:val="28"/>
        </w:rPr>
        <w:t xml:space="preserve">обслуговування в аеропортах </w:t>
      </w:r>
      <w:r w:rsidRPr="004B69F2">
        <w:rPr>
          <w:rStyle w:val="11"/>
          <w:rFonts w:cs="Times New Roman"/>
          <w:szCs w:val="28"/>
          <w:lang w:val="uk-UA"/>
        </w:rPr>
        <w:t>пов’язана з певними економічними ризиками та проблемами. Показ</w:t>
      </w:r>
      <w:r w:rsidR="00C100FF">
        <w:rPr>
          <w:rStyle w:val="11"/>
          <w:rFonts w:cs="Times New Roman"/>
          <w:szCs w:val="28"/>
          <w:lang w:val="uk-UA"/>
        </w:rPr>
        <w:t>овим</w:t>
      </w:r>
      <w:r w:rsidRPr="004B69F2">
        <w:rPr>
          <w:rStyle w:val="11"/>
          <w:rFonts w:cs="Times New Roman"/>
          <w:szCs w:val="28"/>
          <w:lang w:val="uk-UA"/>
        </w:rPr>
        <w:t xml:space="preserve"> є досвід Казахстану</w:t>
      </w:r>
      <w:r w:rsidR="00416BC7" w:rsidRPr="004B69F2">
        <w:rPr>
          <w:rStyle w:val="11"/>
          <w:rFonts w:cs="Times New Roman"/>
          <w:szCs w:val="28"/>
          <w:lang w:val="uk-UA"/>
        </w:rPr>
        <w:t xml:space="preserve">. У результаті проведення ліберальної політики </w:t>
      </w:r>
      <w:r w:rsidR="006862AF" w:rsidRPr="004B69F2">
        <w:rPr>
          <w:rStyle w:val="11"/>
          <w:rFonts w:cs="Times New Roman"/>
          <w:szCs w:val="28"/>
          <w:lang w:val="uk-UA"/>
        </w:rPr>
        <w:t xml:space="preserve">тарифному регулюванню </w:t>
      </w:r>
      <w:r w:rsidR="00EB1004" w:rsidRPr="004B69F2">
        <w:rPr>
          <w:rFonts w:ascii="Times New Roman" w:hAnsi="Times New Roman" w:cs="Times New Roman"/>
          <w:sz w:val="28"/>
          <w:szCs w:val="28"/>
        </w:rPr>
        <w:t>в аеропортах</w:t>
      </w:r>
      <w:r w:rsidR="00EB1004" w:rsidRPr="004B69F2">
        <w:rPr>
          <w:rStyle w:val="11"/>
          <w:rFonts w:cs="Times New Roman"/>
          <w:szCs w:val="28"/>
          <w:lang w:val="uk-UA"/>
        </w:rPr>
        <w:t xml:space="preserve"> </w:t>
      </w:r>
      <w:r w:rsidR="004233E5" w:rsidRPr="004B69F2">
        <w:rPr>
          <w:rStyle w:val="11"/>
          <w:rFonts w:cs="Times New Roman"/>
          <w:szCs w:val="28"/>
          <w:lang w:val="uk-UA"/>
        </w:rPr>
        <w:t xml:space="preserve">цієї </w:t>
      </w:r>
      <w:r w:rsidR="00EB1004" w:rsidRPr="004B69F2">
        <w:rPr>
          <w:rStyle w:val="11"/>
          <w:rFonts w:cs="Times New Roman"/>
          <w:szCs w:val="28"/>
          <w:lang w:val="uk-UA"/>
        </w:rPr>
        <w:t xml:space="preserve">країни </w:t>
      </w:r>
      <w:r w:rsidR="006862AF" w:rsidRPr="004B69F2">
        <w:rPr>
          <w:rStyle w:val="11"/>
          <w:rFonts w:cs="Times New Roman"/>
          <w:szCs w:val="28"/>
          <w:lang w:val="uk-UA"/>
        </w:rPr>
        <w:t xml:space="preserve">підлягає лише 10% послуг </w:t>
      </w:r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(зліт-посадка </w:t>
      </w:r>
      <w:r w:rsidR="005910DD">
        <w:rPr>
          <w:rStyle w:val="hps"/>
          <w:rFonts w:ascii="Times New Roman" w:hAnsi="Times New Roman" w:cs="Times New Roman"/>
          <w:sz w:val="28"/>
          <w:szCs w:val="28"/>
        </w:rPr>
        <w:t>ПС</w:t>
      </w:r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>, авіаційна безпека тощо), до нерегульованих відносяться букс</w:t>
      </w:r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вання </w:t>
      </w:r>
      <w:r w:rsidR="005910DD">
        <w:rPr>
          <w:rStyle w:val="hps"/>
          <w:rFonts w:ascii="Times New Roman" w:hAnsi="Times New Roman" w:cs="Times New Roman"/>
          <w:sz w:val="28"/>
          <w:szCs w:val="28"/>
        </w:rPr>
        <w:t>ПС</w:t>
      </w:r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>протиожеледня</w:t>
      </w:r>
      <w:proofErr w:type="spellEnd"/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обробка, надання трапів </w:t>
      </w:r>
      <w:r w:rsidR="00054E8B">
        <w:rPr>
          <w:rStyle w:val="hps"/>
          <w:rFonts w:ascii="Times New Roman" w:hAnsi="Times New Roman" w:cs="Times New Roman"/>
          <w:sz w:val="28"/>
          <w:szCs w:val="28"/>
        </w:rPr>
        <w:t>й</w:t>
      </w:r>
      <w:r w:rsidR="006862A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ін. </w:t>
      </w:r>
      <w:r w:rsidR="00997F08" w:rsidRPr="004B69F2">
        <w:rPr>
          <w:rStyle w:val="hps"/>
          <w:rFonts w:ascii="Times New Roman" w:hAnsi="Times New Roman" w:cs="Times New Roman"/>
          <w:sz w:val="28"/>
          <w:szCs w:val="28"/>
        </w:rPr>
        <w:t>Та хоча політика л</w:t>
      </w:r>
      <w:r w:rsidR="00997F08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997F08" w:rsidRPr="004B69F2">
        <w:rPr>
          <w:rStyle w:val="hps"/>
          <w:rFonts w:ascii="Times New Roman" w:hAnsi="Times New Roman" w:cs="Times New Roman"/>
          <w:sz w:val="28"/>
          <w:szCs w:val="28"/>
        </w:rPr>
        <w:lastRenderedPageBreak/>
        <w:t xml:space="preserve">бералізації враховує 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аеропорти </w:t>
      </w:r>
      <w:r w:rsidR="004D20B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як 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>суб’єкт</w:t>
      </w:r>
      <w:r w:rsidR="004D20BA" w:rsidRPr="004B69F2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природних монополій</w:t>
      </w:r>
      <w:r w:rsidR="00997F08" w:rsidRPr="004B69F2">
        <w:rPr>
          <w:rStyle w:val="hps"/>
          <w:rFonts w:ascii="Times New Roman" w:hAnsi="Times New Roman" w:cs="Times New Roman"/>
          <w:sz w:val="28"/>
          <w:szCs w:val="28"/>
        </w:rPr>
        <w:t>, однак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313267" w:rsidRPr="004B69F2">
        <w:rPr>
          <w:rStyle w:val="hps"/>
          <w:rFonts w:ascii="Times New Roman" w:hAnsi="Times New Roman" w:cs="Times New Roman"/>
          <w:sz w:val="28"/>
          <w:szCs w:val="28"/>
        </w:rPr>
        <w:t>ва</w:t>
      </w:r>
      <w:r w:rsidR="00313267" w:rsidRPr="004B69F2">
        <w:rPr>
          <w:rStyle w:val="hps"/>
          <w:rFonts w:ascii="Times New Roman" w:hAnsi="Times New Roman" w:cs="Times New Roman"/>
          <w:sz w:val="28"/>
          <w:szCs w:val="28"/>
        </w:rPr>
        <w:t>р</w:t>
      </w:r>
      <w:r w:rsidR="00313267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тість 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>послуг</w:t>
      </w:r>
      <w:r w:rsidR="00313267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з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наземного обслуговування в </w:t>
      </w:r>
      <w:r w:rsidR="00997F08" w:rsidRPr="004B69F2">
        <w:rPr>
          <w:rStyle w:val="hps"/>
          <w:rFonts w:ascii="Times New Roman" w:hAnsi="Times New Roman" w:cs="Times New Roman"/>
          <w:sz w:val="28"/>
          <w:szCs w:val="28"/>
        </w:rPr>
        <w:t>аеропортах Казахстану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є найбільш висок</w:t>
      </w:r>
      <w:r w:rsidR="00313267" w:rsidRPr="004B69F2">
        <w:rPr>
          <w:rStyle w:val="hps"/>
          <w:rFonts w:ascii="Times New Roman" w:hAnsi="Times New Roman" w:cs="Times New Roman"/>
          <w:sz w:val="28"/>
          <w:szCs w:val="28"/>
        </w:rPr>
        <w:t>ою</w:t>
      </w:r>
      <w:r w:rsidR="00FC516A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серед країн Азії.</w:t>
      </w:r>
    </w:p>
    <w:p w:rsidR="00FB5BD4" w:rsidRPr="004B69F2" w:rsidRDefault="00190E44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>У Росії ринок послуг з наземного обслуговування в аеропортах функц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онує 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в умовах дефіциту аеропортових потужностей, спричиненого недоста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т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ньою технічною оснащеністю </w:t>
      </w:r>
      <w:r w:rsidR="00681D77" w:rsidRPr="004B69F2">
        <w:rPr>
          <w:rStyle w:val="hps"/>
          <w:rFonts w:ascii="Times New Roman" w:hAnsi="Times New Roman" w:cs="Times New Roman"/>
          <w:sz w:val="28"/>
          <w:szCs w:val="28"/>
        </w:rPr>
        <w:t>значної кількості аеропортів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. Не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достатньо 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к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тивно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запроваджуються конкурентні методи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паливо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заправки</w:t>
      </w:r>
      <w:proofErr w:type="spellEnd"/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і технічного о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б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слуговування </w:t>
      </w:r>
      <w:r w:rsidR="00CD5E49">
        <w:rPr>
          <w:rStyle w:val="hps"/>
          <w:rFonts w:ascii="Times New Roman" w:hAnsi="Times New Roman" w:cs="Times New Roman"/>
          <w:sz w:val="28"/>
          <w:szCs w:val="28"/>
        </w:rPr>
        <w:t>ПС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; не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в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сіх аеропорт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ах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впроваджено систему автоматизов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ної реєстрації; альтернативні </w:t>
      </w:r>
      <w:proofErr w:type="spellStart"/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хендлінгові</w:t>
      </w:r>
      <w:proofErr w:type="spellEnd"/>
      <w:r w:rsidR="0083117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компанії присутні </w:t>
      </w:r>
      <w:r w:rsidR="00C100FF">
        <w:rPr>
          <w:rStyle w:val="hps"/>
          <w:rFonts w:ascii="Times New Roman" w:hAnsi="Times New Roman" w:cs="Times New Roman"/>
          <w:sz w:val="28"/>
          <w:szCs w:val="28"/>
        </w:rPr>
        <w:t>лише в деяких аеропортах.</w:t>
      </w:r>
    </w:p>
    <w:p w:rsidR="00FB5BD4" w:rsidRPr="004B69F2" w:rsidRDefault="00FB5BD4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>Кроком до лібералізації ринку послуг з наземного обслуговування в 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ропортах </w:t>
      </w:r>
      <w:r w:rsidR="00054E8B">
        <w:rPr>
          <w:rStyle w:val="hps"/>
          <w:rFonts w:ascii="Times New Roman" w:hAnsi="Times New Roman" w:cs="Times New Roman"/>
          <w:sz w:val="28"/>
          <w:szCs w:val="28"/>
        </w:rPr>
        <w:t>РФ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стало прийняття постанови Уряду №599 від 22.07.2009 «Про порядок забезпечення доступу до послуг суб'єктів природних монополій в аеропортах». У даній постанові визначено загальні принципи та порядок з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безпечення доступу споживачів до послуг суб'єктів природних монополій в аеропортах з метою запобігання створенню умов, які ставлять споживача у нерівне становище порівняно з іншим споживачем при доступі до об'єктів інфраструктури аеропортів і до послуг в аеропортах. До послуг з наземного обслуговування в аеропортах, здійснення яких підлягає державному регул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ванню (відповідно до зазначеної постанови) відносяться: забезпечення зліт-посадки, стоянки ПС; надання аеровокзального комплексу; забезпечення ав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аційної безпеки; обслуговування пасажирів</w:t>
      </w:r>
      <w:r w:rsidR="00054E8B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054E8B">
        <w:rPr>
          <w:rStyle w:val="hps"/>
          <w:rFonts w:ascii="Times New Roman" w:hAnsi="Times New Roman" w:cs="Times New Roman"/>
          <w:sz w:val="28"/>
          <w:szCs w:val="28"/>
          <w:lang w:val="en-US"/>
        </w:rPr>
        <w:t>[4]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446DCC" w:rsidRPr="004B69F2" w:rsidRDefault="00A53039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Слід зауважити, що </w:t>
      </w:r>
      <w:r w:rsidR="00190E44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в російських аеропортах </w:t>
      </w:r>
      <w:r w:rsidR="00DF07E3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наземне обслуговування надається безпосередньо самими аеропортами 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(частковий </w:t>
      </w:r>
      <w:proofErr w:type="spellStart"/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або спільний бізнес </w:t>
      </w:r>
      <w:r w:rsidR="00A9254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застосовується 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стосовно </w:t>
      </w:r>
      <w:proofErr w:type="spellStart"/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кейт</w:t>
      </w:r>
      <w:r w:rsidR="00B32420" w:rsidRPr="004B69F2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р</w:t>
      </w:r>
      <w:r w:rsidR="00A6621C"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нгу</w:t>
      </w:r>
      <w:proofErr w:type="spellEnd"/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, заправки </w:t>
      </w:r>
      <w:proofErr w:type="spellStart"/>
      <w:r w:rsidR="00B32420" w:rsidRPr="004B69F2">
        <w:rPr>
          <w:rStyle w:val="hps"/>
          <w:rFonts w:ascii="Times New Roman" w:hAnsi="Times New Roman" w:cs="Times New Roman"/>
          <w:sz w:val="28"/>
          <w:szCs w:val="28"/>
        </w:rPr>
        <w:t>авіа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паливом</w:t>
      </w:r>
      <w:proofErr w:type="spellEnd"/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тощо) та 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переважно працює по одній </w:t>
      </w:r>
      <w:proofErr w:type="spellStart"/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хендлінговій</w:t>
      </w:r>
      <w:proofErr w:type="spellEnd"/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компанії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. На</w:t>
      </w:r>
      <w:r w:rsidR="002A6BFB" w:rsidRPr="004B69F2">
        <w:rPr>
          <w:rStyle w:val="hps"/>
          <w:rFonts w:ascii="Times New Roman" w:hAnsi="Times New Roman" w:cs="Times New Roman"/>
          <w:sz w:val="28"/>
          <w:szCs w:val="28"/>
        </w:rPr>
        <w:t>п</w:t>
      </w:r>
      <w:r w:rsidR="00496528" w:rsidRPr="004B69F2">
        <w:rPr>
          <w:rStyle w:val="hps"/>
          <w:rFonts w:ascii="Times New Roman" w:hAnsi="Times New Roman" w:cs="Times New Roman"/>
          <w:sz w:val="28"/>
          <w:szCs w:val="28"/>
        </w:rPr>
        <w:t>риклад</w:t>
      </w:r>
      <w:r w:rsidR="00B32420" w:rsidRPr="004B69F2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D5756E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370207">
        <w:rPr>
          <w:rStyle w:val="hps"/>
          <w:rFonts w:ascii="Times New Roman" w:hAnsi="Times New Roman" w:cs="Times New Roman"/>
          <w:sz w:val="28"/>
          <w:szCs w:val="28"/>
        </w:rPr>
        <w:t xml:space="preserve">міжнародному 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аеропорту </w:t>
      </w:r>
      <w:proofErr w:type="spellStart"/>
      <w:r w:rsidR="002C3559" w:rsidRPr="001B4596">
        <w:rPr>
          <w:rStyle w:val="hps"/>
          <w:rFonts w:ascii="Times New Roman" w:hAnsi="Times New Roman" w:cs="Times New Roman"/>
          <w:sz w:val="28"/>
          <w:szCs w:val="28"/>
        </w:rPr>
        <w:t>Домодєдово</w:t>
      </w:r>
      <w:proofErr w:type="spellEnd"/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3242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наземне обслуговування здійснює 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>д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>на компані</w:t>
      </w:r>
      <w:r w:rsidR="00B32420" w:rsidRPr="004B69F2">
        <w:rPr>
          <w:rStyle w:val="hps"/>
          <w:rFonts w:ascii="Times New Roman" w:hAnsi="Times New Roman" w:cs="Times New Roman"/>
          <w:sz w:val="28"/>
          <w:szCs w:val="28"/>
        </w:rPr>
        <w:t>я, яка належить до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аеропортового комплексу, </w:t>
      </w:r>
      <w:r w:rsidR="00370207">
        <w:rPr>
          <w:rStyle w:val="hps"/>
          <w:rFonts w:ascii="Times New Roman" w:hAnsi="Times New Roman" w:cs="Times New Roman"/>
          <w:sz w:val="28"/>
          <w:szCs w:val="28"/>
        </w:rPr>
        <w:t xml:space="preserve">аналогічна ситуація й 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в аеропорту </w:t>
      </w:r>
      <w:r w:rsidR="002C3559" w:rsidRPr="00370207">
        <w:rPr>
          <w:rStyle w:val="hps"/>
          <w:rFonts w:ascii="Times New Roman" w:hAnsi="Times New Roman" w:cs="Times New Roman"/>
          <w:sz w:val="28"/>
          <w:szCs w:val="28"/>
        </w:rPr>
        <w:t>Шереметьєво</w:t>
      </w:r>
      <w:r w:rsidR="00D5756E">
        <w:rPr>
          <w:rStyle w:val="hps"/>
          <w:rFonts w:ascii="Times New Roman" w:hAnsi="Times New Roman" w:cs="Times New Roman"/>
          <w:sz w:val="28"/>
          <w:szCs w:val="28"/>
        </w:rPr>
        <w:t>. Тільки у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2C3559" w:rsidRPr="00370207">
        <w:rPr>
          <w:rStyle w:val="hps"/>
          <w:rFonts w:ascii="Times New Roman" w:hAnsi="Times New Roman" w:cs="Times New Roman"/>
          <w:sz w:val="28"/>
          <w:szCs w:val="28"/>
        </w:rPr>
        <w:t>Внуково</w:t>
      </w:r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працює в загальній кількості вісім </w:t>
      </w:r>
      <w:proofErr w:type="spellStart"/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хендлінгових</w:t>
      </w:r>
      <w:proofErr w:type="spellEnd"/>
      <w:r w:rsidR="002C3559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компаній.</w:t>
      </w:r>
      <w:r w:rsidR="002E317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Процес лібералізації ринку послуг з наземного 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lastRenderedPageBreak/>
        <w:t xml:space="preserve">обслуговування в аеропортах передбачає збільшення кількості </w:t>
      </w:r>
      <w:proofErr w:type="spellStart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хендлінгових</w:t>
      </w:r>
      <w:proofErr w:type="spellEnd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компаній для забезпечення конкуренції, а це у свою чергу </w:t>
      </w:r>
      <w:r w:rsidR="00F636EE" w:rsidRPr="004B69F2">
        <w:rPr>
          <w:rStyle w:val="hps"/>
          <w:rFonts w:ascii="Times New Roman" w:hAnsi="Times New Roman" w:cs="Times New Roman"/>
          <w:sz w:val="28"/>
          <w:szCs w:val="28"/>
        </w:rPr>
        <w:t>стимулювало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A92548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у РФ 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створення мережевих </w:t>
      </w:r>
      <w:proofErr w:type="spellStart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хендлінгових</w:t>
      </w:r>
      <w:proofErr w:type="spellEnd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компаній аеропортовими холдингами, як от «</w:t>
      </w:r>
      <w:proofErr w:type="spellStart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Ренова</w:t>
      </w:r>
      <w:proofErr w:type="spellEnd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» (управляє аеропортами Єкатеринбургу, Самари, Ростова-на-Дону, Саратова) або «</w:t>
      </w:r>
      <w:proofErr w:type="spellStart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Баз</w:t>
      </w:r>
      <w:r w:rsidR="00D5756E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л-а</w:t>
      </w:r>
      <w:r w:rsidR="00D5756E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ро</w:t>
      </w:r>
      <w:proofErr w:type="spellEnd"/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» (Сочі, Краснодар, Анап</w:t>
      </w:r>
      <w:r w:rsidR="00C73C77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B352A0" w:rsidRPr="004B69F2">
        <w:rPr>
          <w:rStyle w:val="hps"/>
          <w:rFonts w:ascii="Times New Roman" w:hAnsi="Times New Roman" w:cs="Times New Roman"/>
          <w:sz w:val="28"/>
          <w:szCs w:val="28"/>
        </w:rPr>
        <w:t>, Геленджик).</w:t>
      </w:r>
      <w:r w:rsidR="00446DCC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</w:p>
    <w:p w:rsidR="00B352A0" w:rsidRPr="004B69F2" w:rsidRDefault="00446DCC" w:rsidP="004B69F2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Альтернативні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паливозаправні</w:t>
      </w:r>
      <w:proofErr w:type="spellEnd"/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компанії присутні лише у 19 аеропортах РФ. </w:t>
      </w:r>
      <w:r w:rsidR="000D6760"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більшості аеропортів Росії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паливозаправні</w:t>
      </w:r>
      <w:proofErr w:type="spellEnd"/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компанії є монопольними структурами і нав'язують авіаційне пальне за цінами, що часто перевищують ціни </w:t>
      </w:r>
      <w:r w:rsidR="00EF02A4">
        <w:rPr>
          <w:rStyle w:val="hps"/>
          <w:rFonts w:ascii="Times New Roman" w:hAnsi="Times New Roman" w:cs="Times New Roman"/>
          <w:sz w:val="28"/>
          <w:szCs w:val="28"/>
        </w:rPr>
        <w:t>закордонних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аеропорт</w:t>
      </w:r>
      <w:r w:rsidR="00EF02A4">
        <w:rPr>
          <w:rStyle w:val="hps"/>
          <w:rFonts w:ascii="Times New Roman" w:hAnsi="Times New Roman" w:cs="Times New Roman"/>
          <w:sz w:val="28"/>
          <w:szCs w:val="28"/>
        </w:rPr>
        <w:t>ів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, які, як правило, мають конкуруючі сервісні 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ганізації.</w:t>
      </w:r>
    </w:p>
    <w:p w:rsidR="0043644E" w:rsidRPr="004B69F2" w:rsidRDefault="007B3334" w:rsidP="00D6243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F2">
        <w:rPr>
          <w:rStyle w:val="11"/>
          <w:rFonts w:cs="Times New Roman"/>
          <w:szCs w:val="28"/>
          <w:lang w:val="uk-UA"/>
        </w:rPr>
        <w:t xml:space="preserve">Якщо в економічно розвинених країнах </w:t>
      </w:r>
      <w:r w:rsidR="001A28B0" w:rsidRPr="004B69F2">
        <w:rPr>
          <w:rStyle w:val="11"/>
          <w:rFonts w:cs="Times New Roman"/>
          <w:szCs w:val="28"/>
          <w:lang w:val="uk-UA"/>
        </w:rPr>
        <w:t>на сьогоднішній день відбув</w:t>
      </w:r>
      <w:r w:rsidR="001A28B0" w:rsidRPr="004B69F2">
        <w:rPr>
          <w:rStyle w:val="11"/>
          <w:rFonts w:cs="Times New Roman"/>
          <w:szCs w:val="28"/>
          <w:lang w:val="uk-UA"/>
        </w:rPr>
        <w:t>а</w:t>
      </w:r>
      <w:r w:rsidR="001A28B0" w:rsidRPr="004B69F2">
        <w:rPr>
          <w:rStyle w:val="11"/>
          <w:rFonts w:cs="Times New Roman"/>
          <w:szCs w:val="28"/>
          <w:lang w:val="uk-UA"/>
        </w:rPr>
        <w:t>ється глобалізація ринк</w:t>
      </w:r>
      <w:r w:rsidRPr="004B69F2">
        <w:rPr>
          <w:rStyle w:val="11"/>
          <w:rFonts w:cs="Times New Roman"/>
          <w:szCs w:val="28"/>
          <w:lang w:val="uk-UA"/>
        </w:rPr>
        <w:t xml:space="preserve">ів </w:t>
      </w:r>
      <w:r w:rsidR="001A28B0" w:rsidRPr="004B69F2">
        <w:rPr>
          <w:rStyle w:val="11"/>
          <w:rFonts w:cs="Times New Roman"/>
          <w:szCs w:val="28"/>
          <w:lang w:val="uk-UA"/>
        </w:rPr>
        <w:t xml:space="preserve">послуг з </w:t>
      </w:r>
      <w:r w:rsidR="001A28B0" w:rsidRPr="004B69F2">
        <w:rPr>
          <w:rFonts w:ascii="Times New Roman" w:hAnsi="Times New Roman" w:cs="Times New Roman"/>
          <w:sz w:val="28"/>
          <w:szCs w:val="28"/>
        </w:rPr>
        <w:t xml:space="preserve">наземного обслуговування в аеропортах, конкуренція між </w:t>
      </w:r>
      <w:r w:rsidR="00D915EE" w:rsidRPr="004B69F2">
        <w:rPr>
          <w:rFonts w:ascii="Times New Roman" w:hAnsi="Times New Roman" w:cs="Times New Roman"/>
          <w:sz w:val="28"/>
          <w:szCs w:val="28"/>
        </w:rPr>
        <w:t xml:space="preserve">світовими </w:t>
      </w:r>
      <w:r w:rsidR="001A28B0" w:rsidRPr="004B69F2">
        <w:rPr>
          <w:rFonts w:ascii="Times New Roman" w:hAnsi="Times New Roman" w:cs="Times New Roman"/>
          <w:sz w:val="28"/>
          <w:szCs w:val="28"/>
        </w:rPr>
        <w:t xml:space="preserve">стратегічними альянсами, то </w:t>
      </w:r>
      <w:r w:rsidR="001A28B0" w:rsidRPr="004B69F2">
        <w:rPr>
          <w:rStyle w:val="11"/>
          <w:rFonts w:cs="Times New Roman"/>
          <w:szCs w:val="28"/>
          <w:lang w:val="uk-UA"/>
        </w:rPr>
        <w:t>Україна</w:t>
      </w:r>
      <w:r w:rsidR="001A28B0" w:rsidRPr="004B69F2">
        <w:rPr>
          <w:rStyle w:val="11"/>
          <w:rFonts w:cs="Times New Roman"/>
          <w:b/>
          <w:szCs w:val="28"/>
          <w:lang w:val="uk-UA"/>
        </w:rPr>
        <w:t xml:space="preserve"> </w:t>
      </w:r>
      <w:r w:rsidRPr="004B69F2">
        <w:rPr>
          <w:rStyle w:val="11"/>
          <w:rFonts w:cs="Times New Roman"/>
          <w:szCs w:val="28"/>
          <w:lang w:val="uk-UA"/>
        </w:rPr>
        <w:t xml:space="preserve">тільки </w:t>
      </w:r>
      <w:r w:rsidR="001A28B0" w:rsidRPr="004B69F2">
        <w:rPr>
          <w:rStyle w:val="11"/>
          <w:rFonts w:cs="Times New Roman"/>
          <w:szCs w:val="28"/>
          <w:lang w:val="uk-UA"/>
        </w:rPr>
        <w:t>ст</w:t>
      </w:r>
      <w:r w:rsidR="001A28B0" w:rsidRPr="004B69F2">
        <w:rPr>
          <w:rStyle w:val="11"/>
          <w:rFonts w:cs="Times New Roman"/>
          <w:szCs w:val="28"/>
          <w:lang w:val="uk-UA"/>
        </w:rPr>
        <w:t>о</w:t>
      </w:r>
      <w:r w:rsidR="001A28B0" w:rsidRPr="004B69F2">
        <w:rPr>
          <w:rStyle w:val="11"/>
          <w:rFonts w:cs="Times New Roman"/>
          <w:szCs w:val="28"/>
          <w:lang w:val="uk-UA"/>
        </w:rPr>
        <w:t xml:space="preserve">їть на шляху </w:t>
      </w:r>
      <w:r w:rsidR="00EF02A4">
        <w:rPr>
          <w:rStyle w:val="11"/>
          <w:rFonts w:cs="Times New Roman"/>
          <w:szCs w:val="28"/>
          <w:lang w:val="uk-UA"/>
        </w:rPr>
        <w:t xml:space="preserve">до </w:t>
      </w:r>
      <w:r w:rsidRPr="004B69F2">
        <w:rPr>
          <w:rStyle w:val="11"/>
          <w:rFonts w:cs="Times New Roman"/>
          <w:szCs w:val="28"/>
          <w:lang w:val="uk-UA"/>
        </w:rPr>
        <w:t xml:space="preserve">його </w:t>
      </w:r>
      <w:r w:rsidR="001A28B0" w:rsidRPr="004B69F2">
        <w:rPr>
          <w:rStyle w:val="11"/>
          <w:rFonts w:cs="Times New Roman"/>
          <w:szCs w:val="28"/>
          <w:lang w:val="uk-UA"/>
        </w:rPr>
        <w:t>лібералізації</w:t>
      </w:r>
      <w:r w:rsidR="001A28B0" w:rsidRPr="004B69F2">
        <w:rPr>
          <w:rFonts w:ascii="Times New Roman" w:hAnsi="Times New Roman" w:cs="Times New Roman"/>
          <w:sz w:val="28"/>
          <w:szCs w:val="28"/>
        </w:rPr>
        <w:t>, а сам ринок знаходиться на стадії форм</w:t>
      </w:r>
      <w:r w:rsidR="001A28B0" w:rsidRPr="004B69F2">
        <w:rPr>
          <w:rFonts w:ascii="Times New Roman" w:hAnsi="Times New Roman" w:cs="Times New Roman"/>
          <w:sz w:val="28"/>
          <w:szCs w:val="28"/>
        </w:rPr>
        <w:t>у</w:t>
      </w:r>
      <w:r w:rsidR="001A28B0" w:rsidRPr="004B69F2">
        <w:rPr>
          <w:rFonts w:ascii="Times New Roman" w:hAnsi="Times New Roman" w:cs="Times New Roman"/>
          <w:sz w:val="28"/>
          <w:szCs w:val="28"/>
        </w:rPr>
        <w:t>вання.</w:t>
      </w:r>
      <w:r w:rsidR="00A775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="0043644E" w:rsidRPr="00D62439">
        <w:rPr>
          <w:rFonts w:ascii="Times New Roman" w:hAnsi="Times New Roman" w:cs="Times New Roman"/>
          <w:sz w:val="28"/>
          <w:szCs w:val="28"/>
        </w:rPr>
        <w:t>від 14.07.2010 №</w:t>
      </w:r>
      <w:r w:rsidR="0043644E" w:rsidRPr="00D62439">
        <w:rPr>
          <w:rFonts w:ascii="Times New Roman" w:hAnsi="Times New Roman" w:cs="Times New Roman"/>
          <w:bCs/>
          <w:sz w:val="28"/>
          <w:szCs w:val="28"/>
        </w:rPr>
        <w:t>590</w:t>
      </w:r>
      <w:r w:rsidR="0043644E" w:rsidRPr="00D62439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="0043644E" w:rsidRPr="00D624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 затвердження переліку спеціалізованих послуг аеропортів</w:t>
        </w:r>
      </w:hyperlink>
      <w:r w:rsidR="0043644E" w:rsidRPr="00D62439">
        <w:rPr>
          <w:rFonts w:ascii="Times New Roman" w:hAnsi="Times New Roman" w:cs="Times New Roman"/>
          <w:sz w:val="28"/>
          <w:szCs w:val="28"/>
        </w:rPr>
        <w:t>»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 визначено пер</w:t>
      </w:r>
      <w:r w:rsidR="0043644E" w:rsidRPr="004B69F2">
        <w:rPr>
          <w:rFonts w:ascii="Times New Roman" w:hAnsi="Times New Roman" w:cs="Times New Roman"/>
          <w:sz w:val="28"/>
          <w:szCs w:val="28"/>
        </w:rPr>
        <w:t>е</w:t>
      </w:r>
      <w:r w:rsidR="0043644E" w:rsidRPr="004B69F2">
        <w:rPr>
          <w:rFonts w:ascii="Times New Roman" w:hAnsi="Times New Roman" w:cs="Times New Roman"/>
          <w:sz w:val="28"/>
          <w:szCs w:val="28"/>
        </w:rPr>
        <w:t>лік надання аеропортами послуг, які відносяться до ринків природної мон</w:t>
      </w:r>
      <w:r w:rsidR="0043644E" w:rsidRPr="004B69F2">
        <w:rPr>
          <w:rFonts w:ascii="Times New Roman" w:hAnsi="Times New Roman" w:cs="Times New Roman"/>
          <w:sz w:val="28"/>
          <w:szCs w:val="28"/>
        </w:rPr>
        <w:t>о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полії (забезпечення </w:t>
      </w:r>
      <w:r w:rsidR="00DB422B">
        <w:rPr>
          <w:rFonts w:ascii="Times New Roman" w:hAnsi="Times New Roman" w:cs="Times New Roman"/>
          <w:sz w:val="28"/>
          <w:szCs w:val="28"/>
        </w:rPr>
        <w:t>зліт-посадки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A77534">
        <w:rPr>
          <w:rFonts w:ascii="Times New Roman" w:hAnsi="Times New Roman" w:cs="Times New Roman"/>
          <w:sz w:val="28"/>
          <w:szCs w:val="28"/>
        </w:rPr>
        <w:t>ПС</w:t>
      </w:r>
      <w:r w:rsidR="0043644E" w:rsidRPr="004B69F2">
        <w:rPr>
          <w:rFonts w:ascii="Times New Roman" w:hAnsi="Times New Roman" w:cs="Times New Roman"/>
          <w:sz w:val="28"/>
          <w:szCs w:val="28"/>
        </w:rPr>
        <w:t>; забезпечення авіаційної безпеки; забе</w:t>
      </w:r>
      <w:r w:rsidR="0043644E" w:rsidRPr="004B69F2">
        <w:rPr>
          <w:rFonts w:ascii="Times New Roman" w:hAnsi="Times New Roman" w:cs="Times New Roman"/>
          <w:sz w:val="28"/>
          <w:szCs w:val="28"/>
        </w:rPr>
        <w:t>з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печення приймання, зберігання, контролю за якістю та видачею авіаційного пального для заливу у паливозаправник або заправлення баків </w:t>
      </w:r>
      <w:r w:rsidR="00A77534">
        <w:rPr>
          <w:rFonts w:ascii="Times New Roman" w:hAnsi="Times New Roman" w:cs="Times New Roman"/>
          <w:sz w:val="28"/>
          <w:szCs w:val="28"/>
        </w:rPr>
        <w:t>ПС</w:t>
      </w:r>
      <w:r w:rsidR="0043644E" w:rsidRPr="004B69F2">
        <w:rPr>
          <w:rFonts w:ascii="Times New Roman" w:hAnsi="Times New Roman" w:cs="Times New Roman"/>
          <w:sz w:val="28"/>
          <w:szCs w:val="28"/>
        </w:rPr>
        <w:t>; забезп</w:t>
      </w:r>
      <w:r w:rsidR="0043644E" w:rsidRPr="004B69F2">
        <w:rPr>
          <w:rFonts w:ascii="Times New Roman" w:hAnsi="Times New Roman" w:cs="Times New Roman"/>
          <w:sz w:val="28"/>
          <w:szCs w:val="28"/>
        </w:rPr>
        <w:t>е</w:t>
      </w:r>
      <w:r w:rsidR="0043644E" w:rsidRPr="004B69F2">
        <w:rPr>
          <w:rFonts w:ascii="Times New Roman" w:hAnsi="Times New Roman" w:cs="Times New Roman"/>
          <w:sz w:val="28"/>
          <w:szCs w:val="28"/>
        </w:rPr>
        <w:t>чення наднорм</w:t>
      </w:r>
      <w:r w:rsidR="00EF02A4">
        <w:rPr>
          <w:rFonts w:ascii="Times New Roman" w:hAnsi="Times New Roman" w:cs="Times New Roman"/>
          <w:sz w:val="28"/>
          <w:szCs w:val="28"/>
        </w:rPr>
        <w:t xml:space="preserve">ової 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стоянки </w:t>
      </w:r>
      <w:r w:rsidR="00A77534">
        <w:rPr>
          <w:rFonts w:ascii="Times New Roman" w:hAnsi="Times New Roman" w:cs="Times New Roman"/>
          <w:sz w:val="28"/>
          <w:szCs w:val="28"/>
        </w:rPr>
        <w:t>ПС</w:t>
      </w:r>
      <w:r w:rsidR="0043644E" w:rsidRPr="004B69F2">
        <w:rPr>
          <w:rFonts w:ascii="Times New Roman" w:hAnsi="Times New Roman" w:cs="Times New Roman"/>
          <w:sz w:val="28"/>
          <w:szCs w:val="28"/>
        </w:rPr>
        <w:t>; забезпечення обслуговування пасажирів в аеровокзалі). Це дозволяє чітко встановлювати ті ринки послуг на території аеропортів, які залишатимуться в стані монополії через неможливість запр</w:t>
      </w:r>
      <w:r w:rsidR="0043644E" w:rsidRPr="004B69F2">
        <w:rPr>
          <w:rFonts w:ascii="Times New Roman" w:hAnsi="Times New Roman" w:cs="Times New Roman"/>
          <w:sz w:val="28"/>
          <w:szCs w:val="28"/>
        </w:rPr>
        <w:t>о</w:t>
      </w:r>
      <w:r w:rsidR="0043644E" w:rsidRPr="004B69F2">
        <w:rPr>
          <w:rFonts w:ascii="Times New Roman" w:hAnsi="Times New Roman" w:cs="Times New Roman"/>
          <w:sz w:val="28"/>
          <w:szCs w:val="28"/>
        </w:rPr>
        <w:t>вадження конкуренції з міркувань безпеки, та інші сфери, де необхідно ро</w:t>
      </w:r>
      <w:r w:rsidR="0043644E" w:rsidRPr="004B69F2">
        <w:rPr>
          <w:rFonts w:ascii="Times New Roman" w:hAnsi="Times New Roman" w:cs="Times New Roman"/>
          <w:sz w:val="28"/>
          <w:szCs w:val="28"/>
        </w:rPr>
        <w:t>з</w:t>
      </w:r>
      <w:r w:rsidR="0043644E" w:rsidRPr="004B69F2">
        <w:rPr>
          <w:rFonts w:ascii="Times New Roman" w:hAnsi="Times New Roman" w:cs="Times New Roman"/>
          <w:sz w:val="28"/>
          <w:szCs w:val="28"/>
        </w:rPr>
        <w:t>вивати конкуренцію</w:t>
      </w:r>
      <w:r w:rsid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D6243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62439">
        <w:rPr>
          <w:rFonts w:ascii="Times New Roman" w:hAnsi="Times New Roman" w:cs="Times New Roman"/>
          <w:sz w:val="28"/>
          <w:szCs w:val="28"/>
        </w:rPr>
        <w:t>3</w:t>
      </w:r>
      <w:r w:rsidR="00D6243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3644E" w:rsidRPr="004B6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C80" w:rsidRPr="004B69F2" w:rsidRDefault="0043644E" w:rsidP="00D62439">
      <w:pPr>
        <w:tabs>
          <w:tab w:val="left" w:pos="993"/>
        </w:tabs>
        <w:spacing w:line="360" w:lineRule="auto"/>
        <w:ind w:firstLine="709"/>
        <w:jc w:val="both"/>
        <w:rPr>
          <w:rStyle w:val="11"/>
          <w:rFonts w:cs="Times New Roman"/>
          <w:szCs w:val="28"/>
          <w:lang w:val="uk-UA"/>
        </w:rPr>
      </w:pP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рийнятий 19 травня 2011 року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Повітряний кодекс України д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зволяє експлуатантам аеропортів передавати права на наземне обслуговува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в аеропорту юридичним і фізичним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особам, що дає 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 створити конк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ренцію на ринку.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Однак вітчизняний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авіаційний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ринок повільно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рухається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сторону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демонополізації ринку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A77534">
        <w:rPr>
          <w:rFonts w:ascii="Times New Roman" w:hAnsi="Times New Roman" w:cs="Times New Roman"/>
          <w:sz w:val="28"/>
          <w:szCs w:val="28"/>
        </w:rPr>
        <w:t xml:space="preserve">послуг з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наземного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обслуговування в аероп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lastRenderedPageBreak/>
        <w:t>ртах</w:t>
      </w:r>
      <w:r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Pr="002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 2010 року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Мінінфраструктури</w:t>
      </w:r>
      <w:proofErr w:type="spellEnd"/>
      <w:r w:rsidRPr="002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підготувало проект постанови Каб</w:t>
      </w:r>
      <w:r w:rsidRPr="002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нету </w:t>
      </w:r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 «Про затвердження положення про доступ до ринку наземн</w:t>
      </w:r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обслуговування в аеропортах». Цей документ мав забезпечити процедуру відбору постачальників </w:t>
      </w:r>
      <w:proofErr w:type="spellStart"/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авіапального</w:t>
      </w:r>
      <w:proofErr w:type="spellEnd"/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конкурсній основі з урахування</w:t>
      </w:r>
      <w:r w:rsidR="001B4596"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зокрема, Директиви Ради ЄС №</w:t>
      </w:r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96/67/ЄС, передбачити рівні та прозорі умови доступу підприємств, що реалізують авіаційне пальне із заправкою </w:t>
      </w:r>
      <w:r w:rsidR="00A77534"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інфраструктури аеропортів. Однак Постанову досі </w:t>
      </w:r>
      <w:r w:rsidR="008F4C80"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прийнято</w:t>
      </w:r>
      <w:r w:rsidR="00A77534"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34" w:rsidRPr="001B4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A77534"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534" w:rsidRPr="001B4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8F4C80" w:rsidRPr="001B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C80" w:rsidRPr="001B4596">
        <w:rPr>
          <w:rStyle w:val="11"/>
          <w:rFonts w:cs="Times New Roman"/>
          <w:szCs w:val="28"/>
          <w:lang w:val="uk-UA"/>
        </w:rPr>
        <w:t>Україна</w:t>
      </w:r>
      <w:r w:rsidR="008F4C80" w:rsidRPr="004B69F2">
        <w:rPr>
          <w:rStyle w:val="11"/>
          <w:rFonts w:cs="Times New Roman"/>
          <w:szCs w:val="28"/>
          <w:lang w:val="uk-UA"/>
        </w:rPr>
        <w:t xml:space="preserve"> не зможе впоратися з наслідками зростання ринку та лібералізації, якщо не буде мати відповідної правової, регулятивної і організаційної інфраструкт</w:t>
      </w:r>
      <w:r w:rsidR="008F4C80" w:rsidRPr="004B69F2">
        <w:rPr>
          <w:rStyle w:val="11"/>
          <w:rFonts w:cs="Times New Roman"/>
          <w:szCs w:val="28"/>
          <w:lang w:val="uk-UA"/>
        </w:rPr>
        <w:t>у</w:t>
      </w:r>
      <w:r w:rsidR="008F4C80" w:rsidRPr="004B69F2">
        <w:rPr>
          <w:rStyle w:val="11"/>
          <w:rFonts w:cs="Times New Roman"/>
          <w:szCs w:val="28"/>
          <w:lang w:val="uk-UA"/>
        </w:rPr>
        <w:t>ри, людських і фінансових ресурсів.</w:t>
      </w:r>
    </w:p>
    <w:p w:rsidR="00B553C7" w:rsidRPr="004B69F2" w:rsidRDefault="00F60942" w:rsidP="008E5720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Останніми роками на вітчизняному ринку збільшується кількість гра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ців: у головному аеропорту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«Борисполі»</w:t>
      </w:r>
      <w:r w:rsidR="00203C73" w:rsidRP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пасажирське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наземне обслуговування здійснює безпосередньо </w:t>
      </w:r>
      <w:r w:rsidR="00203C73"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</w:t>
      </w:r>
      <w:r w:rsidR="00203C73"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="00203C73"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аеропорту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ТОВ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Аерохендлінг</w:t>
      </w:r>
      <w:proofErr w:type="spellEnd"/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Інтеравіа</w:t>
      </w:r>
      <w:proofErr w:type="spellEnd"/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3C73"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АЕРОХЕНДЛІНГ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ТОВ «Українська </w:t>
      </w:r>
      <w:proofErr w:type="spellStart"/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хендлінгова</w:t>
      </w:r>
      <w:proofErr w:type="spellEnd"/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компанія»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заправк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авіаційним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пальним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ТОВ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Авіа </w:t>
      </w:r>
      <w:proofErr w:type="spellStart"/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</w:t>
      </w:r>
      <w:proofErr w:type="spellEnd"/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«КРЕБО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ІНТЕРНЕШНЛ»,</w:t>
      </w:r>
      <w:r w:rsidR="009D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«ТНК-</w:t>
      </w:r>
      <w:proofErr w:type="spellStart"/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Індастріз</w:t>
      </w:r>
      <w:proofErr w:type="spellEnd"/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Україна»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забезпечення </w:t>
      </w:r>
      <w:proofErr w:type="spellStart"/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бортхарчуванням</w:t>
      </w:r>
      <w:proofErr w:type="spellEnd"/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A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557C75"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430">
        <w:rPr>
          <w:rStyle w:val="hps"/>
          <w:rFonts w:ascii="Times New Roman" w:hAnsi="Times New Roman" w:cs="Times New Roman"/>
          <w:sz w:val="28"/>
          <w:szCs w:val="28"/>
        </w:rPr>
        <w:t>«</w:t>
      </w:r>
      <w:r w:rsidR="00203C73">
        <w:rPr>
          <w:rStyle w:val="hps"/>
          <w:rFonts w:ascii="Times New Roman" w:hAnsi="Times New Roman" w:cs="Times New Roman"/>
          <w:sz w:val="28"/>
          <w:szCs w:val="28"/>
        </w:rPr>
        <w:t>СКАЙ ФУД СЕРВІС</w:t>
      </w:r>
      <w:r w:rsidR="009D7430">
        <w:rPr>
          <w:rFonts w:ascii="Times New Roman" w:hAnsi="Times New Roman" w:cs="Times New Roman"/>
          <w:sz w:val="28"/>
          <w:szCs w:val="28"/>
        </w:rPr>
        <w:t>»</w:t>
      </w:r>
      <w:r w:rsidR="00557C75"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557C75" w:rsidRPr="004B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9D7430">
        <w:rPr>
          <w:rStyle w:val="hps"/>
          <w:rFonts w:ascii="Times New Roman" w:hAnsi="Times New Roman" w:cs="Times New Roman"/>
          <w:sz w:val="28"/>
          <w:szCs w:val="28"/>
        </w:rPr>
        <w:t>«</w:t>
      </w:r>
      <w:r w:rsidR="00203C73">
        <w:rPr>
          <w:rFonts w:ascii="Times New Roman" w:hAnsi="Times New Roman" w:cs="Times New Roman"/>
          <w:sz w:val="28"/>
          <w:szCs w:val="28"/>
        </w:rPr>
        <w:t>ДО ЕНД КО КИЇВ</w:t>
      </w:r>
      <w:r w:rsidR="009D7430">
        <w:rPr>
          <w:rFonts w:ascii="Times New Roman" w:hAnsi="Times New Roman" w:cs="Times New Roman"/>
          <w:sz w:val="28"/>
          <w:szCs w:val="28"/>
        </w:rPr>
        <w:t>»</w:t>
      </w:r>
      <w:r w:rsidR="00557C75" w:rsidRPr="004B69F2">
        <w:rPr>
          <w:rFonts w:ascii="Times New Roman" w:hAnsi="Times New Roman" w:cs="Times New Roman"/>
          <w:sz w:val="28"/>
          <w:szCs w:val="28"/>
        </w:rPr>
        <w:t>.</w:t>
      </w:r>
      <w:r w:rsidR="00CF4C91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E2738C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="000E6B5F">
        <w:rPr>
          <w:rStyle w:val="hps"/>
          <w:rFonts w:ascii="Times New Roman" w:hAnsi="Times New Roman" w:cs="Times New Roman"/>
          <w:sz w:val="28"/>
          <w:szCs w:val="28"/>
        </w:rPr>
        <w:t xml:space="preserve">міжнародному </w:t>
      </w:r>
      <w:r w:rsidR="00E2738C" w:rsidRPr="001B4596">
        <w:rPr>
          <w:rStyle w:val="hps"/>
          <w:rFonts w:ascii="Times New Roman" w:hAnsi="Times New Roman" w:cs="Times New Roman"/>
          <w:sz w:val="28"/>
          <w:szCs w:val="28"/>
        </w:rPr>
        <w:t xml:space="preserve">аеропорту </w:t>
      </w:r>
      <w:r w:rsidR="00E2738C" w:rsidRPr="001B4596">
        <w:rPr>
          <w:rFonts w:ascii="Times New Roman" w:hAnsi="Times New Roman" w:cs="Times New Roman"/>
          <w:sz w:val="28"/>
          <w:szCs w:val="28"/>
        </w:rPr>
        <w:t>«Київ» (Жуляни</w:t>
      </w:r>
      <w:r w:rsidR="00E2738C" w:rsidRPr="004B69F2">
        <w:rPr>
          <w:rFonts w:ascii="Times New Roman" w:hAnsi="Times New Roman" w:cs="Times New Roman"/>
          <w:sz w:val="28"/>
          <w:szCs w:val="28"/>
        </w:rPr>
        <w:t xml:space="preserve">) </w:t>
      </w:r>
      <w:r w:rsidR="00E21A48" w:rsidRPr="004B69F2">
        <w:rPr>
          <w:rFonts w:ascii="Times New Roman" w:hAnsi="Times New Roman" w:cs="Times New Roman"/>
          <w:sz w:val="28"/>
          <w:szCs w:val="28"/>
        </w:rPr>
        <w:t>ф</w:t>
      </w:r>
      <w:r w:rsidR="00E21A48" w:rsidRPr="004B69F2">
        <w:rPr>
          <w:rFonts w:ascii="Times New Roman" w:hAnsi="Times New Roman" w:cs="Times New Roman"/>
          <w:sz w:val="28"/>
          <w:szCs w:val="28"/>
        </w:rPr>
        <w:t>у</w:t>
      </w:r>
      <w:r w:rsidR="00E21A48" w:rsidRPr="004B69F2">
        <w:rPr>
          <w:rFonts w:ascii="Times New Roman" w:hAnsi="Times New Roman" w:cs="Times New Roman"/>
          <w:sz w:val="28"/>
          <w:szCs w:val="28"/>
        </w:rPr>
        <w:t>нкціону</w:t>
      </w:r>
      <w:r w:rsidR="000E6B5F">
        <w:rPr>
          <w:rFonts w:ascii="Times New Roman" w:hAnsi="Times New Roman" w:cs="Times New Roman"/>
          <w:sz w:val="28"/>
          <w:szCs w:val="28"/>
        </w:rPr>
        <w:t>є</w:t>
      </w:r>
      <w:r w:rsidR="00E21A48"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A48" w:rsidRPr="004B69F2">
        <w:rPr>
          <w:rFonts w:ascii="Times New Roman" w:hAnsi="Times New Roman" w:cs="Times New Roman"/>
          <w:sz w:val="28"/>
          <w:szCs w:val="28"/>
        </w:rPr>
        <w:t>х</w:t>
      </w:r>
      <w:r w:rsidR="00E2738C" w:rsidRPr="004B69F2">
        <w:rPr>
          <w:rFonts w:ascii="Times New Roman" w:hAnsi="Times New Roman" w:cs="Times New Roman"/>
          <w:sz w:val="28"/>
          <w:szCs w:val="28"/>
        </w:rPr>
        <w:t>ендлінгов</w:t>
      </w:r>
      <w:r w:rsidR="000E6B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2738C" w:rsidRPr="004B69F2">
        <w:rPr>
          <w:rFonts w:ascii="Times New Roman" w:hAnsi="Times New Roman" w:cs="Times New Roman"/>
          <w:sz w:val="28"/>
          <w:szCs w:val="28"/>
        </w:rPr>
        <w:t xml:space="preserve"> компа</w:t>
      </w:r>
      <w:r w:rsidR="001B4596">
        <w:rPr>
          <w:rFonts w:ascii="Times New Roman" w:hAnsi="Times New Roman" w:cs="Times New Roman"/>
          <w:sz w:val="28"/>
          <w:szCs w:val="28"/>
        </w:rPr>
        <w:t>нія</w:t>
      </w:r>
      <w:r w:rsidR="00E2738C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9D74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738C" w:rsidRPr="004B69F2">
        <w:rPr>
          <w:rStyle w:val="ac"/>
          <w:rFonts w:ascii="Times New Roman" w:hAnsi="Times New Roman" w:cs="Times New Roman"/>
          <w:b w:val="0"/>
          <w:sz w:val="28"/>
          <w:szCs w:val="28"/>
        </w:rPr>
        <w:t>Мастер</w:t>
      </w:r>
      <w:proofErr w:type="spellEnd"/>
      <w:r w:rsidR="00E2738C" w:rsidRPr="004B69F2">
        <w:rPr>
          <w:rStyle w:val="ac"/>
          <w:rFonts w:ascii="Times New Roman" w:hAnsi="Times New Roman" w:cs="Times New Roman"/>
          <w:b w:val="0"/>
          <w:sz w:val="28"/>
          <w:szCs w:val="28"/>
        </w:rPr>
        <w:t>-Авіа</w:t>
      </w:r>
      <w:r w:rsidR="009D7430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r w:rsidR="001B459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яка </w:t>
      </w:r>
      <w:r w:rsidR="00E2738C" w:rsidRPr="004B69F2">
        <w:rPr>
          <w:rFonts w:ascii="Times New Roman" w:hAnsi="Times New Roman" w:cs="Times New Roman"/>
          <w:sz w:val="28"/>
          <w:szCs w:val="28"/>
        </w:rPr>
        <w:t>проводить повн</w:t>
      </w:r>
      <w:r w:rsidR="009D7430">
        <w:rPr>
          <w:rFonts w:ascii="Times New Roman" w:hAnsi="Times New Roman" w:cs="Times New Roman"/>
          <w:sz w:val="28"/>
          <w:szCs w:val="28"/>
        </w:rPr>
        <w:t>е наземне обслуговування рейсів</w:t>
      </w:r>
      <w:r w:rsidR="000E6B5F">
        <w:rPr>
          <w:rFonts w:ascii="Times New Roman" w:hAnsi="Times New Roman" w:cs="Times New Roman"/>
          <w:sz w:val="28"/>
          <w:szCs w:val="28"/>
        </w:rPr>
        <w:t xml:space="preserve">, </w:t>
      </w:r>
      <w:r w:rsidR="000E6B5F" w:rsidRPr="000E6B5F">
        <w:rPr>
          <w:rFonts w:ascii="Times New Roman" w:hAnsi="Times New Roman" w:cs="Times New Roman"/>
          <w:sz w:val="28"/>
          <w:szCs w:val="28"/>
        </w:rPr>
        <w:t>що відлітають і прибувають до аеропорту</w:t>
      </w:r>
      <w:r w:rsidR="00E21A48" w:rsidRPr="004B69F2">
        <w:rPr>
          <w:rFonts w:ascii="Times New Roman" w:hAnsi="Times New Roman" w:cs="Times New Roman"/>
          <w:sz w:val="28"/>
          <w:szCs w:val="28"/>
        </w:rPr>
        <w:t>.</w:t>
      </w:r>
    </w:p>
    <w:p w:rsidR="00420C47" w:rsidRPr="004B69F2" w:rsidRDefault="00420C47" w:rsidP="00D871BC">
      <w:pPr>
        <w:tabs>
          <w:tab w:val="left" w:pos="993"/>
        </w:tabs>
        <w:spacing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B69F2">
        <w:rPr>
          <w:rStyle w:val="hps"/>
          <w:rFonts w:ascii="Times New Roman" w:hAnsi="Times New Roman" w:cs="Times New Roman"/>
          <w:sz w:val="28"/>
          <w:szCs w:val="28"/>
        </w:rPr>
        <w:t>Залучення більшої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кількості постачальників послуг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7C01C0">
        <w:rPr>
          <w:rFonts w:ascii="Times New Roman" w:hAnsi="Times New Roman" w:cs="Times New Roman"/>
          <w:sz w:val="28"/>
          <w:szCs w:val="28"/>
        </w:rPr>
        <w:t xml:space="preserve">з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наземного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обсл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говування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найбільш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актуально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великих міжнародних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аеропортів</w:t>
      </w:r>
      <w:r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Там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середжені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основні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пасажиропотоки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даному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випадку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(і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прова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й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дери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наземного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обслуговування)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мають перевагу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веденні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переговорів з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перевізниками</w:t>
      </w:r>
      <w:r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Однак невеликі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які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не 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змозі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забезпечувати зав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нтаження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літаків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 70-80</w:t>
      </w:r>
      <w:r w:rsidRPr="004B69F2">
        <w:rPr>
          <w:rFonts w:ascii="Times New Roman" w:hAnsi="Times New Roman" w:cs="Times New Roman"/>
          <w:sz w:val="28"/>
          <w:szCs w:val="28"/>
        </w:rPr>
        <w:t xml:space="preserve">%,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практично позбавлені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можливост</w:t>
      </w:r>
      <w:r w:rsidR="00D871BC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залучати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нові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авіакомпанії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 навіть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утримувати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існуючих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операторів</w:t>
      </w:r>
      <w:r w:rsidRPr="004B69F2">
        <w:rPr>
          <w:rFonts w:ascii="Times New Roman" w:hAnsi="Times New Roman" w:cs="Times New Roman"/>
          <w:sz w:val="28"/>
          <w:szCs w:val="28"/>
        </w:rPr>
        <w:t>.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Через невисокий п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сажиропотік та високі ціни за наземне обслуговування авіакомпанії не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від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к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ривають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нові напрямки</w:t>
      </w:r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провайдери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послуг не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прагнуть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D915EE">
        <w:rPr>
          <w:rStyle w:val="hps"/>
          <w:rFonts w:ascii="Times New Roman" w:hAnsi="Times New Roman" w:cs="Times New Roman"/>
          <w:sz w:val="28"/>
          <w:szCs w:val="28"/>
        </w:rPr>
        <w:t>заходити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новий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</w:t>
      </w:r>
      <w:r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У подібних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ситуаціях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при запуску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нового напрямку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підписується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lastRenderedPageBreak/>
        <w:t>тристороння угода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між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аеропортом</w:t>
      </w:r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авіакомпанією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хендлінговим</w:t>
      </w:r>
      <w:proofErr w:type="spellEnd"/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провайд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ром</w:t>
      </w:r>
      <w:r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Це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дозволяє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знизити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витрати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запуск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нового напрямку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авіакомп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нії</w:t>
      </w:r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забезпечити завантаження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постачальника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9F2">
        <w:rPr>
          <w:rStyle w:val="hps"/>
          <w:rFonts w:ascii="Times New Roman" w:hAnsi="Times New Roman" w:cs="Times New Roman"/>
          <w:sz w:val="28"/>
          <w:szCs w:val="28"/>
        </w:rPr>
        <w:t>хендлінгової</w:t>
      </w:r>
      <w:proofErr w:type="spellEnd"/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послуг</w:t>
      </w:r>
      <w:r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ропорту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– збільшити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пасажиропотік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D915EE">
        <w:rPr>
          <w:rFonts w:ascii="Times New Roman" w:hAnsi="Times New Roman" w:cs="Times New Roman"/>
          <w:sz w:val="28"/>
          <w:szCs w:val="28"/>
        </w:rPr>
        <w:t xml:space="preserve">підвищити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мобільність</w:t>
      </w:r>
      <w:r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населення.</w:t>
      </w:r>
    </w:p>
    <w:p w:rsidR="00B655B3" w:rsidRPr="004B69F2" w:rsidRDefault="00AF6BC7" w:rsidP="007C01C0">
      <w:pPr>
        <w:tabs>
          <w:tab w:val="left" w:pos="993"/>
        </w:tabs>
        <w:spacing w:line="360" w:lineRule="auto"/>
        <w:ind w:firstLine="709"/>
        <w:jc w:val="both"/>
        <w:rPr>
          <w:rStyle w:val="11"/>
          <w:rFonts w:cs="Times New Roman"/>
          <w:b/>
          <w:szCs w:val="28"/>
          <w:lang w:val="uk-UA"/>
        </w:rPr>
      </w:pPr>
      <w:r w:rsidRPr="004B69F2">
        <w:rPr>
          <w:rStyle w:val="11"/>
          <w:rFonts w:eastAsia="Calibri" w:cs="Times New Roman"/>
          <w:b/>
          <w:color w:val="auto"/>
          <w:szCs w:val="28"/>
          <w:lang w:val="uk-UA"/>
        </w:rPr>
        <w:t>Висновки.</w:t>
      </w:r>
      <w:r w:rsidR="007C01C0">
        <w:rPr>
          <w:rStyle w:val="11"/>
          <w:rFonts w:eastAsia="Calibri" w:cs="Times New Roman"/>
          <w:b/>
          <w:color w:val="auto"/>
          <w:szCs w:val="28"/>
          <w:lang w:val="uk-UA"/>
        </w:rPr>
        <w:t xml:space="preserve">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Проведення ліберальної політики </w:t>
      </w:r>
      <w:r w:rsidR="007C01C0">
        <w:rPr>
          <w:rStyle w:val="hps"/>
          <w:rFonts w:ascii="Times New Roman" w:hAnsi="Times New Roman" w:cs="Times New Roman"/>
          <w:sz w:val="28"/>
          <w:szCs w:val="28"/>
        </w:rPr>
        <w:t xml:space="preserve">щодо ринків </w:t>
      </w:r>
      <w:r w:rsidR="007C01C0" w:rsidRPr="004B69F2">
        <w:rPr>
          <w:rStyle w:val="hps"/>
          <w:rFonts w:ascii="Times New Roman" w:hAnsi="Times New Roman" w:cs="Times New Roman"/>
          <w:sz w:val="28"/>
          <w:szCs w:val="28"/>
        </w:rPr>
        <w:t>наземного</w:t>
      </w:r>
      <w:r w:rsidR="007C01C0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7C01C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7C01C0">
        <w:rPr>
          <w:rStyle w:val="hps"/>
          <w:rFonts w:ascii="Times New Roman" w:hAnsi="Times New Roman" w:cs="Times New Roman"/>
          <w:sz w:val="28"/>
          <w:szCs w:val="28"/>
        </w:rPr>
        <w:t xml:space="preserve">в аеропортах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(доступу до ринку, залучення авіакомпаній, к</w:t>
      </w:r>
      <w:r w:rsidR="00D915EE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мпаній з наземного обслуговування, ціноутворення та комерційних мо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ж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ливостей) може дати країні, галузі та споживачам зокрема багато економі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ч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них переваг, як </w:t>
      </w:r>
      <w:r w:rsidR="00D05B86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от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поява на ринку більшої кількості авіаперевізників, </w:t>
      </w:r>
      <w:r w:rsidR="007C01C0" w:rsidRPr="004B69F2">
        <w:rPr>
          <w:rStyle w:val="hps"/>
          <w:rFonts w:ascii="Times New Roman" w:hAnsi="Times New Roman" w:cs="Times New Roman"/>
          <w:sz w:val="28"/>
          <w:szCs w:val="28"/>
        </w:rPr>
        <w:t>збіл</w:t>
      </w:r>
      <w:r w:rsidR="007C01C0" w:rsidRPr="004B69F2">
        <w:rPr>
          <w:rStyle w:val="hps"/>
          <w:rFonts w:ascii="Times New Roman" w:hAnsi="Times New Roman" w:cs="Times New Roman"/>
          <w:sz w:val="28"/>
          <w:szCs w:val="28"/>
        </w:rPr>
        <w:t>ь</w:t>
      </w:r>
      <w:r w:rsidR="007C01C0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шення обсягів авіаперевезень, 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збільшення кількості варіантів обслуговува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н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ня, посилення цінової конкуренції, створення робочих місць </w:t>
      </w:r>
      <w:r w:rsidR="00D05B86" w:rsidRPr="004B69F2">
        <w:rPr>
          <w:rStyle w:val="hps"/>
          <w:rFonts w:ascii="Times New Roman" w:hAnsi="Times New Roman" w:cs="Times New Roman"/>
          <w:sz w:val="28"/>
          <w:szCs w:val="28"/>
        </w:rPr>
        <w:t>тощо</w:t>
      </w:r>
      <w:r w:rsidRPr="004B69F2"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406DA5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Однак б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гаторічний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досвід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лібералізації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та дерегулювання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накопичений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провідними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країнами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світу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силу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низки економічних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політичних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та адміністративних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причин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навряд чи може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бути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найближчій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перспективі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повністю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впровадж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ний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вітчизняному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авіаринку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.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Проте вже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даному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етапі слід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аналізувати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доцільність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можливі </w:t>
      </w:r>
      <w:r w:rsidR="00C100FF">
        <w:rPr>
          <w:rStyle w:val="hps"/>
          <w:rFonts w:ascii="Times New Roman" w:hAnsi="Times New Roman" w:cs="Times New Roman"/>
          <w:sz w:val="28"/>
          <w:szCs w:val="28"/>
        </w:rPr>
        <w:t xml:space="preserve">переваги та недоліки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вітчизняної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авіаційної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галузі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від впровадження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існуючих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механізмів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вільної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конкуренції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–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насамперед в інтересах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українських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авіакомпаній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що виконують міжнародні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авіаперев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зення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</w:t>
      </w:r>
      <w:r w:rsidR="00991AF5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 xml:space="preserve"> яких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, по суті,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є тільки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один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вибір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: прийняти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правила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гри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5C1EB5" w:rsidRPr="004B69F2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вільну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конкуренцію</w:t>
      </w:r>
      <w:r w:rsidR="00325E1F" w:rsidRPr="004B69F2">
        <w:rPr>
          <w:rFonts w:ascii="Times New Roman" w:hAnsi="Times New Roman" w:cs="Times New Roman"/>
          <w:sz w:val="28"/>
          <w:szCs w:val="28"/>
        </w:rPr>
        <w:t xml:space="preserve"> </w:t>
      </w:r>
      <w:r w:rsidR="00325E1F" w:rsidRPr="004B69F2">
        <w:rPr>
          <w:rStyle w:val="hps"/>
          <w:rFonts w:ascii="Times New Roman" w:hAnsi="Times New Roman" w:cs="Times New Roman"/>
          <w:sz w:val="28"/>
          <w:szCs w:val="28"/>
        </w:rPr>
        <w:t>або піти</w:t>
      </w:r>
      <w:r w:rsidR="00325E1F" w:rsidRPr="004B69F2">
        <w:rPr>
          <w:rFonts w:ascii="Times New Roman" w:hAnsi="Times New Roman" w:cs="Times New Roman"/>
          <w:sz w:val="28"/>
          <w:szCs w:val="28"/>
        </w:rPr>
        <w:t>.</w:t>
      </w:r>
    </w:p>
    <w:p w:rsidR="00B553C7" w:rsidRPr="004B69F2" w:rsidRDefault="00B553C7" w:rsidP="004B69F2">
      <w:pPr>
        <w:tabs>
          <w:tab w:val="left" w:pos="993"/>
        </w:tabs>
        <w:spacing w:line="360" w:lineRule="auto"/>
        <w:ind w:firstLine="709"/>
        <w:rPr>
          <w:rStyle w:val="hps"/>
          <w:rFonts w:ascii="Times New Roman" w:hAnsi="Times New Roman" w:cs="Times New Roman"/>
          <w:sz w:val="28"/>
          <w:szCs w:val="28"/>
        </w:rPr>
      </w:pPr>
    </w:p>
    <w:p w:rsidR="00800EA7" w:rsidRPr="004B69F2" w:rsidRDefault="00800EA7" w:rsidP="004B69F2">
      <w:pPr>
        <w:tabs>
          <w:tab w:val="left" w:pos="851"/>
          <w:tab w:val="left" w:pos="993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69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використаних джерел</w:t>
      </w:r>
    </w:p>
    <w:p w:rsidR="00DD3AF6" w:rsidRDefault="00DD3AF6" w:rsidP="009D7430">
      <w:pPr>
        <w:pStyle w:val="a5"/>
        <w:numPr>
          <w:ilvl w:val="0"/>
          <w:numId w:val="3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AF6">
        <w:rPr>
          <w:rFonts w:ascii="Times New Roman" w:eastAsia="Calibri" w:hAnsi="Times New Roman" w:cs="Times New Roman"/>
          <w:bCs/>
          <w:sz w:val="28"/>
          <w:szCs w:val="28"/>
        </w:rPr>
        <w:t>Директива №96/67/ЄС від 15 жовтня 1996 року про доступ до ринку послуг з наземного обслуговування в аеропортах ЄС</w:t>
      </w:r>
      <w:r w:rsidRPr="00DD3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4FD" w:rsidRPr="00DD3AF6" w:rsidRDefault="006E64FD" w:rsidP="009D7430">
      <w:pPr>
        <w:pStyle w:val="a5"/>
        <w:numPr>
          <w:ilvl w:val="0"/>
          <w:numId w:val="3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AF6">
        <w:rPr>
          <w:rFonts w:ascii="Times New Roman" w:eastAsia="Calibri" w:hAnsi="Times New Roman" w:cs="Times New Roman"/>
          <w:bCs/>
          <w:sz w:val="28"/>
          <w:szCs w:val="28"/>
        </w:rPr>
        <w:t>Директива №</w:t>
      </w:r>
      <w:r>
        <w:rPr>
          <w:rFonts w:ascii="Times New Roman" w:eastAsia="Calibri" w:hAnsi="Times New Roman" w:cs="Times New Roman"/>
          <w:bCs/>
          <w:sz w:val="28"/>
          <w:szCs w:val="28"/>
        </w:rPr>
        <w:t>2009</w:t>
      </w:r>
      <w:r w:rsidRPr="00DD3AF6">
        <w:rPr>
          <w:rFonts w:ascii="Times New Roman" w:eastAsia="Calibri" w:hAnsi="Times New Roman" w:cs="Times New Roman"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DD3AF6">
        <w:rPr>
          <w:rFonts w:ascii="Times New Roman" w:eastAsia="Calibri" w:hAnsi="Times New Roman" w:cs="Times New Roman"/>
          <w:bCs/>
          <w:sz w:val="28"/>
          <w:szCs w:val="28"/>
        </w:rPr>
        <w:t>/ЄС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від 11 березня 2009 року про аеропортові збори.</w:t>
      </w:r>
    </w:p>
    <w:p w:rsidR="00DD3AF6" w:rsidRPr="00DD3AF6" w:rsidRDefault="00DD3AF6" w:rsidP="009D7430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F6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14.07.2010 №590 «</w:t>
      </w:r>
      <w:hyperlink r:id="rId10" w:history="1">
        <w:r w:rsidRPr="00DD3AF6">
          <w:rPr>
            <w:rFonts w:ascii="Times New Roman" w:hAnsi="Times New Roman" w:cs="Times New Roman"/>
            <w:sz w:val="28"/>
            <w:szCs w:val="28"/>
          </w:rPr>
          <w:t>Про з</w:t>
        </w:r>
        <w:r w:rsidRPr="00DD3AF6">
          <w:rPr>
            <w:rFonts w:ascii="Times New Roman" w:hAnsi="Times New Roman" w:cs="Times New Roman"/>
            <w:sz w:val="28"/>
            <w:szCs w:val="28"/>
          </w:rPr>
          <w:t>а</w:t>
        </w:r>
        <w:r w:rsidRPr="00DD3AF6">
          <w:rPr>
            <w:rFonts w:ascii="Times New Roman" w:hAnsi="Times New Roman" w:cs="Times New Roman"/>
            <w:sz w:val="28"/>
            <w:szCs w:val="28"/>
          </w:rPr>
          <w:t>твердження переліку спеціалізованих послуг аеропортів</w:t>
        </w:r>
      </w:hyperlink>
      <w:r w:rsidRPr="00DD3AF6">
        <w:rPr>
          <w:rFonts w:ascii="Times New Roman" w:hAnsi="Times New Roman" w:cs="Times New Roman"/>
          <w:sz w:val="28"/>
          <w:szCs w:val="28"/>
        </w:rPr>
        <w:t>».</w:t>
      </w:r>
    </w:p>
    <w:p w:rsidR="00DD3AF6" w:rsidRPr="00DD3AF6" w:rsidRDefault="00DD3AF6" w:rsidP="009D7430">
      <w:pPr>
        <w:pStyle w:val="1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  <w:lang w:val="uk-UA"/>
        </w:rPr>
      </w:pPr>
      <w:proofErr w:type="spellStart"/>
      <w:r w:rsidRPr="00DD3AF6">
        <w:rPr>
          <w:sz w:val="28"/>
          <w:szCs w:val="28"/>
          <w:lang w:val="uk-UA"/>
        </w:rPr>
        <w:lastRenderedPageBreak/>
        <w:t>Постановление</w:t>
      </w:r>
      <w:proofErr w:type="spellEnd"/>
      <w:r w:rsidRPr="00DD3AF6">
        <w:rPr>
          <w:sz w:val="28"/>
          <w:szCs w:val="28"/>
          <w:lang w:val="uk-UA"/>
        </w:rPr>
        <w:t xml:space="preserve"> </w:t>
      </w:r>
      <w:proofErr w:type="spellStart"/>
      <w:r w:rsidRPr="00DD3AF6">
        <w:rPr>
          <w:sz w:val="28"/>
          <w:szCs w:val="28"/>
          <w:lang w:val="uk-UA"/>
        </w:rPr>
        <w:t>Правительства</w:t>
      </w:r>
      <w:proofErr w:type="spellEnd"/>
      <w:r w:rsidRPr="00DD3AF6">
        <w:rPr>
          <w:sz w:val="28"/>
          <w:szCs w:val="28"/>
          <w:lang w:val="uk-UA"/>
        </w:rPr>
        <w:t xml:space="preserve"> РФ от 22.07.2009 №599 «О </w:t>
      </w:r>
      <w:proofErr w:type="spellStart"/>
      <w:r w:rsidRPr="00DD3AF6">
        <w:rPr>
          <w:sz w:val="28"/>
          <w:szCs w:val="28"/>
          <w:lang w:val="uk-UA"/>
        </w:rPr>
        <w:t>порядке</w:t>
      </w:r>
      <w:proofErr w:type="spellEnd"/>
      <w:r w:rsidRPr="00DD3AF6">
        <w:rPr>
          <w:sz w:val="28"/>
          <w:szCs w:val="28"/>
          <w:lang w:val="uk-UA"/>
        </w:rPr>
        <w:t xml:space="preserve"> </w:t>
      </w:r>
      <w:proofErr w:type="spellStart"/>
      <w:r w:rsidRPr="00DD3AF6">
        <w:rPr>
          <w:sz w:val="28"/>
          <w:szCs w:val="28"/>
          <w:lang w:val="uk-UA"/>
        </w:rPr>
        <w:t>обеспечения</w:t>
      </w:r>
      <w:proofErr w:type="spellEnd"/>
      <w:r w:rsidRPr="00DD3AF6">
        <w:rPr>
          <w:sz w:val="28"/>
          <w:szCs w:val="28"/>
          <w:lang w:val="uk-UA"/>
        </w:rPr>
        <w:t xml:space="preserve"> </w:t>
      </w:r>
      <w:proofErr w:type="spellStart"/>
      <w:r w:rsidRPr="00DD3AF6">
        <w:rPr>
          <w:sz w:val="28"/>
          <w:szCs w:val="28"/>
          <w:lang w:val="uk-UA"/>
        </w:rPr>
        <w:t>доступа</w:t>
      </w:r>
      <w:proofErr w:type="spellEnd"/>
      <w:r w:rsidRPr="00DD3AF6">
        <w:rPr>
          <w:sz w:val="28"/>
          <w:szCs w:val="28"/>
          <w:lang w:val="uk-UA"/>
        </w:rPr>
        <w:t xml:space="preserve"> к услугам </w:t>
      </w:r>
      <w:proofErr w:type="spellStart"/>
      <w:r w:rsidRPr="00DD3AF6">
        <w:rPr>
          <w:sz w:val="28"/>
          <w:szCs w:val="28"/>
          <w:lang w:val="uk-UA"/>
        </w:rPr>
        <w:t>субъектов</w:t>
      </w:r>
      <w:proofErr w:type="spellEnd"/>
      <w:r w:rsidRPr="00DD3AF6">
        <w:rPr>
          <w:sz w:val="28"/>
          <w:szCs w:val="28"/>
          <w:lang w:val="uk-UA"/>
        </w:rPr>
        <w:t xml:space="preserve"> </w:t>
      </w:r>
      <w:proofErr w:type="spellStart"/>
      <w:r w:rsidRPr="00DD3AF6">
        <w:rPr>
          <w:sz w:val="28"/>
          <w:szCs w:val="28"/>
          <w:lang w:val="uk-UA"/>
        </w:rPr>
        <w:t>естественных</w:t>
      </w:r>
      <w:proofErr w:type="spellEnd"/>
      <w:r w:rsidRPr="00DD3AF6">
        <w:rPr>
          <w:sz w:val="28"/>
          <w:szCs w:val="28"/>
          <w:lang w:val="uk-UA"/>
        </w:rPr>
        <w:t xml:space="preserve"> </w:t>
      </w:r>
      <w:proofErr w:type="spellStart"/>
      <w:r w:rsidRPr="00DD3AF6">
        <w:rPr>
          <w:sz w:val="28"/>
          <w:szCs w:val="28"/>
          <w:lang w:val="uk-UA"/>
        </w:rPr>
        <w:t>монополий</w:t>
      </w:r>
      <w:proofErr w:type="spellEnd"/>
      <w:r w:rsidRPr="00DD3AF6">
        <w:rPr>
          <w:sz w:val="28"/>
          <w:szCs w:val="28"/>
          <w:lang w:val="uk-UA"/>
        </w:rPr>
        <w:t xml:space="preserve"> в аер</w:t>
      </w:r>
      <w:r w:rsidRPr="00DD3AF6">
        <w:rPr>
          <w:sz w:val="28"/>
          <w:szCs w:val="28"/>
          <w:lang w:val="uk-UA"/>
        </w:rPr>
        <w:t>о</w:t>
      </w:r>
      <w:r w:rsidRPr="00DD3AF6">
        <w:rPr>
          <w:sz w:val="28"/>
          <w:szCs w:val="28"/>
          <w:lang w:val="uk-UA"/>
        </w:rPr>
        <w:t>портах».</w:t>
      </w:r>
    </w:p>
    <w:p w:rsidR="00DD3AF6" w:rsidRPr="00DD3AF6" w:rsidRDefault="00DD3AF6" w:rsidP="009D7430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DD3AF6">
        <w:rPr>
          <w:rFonts w:ascii="Times New Roman" w:hAnsi="Times New Roman" w:cs="Times New Roman"/>
          <w:sz w:val="28"/>
          <w:szCs w:val="28"/>
        </w:rPr>
        <w:t>Коссе</w:t>
      </w:r>
      <w:proofErr w:type="spellEnd"/>
      <w:r w:rsidRPr="00DD3AF6">
        <w:rPr>
          <w:rFonts w:ascii="Times New Roman" w:hAnsi="Times New Roman" w:cs="Times New Roman"/>
          <w:sz w:val="28"/>
          <w:szCs w:val="28"/>
        </w:rPr>
        <w:t xml:space="preserve"> І. Європеїзація </w:t>
      </w:r>
      <w:proofErr w:type="spellStart"/>
      <w:r w:rsidRPr="00DD3AF6">
        <w:rPr>
          <w:rFonts w:ascii="Times New Roman" w:hAnsi="Times New Roman" w:cs="Times New Roman"/>
          <w:sz w:val="28"/>
          <w:szCs w:val="28"/>
        </w:rPr>
        <w:t>авіапростору</w:t>
      </w:r>
      <w:proofErr w:type="spellEnd"/>
      <w:r w:rsidRPr="00DD3AF6">
        <w:rPr>
          <w:rFonts w:ascii="Times New Roman" w:hAnsi="Times New Roman" w:cs="Times New Roman"/>
          <w:sz w:val="28"/>
          <w:szCs w:val="28"/>
        </w:rPr>
        <w:t xml:space="preserve"> України: переваги і проблеми, пов’язані з підписанням угоди про спільний авіаційний простір. – К.: Інст</w:t>
      </w:r>
      <w:r w:rsidRPr="00DD3AF6">
        <w:rPr>
          <w:rFonts w:ascii="Times New Roman" w:hAnsi="Times New Roman" w:cs="Times New Roman"/>
          <w:sz w:val="28"/>
          <w:szCs w:val="28"/>
        </w:rPr>
        <w:t>и</w:t>
      </w:r>
      <w:r w:rsidRPr="00DD3AF6">
        <w:rPr>
          <w:rFonts w:ascii="Times New Roman" w:hAnsi="Times New Roman" w:cs="Times New Roman"/>
          <w:sz w:val="28"/>
          <w:szCs w:val="28"/>
        </w:rPr>
        <w:t xml:space="preserve">туту економічних досліджень та політичних консультацій, 2011. – 18 с. </w:t>
      </w:r>
    </w:p>
    <w:p w:rsidR="00DD3AF6" w:rsidRPr="00DD3AF6" w:rsidRDefault="00DD3AF6" w:rsidP="009D7430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Смирнова О.О., Смирнов О.А.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конкурентных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отношений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рынках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наземного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обслуживания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аэропортах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: практика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AF6">
        <w:rPr>
          <w:rStyle w:val="hps"/>
          <w:rFonts w:ascii="Times New Roman" w:hAnsi="Times New Roman" w:cs="Times New Roman"/>
          <w:sz w:val="28"/>
          <w:szCs w:val="28"/>
        </w:rPr>
        <w:t>Фед</w:t>
      </w:r>
      <w:r w:rsidRPr="00DD3AF6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DD3AF6">
        <w:rPr>
          <w:rStyle w:val="hps"/>
          <w:rFonts w:ascii="Times New Roman" w:hAnsi="Times New Roman" w:cs="Times New Roman"/>
          <w:sz w:val="28"/>
          <w:szCs w:val="28"/>
        </w:rPr>
        <w:t>рации</w:t>
      </w:r>
      <w:proofErr w:type="spellEnd"/>
      <w:r w:rsidRPr="00DD3AF6">
        <w:rPr>
          <w:rStyle w:val="hps"/>
          <w:rFonts w:ascii="Times New Roman" w:hAnsi="Times New Roman" w:cs="Times New Roman"/>
          <w:sz w:val="28"/>
          <w:szCs w:val="28"/>
        </w:rPr>
        <w:t xml:space="preserve"> и ЕС. – М.: </w:t>
      </w:r>
      <w:proofErr w:type="spellStart"/>
      <w:r w:rsidRPr="00DD3AF6">
        <w:rPr>
          <w:rFonts w:ascii="Times New Roman" w:hAnsi="Times New Roman" w:cs="Times New Roman"/>
          <w:sz w:val="28"/>
          <w:szCs w:val="28"/>
        </w:rPr>
        <w:t>Litres</w:t>
      </w:r>
      <w:proofErr w:type="spellEnd"/>
      <w:r w:rsidRPr="00DD3AF6">
        <w:rPr>
          <w:rFonts w:ascii="Times New Roman" w:hAnsi="Times New Roman" w:cs="Times New Roman"/>
          <w:sz w:val="28"/>
          <w:szCs w:val="28"/>
        </w:rPr>
        <w:t>, 2012. – 7с.</w:t>
      </w:r>
    </w:p>
    <w:p w:rsidR="00C8266E" w:rsidRPr="00DE4176" w:rsidRDefault="00DD3AF6" w:rsidP="0078405C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DE4176">
        <w:rPr>
          <w:rFonts w:ascii="Times New Roman" w:hAnsi="Times New Roman" w:cs="Times New Roman"/>
          <w:sz w:val="28"/>
          <w:szCs w:val="28"/>
        </w:rPr>
        <w:t>Yik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Lun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Tan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Handling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r w:rsidRPr="00DE4176">
        <w:rPr>
          <w:rFonts w:ascii="Times New Roman" w:eastAsia="Calibri" w:hAnsi="Times New Roman"/>
          <w:sz w:val="28"/>
          <w:szCs w:val="28"/>
        </w:rPr>
        <w:t>[</w:t>
      </w:r>
      <w:proofErr w:type="spellStart"/>
      <w:r w:rsidRPr="00DE4176">
        <w:rPr>
          <w:rFonts w:ascii="Times New Roman" w:eastAsia="Calibri" w:hAnsi="Times New Roman"/>
          <w:sz w:val="28"/>
          <w:szCs w:val="28"/>
        </w:rPr>
        <w:t>Electronic</w:t>
      </w:r>
      <w:proofErr w:type="spellEnd"/>
      <w:r w:rsidRPr="00DE417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E4176">
        <w:rPr>
          <w:rFonts w:ascii="Times New Roman" w:eastAsia="Calibri" w:hAnsi="Times New Roman"/>
          <w:sz w:val="28"/>
          <w:szCs w:val="28"/>
        </w:rPr>
        <w:t>recourse</w:t>
      </w:r>
      <w:proofErr w:type="spellEnd"/>
      <w:r w:rsidRPr="00DE4176">
        <w:rPr>
          <w:rFonts w:ascii="Times New Roman" w:eastAsia="Calibri" w:hAnsi="Times New Roman"/>
          <w:sz w:val="28"/>
          <w:szCs w:val="28"/>
        </w:rPr>
        <w:t xml:space="preserve">]. </w:t>
      </w:r>
      <w:r w:rsidRPr="00DE4176">
        <w:rPr>
          <w:rFonts w:ascii="Times New Roman" w:eastAsia="Calibri" w:hAnsi="Times New Roman"/>
          <w:sz w:val="28"/>
          <w:szCs w:val="28"/>
          <w:lang w:val="en-US"/>
        </w:rPr>
        <w:t>– Accessed mode:</w:t>
      </w:r>
      <w:r w:rsidRPr="00DE417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E4176">
          <w:rPr>
            <w:rStyle w:val="a4"/>
            <w:rFonts w:ascii="Times New Roman" w:hAnsi="Times New Roman" w:cs="Times New Roman"/>
            <w:sz w:val="28"/>
            <w:szCs w:val="28"/>
          </w:rPr>
          <w:t>http://www.fzt.haw-hamburg.de/pers/Scholz/arbeiten/TextLunTan.pdf</w:t>
        </w:r>
      </w:hyperlink>
    </w:p>
    <w:sectPr w:rsidR="00C8266E" w:rsidRPr="00DE4176" w:rsidSect="00DE4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1D" w:rsidRDefault="0034081D" w:rsidP="00C36D62">
      <w:r>
        <w:separator/>
      </w:r>
    </w:p>
  </w:endnote>
  <w:endnote w:type="continuationSeparator" w:id="0">
    <w:p w:rsidR="0034081D" w:rsidRDefault="0034081D" w:rsidP="00C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1D" w:rsidRDefault="0034081D" w:rsidP="00C36D62">
      <w:r>
        <w:separator/>
      </w:r>
    </w:p>
  </w:footnote>
  <w:footnote w:type="continuationSeparator" w:id="0">
    <w:p w:rsidR="0034081D" w:rsidRDefault="0034081D" w:rsidP="00C3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A63"/>
    <w:multiLevelType w:val="hybridMultilevel"/>
    <w:tmpl w:val="F6BAF032"/>
    <w:lvl w:ilvl="0" w:tplc="57248D9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851"/>
    <w:multiLevelType w:val="hybridMultilevel"/>
    <w:tmpl w:val="94D8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67503"/>
    <w:multiLevelType w:val="hybridMultilevel"/>
    <w:tmpl w:val="C610FB90"/>
    <w:lvl w:ilvl="0" w:tplc="7D603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11D6E"/>
    <w:multiLevelType w:val="hybridMultilevel"/>
    <w:tmpl w:val="75D27D58"/>
    <w:lvl w:ilvl="0" w:tplc="AD10C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E7"/>
    <w:rsid w:val="000002C4"/>
    <w:rsid w:val="000007A4"/>
    <w:rsid w:val="0000158F"/>
    <w:rsid w:val="00001E54"/>
    <w:rsid w:val="00002095"/>
    <w:rsid w:val="000020E0"/>
    <w:rsid w:val="00002E98"/>
    <w:rsid w:val="00002FC0"/>
    <w:rsid w:val="000032FD"/>
    <w:rsid w:val="00003EEC"/>
    <w:rsid w:val="00003EFC"/>
    <w:rsid w:val="000040C3"/>
    <w:rsid w:val="00004D29"/>
    <w:rsid w:val="000052B6"/>
    <w:rsid w:val="00005762"/>
    <w:rsid w:val="00005DB9"/>
    <w:rsid w:val="0000604D"/>
    <w:rsid w:val="00006A32"/>
    <w:rsid w:val="00007470"/>
    <w:rsid w:val="00010B35"/>
    <w:rsid w:val="0001177C"/>
    <w:rsid w:val="00012747"/>
    <w:rsid w:val="00012F5B"/>
    <w:rsid w:val="0001407B"/>
    <w:rsid w:val="00014707"/>
    <w:rsid w:val="00014D87"/>
    <w:rsid w:val="00015515"/>
    <w:rsid w:val="000161AA"/>
    <w:rsid w:val="00017614"/>
    <w:rsid w:val="00017BF6"/>
    <w:rsid w:val="000206BB"/>
    <w:rsid w:val="00021A98"/>
    <w:rsid w:val="00021CAF"/>
    <w:rsid w:val="00021D8F"/>
    <w:rsid w:val="00021FF0"/>
    <w:rsid w:val="00022307"/>
    <w:rsid w:val="00022F85"/>
    <w:rsid w:val="00023023"/>
    <w:rsid w:val="00023527"/>
    <w:rsid w:val="00023897"/>
    <w:rsid w:val="00025857"/>
    <w:rsid w:val="000275BA"/>
    <w:rsid w:val="0003149A"/>
    <w:rsid w:val="000319AC"/>
    <w:rsid w:val="000322E4"/>
    <w:rsid w:val="0003427D"/>
    <w:rsid w:val="00034881"/>
    <w:rsid w:val="00034976"/>
    <w:rsid w:val="00035213"/>
    <w:rsid w:val="00035D08"/>
    <w:rsid w:val="00035EFC"/>
    <w:rsid w:val="0003735C"/>
    <w:rsid w:val="000374BB"/>
    <w:rsid w:val="00037DC5"/>
    <w:rsid w:val="000410DE"/>
    <w:rsid w:val="000410EF"/>
    <w:rsid w:val="0004136A"/>
    <w:rsid w:val="00041B08"/>
    <w:rsid w:val="00041D84"/>
    <w:rsid w:val="00042710"/>
    <w:rsid w:val="00042B49"/>
    <w:rsid w:val="00042DF8"/>
    <w:rsid w:val="000434B3"/>
    <w:rsid w:val="00044742"/>
    <w:rsid w:val="000449B8"/>
    <w:rsid w:val="00045658"/>
    <w:rsid w:val="000458FB"/>
    <w:rsid w:val="0004610B"/>
    <w:rsid w:val="00046325"/>
    <w:rsid w:val="0004743B"/>
    <w:rsid w:val="00047F57"/>
    <w:rsid w:val="0005073B"/>
    <w:rsid w:val="000511B4"/>
    <w:rsid w:val="00051583"/>
    <w:rsid w:val="000519C3"/>
    <w:rsid w:val="00051AD1"/>
    <w:rsid w:val="000539DA"/>
    <w:rsid w:val="00053EDA"/>
    <w:rsid w:val="0005422B"/>
    <w:rsid w:val="0005431F"/>
    <w:rsid w:val="00054711"/>
    <w:rsid w:val="00054E8B"/>
    <w:rsid w:val="0005783D"/>
    <w:rsid w:val="00057FB7"/>
    <w:rsid w:val="00061A8D"/>
    <w:rsid w:val="000656F2"/>
    <w:rsid w:val="00066533"/>
    <w:rsid w:val="0006673E"/>
    <w:rsid w:val="00067AFA"/>
    <w:rsid w:val="000702C1"/>
    <w:rsid w:val="00070737"/>
    <w:rsid w:val="00070C82"/>
    <w:rsid w:val="00071622"/>
    <w:rsid w:val="0007223A"/>
    <w:rsid w:val="00072E4A"/>
    <w:rsid w:val="000731DF"/>
    <w:rsid w:val="000735EC"/>
    <w:rsid w:val="00073C0D"/>
    <w:rsid w:val="00074A26"/>
    <w:rsid w:val="00075157"/>
    <w:rsid w:val="00075E13"/>
    <w:rsid w:val="00075ECD"/>
    <w:rsid w:val="00076EA9"/>
    <w:rsid w:val="00076F17"/>
    <w:rsid w:val="00076FA3"/>
    <w:rsid w:val="000772BE"/>
    <w:rsid w:val="00077EA9"/>
    <w:rsid w:val="000806A8"/>
    <w:rsid w:val="00082B12"/>
    <w:rsid w:val="00082E3A"/>
    <w:rsid w:val="000833D7"/>
    <w:rsid w:val="00083FD1"/>
    <w:rsid w:val="00084208"/>
    <w:rsid w:val="0008455A"/>
    <w:rsid w:val="00084F80"/>
    <w:rsid w:val="000856E9"/>
    <w:rsid w:val="0008594A"/>
    <w:rsid w:val="00085DD2"/>
    <w:rsid w:val="00085E74"/>
    <w:rsid w:val="00085F0F"/>
    <w:rsid w:val="00086679"/>
    <w:rsid w:val="00086EDF"/>
    <w:rsid w:val="0008752A"/>
    <w:rsid w:val="00090E7E"/>
    <w:rsid w:val="00090FB1"/>
    <w:rsid w:val="00091B31"/>
    <w:rsid w:val="00091CFF"/>
    <w:rsid w:val="000923EA"/>
    <w:rsid w:val="000932CF"/>
    <w:rsid w:val="00094775"/>
    <w:rsid w:val="00094FAA"/>
    <w:rsid w:val="00095090"/>
    <w:rsid w:val="00095107"/>
    <w:rsid w:val="00095137"/>
    <w:rsid w:val="0009758C"/>
    <w:rsid w:val="000978AA"/>
    <w:rsid w:val="000A0351"/>
    <w:rsid w:val="000A077F"/>
    <w:rsid w:val="000A1124"/>
    <w:rsid w:val="000A12B3"/>
    <w:rsid w:val="000A1364"/>
    <w:rsid w:val="000A27F7"/>
    <w:rsid w:val="000A2898"/>
    <w:rsid w:val="000A289D"/>
    <w:rsid w:val="000A2928"/>
    <w:rsid w:val="000A3ED8"/>
    <w:rsid w:val="000A4142"/>
    <w:rsid w:val="000A607C"/>
    <w:rsid w:val="000A6A5B"/>
    <w:rsid w:val="000A6CB5"/>
    <w:rsid w:val="000A77F8"/>
    <w:rsid w:val="000B0DC6"/>
    <w:rsid w:val="000B10FB"/>
    <w:rsid w:val="000B197C"/>
    <w:rsid w:val="000B1C04"/>
    <w:rsid w:val="000B2534"/>
    <w:rsid w:val="000B27E5"/>
    <w:rsid w:val="000B2D58"/>
    <w:rsid w:val="000B3779"/>
    <w:rsid w:val="000B3F0F"/>
    <w:rsid w:val="000B571E"/>
    <w:rsid w:val="000B633A"/>
    <w:rsid w:val="000B6382"/>
    <w:rsid w:val="000B7486"/>
    <w:rsid w:val="000B74FE"/>
    <w:rsid w:val="000B7C3E"/>
    <w:rsid w:val="000C02D7"/>
    <w:rsid w:val="000C0695"/>
    <w:rsid w:val="000C0C9C"/>
    <w:rsid w:val="000C107E"/>
    <w:rsid w:val="000C124A"/>
    <w:rsid w:val="000C1A5B"/>
    <w:rsid w:val="000C2AC3"/>
    <w:rsid w:val="000C3C39"/>
    <w:rsid w:val="000C4823"/>
    <w:rsid w:val="000C54DB"/>
    <w:rsid w:val="000D0132"/>
    <w:rsid w:val="000D0487"/>
    <w:rsid w:val="000D3BA9"/>
    <w:rsid w:val="000D3D5F"/>
    <w:rsid w:val="000D43C6"/>
    <w:rsid w:val="000D44B9"/>
    <w:rsid w:val="000D5C46"/>
    <w:rsid w:val="000D63D7"/>
    <w:rsid w:val="000D6760"/>
    <w:rsid w:val="000D7814"/>
    <w:rsid w:val="000D7CE1"/>
    <w:rsid w:val="000E0221"/>
    <w:rsid w:val="000E081A"/>
    <w:rsid w:val="000E0DFE"/>
    <w:rsid w:val="000E10C7"/>
    <w:rsid w:val="000E12CE"/>
    <w:rsid w:val="000E29B1"/>
    <w:rsid w:val="000E2B11"/>
    <w:rsid w:val="000E333C"/>
    <w:rsid w:val="000E362F"/>
    <w:rsid w:val="000E3847"/>
    <w:rsid w:val="000E3CBF"/>
    <w:rsid w:val="000E3CD2"/>
    <w:rsid w:val="000E406E"/>
    <w:rsid w:val="000E4396"/>
    <w:rsid w:val="000E48DF"/>
    <w:rsid w:val="000E51D7"/>
    <w:rsid w:val="000E595B"/>
    <w:rsid w:val="000E6B5F"/>
    <w:rsid w:val="000E6BDE"/>
    <w:rsid w:val="000E78A0"/>
    <w:rsid w:val="000E7D92"/>
    <w:rsid w:val="000E7FF8"/>
    <w:rsid w:val="000F04B2"/>
    <w:rsid w:val="000F0570"/>
    <w:rsid w:val="000F0592"/>
    <w:rsid w:val="000F0795"/>
    <w:rsid w:val="000F14E7"/>
    <w:rsid w:val="000F1AAA"/>
    <w:rsid w:val="000F408C"/>
    <w:rsid w:val="000F537B"/>
    <w:rsid w:val="000F53E8"/>
    <w:rsid w:val="000F63CB"/>
    <w:rsid w:val="000F6779"/>
    <w:rsid w:val="000F6B7E"/>
    <w:rsid w:val="000F78EB"/>
    <w:rsid w:val="000F79AF"/>
    <w:rsid w:val="00100143"/>
    <w:rsid w:val="00100A39"/>
    <w:rsid w:val="00101F08"/>
    <w:rsid w:val="00102A42"/>
    <w:rsid w:val="001030A1"/>
    <w:rsid w:val="00103A5C"/>
    <w:rsid w:val="00103D03"/>
    <w:rsid w:val="00104494"/>
    <w:rsid w:val="0010482C"/>
    <w:rsid w:val="00104E29"/>
    <w:rsid w:val="00104F0A"/>
    <w:rsid w:val="00105937"/>
    <w:rsid w:val="00105E1E"/>
    <w:rsid w:val="00106420"/>
    <w:rsid w:val="00106A7B"/>
    <w:rsid w:val="00107062"/>
    <w:rsid w:val="00107337"/>
    <w:rsid w:val="00107E61"/>
    <w:rsid w:val="00110C73"/>
    <w:rsid w:val="00110FFD"/>
    <w:rsid w:val="00116389"/>
    <w:rsid w:val="0011662B"/>
    <w:rsid w:val="001169E4"/>
    <w:rsid w:val="00116A6A"/>
    <w:rsid w:val="00116CE9"/>
    <w:rsid w:val="0011726D"/>
    <w:rsid w:val="00117597"/>
    <w:rsid w:val="00117FCC"/>
    <w:rsid w:val="0012132B"/>
    <w:rsid w:val="00121B0E"/>
    <w:rsid w:val="001236F6"/>
    <w:rsid w:val="0012414E"/>
    <w:rsid w:val="00124886"/>
    <w:rsid w:val="00124B1D"/>
    <w:rsid w:val="00124E2B"/>
    <w:rsid w:val="00125328"/>
    <w:rsid w:val="00125DFD"/>
    <w:rsid w:val="001262AF"/>
    <w:rsid w:val="00126551"/>
    <w:rsid w:val="001269DD"/>
    <w:rsid w:val="00127AD2"/>
    <w:rsid w:val="00130513"/>
    <w:rsid w:val="0013080B"/>
    <w:rsid w:val="00133441"/>
    <w:rsid w:val="001348AD"/>
    <w:rsid w:val="00135A7F"/>
    <w:rsid w:val="00135AC6"/>
    <w:rsid w:val="001362B5"/>
    <w:rsid w:val="00136AB3"/>
    <w:rsid w:val="001376F3"/>
    <w:rsid w:val="00137BC5"/>
    <w:rsid w:val="00137F48"/>
    <w:rsid w:val="001409D7"/>
    <w:rsid w:val="001429F1"/>
    <w:rsid w:val="00142D24"/>
    <w:rsid w:val="001432FE"/>
    <w:rsid w:val="0014420A"/>
    <w:rsid w:val="00144A9C"/>
    <w:rsid w:val="00145295"/>
    <w:rsid w:val="00145A0D"/>
    <w:rsid w:val="00145D51"/>
    <w:rsid w:val="00146AFF"/>
    <w:rsid w:val="00146CD6"/>
    <w:rsid w:val="0014714D"/>
    <w:rsid w:val="001472C5"/>
    <w:rsid w:val="00147B17"/>
    <w:rsid w:val="00147DBC"/>
    <w:rsid w:val="001500EA"/>
    <w:rsid w:val="001518E8"/>
    <w:rsid w:val="00151CF1"/>
    <w:rsid w:val="00151D7A"/>
    <w:rsid w:val="00151DCD"/>
    <w:rsid w:val="001521CC"/>
    <w:rsid w:val="001526D6"/>
    <w:rsid w:val="00152E7C"/>
    <w:rsid w:val="00154612"/>
    <w:rsid w:val="00154A2A"/>
    <w:rsid w:val="00154B94"/>
    <w:rsid w:val="00154F6A"/>
    <w:rsid w:val="0015764E"/>
    <w:rsid w:val="00157ED9"/>
    <w:rsid w:val="00160F8B"/>
    <w:rsid w:val="00160FB4"/>
    <w:rsid w:val="001649BA"/>
    <w:rsid w:val="00165D9B"/>
    <w:rsid w:val="0016662D"/>
    <w:rsid w:val="001669C0"/>
    <w:rsid w:val="001676EC"/>
    <w:rsid w:val="00170505"/>
    <w:rsid w:val="00170BD9"/>
    <w:rsid w:val="001715A1"/>
    <w:rsid w:val="00171676"/>
    <w:rsid w:val="0017170B"/>
    <w:rsid w:val="001727F5"/>
    <w:rsid w:val="00173245"/>
    <w:rsid w:val="0017374F"/>
    <w:rsid w:val="0017392C"/>
    <w:rsid w:val="0017485D"/>
    <w:rsid w:val="00174A6D"/>
    <w:rsid w:val="00175589"/>
    <w:rsid w:val="00175A72"/>
    <w:rsid w:val="00176F73"/>
    <w:rsid w:val="001773DC"/>
    <w:rsid w:val="001812DD"/>
    <w:rsid w:val="00181E0F"/>
    <w:rsid w:val="00182C29"/>
    <w:rsid w:val="00182D44"/>
    <w:rsid w:val="00183C8A"/>
    <w:rsid w:val="001849A8"/>
    <w:rsid w:val="00184FAC"/>
    <w:rsid w:val="0018552B"/>
    <w:rsid w:val="00186339"/>
    <w:rsid w:val="00186E5C"/>
    <w:rsid w:val="00187240"/>
    <w:rsid w:val="00190C83"/>
    <w:rsid w:val="00190C8B"/>
    <w:rsid w:val="00190E44"/>
    <w:rsid w:val="00191268"/>
    <w:rsid w:val="00191A2A"/>
    <w:rsid w:val="00192D3D"/>
    <w:rsid w:val="00192E90"/>
    <w:rsid w:val="00193B28"/>
    <w:rsid w:val="00193E39"/>
    <w:rsid w:val="0019468E"/>
    <w:rsid w:val="00194EAE"/>
    <w:rsid w:val="00195121"/>
    <w:rsid w:val="00195B1F"/>
    <w:rsid w:val="00195E69"/>
    <w:rsid w:val="00196067"/>
    <w:rsid w:val="001960BE"/>
    <w:rsid w:val="00196D72"/>
    <w:rsid w:val="00197110"/>
    <w:rsid w:val="001973B7"/>
    <w:rsid w:val="00197D19"/>
    <w:rsid w:val="001A037E"/>
    <w:rsid w:val="001A22BA"/>
    <w:rsid w:val="001A2332"/>
    <w:rsid w:val="001A28B0"/>
    <w:rsid w:val="001A2ABE"/>
    <w:rsid w:val="001A2DCA"/>
    <w:rsid w:val="001A3783"/>
    <w:rsid w:val="001A3BAD"/>
    <w:rsid w:val="001A506E"/>
    <w:rsid w:val="001A52AE"/>
    <w:rsid w:val="001A5744"/>
    <w:rsid w:val="001A7215"/>
    <w:rsid w:val="001A73AB"/>
    <w:rsid w:val="001A73BA"/>
    <w:rsid w:val="001A73ED"/>
    <w:rsid w:val="001A75D9"/>
    <w:rsid w:val="001A7663"/>
    <w:rsid w:val="001A79A8"/>
    <w:rsid w:val="001B0F03"/>
    <w:rsid w:val="001B1171"/>
    <w:rsid w:val="001B1E44"/>
    <w:rsid w:val="001B2445"/>
    <w:rsid w:val="001B38F1"/>
    <w:rsid w:val="001B40F7"/>
    <w:rsid w:val="001B4596"/>
    <w:rsid w:val="001B5354"/>
    <w:rsid w:val="001B64C5"/>
    <w:rsid w:val="001B7BC1"/>
    <w:rsid w:val="001C00C2"/>
    <w:rsid w:val="001C1541"/>
    <w:rsid w:val="001C2507"/>
    <w:rsid w:val="001C281D"/>
    <w:rsid w:val="001C2C1C"/>
    <w:rsid w:val="001C55BE"/>
    <w:rsid w:val="001C5E24"/>
    <w:rsid w:val="001C6078"/>
    <w:rsid w:val="001C6928"/>
    <w:rsid w:val="001C7778"/>
    <w:rsid w:val="001D1D18"/>
    <w:rsid w:val="001D27D7"/>
    <w:rsid w:val="001D3CBA"/>
    <w:rsid w:val="001D4541"/>
    <w:rsid w:val="001D45CB"/>
    <w:rsid w:val="001D5552"/>
    <w:rsid w:val="001D5668"/>
    <w:rsid w:val="001D64F9"/>
    <w:rsid w:val="001D7761"/>
    <w:rsid w:val="001D792C"/>
    <w:rsid w:val="001E10DE"/>
    <w:rsid w:val="001E2D12"/>
    <w:rsid w:val="001E2F41"/>
    <w:rsid w:val="001E4583"/>
    <w:rsid w:val="001E4B92"/>
    <w:rsid w:val="001E4E53"/>
    <w:rsid w:val="001E5677"/>
    <w:rsid w:val="001E581E"/>
    <w:rsid w:val="001E627C"/>
    <w:rsid w:val="001E63F4"/>
    <w:rsid w:val="001E648B"/>
    <w:rsid w:val="001E6828"/>
    <w:rsid w:val="001E7942"/>
    <w:rsid w:val="001F07BB"/>
    <w:rsid w:val="001F29B2"/>
    <w:rsid w:val="001F2BFA"/>
    <w:rsid w:val="001F3A35"/>
    <w:rsid w:val="001F47E2"/>
    <w:rsid w:val="001F4805"/>
    <w:rsid w:val="001F4882"/>
    <w:rsid w:val="001F4D14"/>
    <w:rsid w:val="001F659E"/>
    <w:rsid w:val="001F7007"/>
    <w:rsid w:val="001F723D"/>
    <w:rsid w:val="001F7889"/>
    <w:rsid w:val="001F7B7A"/>
    <w:rsid w:val="002000DE"/>
    <w:rsid w:val="00200AB9"/>
    <w:rsid w:val="00200ABE"/>
    <w:rsid w:val="00201865"/>
    <w:rsid w:val="002029A6"/>
    <w:rsid w:val="002029B6"/>
    <w:rsid w:val="00202A0A"/>
    <w:rsid w:val="00202A7F"/>
    <w:rsid w:val="00203318"/>
    <w:rsid w:val="00203C73"/>
    <w:rsid w:val="00203EDE"/>
    <w:rsid w:val="0020438C"/>
    <w:rsid w:val="002056C5"/>
    <w:rsid w:val="00205869"/>
    <w:rsid w:val="0020659B"/>
    <w:rsid w:val="002108FE"/>
    <w:rsid w:val="00210A32"/>
    <w:rsid w:val="00210B3E"/>
    <w:rsid w:val="002113E4"/>
    <w:rsid w:val="0021302E"/>
    <w:rsid w:val="0021308A"/>
    <w:rsid w:val="00213380"/>
    <w:rsid w:val="0021356B"/>
    <w:rsid w:val="00213F70"/>
    <w:rsid w:val="002152B4"/>
    <w:rsid w:val="0021598D"/>
    <w:rsid w:val="00215F5A"/>
    <w:rsid w:val="00216120"/>
    <w:rsid w:val="00216DFC"/>
    <w:rsid w:val="0021730D"/>
    <w:rsid w:val="002174BF"/>
    <w:rsid w:val="00217F15"/>
    <w:rsid w:val="0022006F"/>
    <w:rsid w:val="002201A1"/>
    <w:rsid w:val="0022173B"/>
    <w:rsid w:val="00221C32"/>
    <w:rsid w:val="00221E85"/>
    <w:rsid w:val="00222C08"/>
    <w:rsid w:val="00222CC2"/>
    <w:rsid w:val="002230CC"/>
    <w:rsid w:val="00224695"/>
    <w:rsid w:val="00224954"/>
    <w:rsid w:val="00227B5A"/>
    <w:rsid w:val="002302D7"/>
    <w:rsid w:val="00230C4E"/>
    <w:rsid w:val="00230C88"/>
    <w:rsid w:val="00230DB2"/>
    <w:rsid w:val="00230FC3"/>
    <w:rsid w:val="0023149D"/>
    <w:rsid w:val="00231BB4"/>
    <w:rsid w:val="002330EC"/>
    <w:rsid w:val="002333ED"/>
    <w:rsid w:val="00233DD7"/>
    <w:rsid w:val="002342DC"/>
    <w:rsid w:val="002355DF"/>
    <w:rsid w:val="00235C29"/>
    <w:rsid w:val="00236478"/>
    <w:rsid w:val="00236636"/>
    <w:rsid w:val="0023793C"/>
    <w:rsid w:val="0024024D"/>
    <w:rsid w:val="00240D53"/>
    <w:rsid w:val="0024150F"/>
    <w:rsid w:val="0024220C"/>
    <w:rsid w:val="002423F8"/>
    <w:rsid w:val="00242444"/>
    <w:rsid w:val="00242DF5"/>
    <w:rsid w:val="002433BE"/>
    <w:rsid w:val="00243680"/>
    <w:rsid w:val="00243C5F"/>
    <w:rsid w:val="00243CD3"/>
    <w:rsid w:val="00245C49"/>
    <w:rsid w:val="002465BD"/>
    <w:rsid w:val="002468CB"/>
    <w:rsid w:val="00246AEE"/>
    <w:rsid w:val="00246C81"/>
    <w:rsid w:val="002472AC"/>
    <w:rsid w:val="00247E2A"/>
    <w:rsid w:val="00250162"/>
    <w:rsid w:val="00250D8E"/>
    <w:rsid w:val="00251BDC"/>
    <w:rsid w:val="00251C1C"/>
    <w:rsid w:val="002523D7"/>
    <w:rsid w:val="002528BB"/>
    <w:rsid w:val="00252E58"/>
    <w:rsid w:val="0025369D"/>
    <w:rsid w:val="002558C5"/>
    <w:rsid w:val="00256C90"/>
    <w:rsid w:val="00257C78"/>
    <w:rsid w:val="00257FC5"/>
    <w:rsid w:val="002607CA"/>
    <w:rsid w:val="00260F84"/>
    <w:rsid w:val="00261037"/>
    <w:rsid w:val="00261F89"/>
    <w:rsid w:val="0026229C"/>
    <w:rsid w:val="002630DA"/>
    <w:rsid w:val="00263E3E"/>
    <w:rsid w:val="00264625"/>
    <w:rsid w:val="00264E27"/>
    <w:rsid w:val="0026616A"/>
    <w:rsid w:val="00266566"/>
    <w:rsid w:val="00266F02"/>
    <w:rsid w:val="00266FE1"/>
    <w:rsid w:val="0026719D"/>
    <w:rsid w:val="00267D5D"/>
    <w:rsid w:val="00270996"/>
    <w:rsid w:val="00271092"/>
    <w:rsid w:val="002710C5"/>
    <w:rsid w:val="00271872"/>
    <w:rsid w:val="00271C42"/>
    <w:rsid w:val="002721A2"/>
    <w:rsid w:val="002722EB"/>
    <w:rsid w:val="00272989"/>
    <w:rsid w:val="00273283"/>
    <w:rsid w:val="00273532"/>
    <w:rsid w:val="0027392F"/>
    <w:rsid w:val="00273C47"/>
    <w:rsid w:val="00273FE5"/>
    <w:rsid w:val="0027605E"/>
    <w:rsid w:val="00276274"/>
    <w:rsid w:val="00277102"/>
    <w:rsid w:val="00277129"/>
    <w:rsid w:val="00277145"/>
    <w:rsid w:val="00277A78"/>
    <w:rsid w:val="00277D65"/>
    <w:rsid w:val="00277EA3"/>
    <w:rsid w:val="002807CE"/>
    <w:rsid w:val="002822E0"/>
    <w:rsid w:val="00282CF3"/>
    <w:rsid w:val="00283543"/>
    <w:rsid w:val="0028470F"/>
    <w:rsid w:val="00284868"/>
    <w:rsid w:val="00284998"/>
    <w:rsid w:val="0028616F"/>
    <w:rsid w:val="002869F1"/>
    <w:rsid w:val="00286B1A"/>
    <w:rsid w:val="00292091"/>
    <w:rsid w:val="00293016"/>
    <w:rsid w:val="00293861"/>
    <w:rsid w:val="00294342"/>
    <w:rsid w:val="00294C05"/>
    <w:rsid w:val="00296A6B"/>
    <w:rsid w:val="002A14F2"/>
    <w:rsid w:val="002A151C"/>
    <w:rsid w:val="002A17A4"/>
    <w:rsid w:val="002A1804"/>
    <w:rsid w:val="002A222D"/>
    <w:rsid w:val="002A2DEE"/>
    <w:rsid w:val="002A2E23"/>
    <w:rsid w:val="002A30D0"/>
    <w:rsid w:val="002A44DE"/>
    <w:rsid w:val="002A45FE"/>
    <w:rsid w:val="002A59AA"/>
    <w:rsid w:val="002A5A43"/>
    <w:rsid w:val="002A5DB7"/>
    <w:rsid w:val="002A6BFB"/>
    <w:rsid w:val="002A7756"/>
    <w:rsid w:val="002B0347"/>
    <w:rsid w:val="002B0596"/>
    <w:rsid w:val="002B13AE"/>
    <w:rsid w:val="002B1FC7"/>
    <w:rsid w:val="002B379B"/>
    <w:rsid w:val="002B6DF5"/>
    <w:rsid w:val="002B6EC8"/>
    <w:rsid w:val="002B7062"/>
    <w:rsid w:val="002B73A6"/>
    <w:rsid w:val="002C0652"/>
    <w:rsid w:val="002C0A2C"/>
    <w:rsid w:val="002C22ED"/>
    <w:rsid w:val="002C267A"/>
    <w:rsid w:val="002C2B38"/>
    <w:rsid w:val="002C2F6E"/>
    <w:rsid w:val="002C3322"/>
    <w:rsid w:val="002C3559"/>
    <w:rsid w:val="002C5824"/>
    <w:rsid w:val="002C5ACD"/>
    <w:rsid w:val="002C6646"/>
    <w:rsid w:val="002C6B8A"/>
    <w:rsid w:val="002C73D9"/>
    <w:rsid w:val="002C7B4C"/>
    <w:rsid w:val="002C7DCA"/>
    <w:rsid w:val="002C7E41"/>
    <w:rsid w:val="002D27C5"/>
    <w:rsid w:val="002D386B"/>
    <w:rsid w:val="002D4EB8"/>
    <w:rsid w:val="002D4F6F"/>
    <w:rsid w:val="002D58D6"/>
    <w:rsid w:val="002D5AF8"/>
    <w:rsid w:val="002D605A"/>
    <w:rsid w:val="002D60B2"/>
    <w:rsid w:val="002D65F9"/>
    <w:rsid w:val="002D7B03"/>
    <w:rsid w:val="002E0184"/>
    <w:rsid w:val="002E14B6"/>
    <w:rsid w:val="002E3175"/>
    <w:rsid w:val="002E3282"/>
    <w:rsid w:val="002E49CF"/>
    <w:rsid w:val="002E4C08"/>
    <w:rsid w:val="002F1289"/>
    <w:rsid w:val="002F16B2"/>
    <w:rsid w:val="002F2546"/>
    <w:rsid w:val="002F2A1F"/>
    <w:rsid w:val="002F2AC2"/>
    <w:rsid w:val="002F3091"/>
    <w:rsid w:val="002F3688"/>
    <w:rsid w:val="002F481A"/>
    <w:rsid w:val="002F5726"/>
    <w:rsid w:val="002F5DE8"/>
    <w:rsid w:val="002F6D3B"/>
    <w:rsid w:val="0030016C"/>
    <w:rsid w:val="0030024A"/>
    <w:rsid w:val="003002F6"/>
    <w:rsid w:val="003019D7"/>
    <w:rsid w:val="00301FD0"/>
    <w:rsid w:val="00302FE9"/>
    <w:rsid w:val="00303D9B"/>
    <w:rsid w:val="0030440C"/>
    <w:rsid w:val="00306410"/>
    <w:rsid w:val="003064CE"/>
    <w:rsid w:val="003065CB"/>
    <w:rsid w:val="00306D68"/>
    <w:rsid w:val="00306FD9"/>
    <w:rsid w:val="00307576"/>
    <w:rsid w:val="00307C12"/>
    <w:rsid w:val="00307D04"/>
    <w:rsid w:val="00310C92"/>
    <w:rsid w:val="0031133F"/>
    <w:rsid w:val="0031135E"/>
    <w:rsid w:val="00311D27"/>
    <w:rsid w:val="00311E60"/>
    <w:rsid w:val="00311E73"/>
    <w:rsid w:val="003121CE"/>
    <w:rsid w:val="003126C7"/>
    <w:rsid w:val="00312D05"/>
    <w:rsid w:val="003130DB"/>
    <w:rsid w:val="00313267"/>
    <w:rsid w:val="00313351"/>
    <w:rsid w:val="00313958"/>
    <w:rsid w:val="00315DB1"/>
    <w:rsid w:val="00315EE2"/>
    <w:rsid w:val="00315EFA"/>
    <w:rsid w:val="00317DD8"/>
    <w:rsid w:val="003201DD"/>
    <w:rsid w:val="00320AAB"/>
    <w:rsid w:val="00320C44"/>
    <w:rsid w:val="00320E5E"/>
    <w:rsid w:val="003219D4"/>
    <w:rsid w:val="00321ACF"/>
    <w:rsid w:val="00321E9B"/>
    <w:rsid w:val="00322338"/>
    <w:rsid w:val="00324598"/>
    <w:rsid w:val="00325184"/>
    <w:rsid w:val="00325E1F"/>
    <w:rsid w:val="00326929"/>
    <w:rsid w:val="00327473"/>
    <w:rsid w:val="00327BDE"/>
    <w:rsid w:val="00327C09"/>
    <w:rsid w:val="00327DC1"/>
    <w:rsid w:val="0033082C"/>
    <w:rsid w:val="00330876"/>
    <w:rsid w:val="00330F37"/>
    <w:rsid w:val="0033108B"/>
    <w:rsid w:val="00332458"/>
    <w:rsid w:val="003324C5"/>
    <w:rsid w:val="003343F1"/>
    <w:rsid w:val="00334689"/>
    <w:rsid w:val="00334B97"/>
    <w:rsid w:val="00335F30"/>
    <w:rsid w:val="003366E9"/>
    <w:rsid w:val="0033677A"/>
    <w:rsid w:val="00337253"/>
    <w:rsid w:val="0034038B"/>
    <w:rsid w:val="00340396"/>
    <w:rsid w:val="003404C1"/>
    <w:rsid w:val="0034081D"/>
    <w:rsid w:val="00340CE9"/>
    <w:rsid w:val="00340D1B"/>
    <w:rsid w:val="003415BF"/>
    <w:rsid w:val="003416B8"/>
    <w:rsid w:val="003451C2"/>
    <w:rsid w:val="00346063"/>
    <w:rsid w:val="003469B8"/>
    <w:rsid w:val="00346D9C"/>
    <w:rsid w:val="00346E15"/>
    <w:rsid w:val="00347F3C"/>
    <w:rsid w:val="003503AD"/>
    <w:rsid w:val="00350E72"/>
    <w:rsid w:val="0035141C"/>
    <w:rsid w:val="00351A57"/>
    <w:rsid w:val="00352649"/>
    <w:rsid w:val="003539E8"/>
    <w:rsid w:val="00354CC3"/>
    <w:rsid w:val="003570B1"/>
    <w:rsid w:val="0035741A"/>
    <w:rsid w:val="00357A10"/>
    <w:rsid w:val="0036081A"/>
    <w:rsid w:val="00360D5E"/>
    <w:rsid w:val="003610C7"/>
    <w:rsid w:val="003623E5"/>
    <w:rsid w:val="003640AB"/>
    <w:rsid w:val="0036447A"/>
    <w:rsid w:val="00364762"/>
    <w:rsid w:val="00364DBC"/>
    <w:rsid w:val="0036503E"/>
    <w:rsid w:val="00365082"/>
    <w:rsid w:val="00365715"/>
    <w:rsid w:val="00366D3B"/>
    <w:rsid w:val="00370207"/>
    <w:rsid w:val="003704E8"/>
    <w:rsid w:val="00370870"/>
    <w:rsid w:val="0037113D"/>
    <w:rsid w:val="00371E43"/>
    <w:rsid w:val="0037215B"/>
    <w:rsid w:val="00372D9B"/>
    <w:rsid w:val="00373D62"/>
    <w:rsid w:val="00373EE7"/>
    <w:rsid w:val="003740A0"/>
    <w:rsid w:val="00374286"/>
    <w:rsid w:val="00376B46"/>
    <w:rsid w:val="00376DB3"/>
    <w:rsid w:val="00376FE7"/>
    <w:rsid w:val="00377CE5"/>
    <w:rsid w:val="00380967"/>
    <w:rsid w:val="00381FA0"/>
    <w:rsid w:val="00382259"/>
    <w:rsid w:val="0038320E"/>
    <w:rsid w:val="00383B3F"/>
    <w:rsid w:val="00384143"/>
    <w:rsid w:val="00384C74"/>
    <w:rsid w:val="00385EE2"/>
    <w:rsid w:val="003870D5"/>
    <w:rsid w:val="00387969"/>
    <w:rsid w:val="00390235"/>
    <w:rsid w:val="00390F37"/>
    <w:rsid w:val="003919D7"/>
    <w:rsid w:val="00391E07"/>
    <w:rsid w:val="00393032"/>
    <w:rsid w:val="003937E6"/>
    <w:rsid w:val="0039436E"/>
    <w:rsid w:val="003971DA"/>
    <w:rsid w:val="003971FB"/>
    <w:rsid w:val="003975E2"/>
    <w:rsid w:val="00397D1D"/>
    <w:rsid w:val="00397D4E"/>
    <w:rsid w:val="003A0079"/>
    <w:rsid w:val="003A0F69"/>
    <w:rsid w:val="003A1167"/>
    <w:rsid w:val="003A1A4E"/>
    <w:rsid w:val="003A2C21"/>
    <w:rsid w:val="003A40A0"/>
    <w:rsid w:val="003A488B"/>
    <w:rsid w:val="003A4DEA"/>
    <w:rsid w:val="003A7314"/>
    <w:rsid w:val="003B026D"/>
    <w:rsid w:val="003B0B10"/>
    <w:rsid w:val="003B0D68"/>
    <w:rsid w:val="003B2E31"/>
    <w:rsid w:val="003B3EAE"/>
    <w:rsid w:val="003B4AA7"/>
    <w:rsid w:val="003B5398"/>
    <w:rsid w:val="003B5E37"/>
    <w:rsid w:val="003B6F06"/>
    <w:rsid w:val="003B7228"/>
    <w:rsid w:val="003B77CA"/>
    <w:rsid w:val="003B7B90"/>
    <w:rsid w:val="003C078B"/>
    <w:rsid w:val="003C0B90"/>
    <w:rsid w:val="003C1129"/>
    <w:rsid w:val="003C14A6"/>
    <w:rsid w:val="003C2811"/>
    <w:rsid w:val="003C317A"/>
    <w:rsid w:val="003C3C3F"/>
    <w:rsid w:val="003C3D4D"/>
    <w:rsid w:val="003C43ED"/>
    <w:rsid w:val="003C4835"/>
    <w:rsid w:val="003C4873"/>
    <w:rsid w:val="003C4E7E"/>
    <w:rsid w:val="003C5246"/>
    <w:rsid w:val="003C6438"/>
    <w:rsid w:val="003C682A"/>
    <w:rsid w:val="003C6EAC"/>
    <w:rsid w:val="003D1C0A"/>
    <w:rsid w:val="003D25E4"/>
    <w:rsid w:val="003D39AD"/>
    <w:rsid w:val="003D403A"/>
    <w:rsid w:val="003D461F"/>
    <w:rsid w:val="003D645F"/>
    <w:rsid w:val="003D6B1F"/>
    <w:rsid w:val="003D6F16"/>
    <w:rsid w:val="003D7B7D"/>
    <w:rsid w:val="003E0377"/>
    <w:rsid w:val="003E03FF"/>
    <w:rsid w:val="003E19B7"/>
    <w:rsid w:val="003E2AF0"/>
    <w:rsid w:val="003E2F7F"/>
    <w:rsid w:val="003E47CF"/>
    <w:rsid w:val="003E47FC"/>
    <w:rsid w:val="003E5A76"/>
    <w:rsid w:val="003E67EC"/>
    <w:rsid w:val="003E75F6"/>
    <w:rsid w:val="003E78C0"/>
    <w:rsid w:val="003F014F"/>
    <w:rsid w:val="003F0DB5"/>
    <w:rsid w:val="003F1B23"/>
    <w:rsid w:val="003F1E37"/>
    <w:rsid w:val="003F218A"/>
    <w:rsid w:val="003F2F95"/>
    <w:rsid w:val="003F30A3"/>
    <w:rsid w:val="003F322A"/>
    <w:rsid w:val="003F4222"/>
    <w:rsid w:val="003F53E2"/>
    <w:rsid w:val="003F5AD4"/>
    <w:rsid w:val="003F5B77"/>
    <w:rsid w:val="003F6170"/>
    <w:rsid w:val="003F68B1"/>
    <w:rsid w:val="003F6BAD"/>
    <w:rsid w:val="003F706B"/>
    <w:rsid w:val="003F7098"/>
    <w:rsid w:val="003F7C89"/>
    <w:rsid w:val="004007B0"/>
    <w:rsid w:val="00401AD1"/>
    <w:rsid w:val="00401BBF"/>
    <w:rsid w:val="0040215C"/>
    <w:rsid w:val="00402CE5"/>
    <w:rsid w:val="00404724"/>
    <w:rsid w:val="00405257"/>
    <w:rsid w:val="004055FD"/>
    <w:rsid w:val="00406737"/>
    <w:rsid w:val="004068DA"/>
    <w:rsid w:val="00406DA5"/>
    <w:rsid w:val="00410704"/>
    <w:rsid w:val="0041082B"/>
    <w:rsid w:val="00410A5B"/>
    <w:rsid w:val="0041129A"/>
    <w:rsid w:val="00411AAA"/>
    <w:rsid w:val="00412918"/>
    <w:rsid w:val="00412A61"/>
    <w:rsid w:val="00413895"/>
    <w:rsid w:val="00413CDD"/>
    <w:rsid w:val="0041417B"/>
    <w:rsid w:val="004144C2"/>
    <w:rsid w:val="0041487E"/>
    <w:rsid w:val="00414DCD"/>
    <w:rsid w:val="00414E99"/>
    <w:rsid w:val="004154DB"/>
    <w:rsid w:val="00415B52"/>
    <w:rsid w:val="00415EA0"/>
    <w:rsid w:val="00415F41"/>
    <w:rsid w:val="004160C9"/>
    <w:rsid w:val="0041633A"/>
    <w:rsid w:val="00416BC7"/>
    <w:rsid w:val="004171A8"/>
    <w:rsid w:val="004176D0"/>
    <w:rsid w:val="00417CDF"/>
    <w:rsid w:val="00420440"/>
    <w:rsid w:val="00420907"/>
    <w:rsid w:val="00420B23"/>
    <w:rsid w:val="00420C47"/>
    <w:rsid w:val="00421658"/>
    <w:rsid w:val="004233E5"/>
    <w:rsid w:val="004237C9"/>
    <w:rsid w:val="00423E34"/>
    <w:rsid w:val="00424E25"/>
    <w:rsid w:val="00425C14"/>
    <w:rsid w:val="00426583"/>
    <w:rsid w:val="004268E5"/>
    <w:rsid w:val="00426BCD"/>
    <w:rsid w:val="004274FC"/>
    <w:rsid w:val="00427D5D"/>
    <w:rsid w:val="00432185"/>
    <w:rsid w:val="00432823"/>
    <w:rsid w:val="0043322C"/>
    <w:rsid w:val="00434A56"/>
    <w:rsid w:val="00435212"/>
    <w:rsid w:val="00435579"/>
    <w:rsid w:val="0043644E"/>
    <w:rsid w:val="00436CEF"/>
    <w:rsid w:val="00437C5F"/>
    <w:rsid w:val="00437EA0"/>
    <w:rsid w:val="00440D73"/>
    <w:rsid w:val="00440DE5"/>
    <w:rsid w:val="00440FBE"/>
    <w:rsid w:val="0044201A"/>
    <w:rsid w:val="00442063"/>
    <w:rsid w:val="00442704"/>
    <w:rsid w:val="00442BFE"/>
    <w:rsid w:val="00443A21"/>
    <w:rsid w:val="00443A90"/>
    <w:rsid w:val="00443FDB"/>
    <w:rsid w:val="00444231"/>
    <w:rsid w:val="004443AD"/>
    <w:rsid w:val="00444481"/>
    <w:rsid w:val="00444B72"/>
    <w:rsid w:val="00445052"/>
    <w:rsid w:val="00445ED4"/>
    <w:rsid w:val="00446CE6"/>
    <w:rsid w:val="00446DCC"/>
    <w:rsid w:val="00447C92"/>
    <w:rsid w:val="004505AE"/>
    <w:rsid w:val="00450654"/>
    <w:rsid w:val="0045090A"/>
    <w:rsid w:val="00450DA7"/>
    <w:rsid w:val="004513D2"/>
    <w:rsid w:val="00451A8A"/>
    <w:rsid w:val="00452A88"/>
    <w:rsid w:val="004542C5"/>
    <w:rsid w:val="004543E1"/>
    <w:rsid w:val="004552CB"/>
    <w:rsid w:val="00456F4A"/>
    <w:rsid w:val="00457AE0"/>
    <w:rsid w:val="00462DE6"/>
    <w:rsid w:val="004634E9"/>
    <w:rsid w:val="004637E9"/>
    <w:rsid w:val="00464533"/>
    <w:rsid w:val="004646EB"/>
    <w:rsid w:val="00464F8B"/>
    <w:rsid w:val="00465734"/>
    <w:rsid w:val="004658BA"/>
    <w:rsid w:val="0046688C"/>
    <w:rsid w:val="00467108"/>
    <w:rsid w:val="00467554"/>
    <w:rsid w:val="00467565"/>
    <w:rsid w:val="00467822"/>
    <w:rsid w:val="00467892"/>
    <w:rsid w:val="004709A8"/>
    <w:rsid w:val="00470D5D"/>
    <w:rsid w:val="0047182D"/>
    <w:rsid w:val="004719B6"/>
    <w:rsid w:val="00471B26"/>
    <w:rsid w:val="00471FDE"/>
    <w:rsid w:val="004728D7"/>
    <w:rsid w:val="00473E5A"/>
    <w:rsid w:val="00474167"/>
    <w:rsid w:val="004752D9"/>
    <w:rsid w:val="004754F6"/>
    <w:rsid w:val="00475B59"/>
    <w:rsid w:val="00475E57"/>
    <w:rsid w:val="00476B39"/>
    <w:rsid w:val="0047722C"/>
    <w:rsid w:val="00477EFC"/>
    <w:rsid w:val="004801CB"/>
    <w:rsid w:val="00480D62"/>
    <w:rsid w:val="00480E5E"/>
    <w:rsid w:val="004810F8"/>
    <w:rsid w:val="00481340"/>
    <w:rsid w:val="00481B5A"/>
    <w:rsid w:val="00482810"/>
    <w:rsid w:val="00483574"/>
    <w:rsid w:val="00483826"/>
    <w:rsid w:val="00483ED5"/>
    <w:rsid w:val="00484112"/>
    <w:rsid w:val="00484751"/>
    <w:rsid w:val="0048491E"/>
    <w:rsid w:val="00484E38"/>
    <w:rsid w:val="00485361"/>
    <w:rsid w:val="00485B65"/>
    <w:rsid w:val="004860E8"/>
    <w:rsid w:val="00486871"/>
    <w:rsid w:val="00487F4F"/>
    <w:rsid w:val="00490C83"/>
    <w:rsid w:val="00491297"/>
    <w:rsid w:val="004938C1"/>
    <w:rsid w:val="004938F6"/>
    <w:rsid w:val="00493AE8"/>
    <w:rsid w:val="00494DCB"/>
    <w:rsid w:val="0049523F"/>
    <w:rsid w:val="0049599D"/>
    <w:rsid w:val="00495D82"/>
    <w:rsid w:val="00496528"/>
    <w:rsid w:val="004965ED"/>
    <w:rsid w:val="0049693C"/>
    <w:rsid w:val="004A0161"/>
    <w:rsid w:val="004A172C"/>
    <w:rsid w:val="004A3743"/>
    <w:rsid w:val="004A4443"/>
    <w:rsid w:val="004A4457"/>
    <w:rsid w:val="004A4511"/>
    <w:rsid w:val="004A4E6A"/>
    <w:rsid w:val="004A5F4E"/>
    <w:rsid w:val="004A5F91"/>
    <w:rsid w:val="004A719A"/>
    <w:rsid w:val="004A7266"/>
    <w:rsid w:val="004A7E42"/>
    <w:rsid w:val="004B0FFC"/>
    <w:rsid w:val="004B1455"/>
    <w:rsid w:val="004B14DE"/>
    <w:rsid w:val="004B1D00"/>
    <w:rsid w:val="004B1EDF"/>
    <w:rsid w:val="004B208B"/>
    <w:rsid w:val="004B2B29"/>
    <w:rsid w:val="004B39BA"/>
    <w:rsid w:val="004B4728"/>
    <w:rsid w:val="004B4D97"/>
    <w:rsid w:val="004B52E3"/>
    <w:rsid w:val="004B594C"/>
    <w:rsid w:val="004B5AB9"/>
    <w:rsid w:val="004B64B8"/>
    <w:rsid w:val="004B69F2"/>
    <w:rsid w:val="004B6DBA"/>
    <w:rsid w:val="004B729D"/>
    <w:rsid w:val="004B73CB"/>
    <w:rsid w:val="004B79DC"/>
    <w:rsid w:val="004B7DA9"/>
    <w:rsid w:val="004C39D5"/>
    <w:rsid w:val="004C4986"/>
    <w:rsid w:val="004C4F5C"/>
    <w:rsid w:val="004C5FB9"/>
    <w:rsid w:val="004C62A2"/>
    <w:rsid w:val="004C74D2"/>
    <w:rsid w:val="004C7EBF"/>
    <w:rsid w:val="004D051D"/>
    <w:rsid w:val="004D0845"/>
    <w:rsid w:val="004D09F9"/>
    <w:rsid w:val="004D20BA"/>
    <w:rsid w:val="004D2124"/>
    <w:rsid w:val="004D245A"/>
    <w:rsid w:val="004D35B9"/>
    <w:rsid w:val="004D362B"/>
    <w:rsid w:val="004D391D"/>
    <w:rsid w:val="004D4270"/>
    <w:rsid w:val="004D4541"/>
    <w:rsid w:val="004D48AB"/>
    <w:rsid w:val="004D52AC"/>
    <w:rsid w:val="004D53F6"/>
    <w:rsid w:val="004D5992"/>
    <w:rsid w:val="004D721F"/>
    <w:rsid w:val="004E0FB0"/>
    <w:rsid w:val="004E1263"/>
    <w:rsid w:val="004E23C4"/>
    <w:rsid w:val="004E24D7"/>
    <w:rsid w:val="004E2A21"/>
    <w:rsid w:val="004E381E"/>
    <w:rsid w:val="004E3CEB"/>
    <w:rsid w:val="004E41C8"/>
    <w:rsid w:val="004E4278"/>
    <w:rsid w:val="004E54AA"/>
    <w:rsid w:val="004E5CA1"/>
    <w:rsid w:val="004E5D3C"/>
    <w:rsid w:val="004E6E67"/>
    <w:rsid w:val="004E75DE"/>
    <w:rsid w:val="004E7BF0"/>
    <w:rsid w:val="004E7DB2"/>
    <w:rsid w:val="004F0AC8"/>
    <w:rsid w:val="004F15B9"/>
    <w:rsid w:val="004F18B8"/>
    <w:rsid w:val="004F1F83"/>
    <w:rsid w:val="004F22E5"/>
    <w:rsid w:val="004F2592"/>
    <w:rsid w:val="004F2C63"/>
    <w:rsid w:val="004F2E92"/>
    <w:rsid w:val="004F2EBE"/>
    <w:rsid w:val="004F3677"/>
    <w:rsid w:val="004F37B5"/>
    <w:rsid w:val="004F532C"/>
    <w:rsid w:val="004F53F1"/>
    <w:rsid w:val="004F5400"/>
    <w:rsid w:val="004F569A"/>
    <w:rsid w:val="004F5777"/>
    <w:rsid w:val="004F6BDE"/>
    <w:rsid w:val="00502065"/>
    <w:rsid w:val="00502DBA"/>
    <w:rsid w:val="00503AC1"/>
    <w:rsid w:val="00503FBF"/>
    <w:rsid w:val="00505BD2"/>
    <w:rsid w:val="0050632C"/>
    <w:rsid w:val="00506A33"/>
    <w:rsid w:val="00507098"/>
    <w:rsid w:val="005076D6"/>
    <w:rsid w:val="00507847"/>
    <w:rsid w:val="00510F96"/>
    <w:rsid w:val="005116CD"/>
    <w:rsid w:val="00511827"/>
    <w:rsid w:val="00512AC0"/>
    <w:rsid w:val="00513F37"/>
    <w:rsid w:val="0051418D"/>
    <w:rsid w:val="00514B2E"/>
    <w:rsid w:val="00516163"/>
    <w:rsid w:val="00516443"/>
    <w:rsid w:val="00516CF1"/>
    <w:rsid w:val="005170B2"/>
    <w:rsid w:val="0051759E"/>
    <w:rsid w:val="005175E7"/>
    <w:rsid w:val="0052044C"/>
    <w:rsid w:val="00521AF4"/>
    <w:rsid w:val="00522160"/>
    <w:rsid w:val="00523200"/>
    <w:rsid w:val="005235ED"/>
    <w:rsid w:val="00523995"/>
    <w:rsid w:val="00523F73"/>
    <w:rsid w:val="0052403E"/>
    <w:rsid w:val="00524FF3"/>
    <w:rsid w:val="00525CA6"/>
    <w:rsid w:val="0052766D"/>
    <w:rsid w:val="00527F60"/>
    <w:rsid w:val="005300A2"/>
    <w:rsid w:val="005306CE"/>
    <w:rsid w:val="00530947"/>
    <w:rsid w:val="00530CC2"/>
    <w:rsid w:val="00530F13"/>
    <w:rsid w:val="00531C7D"/>
    <w:rsid w:val="00532C11"/>
    <w:rsid w:val="00533BD6"/>
    <w:rsid w:val="00533FCB"/>
    <w:rsid w:val="005341BE"/>
    <w:rsid w:val="00534410"/>
    <w:rsid w:val="0053595F"/>
    <w:rsid w:val="00535F8F"/>
    <w:rsid w:val="005360F8"/>
    <w:rsid w:val="005362E0"/>
    <w:rsid w:val="00537782"/>
    <w:rsid w:val="00537909"/>
    <w:rsid w:val="00540386"/>
    <w:rsid w:val="005406BD"/>
    <w:rsid w:val="00541582"/>
    <w:rsid w:val="00541598"/>
    <w:rsid w:val="00541754"/>
    <w:rsid w:val="00541B74"/>
    <w:rsid w:val="00542284"/>
    <w:rsid w:val="0054250C"/>
    <w:rsid w:val="00542865"/>
    <w:rsid w:val="00542BE3"/>
    <w:rsid w:val="0054358A"/>
    <w:rsid w:val="00543DC5"/>
    <w:rsid w:val="00544155"/>
    <w:rsid w:val="00544921"/>
    <w:rsid w:val="00546590"/>
    <w:rsid w:val="005505B0"/>
    <w:rsid w:val="005506A3"/>
    <w:rsid w:val="00550EC1"/>
    <w:rsid w:val="0055275D"/>
    <w:rsid w:val="00552FDD"/>
    <w:rsid w:val="0055349B"/>
    <w:rsid w:val="00553DAD"/>
    <w:rsid w:val="00553F09"/>
    <w:rsid w:val="00553FED"/>
    <w:rsid w:val="00555F45"/>
    <w:rsid w:val="00555F4F"/>
    <w:rsid w:val="00556B3A"/>
    <w:rsid w:val="00556CF0"/>
    <w:rsid w:val="005572E0"/>
    <w:rsid w:val="00557548"/>
    <w:rsid w:val="00557C75"/>
    <w:rsid w:val="0056004C"/>
    <w:rsid w:val="00560A66"/>
    <w:rsid w:val="00560A92"/>
    <w:rsid w:val="00560BE7"/>
    <w:rsid w:val="00561176"/>
    <w:rsid w:val="0056175E"/>
    <w:rsid w:val="00561A8A"/>
    <w:rsid w:val="00563675"/>
    <w:rsid w:val="00566EC6"/>
    <w:rsid w:val="00567030"/>
    <w:rsid w:val="005671E2"/>
    <w:rsid w:val="005675AC"/>
    <w:rsid w:val="00570425"/>
    <w:rsid w:val="0057163D"/>
    <w:rsid w:val="00571E48"/>
    <w:rsid w:val="00572313"/>
    <w:rsid w:val="00572E61"/>
    <w:rsid w:val="00573D48"/>
    <w:rsid w:val="0057412A"/>
    <w:rsid w:val="00574616"/>
    <w:rsid w:val="00574978"/>
    <w:rsid w:val="00575434"/>
    <w:rsid w:val="00575D70"/>
    <w:rsid w:val="005761A3"/>
    <w:rsid w:val="005765F1"/>
    <w:rsid w:val="00576A5D"/>
    <w:rsid w:val="005778E7"/>
    <w:rsid w:val="005800B0"/>
    <w:rsid w:val="00580242"/>
    <w:rsid w:val="005810B3"/>
    <w:rsid w:val="00581A76"/>
    <w:rsid w:val="00582E61"/>
    <w:rsid w:val="0058385E"/>
    <w:rsid w:val="005839BA"/>
    <w:rsid w:val="0058423D"/>
    <w:rsid w:val="005842CC"/>
    <w:rsid w:val="00584747"/>
    <w:rsid w:val="0058628F"/>
    <w:rsid w:val="005865EF"/>
    <w:rsid w:val="005869C0"/>
    <w:rsid w:val="00586CBD"/>
    <w:rsid w:val="00586EE6"/>
    <w:rsid w:val="00587B3D"/>
    <w:rsid w:val="00587C03"/>
    <w:rsid w:val="00590232"/>
    <w:rsid w:val="0059033D"/>
    <w:rsid w:val="005905E2"/>
    <w:rsid w:val="005910DD"/>
    <w:rsid w:val="0059173C"/>
    <w:rsid w:val="00591F4F"/>
    <w:rsid w:val="005931EC"/>
    <w:rsid w:val="005939ED"/>
    <w:rsid w:val="00593C9B"/>
    <w:rsid w:val="005945B8"/>
    <w:rsid w:val="00594654"/>
    <w:rsid w:val="0059497C"/>
    <w:rsid w:val="00594B8B"/>
    <w:rsid w:val="00594BAC"/>
    <w:rsid w:val="00595C2E"/>
    <w:rsid w:val="0059784B"/>
    <w:rsid w:val="00597D00"/>
    <w:rsid w:val="005A0AF9"/>
    <w:rsid w:val="005A12D4"/>
    <w:rsid w:val="005A178F"/>
    <w:rsid w:val="005A1FF9"/>
    <w:rsid w:val="005A3EF8"/>
    <w:rsid w:val="005A42D9"/>
    <w:rsid w:val="005A4C32"/>
    <w:rsid w:val="005A5E81"/>
    <w:rsid w:val="005A6644"/>
    <w:rsid w:val="005A71EF"/>
    <w:rsid w:val="005A7BCC"/>
    <w:rsid w:val="005B0778"/>
    <w:rsid w:val="005B146F"/>
    <w:rsid w:val="005B150A"/>
    <w:rsid w:val="005B2A0F"/>
    <w:rsid w:val="005B35AF"/>
    <w:rsid w:val="005B3D9F"/>
    <w:rsid w:val="005B4C3D"/>
    <w:rsid w:val="005B53A7"/>
    <w:rsid w:val="005C0001"/>
    <w:rsid w:val="005C06CB"/>
    <w:rsid w:val="005C0726"/>
    <w:rsid w:val="005C08EE"/>
    <w:rsid w:val="005C0DE0"/>
    <w:rsid w:val="005C13D0"/>
    <w:rsid w:val="005C19A0"/>
    <w:rsid w:val="005C1EB5"/>
    <w:rsid w:val="005C2C37"/>
    <w:rsid w:val="005C4676"/>
    <w:rsid w:val="005C5118"/>
    <w:rsid w:val="005C5257"/>
    <w:rsid w:val="005C6627"/>
    <w:rsid w:val="005C73EF"/>
    <w:rsid w:val="005C79E1"/>
    <w:rsid w:val="005D0446"/>
    <w:rsid w:val="005D083F"/>
    <w:rsid w:val="005D1009"/>
    <w:rsid w:val="005D1204"/>
    <w:rsid w:val="005D1BD4"/>
    <w:rsid w:val="005D2D85"/>
    <w:rsid w:val="005D4618"/>
    <w:rsid w:val="005D521E"/>
    <w:rsid w:val="005D5F45"/>
    <w:rsid w:val="005D6410"/>
    <w:rsid w:val="005D7475"/>
    <w:rsid w:val="005D7A0A"/>
    <w:rsid w:val="005E0044"/>
    <w:rsid w:val="005E0BBA"/>
    <w:rsid w:val="005E12D2"/>
    <w:rsid w:val="005E1375"/>
    <w:rsid w:val="005E1DF4"/>
    <w:rsid w:val="005E21D8"/>
    <w:rsid w:val="005E5248"/>
    <w:rsid w:val="005E574C"/>
    <w:rsid w:val="005E6145"/>
    <w:rsid w:val="005E7AF9"/>
    <w:rsid w:val="005F03D3"/>
    <w:rsid w:val="005F0419"/>
    <w:rsid w:val="005F0ECC"/>
    <w:rsid w:val="005F164C"/>
    <w:rsid w:val="005F237F"/>
    <w:rsid w:val="005F36DC"/>
    <w:rsid w:val="005F43D9"/>
    <w:rsid w:val="005F48FC"/>
    <w:rsid w:val="005F4D3D"/>
    <w:rsid w:val="005F5957"/>
    <w:rsid w:val="005F63FD"/>
    <w:rsid w:val="005F7746"/>
    <w:rsid w:val="005F794C"/>
    <w:rsid w:val="005F7C41"/>
    <w:rsid w:val="0060034D"/>
    <w:rsid w:val="0060035B"/>
    <w:rsid w:val="00600CD0"/>
    <w:rsid w:val="00600D6E"/>
    <w:rsid w:val="0060197A"/>
    <w:rsid w:val="00602B82"/>
    <w:rsid w:val="00603066"/>
    <w:rsid w:val="006033D5"/>
    <w:rsid w:val="00603965"/>
    <w:rsid w:val="00606162"/>
    <w:rsid w:val="00606227"/>
    <w:rsid w:val="00607A29"/>
    <w:rsid w:val="00611366"/>
    <w:rsid w:val="00611B4A"/>
    <w:rsid w:val="0061202B"/>
    <w:rsid w:val="00612BFE"/>
    <w:rsid w:val="0061472B"/>
    <w:rsid w:val="006153B6"/>
    <w:rsid w:val="0061563E"/>
    <w:rsid w:val="00615CFB"/>
    <w:rsid w:val="00616164"/>
    <w:rsid w:val="00616A02"/>
    <w:rsid w:val="00616D1B"/>
    <w:rsid w:val="006179A2"/>
    <w:rsid w:val="00620D22"/>
    <w:rsid w:val="00621700"/>
    <w:rsid w:val="00621BF5"/>
    <w:rsid w:val="006223D4"/>
    <w:rsid w:val="00622812"/>
    <w:rsid w:val="006229C3"/>
    <w:rsid w:val="00622E1D"/>
    <w:rsid w:val="00622E37"/>
    <w:rsid w:val="00625CBF"/>
    <w:rsid w:val="00625DC6"/>
    <w:rsid w:val="006275D7"/>
    <w:rsid w:val="00627867"/>
    <w:rsid w:val="00631684"/>
    <w:rsid w:val="00632881"/>
    <w:rsid w:val="006333A1"/>
    <w:rsid w:val="006339FC"/>
    <w:rsid w:val="00633D73"/>
    <w:rsid w:val="00634F70"/>
    <w:rsid w:val="00635953"/>
    <w:rsid w:val="00635AD5"/>
    <w:rsid w:val="00635B32"/>
    <w:rsid w:val="00635D99"/>
    <w:rsid w:val="00636042"/>
    <w:rsid w:val="006375A2"/>
    <w:rsid w:val="00637954"/>
    <w:rsid w:val="00637AD7"/>
    <w:rsid w:val="00641CCB"/>
    <w:rsid w:val="00641CE5"/>
    <w:rsid w:val="0064203B"/>
    <w:rsid w:val="00642285"/>
    <w:rsid w:val="00645A62"/>
    <w:rsid w:val="00646A5C"/>
    <w:rsid w:val="00646A9F"/>
    <w:rsid w:val="00646EF0"/>
    <w:rsid w:val="0064715E"/>
    <w:rsid w:val="006472AD"/>
    <w:rsid w:val="0064778C"/>
    <w:rsid w:val="00647BF9"/>
    <w:rsid w:val="00647D8C"/>
    <w:rsid w:val="00647ECA"/>
    <w:rsid w:val="0065148A"/>
    <w:rsid w:val="006526CA"/>
    <w:rsid w:val="00652821"/>
    <w:rsid w:val="00652C97"/>
    <w:rsid w:val="00652E27"/>
    <w:rsid w:val="00653734"/>
    <w:rsid w:val="00653B75"/>
    <w:rsid w:val="00653F40"/>
    <w:rsid w:val="006541BA"/>
    <w:rsid w:val="00655C45"/>
    <w:rsid w:val="00657BD1"/>
    <w:rsid w:val="00660EE3"/>
    <w:rsid w:val="00661192"/>
    <w:rsid w:val="00661646"/>
    <w:rsid w:val="00661E7A"/>
    <w:rsid w:val="006625EA"/>
    <w:rsid w:val="00662759"/>
    <w:rsid w:val="00662DD9"/>
    <w:rsid w:val="00663C29"/>
    <w:rsid w:val="006655F3"/>
    <w:rsid w:val="00666959"/>
    <w:rsid w:val="006671C7"/>
    <w:rsid w:val="00667471"/>
    <w:rsid w:val="0066756D"/>
    <w:rsid w:val="00667604"/>
    <w:rsid w:val="006677B3"/>
    <w:rsid w:val="00667AA6"/>
    <w:rsid w:val="00667E17"/>
    <w:rsid w:val="00667EA9"/>
    <w:rsid w:val="006700DB"/>
    <w:rsid w:val="00670406"/>
    <w:rsid w:val="006710A7"/>
    <w:rsid w:val="00672ADD"/>
    <w:rsid w:val="00673096"/>
    <w:rsid w:val="00673EFE"/>
    <w:rsid w:val="00674AA0"/>
    <w:rsid w:val="0067539B"/>
    <w:rsid w:val="00675C42"/>
    <w:rsid w:val="006761D7"/>
    <w:rsid w:val="006765EA"/>
    <w:rsid w:val="00676BCF"/>
    <w:rsid w:val="00680D4E"/>
    <w:rsid w:val="00681864"/>
    <w:rsid w:val="00681D77"/>
    <w:rsid w:val="00682050"/>
    <w:rsid w:val="00682764"/>
    <w:rsid w:val="00683D91"/>
    <w:rsid w:val="006843E4"/>
    <w:rsid w:val="0068486F"/>
    <w:rsid w:val="00684D31"/>
    <w:rsid w:val="00684E7C"/>
    <w:rsid w:val="00685AD2"/>
    <w:rsid w:val="006862AF"/>
    <w:rsid w:val="0068663A"/>
    <w:rsid w:val="0068665C"/>
    <w:rsid w:val="00686A40"/>
    <w:rsid w:val="00687262"/>
    <w:rsid w:val="0068771C"/>
    <w:rsid w:val="00687EFF"/>
    <w:rsid w:val="00690F9F"/>
    <w:rsid w:val="00692CE5"/>
    <w:rsid w:val="00693FC5"/>
    <w:rsid w:val="00694941"/>
    <w:rsid w:val="00694E34"/>
    <w:rsid w:val="0069551D"/>
    <w:rsid w:val="00695643"/>
    <w:rsid w:val="00695CAA"/>
    <w:rsid w:val="00695FBB"/>
    <w:rsid w:val="00696244"/>
    <w:rsid w:val="00697CA0"/>
    <w:rsid w:val="006A0029"/>
    <w:rsid w:val="006A0182"/>
    <w:rsid w:val="006A19A0"/>
    <w:rsid w:val="006A2667"/>
    <w:rsid w:val="006A2A97"/>
    <w:rsid w:val="006A3BE1"/>
    <w:rsid w:val="006A47A0"/>
    <w:rsid w:val="006A4B35"/>
    <w:rsid w:val="006A4BC1"/>
    <w:rsid w:val="006A4C99"/>
    <w:rsid w:val="006A4EDB"/>
    <w:rsid w:val="006A508B"/>
    <w:rsid w:val="006A546C"/>
    <w:rsid w:val="006A551A"/>
    <w:rsid w:val="006A5682"/>
    <w:rsid w:val="006A5AF3"/>
    <w:rsid w:val="006A638F"/>
    <w:rsid w:val="006A6FF9"/>
    <w:rsid w:val="006A701A"/>
    <w:rsid w:val="006B0DDE"/>
    <w:rsid w:val="006B1DBB"/>
    <w:rsid w:val="006B1F06"/>
    <w:rsid w:val="006B2050"/>
    <w:rsid w:val="006B4DF7"/>
    <w:rsid w:val="006B64E5"/>
    <w:rsid w:val="006B6E34"/>
    <w:rsid w:val="006B6FE8"/>
    <w:rsid w:val="006B72F7"/>
    <w:rsid w:val="006B7339"/>
    <w:rsid w:val="006B7A8B"/>
    <w:rsid w:val="006B7EB6"/>
    <w:rsid w:val="006C01C3"/>
    <w:rsid w:val="006C1365"/>
    <w:rsid w:val="006C27BF"/>
    <w:rsid w:val="006C3251"/>
    <w:rsid w:val="006C335D"/>
    <w:rsid w:val="006C3739"/>
    <w:rsid w:val="006C3B4C"/>
    <w:rsid w:val="006C43D9"/>
    <w:rsid w:val="006C478E"/>
    <w:rsid w:val="006C47AC"/>
    <w:rsid w:val="006C50DE"/>
    <w:rsid w:val="006C5598"/>
    <w:rsid w:val="006C5862"/>
    <w:rsid w:val="006C611E"/>
    <w:rsid w:val="006C662B"/>
    <w:rsid w:val="006C6913"/>
    <w:rsid w:val="006C72FB"/>
    <w:rsid w:val="006C7303"/>
    <w:rsid w:val="006D1525"/>
    <w:rsid w:val="006D161C"/>
    <w:rsid w:val="006D1F11"/>
    <w:rsid w:val="006D24A9"/>
    <w:rsid w:val="006D2B8D"/>
    <w:rsid w:val="006D397D"/>
    <w:rsid w:val="006D3A0B"/>
    <w:rsid w:val="006D5031"/>
    <w:rsid w:val="006D6ABB"/>
    <w:rsid w:val="006D6B9A"/>
    <w:rsid w:val="006D6CC2"/>
    <w:rsid w:val="006D724D"/>
    <w:rsid w:val="006D77D5"/>
    <w:rsid w:val="006E022B"/>
    <w:rsid w:val="006E1158"/>
    <w:rsid w:val="006E1210"/>
    <w:rsid w:val="006E1A63"/>
    <w:rsid w:val="006E2545"/>
    <w:rsid w:val="006E2B12"/>
    <w:rsid w:val="006E2B34"/>
    <w:rsid w:val="006E2F48"/>
    <w:rsid w:val="006E3049"/>
    <w:rsid w:val="006E3A7F"/>
    <w:rsid w:val="006E3ACC"/>
    <w:rsid w:val="006E3B5B"/>
    <w:rsid w:val="006E4E4D"/>
    <w:rsid w:val="006E5550"/>
    <w:rsid w:val="006E5E41"/>
    <w:rsid w:val="006E60AF"/>
    <w:rsid w:val="006E64FD"/>
    <w:rsid w:val="006E68E9"/>
    <w:rsid w:val="006E7278"/>
    <w:rsid w:val="006E7439"/>
    <w:rsid w:val="006F03EE"/>
    <w:rsid w:val="006F0447"/>
    <w:rsid w:val="006F0613"/>
    <w:rsid w:val="006F10DB"/>
    <w:rsid w:val="006F2C24"/>
    <w:rsid w:val="006F2EC0"/>
    <w:rsid w:val="006F2F84"/>
    <w:rsid w:val="006F3E5C"/>
    <w:rsid w:val="006F5DD8"/>
    <w:rsid w:val="006F619C"/>
    <w:rsid w:val="006F6631"/>
    <w:rsid w:val="006F6CFB"/>
    <w:rsid w:val="006F73EC"/>
    <w:rsid w:val="006F7454"/>
    <w:rsid w:val="006F7F18"/>
    <w:rsid w:val="0070093C"/>
    <w:rsid w:val="00700ABB"/>
    <w:rsid w:val="00700D59"/>
    <w:rsid w:val="00700FBD"/>
    <w:rsid w:val="007020A6"/>
    <w:rsid w:val="007021DD"/>
    <w:rsid w:val="007023F3"/>
    <w:rsid w:val="007028EF"/>
    <w:rsid w:val="00703F10"/>
    <w:rsid w:val="0070459C"/>
    <w:rsid w:val="007045E5"/>
    <w:rsid w:val="0070485C"/>
    <w:rsid w:val="007061B4"/>
    <w:rsid w:val="00710899"/>
    <w:rsid w:val="007118C8"/>
    <w:rsid w:val="00711B6B"/>
    <w:rsid w:val="007121A2"/>
    <w:rsid w:val="007124BB"/>
    <w:rsid w:val="00714062"/>
    <w:rsid w:val="007140EA"/>
    <w:rsid w:val="007141B3"/>
    <w:rsid w:val="007145EC"/>
    <w:rsid w:val="00715B80"/>
    <w:rsid w:val="00715BB7"/>
    <w:rsid w:val="0071629A"/>
    <w:rsid w:val="0071653D"/>
    <w:rsid w:val="00716C95"/>
    <w:rsid w:val="00716FF1"/>
    <w:rsid w:val="00717890"/>
    <w:rsid w:val="00717A9A"/>
    <w:rsid w:val="007200D3"/>
    <w:rsid w:val="00720105"/>
    <w:rsid w:val="00720A88"/>
    <w:rsid w:val="00722153"/>
    <w:rsid w:val="0072279D"/>
    <w:rsid w:val="00722D78"/>
    <w:rsid w:val="00722F61"/>
    <w:rsid w:val="007230E2"/>
    <w:rsid w:val="00725066"/>
    <w:rsid w:val="007256C8"/>
    <w:rsid w:val="0072571F"/>
    <w:rsid w:val="00725C2E"/>
    <w:rsid w:val="00727A14"/>
    <w:rsid w:val="00727E20"/>
    <w:rsid w:val="00730227"/>
    <w:rsid w:val="0073092C"/>
    <w:rsid w:val="00730FBB"/>
    <w:rsid w:val="0073144F"/>
    <w:rsid w:val="007319C2"/>
    <w:rsid w:val="00731F82"/>
    <w:rsid w:val="00733FDC"/>
    <w:rsid w:val="00734875"/>
    <w:rsid w:val="0073487F"/>
    <w:rsid w:val="007357B9"/>
    <w:rsid w:val="007366F9"/>
    <w:rsid w:val="00736FDB"/>
    <w:rsid w:val="00737294"/>
    <w:rsid w:val="00737414"/>
    <w:rsid w:val="00737795"/>
    <w:rsid w:val="00737936"/>
    <w:rsid w:val="0074159E"/>
    <w:rsid w:val="007416B7"/>
    <w:rsid w:val="00741D9E"/>
    <w:rsid w:val="00742BE6"/>
    <w:rsid w:val="00743A9F"/>
    <w:rsid w:val="00743D89"/>
    <w:rsid w:val="007445BC"/>
    <w:rsid w:val="00745368"/>
    <w:rsid w:val="007454C8"/>
    <w:rsid w:val="00745940"/>
    <w:rsid w:val="00745E73"/>
    <w:rsid w:val="00746216"/>
    <w:rsid w:val="007468A3"/>
    <w:rsid w:val="00746B1F"/>
    <w:rsid w:val="007473D6"/>
    <w:rsid w:val="0074757D"/>
    <w:rsid w:val="007477FE"/>
    <w:rsid w:val="00752378"/>
    <w:rsid w:val="00752B97"/>
    <w:rsid w:val="007534DD"/>
    <w:rsid w:val="00753E0C"/>
    <w:rsid w:val="0075499C"/>
    <w:rsid w:val="007551E0"/>
    <w:rsid w:val="0075531C"/>
    <w:rsid w:val="007567FE"/>
    <w:rsid w:val="00756CB3"/>
    <w:rsid w:val="00756DE0"/>
    <w:rsid w:val="007570B8"/>
    <w:rsid w:val="00760539"/>
    <w:rsid w:val="0076194F"/>
    <w:rsid w:val="00761BB6"/>
    <w:rsid w:val="00762F68"/>
    <w:rsid w:val="00763421"/>
    <w:rsid w:val="0076361F"/>
    <w:rsid w:val="00764CCF"/>
    <w:rsid w:val="00765193"/>
    <w:rsid w:val="0076583F"/>
    <w:rsid w:val="00765FAC"/>
    <w:rsid w:val="00766553"/>
    <w:rsid w:val="007668FD"/>
    <w:rsid w:val="0076744B"/>
    <w:rsid w:val="00770FE3"/>
    <w:rsid w:val="00771E46"/>
    <w:rsid w:val="00772243"/>
    <w:rsid w:val="00772C73"/>
    <w:rsid w:val="0077406F"/>
    <w:rsid w:val="00774ADF"/>
    <w:rsid w:val="007761EF"/>
    <w:rsid w:val="00776C1A"/>
    <w:rsid w:val="0077701D"/>
    <w:rsid w:val="00780414"/>
    <w:rsid w:val="007806BE"/>
    <w:rsid w:val="00780AB3"/>
    <w:rsid w:val="00780B09"/>
    <w:rsid w:val="00780C38"/>
    <w:rsid w:val="00780D04"/>
    <w:rsid w:val="00780D42"/>
    <w:rsid w:val="00781095"/>
    <w:rsid w:val="0078128C"/>
    <w:rsid w:val="00781450"/>
    <w:rsid w:val="00781DEB"/>
    <w:rsid w:val="007828C9"/>
    <w:rsid w:val="00782E7D"/>
    <w:rsid w:val="00783669"/>
    <w:rsid w:val="0078405C"/>
    <w:rsid w:val="0078612C"/>
    <w:rsid w:val="00787E58"/>
    <w:rsid w:val="007913DB"/>
    <w:rsid w:val="007919B4"/>
    <w:rsid w:val="007925E3"/>
    <w:rsid w:val="0079267B"/>
    <w:rsid w:val="00792939"/>
    <w:rsid w:val="00792C12"/>
    <w:rsid w:val="00794BC2"/>
    <w:rsid w:val="00794D56"/>
    <w:rsid w:val="00795165"/>
    <w:rsid w:val="0079521B"/>
    <w:rsid w:val="0079533A"/>
    <w:rsid w:val="007956F0"/>
    <w:rsid w:val="007958D6"/>
    <w:rsid w:val="00796416"/>
    <w:rsid w:val="00797DEE"/>
    <w:rsid w:val="007A0280"/>
    <w:rsid w:val="007A03D1"/>
    <w:rsid w:val="007A1150"/>
    <w:rsid w:val="007A3280"/>
    <w:rsid w:val="007A5B53"/>
    <w:rsid w:val="007A690A"/>
    <w:rsid w:val="007B0D80"/>
    <w:rsid w:val="007B11F5"/>
    <w:rsid w:val="007B169A"/>
    <w:rsid w:val="007B3082"/>
    <w:rsid w:val="007B3334"/>
    <w:rsid w:val="007B4E8E"/>
    <w:rsid w:val="007B4FA9"/>
    <w:rsid w:val="007B5395"/>
    <w:rsid w:val="007B57F4"/>
    <w:rsid w:val="007B5C90"/>
    <w:rsid w:val="007B783A"/>
    <w:rsid w:val="007B7935"/>
    <w:rsid w:val="007C01C0"/>
    <w:rsid w:val="007C0349"/>
    <w:rsid w:val="007C1373"/>
    <w:rsid w:val="007C1C4C"/>
    <w:rsid w:val="007C24A6"/>
    <w:rsid w:val="007C3518"/>
    <w:rsid w:val="007C380B"/>
    <w:rsid w:val="007C393A"/>
    <w:rsid w:val="007C409C"/>
    <w:rsid w:val="007C4564"/>
    <w:rsid w:val="007C4763"/>
    <w:rsid w:val="007C56BC"/>
    <w:rsid w:val="007C6032"/>
    <w:rsid w:val="007C7368"/>
    <w:rsid w:val="007C7451"/>
    <w:rsid w:val="007D01F4"/>
    <w:rsid w:val="007D13A5"/>
    <w:rsid w:val="007D1AA3"/>
    <w:rsid w:val="007D2E67"/>
    <w:rsid w:val="007D3551"/>
    <w:rsid w:val="007D3754"/>
    <w:rsid w:val="007D3B6E"/>
    <w:rsid w:val="007D42AA"/>
    <w:rsid w:val="007D4D0A"/>
    <w:rsid w:val="007D64E4"/>
    <w:rsid w:val="007D6515"/>
    <w:rsid w:val="007D662C"/>
    <w:rsid w:val="007D6CF2"/>
    <w:rsid w:val="007D6F66"/>
    <w:rsid w:val="007D7AE3"/>
    <w:rsid w:val="007E0810"/>
    <w:rsid w:val="007E0BE7"/>
    <w:rsid w:val="007E0C9D"/>
    <w:rsid w:val="007E159B"/>
    <w:rsid w:val="007E1618"/>
    <w:rsid w:val="007E17BD"/>
    <w:rsid w:val="007E1B34"/>
    <w:rsid w:val="007E1D97"/>
    <w:rsid w:val="007E2003"/>
    <w:rsid w:val="007E21E0"/>
    <w:rsid w:val="007E25B2"/>
    <w:rsid w:val="007E2ABB"/>
    <w:rsid w:val="007E38DF"/>
    <w:rsid w:val="007E3C35"/>
    <w:rsid w:val="007E3C36"/>
    <w:rsid w:val="007E4255"/>
    <w:rsid w:val="007E6E47"/>
    <w:rsid w:val="007F02E7"/>
    <w:rsid w:val="007F0BF3"/>
    <w:rsid w:val="007F1C3E"/>
    <w:rsid w:val="007F24FC"/>
    <w:rsid w:val="007F4095"/>
    <w:rsid w:val="007F47D0"/>
    <w:rsid w:val="007F4B2D"/>
    <w:rsid w:val="007F550F"/>
    <w:rsid w:val="00800145"/>
    <w:rsid w:val="00800EA7"/>
    <w:rsid w:val="00800FC3"/>
    <w:rsid w:val="008018E9"/>
    <w:rsid w:val="00801EEA"/>
    <w:rsid w:val="00802D88"/>
    <w:rsid w:val="00803E96"/>
    <w:rsid w:val="0080466A"/>
    <w:rsid w:val="00805778"/>
    <w:rsid w:val="00806515"/>
    <w:rsid w:val="00807E99"/>
    <w:rsid w:val="00810E55"/>
    <w:rsid w:val="00811879"/>
    <w:rsid w:val="0081206F"/>
    <w:rsid w:val="00813A02"/>
    <w:rsid w:val="00813A88"/>
    <w:rsid w:val="00814688"/>
    <w:rsid w:val="00814ADB"/>
    <w:rsid w:val="00814F51"/>
    <w:rsid w:val="00815785"/>
    <w:rsid w:val="00816178"/>
    <w:rsid w:val="00816207"/>
    <w:rsid w:val="008162C8"/>
    <w:rsid w:val="00816FF7"/>
    <w:rsid w:val="00817BF4"/>
    <w:rsid w:val="00820157"/>
    <w:rsid w:val="00820968"/>
    <w:rsid w:val="00821272"/>
    <w:rsid w:val="0082174F"/>
    <w:rsid w:val="008238EE"/>
    <w:rsid w:val="008241E8"/>
    <w:rsid w:val="00824F6A"/>
    <w:rsid w:val="0082566B"/>
    <w:rsid w:val="00826161"/>
    <w:rsid w:val="00826652"/>
    <w:rsid w:val="00827204"/>
    <w:rsid w:val="008300EE"/>
    <w:rsid w:val="00830418"/>
    <w:rsid w:val="008304B1"/>
    <w:rsid w:val="008310E0"/>
    <w:rsid w:val="00831170"/>
    <w:rsid w:val="008316AF"/>
    <w:rsid w:val="00832F64"/>
    <w:rsid w:val="00833FF8"/>
    <w:rsid w:val="00834034"/>
    <w:rsid w:val="00835526"/>
    <w:rsid w:val="00835D77"/>
    <w:rsid w:val="0083658E"/>
    <w:rsid w:val="00836E8E"/>
    <w:rsid w:val="008402CA"/>
    <w:rsid w:val="00840B3A"/>
    <w:rsid w:val="00840E0C"/>
    <w:rsid w:val="00840F67"/>
    <w:rsid w:val="008412F7"/>
    <w:rsid w:val="008415D3"/>
    <w:rsid w:val="00843124"/>
    <w:rsid w:val="0084358B"/>
    <w:rsid w:val="008446CF"/>
    <w:rsid w:val="00845964"/>
    <w:rsid w:val="008465D2"/>
    <w:rsid w:val="00846BF9"/>
    <w:rsid w:val="00847199"/>
    <w:rsid w:val="0084742E"/>
    <w:rsid w:val="00850324"/>
    <w:rsid w:val="00850995"/>
    <w:rsid w:val="00850B8C"/>
    <w:rsid w:val="00850E2E"/>
    <w:rsid w:val="00851F36"/>
    <w:rsid w:val="00852B0F"/>
    <w:rsid w:val="008530A4"/>
    <w:rsid w:val="008554D5"/>
    <w:rsid w:val="008563DF"/>
    <w:rsid w:val="008574C9"/>
    <w:rsid w:val="00857B25"/>
    <w:rsid w:val="00857D38"/>
    <w:rsid w:val="008601C8"/>
    <w:rsid w:val="00860ADE"/>
    <w:rsid w:val="00861375"/>
    <w:rsid w:val="00861382"/>
    <w:rsid w:val="00861A5E"/>
    <w:rsid w:val="00862060"/>
    <w:rsid w:val="00862FD8"/>
    <w:rsid w:val="00862FFD"/>
    <w:rsid w:val="0086398F"/>
    <w:rsid w:val="00863CA8"/>
    <w:rsid w:val="00863E49"/>
    <w:rsid w:val="008641F9"/>
    <w:rsid w:val="008654F4"/>
    <w:rsid w:val="008658C1"/>
    <w:rsid w:val="00865A42"/>
    <w:rsid w:val="00866B86"/>
    <w:rsid w:val="00867005"/>
    <w:rsid w:val="00867232"/>
    <w:rsid w:val="00867257"/>
    <w:rsid w:val="00867546"/>
    <w:rsid w:val="0087083F"/>
    <w:rsid w:val="00870EC3"/>
    <w:rsid w:val="00871626"/>
    <w:rsid w:val="00871863"/>
    <w:rsid w:val="00871CC1"/>
    <w:rsid w:val="008755F7"/>
    <w:rsid w:val="008768F8"/>
    <w:rsid w:val="00876968"/>
    <w:rsid w:val="00876E3E"/>
    <w:rsid w:val="00877DE2"/>
    <w:rsid w:val="008801EC"/>
    <w:rsid w:val="00880A10"/>
    <w:rsid w:val="00880B70"/>
    <w:rsid w:val="00880F45"/>
    <w:rsid w:val="0088145E"/>
    <w:rsid w:val="00881AC9"/>
    <w:rsid w:val="00881D2A"/>
    <w:rsid w:val="00881E89"/>
    <w:rsid w:val="00881FF0"/>
    <w:rsid w:val="0088211C"/>
    <w:rsid w:val="00882860"/>
    <w:rsid w:val="008832EB"/>
    <w:rsid w:val="00883F43"/>
    <w:rsid w:val="00885091"/>
    <w:rsid w:val="0088518E"/>
    <w:rsid w:val="0088519B"/>
    <w:rsid w:val="008866AC"/>
    <w:rsid w:val="008867EF"/>
    <w:rsid w:val="00886D74"/>
    <w:rsid w:val="00887FAD"/>
    <w:rsid w:val="008912A7"/>
    <w:rsid w:val="00891C75"/>
    <w:rsid w:val="00891CC1"/>
    <w:rsid w:val="00893285"/>
    <w:rsid w:val="00893727"/>
    <w:rsid w:val="008960CA"/>
    <w:rsid w:val="0089687A"/>
    <w:rsid w:val="008A01C3"/>
    <w:rsid w:val="008A25F4"/>
    <w:rsid w:val="008A3600"/>
    <w:rsid w:val="008A3D75"/>
    <w:rsid w:val="008A4C64"/>
    <w:rsid w:val="008A51AC"/>
    <w:rsid w:val="008A59C0"/>
    <w:rsid w:val="008A67D5"/>
    <w:rsid w:val="008A70E9"/>
    <w:rsid w:val="008A7651"/>
    <w:rsid w:val="008B06C3"/>
    <w:rsid w:val="008B1485"/>
    <w:rsid w:val="008B15AD"/>
    <w:rsid w:val="008B1E4A"/>
    <w:rsid w:val="008B22AD"/>
    <w:rsid w:val="008B24D5"/>
    <w:rsid w:val="008B29BB"/>
    <w:rsid w:val="008B3D94"/>
    <w:rsid w:val="008B600A"/>
    <w:rsid w:val="008B629D"/>
    <w:rsid w:val="008B7077"/>
    <w:rsid w:val="008B725B"/>
    <w:rsid w:val="008B7396"/>
    <w:rsid w:val="008B7698"/>
    <w:rsid w:val="008B7D40"/>
    <w:rsid w:val="008C22D0"/>
    <w:rsid w:val="008C25CB"/>
    <w:rsid w:val="008C2743"/>
    <w:rsid w:val="008C3476"/>
    <w:rsid w:val="008C3A19"/>
    <w:rsid w:val="008C48E6"/>
    <w:rsid w:val="008C539E"/>
    <w:rsid w:val="008C66D9"/>
    <w:rsid w:val="008C79AB"/>
    <w:rsid w:val="008C7BEC"/>
    <w:rsid w:val="008D0481"/>
    <w:rsid w:val="008D0BE4"/>
    <w:rsid w:val="008D1536"/>
    <w:rsid w:val="008D1AE1"/>
    <w:rsid w:val="008D2630"/>
    <w:rsid w:val="008D28F5"/>
    <w:rsid w:val="008D2CCD"/>
    <w:rsid w:val="008D3E9F"/>
    <w:rsid w:val="008D414D"/>
    <w:rsid w:val="008D4C64"/>
    <w:rsid w:val="008D53CE"/>
    <w:rsid w:val="008D53DB"/>
    <w:rsid w:val="008D5900"/>
    <w:rsid w:val="008D5F19"/>
    <w:rsid w:val="008D6B61"/>
    <w:rsid w:val="008D739B"/>
    <w:rsid w:val="008D76B3"/>
    <w:rsid w:val="008E1022"/>
    <w:rsid w:val="008E211E"/>
    <w:rsid w:val="008E279E"/>
    <w:rsid w:val="008E2C96"/>
    <w:rsid w:val="008E33AD"/>
    <w:rsid w:val="008E3430"/>
    <w:rsid w:val="008E443C"/>
    <w:rsid w:val="008E4862"/>
    <w:rsid w:val="008E493E"/>
    <w:rsid w:val="008E4F21"/>
    <w:rsid w:val="008E5270"/>
    <w:rsid w:val="008E52D6"/>
    <w:rsid w:val="008E5720"/>
    <w:rsid w:val="008E5868"/>
    <w:rsid w:val="008E5E6E"/>
    <w:rsid w:val="008E64B2"/>
    <w:rsid w:val="008E7555"/>
    <w:rsid w:val="008F0555"/>
    <w:rsid w:val="008F098D"/>
    <w:rsid w:val="008F0EF2"/>
    <w:rsid w:val="008F2224"/>
    <w:rsid w:val="008F2269"/>
    <w:rsid w:val="008F34F8"/>
    <w:rsid w:val="008F36CE"/>
    <w:rsid w:val="008F4C80"/>
    <w:rsid w:val="008F5491"/>
    <w:rsid w:val="008F6EAF"/>
    <w:rsid w:val="008F7FA1"/>
    <w:rsid w:val="0090052D"/>
    <w:rsid w:val="00902338"/>
    <w:rsid w:val="00902C09"/>
    <w:rsid w:val="00903DC3"/>
    <w:rsid w:val="00904309"/>
    <w:rsid w:val="00904703"/>
    <w:rsid w:val="0090540B"/>
    <w:rsid w:val="00905575"/>
    <w:rsid w:val="00906059"/>
    <w:rsid w:val="00906385"/>
    <w:rsid w:val="00906C70"/>
    <w:rsid w:val="00907A7A"/>
    <w:rsid w:val="00907E34"/>
    <w:rsid w:val="00910C39"/>
    <w:rsid w:val="00910FAB"/>
    <w:rsid w:val="00910FBC"/>
    <w:rsid w:val="0091106B"/>
    <w:rsid w:val="009110CF"/>
    <w:rsid w:val="00912B2E"/>
    <w:rsid w:val="0091393D"/>
    <w:rsid w:val="00913B76"/>
    <w:rsid w:val="009146C0"/>
    <w:rsid w:val="00914CF1"/>
    <w:rsid w:val="00914EB3"/>
    <w:rsid w:val="00915326"/>
    <w:rsid w:val="009155CE"/>
    <w:rsid w:val="00915E00"/>
    <w:rsid w:val="00915E3A"/>
    <w:rsid w:val="00916EFB"/>
    <w:rsid w:val="009171F2"/>
    <w:rsid w:val="00917732"/>
    <w:rsid w:val="0091799B"/>
    <w:rsid w:val="00917BE3"/>
    <w:rsid w:val="00920FC9"/>
    <w:rsid w:val="009213E3"/>
    <w:rsid w:val="00921563"/>
    <w:rsid w:val="00921813"/>
    <w:rsid w:val="00922B68"/>
    <w:rsid w:val="009230F6"/>
    <w:rsid w:val="00923C62"/>
    <w:rsid w:val="009244DE"/>
    <w:rsid w:val="009247D1"/>
    <w:rsid w:val="00924AB6"/>
    <w:rsid w:val="00925439"/>
    <w:rsid w:val="00925650"/>
    <w:rsid w:val="00925DBA"/>
    <w:rsid w:val="009260B2"/>
    <w:rsid w:val="009262E1"/>
    <w:rsid w:val="00926A22"/>
    <w:rsid w:val="00926F56"/>
    <w:rsid w:val="00927135"/>
    <w:rsid w:val="00930050"/>
    <w:rsid w:val="00930C74"/>
    <w:rsid w:val="00931FB3"/>
    <w:rsid w:val="0093246D"/>
    <w:rsid w:val="00932776"/>
    <w:rsid w:val="00932D39"/>
    <w:rsid w:val="00933511"/>
    <w:rsid w:val="00933664"/>
    <w:rsid w:val="00933B73"/>
    <w:rsid w:val="00933CE3"/>
    <w:rsid w:val="00934248"/>
    <w:rsid w:val="009343EE"/>
    <w:rsid w:val="00934523"/>
    <w:rsid w:val="00934658"/>
    <w:rsid w:val="00934AA8"/>
    <w:rsid w:val="00935506"/>
    <w:rsid w:val="009403D7"/>
    <w:rsid w:val="00940F3A"/>
    <w:rsid w:val="0094157D"/>
    <w:rsid w:val="00941658"/>
    <w:rsid w:val="00941D8E"/>
    <w:rsid w:val="00943662"/>
    <w:rsid w:val="00944045"/>
    <w:rsid w:val="0094465F"/>
    <w:rsid w:val="00944C0B"/>
    <w:rsid w:val="00944EAE"/>
    <w:rsid w:val="00946302"/>
    <w:rsid w:val="00946CA3"/>
    <w:rsid w:val="009470DD"/>
    <w:rsid w:val="0094760E"/>
    <w:rsid w:val="0095022D"/>
    <w:rsid w:val="0095067D"/>
    <w:rsid w:val="009507D3"/>
    <w:rsid w:val="009529EA"/>
    <w:rsid w:val="00954565"/>
    <w:rsid w:val="00954B6C"/>
    <w:rsid w:val="00955310"/>
    <w:rsid w:val="00955D88"/>
    <w:rsid w:val="00956166"/>
    <w:rsid w:val="009574C9"/>
    <w:rsid w:val="009576FB"/>
    <w:rsid w:val="00960C76"/>
    <w:rsid w:val="009612B6"/>
    <w:rsid w:val="009616D3"/>
    <w:rsid w:val="00961796"/>
    <w:rsid w:val="009624AC"/>
    <w:rsid w:val="00962A3E"/>
    <w:rsid w:val="00962B49"/>
    <w:rsid w:val="009630D4"/>
    <w:rsid w:val="00963FEA"/>
    <w:rsid w:val="00964AA5"/>
    <w:rsid w:val="00964B2D"/>
    <w:rsid w:val="00964BDF"/>
    <w:rsid w:val="0096543D"/>
    <w:rsid w:val="00965B00"/>
    <w:rsid w:val="00966BE8"/>
    <w:rsid w:val="00966F7F"/>
    <w:rsid w:val="00966F9E"/>
    <w:rsid w:val="009672DF"/>
    <w:rsid w:val="009675D4"/>
    <w:rsid w:val="00967A46"/>
    <w:rsid w:val="00967F07"/>
    <w:rsid w:val="00967F52"/>
    <w:rsid w:val="00967FDD"/>
    <w:rsid w:val="0097024A"/>
    <w:rsid w:val="009725CA"/>
    <w:rsid w:val="009735DF"/>
    <w:rsid w:val="00973CF2"/>
    <w:rsid w:val="0097419F"/>
    <w:rsid w:val="00974DF0"/>
    <w:rsid w:val="0097504A"/>
    <w:rsid w:val="00975BE9"/>
    <w:rsid w:val="00975DE3"/>
    <w:rsid w:val="0097644F"/>
    <w:rsid w:val="00977317"/>
    <w:rsid w:val="0097739E"/>
    <w:rsid w:val="00977772"/>
    <w:rsid w:val="0097784F"/>
    <w:rsid w:val="00981143"/>
    <w:rsid w:val="00981FA2"/>
    <w:rsid w:val="00982DC9"/>
    <w:rsid w:val="00983524"/>
    <w:rsid w:val="00983804"/>
    <w:rsid w:val="00983932"/>
    <w:rsid w:val="00985A0D"/>
    <w:rsid w:val="009866AD"/>
    <w:rsid w:val="00986BD7"/>
    <w:rsid w:val="00986CB1"/>
    <w:rsid w:val="00986CBA"/>
    <w:rsid w:val="009872A5"/>
    <w:rsid w:val="0098769E"/>
    <w:rsid w:val="00990046"/>
    <w:rsid w:val="00990075"/>
    <w:rsid w:val="00990E3B"/>
    <w:rsid w:val="00991AF5"/>
    <w:rsid w:val="009926A2"/>
    <w:rsid w:val="00992FFA"/>
    <w:rsid w:val="0099326D"/>
    <w:rsid w:val="0099544E"/>
    <w:rsid w:val="009956E7"/>
    <w:rsid w:val="0099628B"/>
    <w:rsid w:val="00996394"/>
    <w:rsid w:val="00996C1A"/>
    <w:rsid w:val="00996ED6"/>
    <w:rsid w:val="00996F1C"/>
    <w:rsid w:val="00996F7A"/>
    <w:rsid w:val="0099725C"/>
    <w:rsid w:val="00997E5B"/>
    <w:rsid w:val="00997F08"/>
    <w:rsid w:val="009A0891"/>
    <w:rsid w:val="009A1716"/>
    <w:rsid w:val="009A1FEC"/>
    <w:rsid w:val="009A34F4"/>
    <w:rsid w:val="009A4361"/>
    <w:rsid w:val="009A4A39"/>
    <w:rsid w:val="009A56E5"/>
    <w:rsid w:val="009A5D29"/>
    <w:rsid w:val="009A5DDC"/>
    <w:rsid w:val="009A5DF2"/>
    <w:rsid w:val="009A60E5"/>
    <w:rsid w:val="009A628C"/>
    <w:rsid w:val="009A650D"/>
    <w:rsid w:val="009A69D7"/>
    <w:rsid w:val="009B03CE"/>
    <w:rsid w:val="009B0FB0"/>
    <w:rsid w:val="009B1984"/>
    <w:rsid w:val="009B1AED"/>
    <w:rsid w:val="009B34F4"/>
    <w:rsid w:val="009B3D10"/>
    <w:rsid w:val="009B3DEA"/>
    <w:rsid w:val="009B5775"/>
    <w:rsid w:val="009B616B"/>
    <w:rsid w:val="009B6481"/>
    <w:rsid w:val="009B6A98"/>
    <w:rsid w:val="009B7603"/>
    <w:rsid w:val="009C0B80"/>
    <w:rsid w:val="009C1A5B"/>
    <w:rsid w:val="009C26A2"/>
    <w:rsid w:val="009C2874"/>
    <w:rsid w:val="009C3BF2"/>
    <w:rsid w:val="009C3EA4"/>
    <w:rsid w:val="009C4736"/>
    <w:rsid w:val="009C4A7B"/>
    <w:rsid w:val="009C5B70"/>
    <w:rsid w:val="009C5C15"/>
    <w:rsid w:val="009C607C"/>
    <w:rsid w:val="009C6CE8"/>
    <w:rsid w:val="009C7027"/>
    <w:rsid w:val="009C7A1B"/>
    <w:rsid w:val="009D0D78"/>
    <w:rsid w:val="009D2FFF"/>
    <w:rsid w:val="009D4A42"/>
    <w:rsid w:val="009D646D"/>
    <w:rsid w:val="009D6CDB"/>
    <w:rsid w:val="009D6FCF"/>
    <w:rsid w:val="009D7430"/>
    <w:rsid w:val="009D74C4"/>
    <w:rsid w:val="009E0871"/>
    <w:rsid w:val="009E0F1B"/>
    <w:rsid w:val="009E2F11"/>
    <w:rsid w:val="009E3BF9"/>
    <w:rsid w:val="009E4CE2"/>
    <w:rsid w:val="009E4D20"/>
    <w:rsid w:val="009E4E57"/>
    <w:rsid w:val="009E524E"/>
    <w:rsid w:val="009E547B"/>
    <w:rsid w:val="009E5501"/>
    <w:rsid w:val="009E68DC"/>
    <w:rsid w:val="009E7963"/>
    <w:rsid w:val="009F03B3"/>
    <w:rsid w:val="009F2045"/>
    <w:rsid w:val="009F288C"/>
    <w:rsid w:val="009F307E"/>
    <w:rsid w:val="009F39E9"/>
    <w:rsid w:val="009F45D9"/>
    <w:rsid w:val="009F46F1"/>
    <w:rsid w:val="009F4AF8"/>
    <w:rsid w:val="009F508D"/>
    <w:rsid w:val="009F50D5"/>
    <w:rsid w:val="009F5C2B"/>
    <w:rsid w:val="009F65A5"/>
    <w:rsid w:val="009F6707"/>
    <w:rsid w:val="009F775D"/>
    <w:rsid w:val="00A000A7"/>
    <w:rsid w:val="00A01102"/>
    <w:rsid w:val="00A01BE4"/>
    <w:rsid w:val="00A024B5"/>
    <w:rsid w:val="00A02FCD"/>
    <w:rsid w:val="00A03B68"/>
    <w:rsid w:val="00A040F1"/>
    <w:rsid w:val="00A04F48"/>
    <w:rsid w:val="00A0531C"/>
    <w:rsid w:val="00A05477"/>
    <w:rsid w:val="00A05721"/>
    <w:rsid w:val="00A05B83"/>
    <w:rsid w:val="00A06604"/>
    <w:rsid w:val="00A06605"/>
    <w:rsid w:val="00A0687A"/>
    <w:rsid w:val="00A073BD"/>
    <w:rsid w:val="00A074A7"/>
    <w:rsid w:val="00A10B3F"/>
    <w:rsid w:val="00A11C05"/>
    <w:rsid w:val="00A12AE5"/>
    <w:rsid w:val="00A12E81"/>
    <w:rsid w:val="00A1475D"/>
    <w:rsid w:val="00A14A76"/>
    <w:rsid w:val="00A15333"/>
    <w:rsid w:val="00A1588C"/>
    <w:rsid w:val="00A15B55"/>
    <w:rsid w:val="00A15E4E"/>
    <w:rsid w:val="00A165A0"/>
    <w:rsid w:val="00A17055"/>
    <w:rsid w:val="00A17CF2"/>
    <w:rsid w:val="00A201C3"/>
    <w:rsid w:val="00A20BF3"/>
    <w:rsid w:val="00A20E6A"/>
    <w:rsid w:val="00A21474"/>
    <w:rsid w:val="00A21BB9"/>
    <w:rsid w:val="00A221AC"/>
    <w:rsid w:val="00A224F2"/>
    <w:rsid w:val="00A22FE3"/>
    <w:rsid w:val="00A233C4"/>
    <w:rsid w:val="00A23437"/>
    <w:rsid w:val="00A2489A"/>
    <w:rsid w:val="00A2535B"/>
    <w:rsid w:val="00A254C3"/>
    <w:rsid w:val="00A26718"/>
    <w:rsid w:val="00A279EE"/>
    <w:rsid w:val="00A27E31"/>
    <w:rsid w:val="00A27F8A"/>
    <w:rsid w:val="00A300F3"/>
    <w:rsid w:val="00A30CE4"/>
    <w:rsid w:val="00A31BFB"/>
    <w:rsid w:val="00A32D77"/>
    <w:rsid w:val="00A32FB5"/>
    <w:rsid w:val="00A3312F"/>
    <w:rsid w:val="00A35CB6"/>
    <w:rsid w:val="00A36A3D"/>
    <w:rsid w:val="00A376C7"/>
    <w:rsid w:val="00A37CB2"/>
    <w:rsid w:val="00A413B0"/>
    <w:rsid w:val="00A41B82"/>
    <w:rsid w:val="00A41DD7"/>
    <w:rsid w:val="00A4400E"/>
    <w:rsid w:val="00A44D74"/>
    <w:rsid w:val="00A45670"/>
    <w:rsid w:val="00A4585E"/>
    <w:rsid w:val="00A45916"/>
    <w:rsid w:val="00A4622B"/>
    <w:rsid w:val="00A46A48"/>
    <w:rsid w:val="00A46F47"/>
    <w:rsid w:val="00A47065"/>
    <w:rsid w:val="00A479EC"/>
    <w:rsid w:val="00A50016"/>
    <w:rsid w:val="00A52A17"/>
    <w:rsid w:val="00A52BF7"/>
    <w:rsid w:val="00A53039"/>
    <w:rsid w:val="00A5335D"/>
    <w:rsid w:val="00A539BA"/>
    <w:rsid w:val="00A543B7"/>
    <w:rsid w:val="00A55AEA"/>
    <w:rsid w:val="00A56DC8"/>
    <w:rsid w:val="00A575C3"/>
    <w:rsid w:val="00A5775A"/>
    <w:rsid w:val="00A6056F"/>
    <w:rsid w:val="00A60CE8"/>
    <w:rsid w:val="00A6103A"/>
    <w:rsid w:val="00A617DE"/>
    <w:rsid w:val="00A628EF"/>
    <w:rsid w:val="00A6354D"/>
    <w:rsid w:val="00A65644"/>
    <w:rsid w:val="00A6572C"/>
    <w:rsid w:val="00A6605A"/>
    <w:rsid w:val="00A6621C"/>
    <w:rsid w:val="00A66315"/>
    <w:rsid w:val="00A666FD"/>
    <w:rsid w:val="00A6675D"/>
    <w:rsid w:val="00A6717D"/>
    <w:rsid w:val="00A70103"/>
    <w:rsid w:val="00A702E1"/>
    <w:rsid w:val="00A73188"/>
    <w:rsid w:val="00A73670"/>
    <w:rsid w:val="00A73706"/>
    <w:rsid w:val="00A73F18"/>
    <w:rsid w:val="00A75E44"/>
    <w:rsid w:val="00A75FA4"/>
    <w:rsid w:val="00A76DE6"/>
    <w:rsid w:val="00A770D2"/>
    <w:rsid w:val="00A77534"/>
    <w:rsid w:val="00A77944"/>
    <w:rsid w:val="00A77AEA"/>
    <w:rsid w:val="00A77AED"/>
    <w:rsid w:val="00A81086"/>
    <w:rsid w:val="00A8136D"/>
    <w:rsid w:val="00A81671"/>
    <w:rsid w:val="00A818E3"/>
    <w:rsid w:val="00A818EF"/>
    <w:rsid w:val="00A8202E"/>
    <w:rsid w:val="00A82176"/>
    <w:rsid w:val="00A82AF0"/>
    <w:rsid w:val="00A82CD2"/>
    <w:rsid w:val="00A8357E"/>
    <w:rsid w:val="00A838BE"/>
    <w:rsid w:val="00A83FFD"/>
    <w:rsid w:val="00A8426B"/>
    <w:rsid w:val="00A85581"/>
    <w:rsid w:val="00A85A25"/>
    <w:rsid w:val="00A85E8D"/>
    <w:rsid w:val="00A86628"/>
    <w:rsid w:val="00A87060"/>
    <w:rsid w:val="00A87350"/>
    <w:rsid w:val="00A87890"/>
    <w:rsid w:val="00A90BD8"/>
    <w:rsid w:val="00A9138A"/>
    <w:rsid w:val="00A9171B"/>
    <w:rsid w:val="00A92125"/>
    <w:rsid w:val="00A92548"/>
    <w:rsid w:val="00A93745"/>
    <w:rsid w:val="00A938E6"/>
    <w:rsid w:val="00A93F1E"/>
    <w:rsid w:val="00A941ED"/>
    <w:rsid w:val="00A94733"/>
    <w:rsid w:val="00A9510A"/>
    <w:rsid w:val="00A956C0"/>
    <w:rsid w:val="00A95843"/>
    <w:rsid w:val="00A95880"/>
    <w:rsid w:val="00A96D13"/>
    <w:rsid w:val="00A9716B"/>
    <w:rsid w:val="00A97FBD"/>
    <w:rsid w:val="00AA0480"/>
    <w:rsid w:val="00AA06BA"/>
    <w:rsid w:val="00AA0978"/>
    <w:rsid w:val="00AA271B"/>
    <w:rsid w:val="00AA2C32"/>
    <w:rsid w:val="00AA47FD"/>
    <w:rsid w:val="00AA507C"/>
    <w:rsid w:val="00AA64D5"/>
    <w:rsid w:val="00AA652A"/>
    <w:rsid w:val="00AA6856"/>
    <w:rsid w:val="00AA7ADF"/>
    <w:rsid w:val="00AB088E"/>
    <w:rsid w:val="00AB0D83"/>
    <w:rsid w:val="00AB1D23"/>
    <w:rsid w:val="00AB1DF4"/>
    <w:rsid w:val="00AB336E"/>
    <w:rsid w:val="00AB4741"/>
    <w:rsid w:val="00AB6BED"/>
    <w:rsid w:val="00AB71B3"/>
    <w:rsid w:val="00AB7EC8"/>
    <w:rsid w:val="00AC11AC"/>
    <w:rsid w:val="00AC2593"/>
    <w:rsid w:val="00AC29D3"/>
    <w:rsid w:val="00AC3F3E"/>
    <w:rsid w:val="00AC487C"/>
    <w:rsid w:val="00AC48C6"/>
    <w:rsid w:val="00AC4A1D"/>
    <w:rsid w:val="00AC4CF4"/>
    <w:rsid w:val="00AC59BB"/>
    <w:rsid w:val="00AC5D4E"/>
    <w:rsid w:val="00AC65A0"/>
    <w:rsid w:val="00AC6FFC"/>
    <w:rsid w:val="00AC7734"/>
    <w:rsid w:val="00AD0848"/>
    <w:rsid w:val="00AD084B"/>
    <w:rsid w:val="00AD0F9F"/>
    <w:rsid w:val="00AD1590"/>
    <w:rsid w:val="00AD29F5"/>
    <w:rsid w:val="00AD2BCC"/>
    <w:rsid w:val="00AD2C02"/>
    <w:rsid w:val="00AD3094"/>
    <w:rsid w:val="00AD3811"/>
    <w:rsid w:val="00AD3AD8"/>
    <w:rsid w:val="00AD449B"/>
    <w:rsid w:val="00AD4713"/>
    <w:rsid w:val="00AD4C70"/>
    <w:rsid w:val="00AD54D6"/>
    <w:rsid w:val="00AD564C"/>
    <w:rsid w:val="00AD5832"/>
    <w:rsid w:val="00AD6249"/>
    <w:rsid w:val="00AD65D4"/>
    <w:rsid w:val="00AE08E1"/>
    <w:rsid w:val="00AE1F61"/>
    <w:rsid w:val="00AE2EE7"/>
    <w:rsid w:val="00AE30C4"/>
    <w:rsid w:val="00AE3CAA"/>
    <w:rsid w:val="00AE3CF2"/>
    <w:rsid w:val="00AE42E3"/>
    <w:rsid w:val="00AE45B2"/>
    <w:rsid w:val="00AE5B1C"/>
    <w:rsid w:val="00AE7382"/>
    <w:rsid w:val="00AE794F"/>
    <w:rsid w:val="00AF00AD"/>
    <w:rsid w:val="00AF00D7"/>
    <w:rsid w:val="00AF063F"/>
    <w:rsid w:val="00AF0719"/>
    <w:rsid w:val="00AF0A77"/>
    <w:rsid w:val="00AF255A"/>
    <w:rsid w:val="00AF2721"/>
    <w:rsid w:val="00AF30AB"/>
    <w:rsid w:val="00AF3C0C"/>
    <w:rsid w:val="00AF43F8"/>
    <w:rsid w:val="00AF4473"/>
    <w:rsid w:val="00AF4897"/>
    <w:rsid w:val="00AF5B3B"/>
    <w:rsid w:val="00AF6BC7"/>
    <w:rsid w:val="00AF6DA1"/>
    <w:rsid w:val="00AF7864"/>
    <w:rsid w:val="00AF7D7B"/>
    <w:rsid w:val="00AF7F92"/>
    <w:rsid w:val="00B005E7"/>
    <w:rsid w:val="00B00728"/>
    <w:rsid w:val="00B011FA"/>
    <w:rsid w:val="00B01B5B"/>
    <w:rsid w:val="00B02914"/>
    <w:rsid w:val="00B03D8F"/>
    <w:rsid w:val="00B05107"/>
    <w:rsid w:val="00B05AAA"/>
    <w:rsid w:val="00B06ABA"/>
    <w:rsid w:val="00B06D46"/>
    <w:rsid w:val="00B072E3"/>
    <w:rsid w:val="00B07D45"/>
    <w:rsid w:val="00B104B7"/>
    <w:rsid w:val="00B10515"/>
    <w:rsid w:val="00B10A4E"/>
    <w:rsid w:val="00B10D10"/>
    <w:rsid w:val="00B11020"/>
    <w:rsid w:val="00B1140C"/>
    <w:rsid w:val="00B119E9"/>
    <w:rsid w:val="00B11C65"/>
    <w:rsid w:val="00B129A8"/>
    <w:rsid w:val="00B130F4"/>
    <w:rsid w:val="00B142BB"/>
    <w:rsid w:val="00B14406"/>
    <w:rsid w:val="00B14DCC"/>
    <w:rsid w:val="00B15083"/>
    <w:rsid w:val="00B163F4"/>
    <w:rsid w:val="00B16840"/>
    <w:rsid w:val="00B20152"/>
    <w:rsid w:val="00B20932"/>
    <w:rsid w:val="00B20DDF"/>
    <w:rsid w:val="00B20EB8"/>
    <w:rsid w:val="00B21CB9"/>
    <w:rsid w:val="00B223DD"/>
    <w:rsid w:val="00B22663"/>
    <w:rsid w:val="00B22D81"/>
    <w:rsid w:val="00B235FD"/>
    <w:rsid w:val="00B262BF"/>
    <w:rsid w:val="00B26509"/>
    <w:rsid w:val="00B26C1B"/>
    <w:rsid w:val="00B26E4B"/>
    <w:rsid w:val="00B27388"/>
    <w:rsid w:val="00B305FC"/>
    <w:rsid w:val="00B3191A"/>
    <w:rsid w:val="00B31A2A"/>
    <w:rsid w:val="00B32255"/>
    <w:rsid w:val="00B32420"/>
    <w:rsid w:val="00B32D2A"/>
    <w:rsid w:val="00B32F93"/>
    <w:rsid w:val="00B343A7"/>
    <w:rsid w:val="00B343E4"/>
    <w:rsid w:val="00B350AC"/>
    <w:rsid w:val="00B352A0"/>
    <w:rsid w:val="00B35546"/>
    <w:rsid w:val="00B35B10"/>
    <w:rsid w:val="00B366C0"/>
    <w:rsid w:val="00B36749"/>
    <w:rsid w:val="00B4146D"/>
    <w:rsid w:val="00B4177B"/>
    <w:rsid w:val="00B4200C"/>
    <w:rsid w:val="00B421DF"/>
    <w:rsid w:val="00B436F5"/>
    <w:rsid w:val="00B4465F"/>
    <w:rsid w:val="00B44D52"/>
    <w:rsid w:val="00B456EC"/>
    <w:rsid w:val="00B466C2"/>
    <w:rsid w:val="00B46881"/>
    <w:rsid w:val="00B46C0A"/>
    <w:rsid w:val="00B50988"/>
    <w:rsid w:val="00B50C29"/>
    <w:rsid w:val="00B50CC8"/>
    <w:rsid w:val="00B51065"/>
    <w:rsid w:val="00B51849"/>
    <w:rsid w:val="00B51CB2"/>
    <w:rsid w:val="00B523A8"/>
    <w:rsid w:val="00B530BA"/>
    <w:rsid w:val="00B5358C"/>
    <w:rsid w:val="00B53EE1"/>
    <w:rsid w:val="00B53FF1"/>
    <w:rsid w:val="00B5408A"/>
    <w:rsid w:val="00B5430B"/>
    <w:rsid w:val="00B553C7"/>
    <w:rsid w:val="00B55A32"/>
    <w:rsid w:val="00B57E36"/>
    <w:rsid w:val="00B6260C"/>
    <w:rsid w:val="00B62EA0"/>
    <w:rsid w:val="00B63CE7"/>
    <w:rsid w:val="00B65353"/>
    <w:rsid w:val="00B655B3"/>
    <w:rsid w:val="00B67F8F"/>
    <w:rsid w:val="00B70433"/>
    <w:rsid w:val="00B7049D"/>
    <w:rsid w:val="00B70706"/>
    <w:rsid w:val="00B7251B"/>
    <w:rsid w:val="00B72CB6"/>
    <w:rsid w:val="00B737F5"/>
    <w:rsid w:val="00B75B66"/>
    <w:rsid w:val="00B75BB4"/>
    <w:rsid w:val="00B7676C"/>
    <w:rsid w:val="00B772E1"/>
    <w:rsid w:val="00B776B4"/>
    <w:rsid w:val="00B77700"/>
    <w:rsid w:val="00B77FD0"/>
    <w:rsid w:val="00B8059F"/>
    <w:rsid w:val="00B80A17"/>
    <w:rsid w:val="00B80F08"/>
    <w:rsid w:val="00B813FB"/>
    <w:rsid w:val="00B81541"/>
    <w:rsid w:val="00B825C1"/>
    <w:rsid w:val="00B83067"/>
    <w:rsid w:val="00B832C2"/>
    <w:rsid w:val="00B83F3E"/>
    <w:rsid w:val="00B850C2"/>
    <w:rsid w:val="00B853BF"/>
    <w:rsid w:val="00B857AD"/>
    <w:rsid w:val="00B86003"/>
    <w:rsid w:val="00B86212"/>
    <w:rsid w:val="00B868E9"/>
    <w:rsid w:val="00B86D66"/>
    <w:rsid w:val="00B86DDB"/>
    <w:rsid w:val="00B8729D"/>
    <w:rsid w:val="00B874A8"/>
    <w:rsid w:val="00B879B5"/>
    <w:rsid w:val="00B87DAA"/>
    <w:rsid w:val="00B9035F"/>
    <w:rsid w:val="00B90525"/>
    <w:rsid w:val="00B90A42"/>
    <w:rsid w:val="00B90C32"/>
    <w:rsid w:val="00B91D03"/>
    <w:rsid w:val="00B924D8"/>
    <w:rsid w:val="00B92C53"/>
    <w:rsid w:val="00B948F6"/>
    <w:rsid w:val="00B94AA1"/>
    <w:rsid w:val="00B9523E"/>
    <w:rsid w:val="00B95769"/>
    <w:rsid w:val="00B95B50"/>
    <w:rsid w:val="00B96555"/>
    <w:rsid w:val="00B96F1F"/>
    <w:rsid w:val="00B96FA6"/>
    <w:rsid w:val="00B9719A"/>
    <w:rsid w:val="00B9763E"/>
    <w:rsid w:val="00B97CCC"/>
    <w:rsid w:val="00BA01E6"/>
    <w:rsid w:val="00BA24D9"/>
    <w:rsid w:val="00BA3E97"/>
    <w:rsid w:val="00BA4F84"/>
    <w:rsid w:val="00BA5200"/>
    <w:rsid w:val="00BA538A"/>
    <w:rsid w:val="00BA5BA5"/>
    <w:rsid w:val="00BA6688"/>
    <w:rsid w:val="00BA6A4B"/>
    <w:rsid w:val="00BA6F33"/>
    <w:rsid w:val="00BA7B14"/>
    <w:rsid w:val="00BB0B5E"/>
    <w:rsid w:val="00BB0CFA"/>
    <w:rsid w:val="00BB0FF1"/>
    <w:rsid w:val="00BB3021"/>
    <w:rsid w:val="00BB34ED"/>
    <w:rsid w:val="00BB3F8D"/>
    <w:rsid w:val="00BB460A"/>
    <w:rsid w:val="00BB4696"/>
    <w:rsid w:val="00BB5EC6"/>
    <w:rsid w:val="00BB6741"/>
    <w:rsid w:val="00BB6E31"/>
    <w:rsid w:val="00BC01E5"/>
    <w:rsid w:val="00BC0D37"/>
    <w:rsid w:val="00BC0E33"/>
    <w:rsid w:val="00BC1344"/>
    <w:rsid w:val="00BC1D95"/>
    <w:rsid w:val="00BC2BE3"/>
    <w:rsid w:val="00BC2D48"/>
    <w:rsid w:val="00BC3A22"/>
    <w:rsid w:val="00BC3ADC"/>
    <w:rsid w:val="00BC3ED9"/>
    <w:rsid w:val="00BC4681"/>
    <w:rsid w:val="00BC63C9"/>
    <w:rsid w:val="00BC69BF"/>
    <w:rsid w:val="00BC6AA7"/>
    <w:rsid w:val="00BC6EF7"/>
    <w:rsid w:val="00BC7FB3"/>
    <w:rsid w:val="00BD1B3E"/>
    <w:rsid w:val="00BD24ED"/>
    <w:rsid w:val="00BD3BE4"/>
    <w:rsid w:val="00BD5460"/>
    <w:rsid w:val="00BD572E"/>
    <w:rsid w:val="00BD5D11"/>
    <w:rsid w:val="00BD7DF8"/>
    <w:rsid w:val="00BD7FF6"/>
    <w:rsid w:val="00BE0381"/>
    <w:rsid w:val="00BE0853"/>
    <w:rsid w:val="00BE2614"/>
    <w:rsid w:val="00BE29E1"/>
    <w:rsid w:val="00BE2DD2"/>
    <w:rsid w:val="00BE4B23"/>
    <w:rsid w:val="00BE52B0"/>
    <w:rsid w:val="00BE5AA6"/>
    <w:rsid w:val="00BE6632"/>
    <w:rsid w:val="00BE7145"/>
    <w:rsid w:val="00BE7768"/>
    <w:rsid w:val="00BE7F57"/>
    <w:rsid w:val="00BF1C4F"/>
    <w:rsid w:val="00BF2E52"/>
    <w:rsid w:val="00BF364C"/>
    <w:rsid w:val="00BF3672"/>
    <w:rsid w:val="00BF471A"/>
    <w:rsid w:val="00BF48A7"/>
    <w:rsid w:val="00BF504A"/>
    <w:rsid w:val="00BF5142"/>
    <w:rsid w:val="00BF6CE3"/>
    <w:rsid w:val="00BF71BF"/>
    <w:rsid w:val="00BF7CAE"/>
    <w:rsid w:val="00C00281"/>
    <w:rsid w:val="00C00352"/>
    <w:rsid w:val="00C00AA3"/>
    <w:rsid w:val="00C00F72"/>
    <w:rsid w:val="00C01C47"/>
    <w:rsid w:val="00C01F3F"/>
    <w:rsid w:val="00C02AB7"/>
    <w:rsid w:val="00C05607"/>
    <w:rsid w:val="00C06465"/>
    <w:rsid w:val="00C0693B"/>
    <w:rsid w:val="00C0770F"/>
    <w:rsid w:val="00C07B80"/>
    <w:rsid w:val="00C07D4D"/>
    <w:rsid w:val="00C100FF"/>
    <w:rsid w:val="00C106F8"/>
    <w:rsid w:val="00C109F0"/>
    <w:rsid w:val="00C10C02"/>
    <w:rsid w:val="00C1335B"/>
    <w:rsid w:val="00C13744"/>
    <w:rsid w:val="00C13B9C"/>
    <w:rsid w:val="00C14121"/>
    <w:rsid w:val="00C14667"/>
    <w:rsid w:val="00C14BC6"/>
    <w:rsid w:val="00C14C21"/>
    <w:rsid w:val="00C15690"/>
    <w:rsid w:val="00C15C9E"/>
    <w:rsid w:val="00C15DC9"/>
    <w:rsid w:val="00C17B71"/>
    <w:rsid w:val="00C201CB"/>
    <w:rsid w:val="00C2028C"/>
    <w:rsid w:val="00C23156"/>
    <w:rsid w:val="00C23DDF"/>
    <w:rsid w:val="00C24533"/>
    <w:rsid w:val="00C2490F"/>
    <w:rsid w:val="00C24B8E"/>
    <w:rsid w:val="00C24D97"/>
    <w:rsid w:val="00C24FCA"/>
    <w:rsid w:val="00C25287"/>
    <w:rsid w:val="00C253E7"/>
    <w:rsid w:val="00C25B82"/>
    <w:rsid w:val="00C26453"/>
    <w:rsid w:val="00C26BAA"/>
    <w:rsid w:val="00C30154"/>
    <w:rsid w:val="00C31EFB"/>
    <w:rsid w:val="00C31FFC"/>
    <w:rsid w:val="00C320A0"/>
    <w:rsid w:val="00C320F5"/>
    <w:rsid w:val="00C342C7"/>
    <w:rsid w:val="00C34F2E"/>
    <w:rsid w:val="00C35027"/>
    <w:rsid w:val="00C35926"/>
    <w:rsid w:val="00C36D62"/>
    <w:rsid w:val="00C3743D"/>
    <w:rsid w:val="00C40300"/>
    <w:rsid w:val="00C412A7"/>
    <w:rsid w:val="00C41458"/>
    <w:rsid w:val="00C414B3"/>
    <w:rsid w:val="00C426C1"/>
    <w:rsid w:val="00C427D1"/>
    <w:rsid w:val="00C4299F"/>
    <w:rsid w:val="00C42D56"/>
    <w:rsid w:val="00C437F8"/>
    <w:rsid w:val="00C43B6D"/>
    <w:rsid w:val="00C443D2"/>
    <w:rsid w:val="00C44A44"/>
    <w:rsid w:val="00C44D97"/>
    <w:rsid w:val="00C4504E"/>
    <w:rsid w:val="00C4551F"/>
    <w:rsid w:val="00C45E60"/>
    <w:rsid w:val="00C476FD"/>
    <w:rsid w:val="00C5093C"/>
    <w:rsid w:val="00C50FB2"/>
    <w:rsid w:val="00C51588"/>
    <w:rsid w:val="00C519F3"/>
    <w:rsid w:val="00C519FD"/>
    <w:rsid w:val="00C51C99"/>
    <w:rsid w:val="00C52299"/>
    <w:rsid w:val="00C52307"/>
    <w:rsid w:val="00C52745"/>
    <w:rsid w:val="00C52E9C"/>
    <w:rsid w:val="00C52EC2"/>
    <w:rsid w:val="00C538BB"/>
    <w:rsid w:val="00C53EE6"/>
    <w:rsid w:val="00C547DA"/>
    <w:rsid w:val="00C54AB6"/>
    <w:rsid w:val="00C55ACA"/>
    <w:rsid w:val="00C5643E"/>
    <w:rsid w:val="00C579F0"/>
    <w:rsid w:val="00C57E85"/>
    <w:rsid w:val="00C600DA"/>
    <w:rsid w:val="00C604CE"/>
    <w:rsid w:val="00C60737"/>
    <w:rsid w:val="00C609E3"/>
    <w:rsid w:val="00C6173D"/>
    <w:rsid w:val="00C618D5"/>
    <w:rsid w:val="00C619E6"/>
    <w:rsid w:val="00C61C77"/>
    <w:rsid w:val="00C63D2B"/>
    <w:rsid w:val="00C648CE"/>
    <w:rsid w:val="00C65525"/>
    <w:rsid w:val="00C663CD"/>
    <w:rsid w:val="00C6643F"/>
    <w:rsid w:val="00C668EC"/>
    <w:rsid w:val="00C67C13"/>
    <w:rsid w:val="00C70128"/>
    <w:rsid w:val="00C705E7"/>
    <w:rsid w:val="00C70AB5"/>
    <w:rsid w:val="00C7105D"/>
    <w:rsid w:val="00C71619"/>
    <w:rsid w:val="00C72875"/>
    <w:rsid w:val="00C72CAF"/>
    <w:rsid w:val="00C73C77"/>
    <w:rsid w:val="00C73DDB"/>
    <w:rsid w:val="00C73F58"/>
    <w:rsid w:val="00C740D9"/>
    <w:rsid w:val="00C745C4"/>
    <w:rsid w:val="00C750F4"/>
    <w:rsid w:val="00C767E2"/>
    <w:rsid w:val="00C76B6F"/>
    <w:rsid w:val="00C7770D"/>
    <w:rsid w:val="00C77872"/>
    <w:rsid w:val="00C810E2"/>
    <w:rsid w:val="00C81D39"/>
    <w:rsid w:val="00C8266E"/>
    <w:rsid w:val="00C83E5B"/>
    <w:rsid w:val="00C84209"/>
    <w:rsid w:val="00C8453C"/>
    <w:rsid w:val="00C86EED"/>
    <w:rsid w:val="00C8746C"/>
    <w:rsid w:val="00C8782F"/>
    <w:rsid w:val="00C900C8"/>
    <w:rsid w:val="00C9098B"/>
    <w:rsid w:val="00C914D2"/>
    <w:rsid w:val="00C917E8"/>
    <w:rsid w:val="00C9198F"/>
    <w:rsid w:val="00C91C6C"/>
    <w:rsid w:val="00C9200B"/>
    <w:rsid w:val="00C93DC9"/>
    <w:rsid w:val="00C9615E"/>
    <w:rsid w:val="00C965E7"/>
    <w:rsid w:val="00C96709"/>
    <w:rsid w:val="00CA0F43"/>
    <w:rsid w:val="00CA2932"/>
    <w:rsid w:val="00CA2DAD"/>
    <w:rsid w:val="00CA39BE"/>
    <w:rsid w:val="00CA3DB4"/>
    <w:rsid w:val="00CA3EF5"/>
    <w:rsid w:val="00CA3F8F"/>
    <w:rsid w:val="00CA41B5"/>
    <w:rsid w:val="00CA41ED"/>
    <w:rsid w:val="00CA4C7E"/>
    <w:rsid w:val="00CA50C6"/>
    <w:rsid w:val="00CA549B"/>
    <w:rsid w:val="00CA56ED"/>
    <w:rsid w:val="00CA632E"/>
    <w:rsid w:val="00CA646C"/>
    <w:rsid w:val="00CA6F5F"/>
    <w:rsid w:val="00CA75F2"/>
    <w:rsid w:val="00CA7792"/>
    <w:rsid w:val="00CA7F59"/>
    <w:rsid w:val="00CB021C"/>
    <w:rsid w:val="00CB059B"/>
    <w:rsid w:val="00CB0D08"/>
    <w:rsid w:val="00CB12C8"/>
    <w:rsid w:val="00CB2A4E"/>
    <w:rsid w:val="00CB30AA"/>
    <w:rsid w:val="00CB386D"/>
    <w:rsid w:val="00CB3B6B"/>
    <w:rsid w:val="00CB50F4"/>
    <w:rsid w:val="00CB61D3"/>
    <w:rsid w:val="00CB6FB1"/>
    <w:rsid w:val="00CC0B6B"/>
    <w:rsid w:val="00CC1766"/>
    <w:rsid w:val="00CC1921"/>
    <w:rsid w:val="00CC1E53"/>
    <w:rsid w:val="00CC276B"/>
    <w:rsid w:val="00CC2E85"/>
    <w:rsid w:val="00CC3762"/>
    <w:rsid w:val="00CC39F3"/>
    <w:rsid w:val="00CC41AC"/>
    <w:rsid w:val="00CC431D"/>
    <w:rsid w:val="00CC5327"/>
    <w:rsid w:val="00CC59C8"/>
    <w:rsid w:val="00CC5B24"/>
    <w:rsid w:val="00CC5B8A"/>
    <w:rsid w:val="00CC7C2F"/>
    <w:rsid w:val="00CD0415"/>
    <w:rsid w:val="00CD049B"/>
    <w:rsid w:val="00CD07A2"/>
    <w:rsid w:val="00CD0A5B"/>
    <w:rsid w:val="00CD0C92"/>
    <w:rsid w:val="00CD0D59"/>
    <w:rsid w:val="00CD185C"/>
    <w:rsid w:val="00CD199A"/>
    <w:rsid w:val="00CD1FB0"/>
    <w:rsid w:val="00CD239F"/>
    <w:rsid w:val="00CD25B5"/>
    <w:rsid w:val="00CD25BB"/>
    <w:rsid w:val="00CD2D88"/>
    <w:rsid w:val="00CD3095"/>
    <w:rsid w:val="00CD3333"/>
    <w:rsid w:val="00CD341D"/>
    <w:rsid w:val="00CD3B62"/>
    <w:rsid w:val="00CD451B"/>
    <w:rsid w:val="00CD4761"/>
    <w:rsid w:val="00CD4DD2"/>
    <w:rsid w:val="00CD4EC7"/>
    <w:rsid w:val="00CD52F3"/>
    <w:rsid w:val="00CD5E49"/>
    <w:rsid w:val="00CD6B82"/>
    <w:rsid w:val="00CD7620"/>
    <w:rsid w:val="00CD76FE"/>
    <w:rsid w:val="00CD7A1C"/>
    <w:rsid w:val="00CD7A33"/>
    <w:rsid w:val="00CD7BF9"/>
    <w:rsid w:val="00CE09DF"/>
    <w:rsid w:val="00CE222D"/>
    <w:rsid w:val="00CE2F30"/>
    <w:rsid w:val="00CE33F5"/>
    <w:rsid w:val="00CE3559"/>
    <w:rsid w:val="00CE370A"/>
    <w:rsid w:val="00CE5286"/>
    <w:rsid w:val="00CE6392"/>
    <w:rsid w:val="00CE6DBF"/>
    <w:rsid w:val="00CE7019"/>
    <w:rsid w:val="00CE7A1A"/>
    <w:rsid w:val="00CE7D13"/>
    <w:rsid w:val="00CE7DB2"/>
    <w:rsid w:val="00CF0121"/>
    <w:rsid w:val="00CF13D8"/>
    <w:rsid w:val="00CF1ABE"/>
    <w:rsid w:val="00CF1CC0"/>
    <w:rsid w:val="00CF2EA3"/>
    <w:rsid w:val="00CF3D7F"/>
    <w:rsid w:val="00CF4C91"/>
    <w:rsid w:val="00CF639E"/>
    <w:rsid w:val="00D019F8"/>
    <w:rsid w:val="00D03159"/>
    <w:rsid w:val="00D032C0"/>
    <w:rsid w:val="00D036EA"/>
    <w:rsid w:val="00D03ABB"/>
    <w:rsid w:val="00D03F41"/>
    <w:rsid w:val="00D042EE"/>
    <w:rsid w:val="00D05049"/>
    <w:rsid w:val="00D05B86"/>
    <w:rsid w:val="00D06B45"/>
    <w:rsid w:val="00D06DAA"/>
    <w:rsid w:val="00D0704A"/>
    <w:rsid w:val="00D070FC"/>
    <w:rsid w:val="00D07CC9"/>
    <w:rsid w:val="00D105F9"/>
    <w:rsid w:val="00D10A7B"/>
    <w:rsid w:val="00D11466"/>
    <w:rsid w:val="00D121D4"/>
    <w:rsid w:val="00D12320"/>
    <w:rsid w:val="00D1433B"/>
    <w:rsid w:val="00D1617B"/>
    <w:rsid w:val="00D16AED"/>
    <w:rsid w:val="00D170D1"/>
    <w:rsid w:val="00D17F02"/>
    <w:rsid w:val="00D200CD"/>
    <w:rsid w:val="00D204D0"/>
    <w:rsid w:val="00D21215"/>
    <w:rsid w:val="00D2161C"/>
    <w:rsid w:val="00D22926"/>
    <w:rsid w:val="00D22A97"/>
    <w:rsid w:val="00D22EFA"/>
    <w:rsid w:val="00D244FC"/>
    <w:rsid w:val="00D24E09"/>
    <w:rsid w:val="00D24F12"/>
    <w:rsid w:val="00D25D45"/>
    <w:rsid w:val="00D264BD"/>
    <w:rsid w:val="00D274AF"/>
    <w:rsid w:val="00D31BC9"/>
    <w:rsid w:val="00D33299"/>
    <w:rsid w:val="00D33944"/>
    <w:rsid w:val="00D33C67"/>
    <w:rsid w:val="00D33E06"/>
    <w:rsid w:val="00D35D6A"/>
    <w:rsid w:val="00D35FB2"/>
    <w:rsid w:val="00D36AD4"/>
    <w:rsid w:val="00D37B45"/>
    <w:rsid w:val="00D4094C"/>
    <w:rsid w:val="00D40F29"/>
    <w:rsid w:val="00D42335"/>
    <w:rsid w:val="00D4237C"/>
    <w:rsid w:val="00D4267D"/>
    <w:rsid w:val="00D43616"/>
    <w:rsid w:val="00D43B1D"/>
    <w:rsid w:val="00D43BA6"/>
    <w:rsid w:val="00D4404D"/>
    <w:rsid w:val="00D44F4D"/>
    <w:rsid w:val="00D45904"/>
    <w:rsid w:val="00D461FA"/>
    <w:rsid w:val="00D51123"/>
    <w:rsid w:val="00D51534"/>
    <w:rsid w:val="00D525AA"/>
    <w:rsid w:val="00D5268C"/>
    <w:rsid w:val="00D52B48"/>
    <w:rsid w:val="00D52C2D"/>
    <w:rsid w:val="00D5347A"/>
    <w:rsid w:val="00D534A5"/>
    <w:rsid w:val="00D538A4"/>
    <w:rsid w:val="00D53ED1"/>
    <w:rsid w:val="00D541ED"/>
    <w:rsid w:val="00D55A2B"/>
    <w:rsid w:val="00D55BE7"/>
    <w:rsid w:val="00D56B75"/>
    <w:rsid w:val="00D5751B"/>
    <w:rsid w:val="00D5756E"/>
    <w:rsid w:val="00D57611"/>
    <w:rsid w:val="00D60A60"/>
    <w:rsid w:val="00D618C2"/>
    <w:rsid w:val="00D61904"/>
    <w:rsid w:val="00D62439"/>
    <w:rsid w:val="00D628CE"/>
    <w:rsid w:val="00D62AA6"/>
    <w:rsid w:val="00D63818"/>
    <w:rsid w:val="00D63F89"/>
    <w:rsid w:val="00D6499E"/>
    <w:rsid w:val="00D64BD2"/>
    <w:rsid w:val="00D653BE"/>
    <w:rsid w:val="00D67143"/>
    <w:rsid w:val="00D706B7"/>
    <w:rsid w:val="00D71226"/>
    <w:rsid w:val="00D71DC8"/>
    <w:rsid w:val="00D72F8E"/>
    <w:rsid w:val="00D7453C"/>
    <w:rsid w:val="00D74F82"/>
    <w:rsid w:val="00D761CE"/>
    <w:rsid w:val="00D76607"/>
    <w:rsid w:val="00D76775"/>
    <w:rsid w:val="00D7677F"/>
    <w:rsid w:val="00D76E9C"/>
    <w:rsid w:val="00D77C5A"/>
    <w:rsid w:val="00D80BBB"/>
    <w:rsid w:val="00D81BFC"/>
    <w:rsid w:val="00D8544E"/>
    <w:rsid w:val="00D863C5"/>
    <w:rsid w:val="00D871BC"/>
    <w:rsid w:val="00D87344"/>
    <w:rsid w:val="00D9106C"/>
    <w:rsid w:val="00D915EE"/>
    <w:rsid w:val="00D91C08"/>
    <w:rsid w:val="00D91D23"/>
    <w:rsid w:val="00D91D2F"/>
    <w:rsid w:val="00D922A0"/>
    <w:rsid w:val="00D92F84"/>
    <w:rsid w:val="00D93233"/>
    <w:rsid w:val="00D93E8E"/>
    <w:rsid w:val="00D94FFB"/>
    <w:rsid w:val="00D95F6D"/>
    <w:rsid w:val="00D97F52"/>
    <w:rsid w:val="00DA029F"/>
    <w:rsid w:val="00DA09AA"/>
    <w:rsid w:val="00DA1467"/>
    <w:rsid w:val="00DA1C21"/>
    <w:rsid w:val="00DA261A"/>
    <w:rsid w:val="00DA2AF1"/>
    <w:rsid w:val="00DA3481"/>
    <w:rsid w:val="00DA3E4C"/>
    <w:rsid w:val="00DA5F2A"/>
    <w:rsid w:val="00DA5FFB"/>
    <w:rsid w:val="00DA62C0"/>
    <w:rsid w:val="00DA69ED"/>
    <w:rsid w:val="00DA7F55"/>
    <w:rsid w:val="00DB0F2E"/>
    <w:rsid w:val="00DB1111"/>
    <w:rsid w:val="00DB1291"/>
    <w:rsid w:val="00DB12ED"/>
    <w:rsid w:val="00DB1D58"/>
    <w:rsid w:val="00DB1DC1"/>
    <w:rsid w:val="00DB330A"/>
    <w:rsid w:val="00DB422B"/>
    <w:rsid w:val="00DB434E"/>
    <w:rsid w:val="00DB48A3"/>
    <w:rsid w:val="00DB594C"/>
    <w:rsid w:val="00DB5D1E"/>
    <w:rsid w:val="00DB634E"/>
    <w:rsid w:val="00DB6487"/>
    <w:rsid w:val="00DB7104"/>
    <w:rsid w:val="00DC021A"/>
    <w:rsid w:val="00DC0635"/>
    <w:rsid w:val="00DC1062"/>
    <w:rsid w:val="00DC2487"/>
    <w:rsid w:val="00DC3437"/>
    <w:rsid w:val="00DC3D66"/>
    <w:rsid w:val="00DC4837"/>
    <w:rsid w:val="00DC5179"/>
    <w:rsid w:val="00DC72CE"/>
    <w:rsid w:val="00DC770B"/>
    <w:rsid w:val="00DC7C2B"/>
    <w:rsid w:val="00DD04D5"/>
    <w:rsid w:val="00DD1376"/>
    <w:rsid w:val="00DD14F8"/>
    <w:rsid w:val="00DD1CD7"/>
    <w:rsid w:val="00DD278B"/>
    <w:rsid w:val="00DD2791"/>
    <w:rsid w:val="00DD2F4B"/>
    <w:rsid w:val="00DD3AF6"/>
    <w:rsid w:val="00DD4AFE"/>
    <w:rsid w:val="00DD4B7A"/>
    <w:rsid w:val="00DD4B85"/>
    <w:rsid w:val="00DD57A0"/>
    <w:rsid w:val="00DD66B9"/>
    <w:rsid w:val="00DE0223"/>
    <w:rsid w:val="00DE4176"/>
    <w:rsid w:val="00DE5604"/>
    <w:rsid w:val="00DE5F88"/>
    <w:rsid w:val="00DE701E"/>
    <w:rsid w:val="00DE7649"/>
    <w:rsid w:val="00DE7773"/>
    <w:rsid w:val="00DE7B07"/>
    <w:rsid w:val="00DE7DEA"/>
    <w:rsid w:val="00DF05FD"/>
    <w:rsid w:val="00DF07E3"/>
    <w:rsid w:val="00DF09B5"/>
    <w:rsid w:val="00DF119D"/>
    <w:rsid w:val="00DF1935"/>
    <w:rsid w:val="00DF2D3E"/>
    <w:rsid w:val="00DF34B6"/>
    <w:rsid w:val="00DF4EB0"/>
    <w:rsid w:val="00DF5FEB"/>
    <w:rsid w:val="00DF6CC3"/>
    <w:rsid w:val="00DF6F67"/>
    <w:rsid w:val="00E00963"/>
    <w:rsid w:val="00E00CA0"/>
    <w:rsid w:val="00E01B91"/>
    <w:rsid w:val="00E01D98"/>
    <w:rsid w:val="00E01DDE"/>
    <w:rsid w:val="00E01DF7"/>
    <w:rsid w:val="00E038F4"/>
    <w:rsid w:val="00E0435A"/>
    <w:rsid w:val="00E04D40"/>
    <w:rsid w:val="00E04E04"/>
    <w:rsid w:val="00E04F30"/>
    <w:rsid w:val="00E04FC9"/>
    <w:rsid w:val="00E05C55"/>
    <w:rsid w:val="00E121E7"/>
    <w:rsid w:val="00E126E8"/>
    <w:rsid w:val="00E12F16"/>
    <w:rsid w:val="00E12FBB"/>
    <w:rsid w:val="00E13B19"/>
    <w:rsid w:val="00E13E0A"/>
    <w:rsid w:val="00E15255"/>
    <w:rsid w:val="00E161CD"/>
    <w:rsid w:val="00E16856"/>
    <w:rsid w:val="00E16E08"/>
    <w:rsid w:val="00E17428"/>
    <w:rsid w:val="00E17EB4"/>
    <w:rsid w:val="00E20239"/>
    <w:rsid w:val="00E21312"/>
    <w:rsid w:val="00E21539"/>
    <w:rsid w:val="00E21A48"/>
    <w:rsid w:val="00E21C3A"/>
    <w:rsid w:val="00E21CD3"/>
    <w:rsid w:val="00E21CE2"/>
    <w:rsid w:val="00E21F2E"/>
    <w:rsid w:val="00E22FC0"/>
    <w:rsid w:val="00E2337E"/>
    <w:rsid w:val="00E2343E"/>
    <w:rsid w:val="00E238E1"/>
    <w:rsid w:val="00E2436C"/>
    <w:rsid w:val="00E24A24"/>
    <w:rsid w:val="00E24C66"/>
    <w:rsid w:val="00E257C6"/>
    <w:rsid w:val="00E25B4A"/>
    <w:rsid w:val="00E2695E"/>
    <w:rsid w:val="00E272A3"/>
    <w:rsid w:val="00E2738C"/>
    <w:rsid w:val="00E278FF"/>
    <w:rsid w:val="00E30803"/>
    <w:rsid w:val="00E30C65"/>
    <w:rsid w:val="00E32766"/>
    <w:rsid w:val="00E327F3"/>
    <w:rsid w:val="00E32AA4"/>
    <w:rsid w:val="00E32C01"/>
    <w:rsid w:val="00E32E48"/>
    <w:rsid w:val="00E33651"/>
    <w:rsid w:val="00E349BB"/>
    <w:rsid w:val="00E34C9F"/>
    <w:rsid w:val="00E350BE"/>
    <w:rsid w:val="00E3578B"/>
    <w:rsid w:val="00E35B29"/>
    <w:rsid w:val="00E37516"/>
    <w:rsid w:val="00E40897"/>
    <w:rsid w:val="00E40C2C"/>
    <w:rsid w:val="00E418E9"/>
    <w:rsid w:val="00E427B8"/>
    <w:rsid w:val="00E43972"/>
    <w:rsid w:val="00E43C0D"/>
    <w:rsid w:val="00E44DD7"/>
    <w:rsid w:val="00E453C0"/>
    <w:rsid w:val="00E45EDC"/>
    <w:rsid w:val="00E47992"/>
    <w:rsid w:val="00E47ECF"/>
    <w:rsid w:val="00E5043C"/>
    <w:rsid w:val="00E51256"/>
    <w:rsid w:val="00E520B2"/>
    <w:rsid w:val="00E531C5"/>
    <w:rsid w:val="00E5328F"/>
    <w:rsid w:val="00E55C87"/>
    <w:rsid w:val="00E56A78"/>
    <w:rsid w:val="00E56BE7"/>
    <w:rsid w:val="00E56C7D"/>
    <w:rsid w:val="00E57060"/>
    <w:rsid w:val="00E572E3"/>
    <w:rsid w:val="00E6041C"/>
    <w:rsid w:val="00E606FE"/>
    <w:rsid w:val="00E6085D"/>
    <w:rsid w:val="00E60A7F"/>
    <w:rsid w:val="00E61C28"/>
    <w:rsid w:val="00E62D28"/>
    <w:rsid w:val="00E63A25"/>
    <w:rsid w:val="00E63BA2"/>
    <w:rsid w:val="00E63F92"/>
    <w:rsid w:val="00E64A33"/>
    <w:rsid w:val="00E64B6F"/>
    <w:rsid w:val="00E654D7"/>
    <w:rsid w:val="00E665FE"/>
    <w:rsid w:val="00E66E10"/>
    <w:rsid w:val="00E7000F"/>
    <w:rsid w:val="00E70CBB"/>
    <w:rsid w:val="00E727D5"/>
    <w:rsid w:val="00E7487B"/>
    <w:rsid w:val="00E74F2D"/>
    <w:rsid w:val="00E74FC0"/>
    <w:rsid w:val="00E7551F"/>
    <w:rsid w:val="00E75851"/>
    <w:rsid w:val="00E758A5"/>
    <w:rsid w:val="00E75A94"/>
    <w:rsid w:val="00E77D8A"/>
    <w:rsid w:val="00E802DF"/>
    <w:rsid w:val="00E80558"/>
    <w:rsid w:val="00E8229D"/>
    <w:rsid w:val="00E8268D"/>
    <w:rsid w:val="00E845D2"/>
    <w:rsid w:val="00E846BE"/>
    <w:rsid w:val="00E85B43"/>
    <w:rsid w:val="00E85D72"/>
    <w:rsid w:val="00E85E55"/>
    <w:rsid w:val="00E85E7A"/>
    <w:rsid w:val="00E8677F"/>
    <w:rsid w:val="00E8778C"/>
    <w:rsid w:val="00E87B62"/>
    <w:rsid w:val="00E90600"/>
    <w:rsid w:val="00E908E6"/>
    <w:rsid w:val="00E91D3E"/>
    <w:rsid w:val="00E9265F"/>
    <w:rsid w:val="00E92D06"/>
    <w:rsid w:val="00E93C86"/>
    <w:rsid w:val="00E9435C"/>
    <w:rsid w:val="00E94452"/>
    <w:rsid w:val="00E949A7"/>
    <w:rsid w:val="00E9542C"/>
    <w:rsid w:val="00E95D3B"/>
    <w:rsid w:val="00E9690A"/>
    <w:rsid w:val="00E97582"/>
    <w:rsid w:val="00E97899"/>
    <w:rsid w:val="00E97F20"/>
    <w:rsid w:val="00EA0A00"/>
    <w:rsid w:val="00EA12D4"/>
    <w:rsid w:val="00EA1AA4"/>
    <w:rsid w:val="00EA1E71"/>
    <w:rsid w:val="00EA243A"/>
    <w:rsid w:val="00EA263A"/>
    <w:rsid w:val="00EA2F86"/>
    <w:rsid w:val="00EA353D"/>
    <w:rsid w:val="00EA386E"/>
    <w:rsid w:val="00EA3DD1"/>
    <w:rsid w:val="00EA4073"/>
    <w:rsid w:val="00EA440A"/>
    <w:rsid w:val="00EA5218"/>
    <w:rsid w:val="00EA5980"/>
    <w:rsid w:val="00EA5ED6"/>
    <w:rsid w:val="00EA62CB"/>
    <w:rsid w:val="00EA7272"/>
    <w:rsid w:val="00EA7685"/>
    <w:rsid w:val="00EA7C4E"/>
    <w:rsid w:val="00EB078B"/>
    <w:rsid w:val="00EB09C4"/>
    <w:rsid w:val="00EB1004"/>
    <w:rsid w:val="00EB1508"/>
    <w:rsid w:val="00EB16AD"/>
    <w:rsid w:val="00EB1EA2"/>
    <w:rsid w:val="00EB2151"/>
    <w:rsid w:val="00EB28CA"/>
    <w:rsid w:val="00EB303A"/>
    <w:rsid w:val="00EB31E0"/>
    <w:rsid w:val="00EB37A8"/>
    <w:rsid w:val="00EB4046"/>
    <w:rsid w:val="00EB447E"/>
    <w:rsid w:val="00EB4889"/>
    <w:rsid w:val="00EB6534"/>
    <w:rsid w:val="00EB72D8"/>
    <w:rsid w:val="00EB75A8"/>
    <w:rsid w:val="00EC1704"/>
    <w:rsid w:val="00EC35C0"/>
    <w:rsid w:val="00EC4351"/>
    <w:rsid w:val="00EC529E"/>
    <w:rsid w:val="00EC5373"/>
    <w:rsid w:val="00EC56EC"/>
    <w:rsid w:val="00EC676D"/>
    <w:rsid w:val="00EC6D47"/>
    <w:rsid w:val="00ED005E"/>
    <w:rsid w:val="00ED07C0"/>
    <w:rsid w:val="00ED2268"/>
    <w:rsid w:val="00ED28DC"/>
    <w:rsid w:val="00ED2A08"/>
    <w:rsid w:val="00ED2B94"/>
    <w:rsid w:val="00ED2CCE"/>
    <w:rsid w:val="00ED3084"/>
    <w:rsid w:val="00ED4113"/>
    <w:rsid w:val="00ED43A4"/>
    <w:rsid w:val="00ED445E"/>
    <w:rsid w:val="00ED4C7E"/>
    <w:rsid w:val="00ED4EEF"/>
    <w:rsid w:val="00ED5331"/>
    <w:rsid w:val="00ED62D0"/>
    <w:rsid w:val="00ED6F38"/>
    <w:rsid w:val="00ED70CC"/>
    <w:rsid w:val="00EE1467"/>
    <w:rsid w:val="00EE1ACC"/>
    <w:rsid w:val="00EE249A"/>
    <w:rsid w:val="00EE3CEA"/>
    <w:rsid w:val="00EE3E0F"/>
    <w:rsid w:val="00EE4862"/>
    <w:rsid w:val="00EE4FD5"/>
    <w:rsid w:val="00EE5B12"/>
    <w:rsid w:val="00EF0069"/>
    <w:rsid w:val="00EF02A4"/>
    <w:rsid w:val="00EF0E29"/>
    <w:rsid w:val="00EF0EB9"/>
    <w:rsid w:val="00EF0F56"/>
    <w:rsid w:val="00EF114F"/>
    <w:rsid w:val="00EF150F"/>
    <w:rsid w:val="00EF3664"/>
    <w:rsid w:val="00EF38A3"/>
    <w:rsid w:val="00EF5230"/>
    <w:rsid w:val="00EF5307"/>
    <w:rsid w:val="00F003D0"/>
    <w:rsid w:val="00F0087A"/>
    <w:rsid w:val="00F008CE"/>
    <w:rsid w:val="00F00A0B"/>
    <w:rsid w:val="00F00A20"/>
    <w:rsid w:val="00F00FEF"/>
    <w:rsid w:val="00F0149D"/>
    <w:rsid w:val="00F02D80"/>
    <w:rsid w:val="00F02F21"/>
    <w:rsid w:val="00F05245"/>
    <w:rsid w:val="00F052D9"/>
    <w:rsid w:val="00F05723"/>
    <w:rsid w:val="00F060D2"/>
    <w:rsid w:val="00F06168"/>
    <w:rsid w:val="00F064D7"/>
    <w:rsid w:val="00F0726A"/>
    <w:rsid w:val="00F077E4"/>
    <w:rsid w:val="00F07ED8"/>
    <w:rsid w:val="00F1044B"/>
    <w:rsid w:val="00F10ACC"/>
    <w:rsid w:val="00F10B89"/>
    <w:rsid w:val="00F10F8E"/>
    <w:rsid w:val="00F117B6"/>
    <w:rsid w:val="00F13415"/>
    <w:rsid w:val="00F13BC5"/>
    <w:rsid w:val="00F145C6"/>
    <w:rsid w:val="00F14C04"/>
    <w:rsid w:val="00F1549F"/>
    <w:rsid w:val="00F16055"/>
    <w:rsid w:val="00F163D4"/>
    <w:rsid w:val="00F17350"/>
    <w:rsid w:val="00F17F72"/>
    <w:rsid w:val="00F20D42"/>
    <w:rsid w:val="00F2155A"/>
    <w:rsid w:val="00F22BE8"/>
    <w:rsid w:val="00F22FFF"/>
    <w:rsid w:val="00F23385"/>
    <w:rsid w:val="00F2590C"/>
    <w:rsid w:val="00F25D4E"/>
    <w:rsid w:val="00F25D7E"/>
    <w:rsid w:val="00F26D7F"/>
    <w:rsid w:val="00F276E7"/>
    <w:rsid w:val="00F30601"/>
    <w:rsid w:val="00F30F61"/>
    <w:rsid w:val="00F31078"/>
    <w:rsid w:val="00F31B9A"/>
    <w:rsid w:val="00F3225A"/>
    <w:rsid w:val="00F3463A"/>
    <w:rsid w:val="00F3649B"/>
    <w:rsid w:val="00F36551"/>
    <w:rsid w:val="00F366FE"/>
    <w:rsid w:val="00F36CA2"/>
    <w:rsid w:val="00F40220"/>
    <w:rsid w:val="00F40597"/>
    <w:rsid w:val="00F40988"/>
    <w:rsid w:val="00F41DAA"/>
    <w:rsid w:val="00F44E5C"/>
    <w:rsid w:val="00F45336"/>
    <w:rsid w:val="00F46957"/>
    <w:rsid w:val="00F46E05"/>
    <w:rsid w:val="00F4712F"/>
    <w:rsid w:val="00F47E49"/>
    <w:rsid w:val="00F47F7A"/>
    <w:rsid w:val="00F502CB"/>
    <w:rsid w:val="00F50E1E"/>
    <w:rsid w:val="00F510EB"/>
    <w:rsid w:val="00F51278"/>
    <w:rsid w:val="00F51650"/>
    <w:rsid w:val="00F51C1E"/>
    <w:rsid w:val="00F51F60"/>
    <w:rsid w:val="00F5363D"/>
    <w:rsid w:val="00F537D1"/>
    <w:rsid w:val="00F5488B"/>
    <w:rsid w:val="00F54A04"/>
    <w:rsid w:val="00F54CB9"/>
    <w:rsid w:val="00F560A8"/>
    <w:rsid w:val="00F56B99"/>
    <w:rsid w:val="00F56F0F"/>
    <w:rsid w:val="00F579D0"/>
    <w:rsid w:val="00F57DA8"/>
    <w:rsid w:val="00F57EF6"/>
    <w:rsid w:val="00F60942"/>
    <w:rsid w:val="00F61A5D"/>
    <w:rsid w:val="00F62717"/>
    <w:rsid w:val="00F6335B"/>
    <w:rsid w:val="00F6360B"/>
    <w:rsid w:val="00F636EE"/>
    <w:rsid w:val="00F64C7D"/>
    <w:rsid w:val="00F65326"/>
    <w:rsid w:val="00F657B4"/>
    <w:rsid w:val="00F66729"/>
    <w:rsid w:val="00F6696C"/>
    <w:rsid w:val="00F671CD"/>
    <w:rsid w:val="00F67F12"/>
    <w:rsid w:val="00F70071"/>
    <w:rsid w:val="00F701F8"/>
    <w:rsid w:val="00F71483"/>
    <w:rsid w:val="00F717E1"/>
    <w:rsid w:val="00F71F7F"/>
    <w:rsid w:val="00F72005"/>
    <w:rsid w:val="00F72C6C"/>
    <w:rsid w:val="00F7525A"/>
    <w:rsid w:val="00F75567"/>
    <w:rsid w:val="00F756F3"/>
    <w:rsid w:val="00F77E54"/>
    <w:rsid w:val="00F800C7"/>
    <w:rsid w:val="00F807D4"/>
    <w:rsid w:val="00F82250"/>
    <w:rsid w:val="00F83DC4"/>
    <w:rsid w:val="00F85355"/>
    <w:rsid w:val="00F85A8E"/>
    <w:rsid w:val="00F8613E"/>
    <w:rsid w:val="00F9060C"/>
    <w:rsid w:val="00F908A3"/>
    <w:rsid w:val="00F91094"/>
    <w:rsid w:val="00F9137B"/>
    <w:rsid w:val="00F914A7"/>
    <w:rsid w:val="00F91AE1"/>
    <w:rsid w:val="00F92E55"/>
    <w:rsid w:val="00F93233"/>
    <w:rsid w:val="00F935CA"/>
    <w:rsid w:val="00F93783"/>
    <w:rsid w:val="00F93A7A"/>
    <w:rsid w:val="00F93EC5"/>
    <w:rsid w:val="00F94EF2"/>
    <w:rsid w:val="00F95FA7"/>
    <w:rsid w:val="00F96244"/>
    <w:rsid w:val="00F96A7E"/>
    <w:rsid w:val="00F96C18"/>
    <w:rsid w:val="00F970E2"/>
    <w:rsid w:val="00F972BE"/>
    <w:rsid w:val="00F97BF6"/>
    <w:rsid w:val="00FA1860"/>
    <w:rsid w:val="00FA3469"/>
    <w:rsid w:val="00FA37AC"/>
    <w:rsid w:val="00FA3C8D"/>
    <w:rsid w:val="00FA4555"/>
    <w:rsid w:val="00FA483C"/>
    <w:rsid w:val="00FA4BE5"/>
    <w:rsid w:val="00FA6B1D"/>
    <w:rsid w:val="00FA6D27"/>
    <w:rsid w:val="00FA72B8"/>
    <w:rsid w:val="00FA7E70"/>
    <w:rsid w:val="00FB0AD4"/>
    <w:rsid w:val="00FB0C06"/>
    <w:rsid w:val="00FB1AA0"/>
    <w:rsid w:val="00FB21EA"/>
    <w:rsid w:val="00FB22CE"/>
    <w:rsid w:val="00FB2A50"/>
    <w:rsid w:val="00FB3547"/>
    <w:rsid w:val="00FB3E27"/>
    <w:rsid w:val="00FB4D3F"/>
    <w:rsid w:val="00FB4F82"/>
    <w:rsid w:val="00FB5BD4"/>
    <w:rsid w:val="00FB5BED"/>
    <w:rsid w:val="00FB5E23"/>
    <w:rsid w:val="00FB60A3"/>
    <w:rsid w:val="00FB637F"/>
    <w:rsid w:val="00FB775A"/>
    <w:rsid w:val="00FB77CC"/>
    <w:rsid w:val="00FC0196"/>
    <w:rsid w:val="00FC04FD"/>
    <w:rsid w:val="00FC1739"/>
    <w:rsid w:val="00FC2947"/>
    <w:rsid w:val="00FC4153"/>
    <w:rsid w:val="00FC46E7"/>
    <w:rsid w:val="00FC4FB7"/>
    <w:rsid w:val="00FC4FB8"/>
    <w:rsid w:val="00FC516A"/>
    <w:rsid w:val="00FC5770"/>
    <w:rsid w:val="00FC5CEA"/>
    <w:rsid w:val="00FC628D"/>
    <w:rsid w:val="00FC6B31"/>
    <w:rsid w:val="00FC6E98"/>
    <w:rsid w:val="00FC747E"/>
    <w:rsid w:val="00FD05B0"/>
    <w:rsid w:val="00FD0866"/>
    <w:rsid w:val="00FD133A"/>
    <w:rsid w:val="00FD2B8B"/>
    <w:rsid w:val="00FD2BC3"/>
    <w:rsid w:val="00FD3B14"/>
    <w:rsid w:val="00FD4147"/>
    <w:rsid w:val="00FD45A4"/>
    <w:rsid w:val="00FD5C3F"/>
    <w:rsid w:val="00FD612F"/>
    <w:rsid w:val="00FD6867"/>
    <w:rsid w:val="00FD69C3"/>
    <w:rsid w:val="00FD7ACE"/>
    <w:rsid w:val="00FE1B45"/>
    <w:rsid w:val="00FE2C72"/>
    <w:rsid w:val="00FE3388"/>
    <w:rsid w:val="00FE366F"/>
    <w:rsid w:val="00FE5E9E"/>
    <w:rsid w:val="00FE68F4"/>
    <w:rsid w:val="00FE77F7"/>
    <w:rsid w:val="00FE78E3"/>
    <w:rsid w:val="00FF0A30"/>
    <w:rsid w:val="00FF1A89"/>
    <w:rsid w:val="00FF29C6"/>
    <w:rsid w:val="00FF2CB0"/>
    <w:rsid w:val="00FF33C5"/>
    <w:rsid w:val="00FF44AD"/>
    <w:rsid w:val="00FF488A"/>
    <w:rsid w:val="00FF4D28"/>
    <w:rsid w:val="00FF4E7F"/>
    <w:rsid w:val="00FF50AB"/>
    <w:rsid w:val="00FF57AA"/>
    <w:rsid w:val="00FF60FB"/>
    <w:rsid w:val="00FF6881"/>
    <w:rsid w:val="00FF68CD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1"/>
    <w:rPr>
      <w:lang w:val="uk-UA"/>
    </w:rPr>
  </w:style>
  <w:style w:type="paragraph" w:styleId="1">
    <w:name w:val="heading 1"/>
    <w:basedOn w:val="a"/>
    <w:next w:val="a"/>
    <w:link w:val="10"/>
    <w:autoRedefine/>
    <w:qFormat/>
    <w:rsid w:val="0078405C"/>
    <w:pPr>
      <w:jc w:val="both"/>
      <w:outlineLvl w:val="0"/>
    </w:pPr>
    <w:rPr>
      <w:rFonts w:ascii="Times New Roman" w:eastAsia="Times New Roman" w:hAnsi="Times New Roman" w:cs="Times New Roman"/>
      <w:color w:val="000000"/>
      <w:kern w:val="32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077F"/>
  </w:style>
  <w:style w:type="character" w:customStyle="1" w:styleId="atn">
    <w:name w:val="atn"/>
    <w:basedOn w:val="a0"/>
    <w:rsid w:val="000A077F"/>
  </w:style>
  <w:style w:type="paragraph" w:customStyle="1" w:styleId="100">
    <w:name w:val="Основной текст10"/>
    <w:basedOn w:val="a"/>
    <w:link w:val="a3"/>
    <w:rsid w:val="001D4541"/>
    <w:pPr>
      <w:widowControl w:val="0"/>
      <w:shd w:val="clear" w:color="auto" w:fill="FFFFFF"/>
      <w:spacing w:line="485" w:lineRule="exact"/>
      <w:ind w:hanging="1440"/>
      <w:jc w:val="center"/>
    </w:pPr>
    <w:rPr>
      <w:rFonts w:ascii="Calibri" w:eastAsia="Times New Roman" w:hAnsi="Calibri" w:cs="Times New Roman"/>
      <w:sz w:val="28"/>
      <w:szCs w:val="28"/>
      <w:lang w:val="ru-RU" w:eastAsia="ru-RU"/>
    </w:rPr>
  </w:style>
  <w:style w:type="character" w:customStyle="1" w:styleId="11">
    <w:name w:val="Основной текст1"/>
    <w:rsid w:val="001D4541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character" w:styleId="a4">
    <w:name w:val="Hyperlink"/>
    <w:basedOn w:val="a0"/>
    <w:uiPriority w:val="99"/>
    <w:unhideWhenUsed/>
    <w:rsid w:val="00426B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34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5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750F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">
    <w:name w:val="par"/>
    <w:basedOn w:val="a"/>
    <w:rsid w:val="004E7DB2"/>
    <w:pPr>
      <w:spacing w:after="2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405C"/>
    <w:rPr>
      <w:rFonts w:ascii="Times New Roman" w:eastAsia="Times New Roman" w:hAnsi="Times New Roman" w:cs="Times New Roman"/>
      <w:color w:val="000000"/>
      <w:kern w:val="32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938E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8E6"/>
    <w:rPr>
      <w:lang w:val="uk-UA"/>
    </w:rPr>
  </w:style>
  <w:style w:type="character" w:styleId="ab">
    <w:name w:val="FollowedHyperlink"/>
    <w:basedOn w:val="a0"/>
    <w:uiPriority w:val="99"/>
    <w:semiHidden/>
    <w:unhideWhenUsed/>
    <w:rsid w:val="009F508D"/>
    <w:rPr>
      <w:color w:val="800080" w:themeColor="followedHyperlink"/>
      <w:u w:val="single"/>
    </w:rPr>
  </w:style>
  <w:style w:type="character" w:customStyle="1" w:styleId="a3">
    <w:name w:val="Основной текст_"/>
    <w:link w:val="100"/>
    <w:rsid w:val="00800EA7"/>
    <w:rPr>
      <w:rFonts w:ascii="Calibri" w:eastAsia="Times New Roman" w:hAnsi="Calibri" w:cs="Times New Roman"/>
      <w:sz w:val="28"/>
      <w:szCs w:val="28"/>
      <w:shd w:val="clear" w:color="auto" w:fill="FFFFFF"/>
      <w:lang w:eastAsia="ru-RU"/>
    </w:rPr>
  </w:style>
  <w:style w:type="character" w:customStyle="1" w:styleId="st">
    <w:name w:val="st"/>
    <w:basedOn w:val="a0"/>
    <w:rsid w:val="005D1009"/>
  </w:style>
  <w:style w:type="character" w:customStyle="1" w:styleId="text">
    <w:name w:val="text"/>
    <w:basedOn w:val="a0"/>
    <w:rsid w:val="00B553C7"/>
  </w:style>
  <w:style w:type="character" w:styleId="ac">
    <w:name w:val="Strong"/>
    <w:basedOn w:val="a0"/>
    <w:uiPriority w:val="22"/>
    <w:qFormat/>
    <w:rsid w:val="00C4299F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C36D6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6D62"/>
    <w:rPr>
      <w:sz w:val="20"/>
      <w:szCs w:val="20"/>
      <w:lang w:val="uk-UA"/>
    </w:rPr>
  </w:style>
  <w:style w:type="character" w:styleId="af">
    <w:name w:val="footnote reference"/>
    <w:basedOn w:val="a0"/>
    <w:uiPriority w:val="99"/>
    <w:semiHidden/>
    <w:unhideWhenUsed/>
    <w:rsid w:val="00C36D62"/>
    <w:rPr>
      <w:vertAlign w:val="superscript"/>
    </w:rPr>
  </w:style>
  <w:style w:type="character" w:customStyle="1" w:styleId="shorttext">
    <w:name w:val="short_text"/>
    <w:basedOn w:val="a0"/>
    <w:rsid w:val="0088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1"/>
    <w:rPr>
      <w:lang w:val="uk-UA"/>
    </w:rPr>
  </w:style>
  <w:style w:type="paragraph" w:styleId="1">
    <w:name w:val="heading 1"/>
    <w:basedOn w:val="a"/>
    <w:next w:val="a"/>
    <w:link w:val="10"/>
    <w:autoRedefine/>
    <w:qFormat/>
    <w:rsid w:val="0078405C"/>
    <w:pPr>
      <w:jc w:val="both"/>
      <w:outlineLvl w:val="0"/>
    </w:pPr>
    <w:rPr>
      <w:rFonts w:ascii="Times New Roman" w:eastAsia="Times New Roman" w:hAnsi="Times New Roman" w:cs="Times New Roman"/>
      <w:color w:val="000000"/>
      <w:kern w:val="32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077F"/>
  </w:style>
  <w:style w:type="character" w:customStyle="1" w:styleId="atn">
    <w:name w:val="atn"/>
    <w:basedOn w:val="a0"/>
    <w:rsid w:val="000A077F"/>
  </w:style>
  <w:style w:type="paragraph" w:customStyle="1" w:styleId="100">
    <w:name w:val="Основной текст10"/>
    <w:basedOn w:val="a"/>
    <w:link w:val="a3"/>
    <w:rsid w:val="001D4541"/>
    <w:pPr>
      <w:widowControl w:val="0"/>
      <w:shd w:val="clear" w:color="auto" w:fill="FFFFFF"/>
      <w:spacing w:line="485" w:lineRule="exact"/>
      <w:ind w:hanging="1440"/>
      <w:jc w:val="center"/>
    </w:pPr>
    <w:rPr>
      <w:rFonts w:ascii="Calibri" w:eastAsia="Times New Roman" w:hAnsi="Calibri" w:cs="Times New Roman"/>
      <w:sz w:val="28"/>
      <w:szCs w:val="28"/>
      <w:lang w:val="ru-RU" w:eastAsia="ru-RU"/>
    </w:rPr>
  </w:style>
  <w:style w:type="character" w:customStyle="1" w:styleId="11">
    <w:name w:val="Основной текст1"/>
    <w:rsid w:val="001D4541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character" w:styleId="a4">
    <w:name w:val="Hyperlink"/>
    <w:basedOn w:val="a0"/>
    <w:uiPriority w:val="99"/>
    <w:unhideWhenUsed/>
    <w:rsid w:val="00426B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34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5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750F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">
    <w:name w:val="par"/>
    <w:basedOn w:val="a"/>
    <w:rsid w:val="004E7DB2"/>
    <w:pPr>
      <w:spacing w:after="2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405C"/>
    <w:rPr>
      <w:rFonts w:ascii="Times New Roman" w:eastAsia="Times New Roman" w:hAnsi="Times New Roman" w:cs="Times New Roman"/>
      <w:color w:val="000000"/>
      <w:kern w:val="32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938E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8E6"/>
    <w:rPr>
      <w:lang w:val="uk-UA"/>
    </w:rPr>
  </w:style>
  <w:style w:type="character" w:styleId="ab">
    <w:name w:val="FollowedHyperlink"/>
    <w:basedOn w:val="a0"/>
    <w:uiPriority w:val="99"/>
    <w:semiHidden/>
    <w:unhideWhenUsed/>
    <w:rsid w:val="009F508D"/>
    <w:rPr>
      <w:color w:val="800080" w:themeColor="followedHyperlink"/>
      <w:u w:val="single"/>
    </w:rPr>
  </w:style>
  <w:style w:type="character" w:customStyle="1" w:styleId="a3">
    <w:name w:val="Основной текст_"/>
    <w:link w:val="100"/>
    <w:rsid w:val="00800EA7"/>
    <w:rPr>
      <w:rFonts w:ascii="Calibri" w:eastAsia="Times New Roman" w:hAnsi="Calibri" w:cs="Times New Roman"/>
      <w:sz w:val="28"/>
      <w:szCs w:val="28"/>
      <w:shd w:val="clear" w:color="auto" w:fill="FFFFFF"/>
      <w:lang w:eastAsia="ru-RU"/>
    </w:rPr>
  </w:style>
  <w:style w:type="character" w:customStyle="1" w:styleId="st">
    <w:name w:val="st"/>
    <w:basedOn w:val="a0"/>
    <w:rsid w:val="005D1009"/>
  </w:style>
  <w:style w:type="character" w:customStyle="1" w:styleId="text">
    <w:name w:val="text"/>
    <w:basedOn w:val="a0"/>
    <w:rsid w:val="00B553C7"/>
  </w:style>
  <w:style w:type="character" w:styleId="ac">
    <w:name w:val="Strong"/>
    <w:basedOn w:val="a0"/>
    <w:uiPriority w:val="22"/>
    <w:qFormat/>
    <w:rsid w:val="00C4299F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C36D6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6D62"/>
    <w:rPr>
      <w:sz w:val="20"/>
      <w:szCs w:val="20"/>
      <w:lang w:val="uk-UA"/>
    </w:rPr>
  </w:style>
  <w:style w:type="character" w:styleId="af">
    <w:name w:val="footnote reference"/>
    <w:basedOn w:val="a0"/>
    <w:uiPriority w:val="99"/>
    <w:semiHidden/>
    <w:unhideWhenUsed/>
    <w:rsid w:val="00C36D62"/>
    <w:rPr>
      <w:vertAlign w:val="superscript"/>
    </w:rPr>
  </w:style>
  <w:style w:type="character" w:customStyle="1" w:styleId="shorttext">
    <w:name w:val="short_text"/>
    <w:basedOn w:val="a0"/>
    <w:rsid w:val="0088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zt.haw-hamburg.de/pers/Scholz/arbeiten/TextLunTan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rada.gov.ua/go/590-2010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rada.gov.ua/go/590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92CA-254A-4F59-9F90-0491330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dcterms:created xsi:type="dcterms:W3CDTF">2020-05-21T15:12:00Z</dcterms:created>
  <dcterms:modified xsi:type="dcterms:W3CDTF">2020-05-21T15:12:00Z</dcterms:modified>
</cp:coreProperties>
</file>