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86EED" w14:textId="57DAEF3E" w:rsidR="003D32FF" w:rsidRPr="007067FE" w:rsidRDefault="00F56808">
      <w:pPr>
        <w:rPr>
          <w:b/>
          <w:bCs/>
          <w:sz w:val="24"/>
          <w:lang w:val="uk-UA"/>
        </w:rPr>
      </w:pPr>
      <w:r w:rsidRPr="00F56808">
        <w:rPr>
          <w:b/>
          <w:bCs/>
          <w:sz w:val="24"/>
        </w:rPr>
        <w:t>УДК</w:t>
      </w:r>
      <w:r w:rsidR="007067FE">
        <w:rPr>
          <w:b/>
          <w:bCs/>
          <w:sz w:val="24"/>
          <w:lang w:val="uk-UA"/>
        </w:rPr>
        <w:t xml:space="preserve"> </w:t>
      </w:r>
      <w:r w:rsidR="007067FE">
        <w:rPr>
          <w:b/>
          <w:sz w:val="24"/>
        </w:rPr>
        <w:t xml:space="preserve">339 </w:t>
      </w:r>
      <w:r w:rsidR="007067FE" w:rsidRPr="00954804">
        <w:rPr>
          <w:b/>
          <w:sz w:val="24"/>
        </w:rPr>
        <w:t>(043)</w:t>
      </w:r>
    </w:p>
    <w:p w14:paraId="79D31B56" w14:textId="7B55CBD7" w:rsidR="007067FE" w:rsidRPr="00491C2D" w:rsidRDefault="007067FE" w:rsidP="007067FE">
      <w:pPr>
        <w:jc w:val="right"/>
        <w:rPr>
          <w:i/>
          <w:sz w:val="24"/>
        </w:rPr>
      </w:pPr>
      <w:r>
        <w:rPr>
          <w:b/>
          <w:sz w:val="24"/>
        </w:rPr>
        <w:t>Л</w:t>
      </w:r>
      <w:proofErr w:type="spellStart"/>
      <w:r>
        <w:rPr>
          <w:b/>
          <w:sz w:val="24"/>
          <w:lang w:val="uk-UA"/>
        </w:rPr>
        <w:t>евчик</w:t>
      </w:r>
      <w:proofErr w:type="spellEnd"/>
      <w:r>
        <w:rPr>
          <w:b/>
          <w:sz w:val="24"/>
          <w:lang w:val="uk-UA"/>
        </w:rPr>
        <w:t xml:space="preserve"> І</w:t>
      </w:r>
      <w:r w:rsidRPr="00447312">
        <w:rPr>
          <w:b/>
          <w:sz w:val="24"/>
        </w:rPr>
        <w:t>.</w:t>
      </w:r>
      <w:r w:rsidRPr="00491C2D">
        <w:rPr>
          <w:b/>
          <w:sz w:val="24"/>
        </w:rPr>
        <w:t>,</w:t>
      </w:r>
      <w:r>
        <w:rPr>
          <w:b/>
          <w:sz w:val="24"/>
          <w:lang w:val="uk-UA"/>
        </w:rPr>
        <w:t xml:space="preserve"> </w:t>
      </w:r>
      <w:r>
        <w:rPr>
          <w:i/>
          <w:sz w:val="24"/>
        </w:rPr>
        <w:t>с</w:t>
      </w:r>
      <w:r w:rsidRPr="00491C2D">
        <w:rPr>
          <w:i/>
          <w:sz w:val="24"/>
        </w:rPr>
        <w:t>тудент</w:t>
      </w:r>
      <w:r>
        <w:rPr>
          <w:i/>
          <w:sz w:val="24"/>
          <w:lang w:val="uk-UA"/>
        </w:rPr>
        <w:t>ка</w:t>
      </w:r>
      <w:r w:rsidRPr="00491C2D">
        <w:rPr>
          <w:i/>
          <w:sz w:val="24"/>
        </w:rPr>
        <w:t xml:space="preserve"> </w:t>
      </w:r>
      <w:r>
        <w:rPr>
          <w:i/>
          <w:sz w:val="24"/>
        </w:rPr>
        <w:t>Факульте</w:t>
      </w:r>
      <w:r w:rsidRPr="00491C2D">
        <w:rPr>
          <w:i/>
          <w:sz w:val="24"/>
        </w:rPr>
        <w:t xml:space="preserve">ту </w:t>
      </w:r>
      <w:proofErr w:type="spellStart"/>
      <w:r>
        <w:rPr>
          <w:i/>
          <w:sz w:val="24"/>
        </w:rPr>
        <w:t>м</w:t>
      </w:r>
      <w:r w:rsidRPr="00491C2D">
        <w:rPr>
          <w:i/>
          <w:sz w:val="24"/>
        </w:rPr>
        <w:t>іжнародних</w:t>
      </w:r>
      <w:proofErr w:type="spellEnd"/>
      <w:r w:rsidRPr="00491C2D">
        <w:rPr>
          <w:i/>
          <w:sz w:val="24"/>
        </w:rPr>
        <w:t xml:space="preserve"> </w:t>
      </w:r>
      <w:proofErr w:type="spellStart"/>
      <w:r w:rsidRPr="00491C2D">
        <w:rPr>
          <w:i/>
          <w:sz w:val="24"/>
        </w:rPr>
        <w:t>відносин</w:t>
      </w:r>
      <w:proofErr w:type="spellEnd"/>
    </w:p>
    <w:p w14:paraId="71C0F1ED" w14:textId="32CCBD89" w:rsidR="00F56808" w:rsidRDefault="007067FE" w:rsidP="007067FE">
      <w:pPr>
        <w:jc w:val="right"/>
        <w:rPr>
          <w:i/>
          <w:sz w:val="24"/>
        </w:rPr>
      </w:pPr>
      <w:proofErr w:type="spellStart"/>
      <w:r w:rsidRPr="00491C2D">
        <w:rPr>
          <w:i/>
          <w:sz w:val="24"/>
        </w:rPr>
        <w:t>Національного</w:t>
      </w:r>
      <w:proofErr w:type="spellEnd"/>
      <w:r w:rsidRPr="00491C2D">
        <w:rPr>
          <w:i/>
          <w:sz w:val="24"/>
        </w:rPr>
        <w:t xml:space="preserve"> </w:t>
      </w:r>
      <w:proofErr w:type="spellStart"/>
      <w:r w:rsidRPr="00491C2D">
        <w:rPr>
          <w:i/>
          <w:sz w:val="24"/>
        </w:rPr>
        <w:t>авіаційного</w:t>
      </w:r>
      <w:proofErr w:type="spellEnd"/>
      <w:r w:rsidRPr="00491C2D">
        <w:rPr>
          <w:i/>
          <w:sz w:val="24"/>
        </w:rPr>
        <w:t xml:space="preserve"> </w:t>
      </w:r>
      <w:proofErr w:type="spellStart"/>
      <w:r w:rsidRPr="00491C2D">
        <w:rPr>
          <w:i/>
          <w:sz w:val="24"/>
        </w:rPr>
        <w:t>університету</w:t>
      </w:r>
      <w:proofErr w:type="spellEnd"/>
    </w:p>
    <w:p w14:paraId="380C4174" w14:textId="77777777" w:rsidR="007067FE" w:rsidRPr="00491C2D" w:rsidRDefault="007067FE" w:rsidP="007067FE">
      <w:pPr>
        <w:jc w:val="right"/>
        <w:rPr>
          <w:i/>
          <w:sz w:val="24"/>
        </w:rPr>
      </w:pPr>
      <w:bookmarkStart w:id="0" w:name="_GoBack"/>
      <w:bookmarkEnd w:id="0"/>
      <w:r>
        <w:rPr>
          <w:b/>
          <w:sz w:val="24"/>
          <w:lang w:val="uk-UA"/>
        </w:rPr>
        <w:t xml:space="preserve">Соловей Д., </w:t>
      </w:r>
      <w:r>
        <w:rPr>
          <w:i/>
          <w:sz w:val="24"/>
        </w:rPr>
        <w:t>с</w:t>
      </w:r>
      <w:r w:rsidRPr="00491C2D">
        <w:rPr>
          <w:i/>
          <w:sz w:val="24"/>
        </w:rPr>
        <w:t>тудент</w:t>
      </w:r>
      <w:r>
        <w:rPr>
          <w:i/>
          <w:sz w:val="24"/>
          <w:lang w:val="uk-UA"/>
        </w:rPr>
        <w:t>ка</w:t>
      </w:r>
      <w:r w:rsidRPr="00491C2D">
        <w:rPr>
          <w:i/>
          <w:sz w:val="24"/>
        </w:rPr>
        <w:t xml:space="preserve"> </w:t>
      </w:r>
      <w:r>
        <w:rPr>
          <w:i/>
          <w:sz w:val="24"/>
        </w:rPr>
        <w:t>Факульте</w:t>
      </w:r>
      <w:r w:rsidRPr="00491C2D">
        <w:rPr>
          <w:i/>
          <w:sz w:val="24"/>
        </w:rPr>
        <w:t xml:space="preserve">ту </w:t>
      </w:r>
      <w:proofErr w:type="spellStart"/>
      <w:r>
        <w:rPr>
          <w:i/>
          <w:sz w:val="24"/>
        </w:rPr>
        <w:t>м</w:t>
      </w:r>
      <w:r w:rsidRPr="00491C2D">
        <w:rPr>
          <w:i/>
          <w:sz w:val="24"/>
        </w:rPr>
        <w:t>іжнародних</w:t>
      </w:r>
      <w:proofErr w:type="spellEnd"/>
      <w:r w:rsidRPr="00491C2D">
        <w:rPr>
          <w:i/>
          <w:sz w:val="24"/>
        </w:rPr>
        <w:t xml:space="preserve"> </w:t>
      </w:r>
      <w:proofErr w:type="spellStart"/>
      <w:r w:rsidRPr="00491C2D">
        <w:rPr>
          <w:i/>
          <w:sz w:val="24"/>
        </w:rPr>
        <w:t>відносин</w:t>
      </w:r>
      <w:proofErr w:type="spellEnd"/>
    </w:p>
    <w:p w14:paraId="4937C38D" w14:textId="77777777" w:rsidR="007067FE" w:rsidRDefault="007067FE" w:rsidP="007067FE">
      <w:pPr>
        <w:jc w:val="right"/>
        <w:rPr>
          <w:i/>
          <w:sz w:val="24"/>
        </w:rPr>
      </w:pPr>
      <w:proofErr w:type="spellStart"/>
      <w:r w:rsidRPr="00491C2D">
        <w:rPr>
          <w:i/>
          <w:sz w:val="24"/>
        </w:rPr>
        <w:t>Національного</w:t>
      </w:r>
      <w:proofErr w:type="spellEnd"/>
      <w:r w:rsidRPr="00491C2D">
        <w:rPr>
          <w:i/>
          <w:sz w:val="24"/>
        </w:rPr>
        <w:t xml:space="preserve"> </w:t>
      </w:r>
      <w:proofErr w:type="spellStart"/>
      <w:r w:rsidRPr="00491C2D">
        <w:rPr>
          <w:i/>
          <w:sz w:val="24"/>
        </w:rPr>
        <w:t>авіаційного</w:t>
      </w:r>
      <w:proofErr w:type="spellEnd"/>
      <w:r w:rsidRPr="00491C2D">
        <w:rPr>
          <w:i/>
          <w:sz w:val="24"/>
        </w:rPr>
        <w:t xml:space="preserve"> </w:t>
      </w:r>
      <w:proofErr w:type="spellStart"/>
      <w:r w:rsidRPr="00491C2D">
        <w:rPr>
          <w:i/>
          <w:sz w:val="24"/>
        </w:rPr>
        <w:t>університету</w:t>
      </w:r>
      <w:proofErr w:type="spellEnd"/>
    </w:p>
    <w:p w14:paraId="5FC5CDC5" w14:textId="64DE1D05" w:rsidR="007067FE" w:rsidRPr="00F56808" w:rsidRDefault="007067FE" w:rsidP="007067FE">
      <w:pPr>
        <w:jc w:val="right"/>
        <w:rPr>
          <w:i/>
          <w:iCs/>
          <w:sz w:val="24"/>
          <w:lang w:val="uk-UA"/>
        </w:rPr>
      </w:pPr>
    </w:p>
    <w:p w14:paraId="090A6829" w14:textId="61436219" w:rsidR="00F56808" w:rsidRPr="00F56808" w:rsidRDefault="00F56808" w:rsidP="00F56808">
      <w:pPr>
        <w:jc w:val="center"/>
        <w:rPr>
          <w:b/>
          <w:bCs/>
          <w:sz w:val="24"/>
          <w:lang w:val="uk-UA"/>
        </w:rPr>
      </w:pPr>
      <w:r w:rsidRPr="00F56808">
        <w:rPr>
          <w:b/>
          <w:bCs/>
          <w:sz w:val="24"/>
          <w:lang w:val="uk-UA"/>
        </w:rPr>
        <w:t>Р</w:t>
      </w:r>
      <w:r w:rsidR="00594708" w:rsidRPr="00F56808">
        <w:rPr>
          <w:b/>
          <w:bCs/>
          <w:sz w:val="24"/>
          <w:lang w:val="uk-UA"/>
        </w:rPr>
        <w:t>озвиток освіти як чинник формування інтелектуального капіталу</w:t>
      </w:r>
    </w:p>
    <w:p w14:paraId="3F6606B8" w14:textId="33E5C2DD" w:rsidR="00F56808" w:rsidRDefault="00F56808" w:rsidP="00F56808">
      <w:pPr>
        <w:rPr>
          <w:b/>
          <w:bCs/>
          <w:sz w:val="24"/>
          <w:lang w:val="uk-UA"/>
        </w:rPr>
      </w:pPr>
    </w:p>
    <w:p w14:paraId="69240C25" w14:textId="3B18A0C8" w:rsidR="00C60A31" w:rsidRDefault="00F56808" w:rsidP="00F56808">
      <w:pPr>
        <w:rPr>
          <w:sz w:val="24"/>
          <w:lang w:val="uk-UA"/>
        </w:rPr>
      </w:pPr>
      <w:r w:rsidRPr="00C60A31">
        <w:rPr>
          <w:sz w:val="24"/>
          <w:lang w:val="uk-UA"/>
        </w:rPr>
        <w:tab/>
        <w:t xml:space="preserve">Сучасне суспільство переживає </w:t>
      </w:r>
      <w:r w:rsidR="007067FE">
        <w:rPr>
          <w:sz w:val="24"/>
          <w:lang w:val="uk-UA"/>
        </w:rPr>
        <w:t>суттєві</w:t>
      </w:r>
      <w:r w:rsidRPr="00C60A31">
        <w:rPr>
          <w:sz w:val="24"/>
          <w:lang w:val="uk-UA"/>
        </w:rPr>
        <w:t xml:space="preserve"> зміни </w:t>
      </w:r>
      <w:r w:rsidR="00F76F0F" w:rsidRPr="00C60A31">
        <w:rPr>
          <w:sz w:val="24"/>
          <w:lang w:val="uk-UA"/>
        </w:rPr>
        <w:t>стандартів та стереотипів</w:t>
      </w:r>
      <w:r w:rsidR="00F76F0F">
        <w:rPr>
          <w:sz w:val="24"/>
          <w:lang w:val="uk-UA"/>
        </w:rPr>
        <w:t>, що</w:t>
      </w:r>
      <w:r w:rsidR="00F76F0F" w:rsidRPr="00C60A31">
        <w:rPr>
          <w:sz w:val="24"/>
          <w:lang w:val="uk-UA"/>
        </w:rPr>
        <w:t xml:space="preserve"> </w:t>
      </w:r>
      <w:r w:rsidR="00F76F0F">
        <w:rPr>
          <w:sz w:val="24"/>
          <w:lang w:val="uk-UA"/>
        </w:rPr>
        <w:t>проявляються через</w:t>
      </w:r>
      <w:r w:rsidR="00F76F0F" w:rsidRPr="00C60A31">
        <w:rPr>
          <w:sz w:val="24"/>
          <w:lang w:val="uk-UA"/>
        </w:rPr>
        <w:t xml:space="preserve"> трансформацію значущих констант і режимів, </w:t>
      </w:r>
      <w:r w:rsidR="00F76F0F">
        <w:rPr>
          <w:sz w:val="24"/>
          <w:lang w:val="uk-UA"/>
        </w:rPr>
        <w:t>які</w:t>
      </w:r>
      <w:r w:rsidR="00F76F0F" w:rsidRPr="00C60A31">
        <w:rPr>
          <w:sz w:val="24"/>
          <w:lang w:val="uk-UA"/>
        </w:rPr>
        <w:t xml:space="preserve"> стосуються життя людини. </w:t>
      </w:r>
      <w:r w:rsidR="00F76F0F">
        <w:rPr>
          <w:sz w:val="24"/>
          <w:lang w:val="uk-UA"/>
        </w:rPr>
        <w:t>Такі т</w:t>
      </w:r>
      <w:r w:rsidRPr="00C60A31">
        <w:rPr>
          <w:sz w:val="24"/>
          <w:lang w:val="uk-UA"/>
        </w:rPr>
        <w:t xml:space="preserve">рансформації </w:t>
      </w:r>
      <w:r w:rsidR="00F76F0F">
        <w:rPr>
          <w:sz w:val="24"/>
          <w:lang w:val="uk-UA"/>
        </w:rPr>
        <w:t>сприяли</w:t>
      </w:r>
      <w:r w:rsidRPr="00C60A31">
        <w:rPr>
          <w:sz w:val="24"/>
          <w:lang w:val="uk-UA"/>
        </w:rPr>
        <w:t xml:space="preserve"> застосува</w:t>
      </w:r>
      <w:r w:rsidR="00F76F0F">
        <w:rPr>
          <w:sz w:val="24"/>
          <w:lang w:val="uk-UA"/>
        </w:rPr>
        <w:t xml:space="preserve">нню </w:t>
      </w:r>
      <w:r w:rsidR="00F76F0F" w:rsidRPr="00C60A31">
        <w:rPr>
          <w:sz w:val="24"/>
          <w:lang w:val="uk-UA"/>
        </w:rPr>
        <w:t>вченим</w:t>
      </w:r>
      <w:r w:rsidR="00F76F0F">
        <w:rPr>
          <w:sz w:val="24"/>
          <w:lang w:val="uk-UA"/>
        </w:rPr>
        <w:t>и</w:t>
      </w:r>
      <w:r w:rsidRPr="00C60A31">
        <w:rPr>
          <w:sz w:val="24"/>
          <w:lang w:val="uk-UA"/>
        </w:rPr>
        <w:t xml:space="preserve"> якісно </w:t>
      </w:r>
      <w:r w:rsidR="00F76F0F">
        <w:rPr>
          <w:sz w:val="24"/>
          <w:lang w:val="uk-UA"/>
        </w:rPr>
        <w:t>нового</w:t>
      </w:r>
      <w:r w:rsidRPr="00C60A31">
        <w:rPr>
          <w:sz w:val="24"/>
          <w:lang w:val="uk-UA"/>
        </w:rPr>
        <w:t xml:space="preserve"> підх</w:t>
      </w:r>
      <w:r w:rsidR="00F76F0F">
        <w:rPr>
          <w:sz w:val="24"/>
          <w:lang w:val="uk-UA"/>
        </w:rPr>
        <w:t>о</w:t>
      </w:r>
      <w:r w:rsidRPr="00C60A31">
        <w:rPr>
          <w:sz w:val="24"/>
          <w:lang w:val="uk-UA"/>
        </w:rPr>
        <w:t>д</w:t>
      </w:r>
      <w:r w:rsidR="00F76F0F">
        <w:rPr>
          <w:sz w:val="24"/>
          <w:lang w:val="uk-UA"/>
        </w:rPr>
        <w:t>у</w:t>
      </w:r>
      <w:r w:rsidRPr="00C60A31">
        <w:rPr>
          <w:sz w:val="24"/>
          <w:lang w:val="uk-UA"/>
        </w:rPr>
        <w:t xml:space="preserve"> до визначення різноманітності соціальних явищ та їх ролі в сучасному світі. Аналіз якісних змін в цілому свідчить про те, що їх основа пов'язана з накопиченням знань та результатами </w:t>
      </w:r>
      <w:r w:rsidR="00F76F0F">
        <w:rPr>
          <w:sz w:val="24"/>
          <w:lang w:val="uk-UA"/>
        </w:rPr>
        <w:t>ефективного</w:t>
      </w:r>
      <w:r w:rsidRPr="00C60A31">
        <w:rPr>
          <w:sz w:val="24"/>
          <w:lang w:val="uk-UA"/>
        </w:rPr>
        <w:t xml:space="preserve"> використання цих знань. Знання не </w:t>
      </w:r>
      <w:r w:rsidR="00F76F0F">
        <w:rPr>
          <w:sz w:val="24"/>
          <w:lang w:val="uk-UA"/>
        </w:rPr>
        <w:t>є</w:t>
      </w:r>
      <w:r w:rsidRPr="00C60A31">
        <w:rPr>
          <w:sz w:val="24"/>
          <w:lang w:val="uk-UA"/>
        </w:rPr>
        <w:t xml:space="preserve"> постійн</w:t>
      </w:r>
      <w:r w:rsidR="00F76F0F">
        <w:rPr>
          <w:sz w:val="24"/>
          <w:lang w:val="uk-UA"/>
        </w:rPr>
        <w:t>им</w:t>
      </w:r>
      <w:r w:rsidRPr="00C60A31">
        <w:rPr>
          <w:sz w:val="24"/>
          <w:lang w:val="uk-UA"/>
        </w:rPr>
        <w:t xml:space="preserve"> соціальн</w:t>
      </w:r>
      <w:r w:rsidR="00F76F0F">
        <w:rPr>
          <w:sz w:val="24"/>
          <w:lang w:val="uk-UA"/>
        </w:rPr>
        <w:t>им</w:t>
      </w:r>
      <w:r w:rsidRPr="00C60A31">
        <w:rPr>
          <w:sz w:val="24"/>
          <w:lang w:val="uk-UA"/>
        </w:rPr>
        <w:t xml:space="preserve"> явищ</w:t>
      </w:r>
      <w:r w:rsidR="00F76F0F">
        <w:rPr>
          <w:sz w:val="24"/>
          <w:lang w:val="uk-UA"/>
        </w:rPr>
        <w:t>ем</w:t>
      </w:r>
      <w:r w:rsidRPr="00C60A31">
        <w:rPr>
          <w:sz w:val="24"/>
          <w:lang w:val="uk-UA"/>
        </w:rPr>
        <w:t xml:space="preserve">, але воно може бути описане як організм, </w:t>
      </w:r>
      <w:r w:rsidR="00F76F0F">
        <w:rPr>
          <w:sz w:val="24"/>
          <w:lang w:val="uk-UA"/>
        </w:rPr>
        <w:t>що</w:t>
      </w:r>
      <w:r w:rsidRPr="00C60A31">
        <w:rPr>
          <w:sz w:val="24"/>
          <w:lang w:val="uk-UA"/>
        </w:rPr>
        <w:t xml:space="preserve"> живе і долає певні </w:t>
      </w:r>
      <w:r w:rsidR="00F76F0F">
        <w:rPr>
          <w:sz w:val="24"/>
          <w:lang w:val="uk-UA"/>
        </w:rPr>
        <w:t>виклики</w:t>
      </w:r>
      <w:r w:rsidRPr="00C60A31">
        <w:rPr>
          <w:sz w:val="24"/>
          <w:lang w:val="uk-UA"/>
        </w:rPr>
        <w:t xml:space="preserve"> часу, </w:t>
      </w:r>
      <w:r w:rsidR="00F76F0F">
        <w:rPr>
          <w:sz w:val="24"/>
          <w:lang w:val="uk-UA"/>
        </w:rPr>
        <w:t>пов</w:t>
      </w:r>
      <w:r w:rsidR="00F76F0F" w:rsidRPr="00F76F0F">
        <w:rPr>
          <w:sz w:val="24"/>
          <w:lang w:val="uk-UA"/>
        </w:rPr>
        <w:t>’</w:t>
      </w:r>
      <w:r w:rsidR="00F76F0F">
        <w:rPr>
          <w:sz w:val="24"/>
          <w:lang w:val="uk-UA"/>
        </w:rPr>
        <w:t xml:space="preserve">язані з </w:t>
      </w:r>
      <w:r w:rsidR="00F76F0F" w:rsidRPr="00C60A31">
        <w:rPr>
          <w:sz w:val="24"/>
          <w:lang w:val="uk-UA"/>
        </w:rPr>
        <w:t>розви</w:t>
      </w:r>
      <w:r w:rsidR="00F76F0F">
        <w:rPr>
          <w:sz w:val="24"/>
          <w:lang w:val="uk-UA"/>
        </w:rPr>
        <w:t>тком е</w:t>
      </w:r>
      <w:r w:rsidRPr="00C60A31">
        <w:rPr>
          <w:sz w:val="24"/>
          <w:lang w:val="uk-UA"/>
        </w:rPr>
        <w:t>кономік</w:t>
      </w:r>
      <w:r w:rsidR="00F76F0F">
        <w:rPr>
          <w:sz w:val="24"/>
          <w:lang w:val="uk-UA"/>
        </w:rPr>
        <w:t>и країни</w:t>
      </w:r>
      <w:r w:rsidRPr="00C60A31">
        <w:rPr>
          <w:sz w:val="24"/>
          <w:lang w:val="uk-UA"/>
        </w:rPr>
        <w:t xml:space="preserve">. </w:t>
      </w:r>
      <w:r w:rsidR="00F76F0F">
        <w:rPr>
          <w:sz w:val="24"/>
          <w:lang w:val="uk-UA"/>
        </w:rPr>
        <w:t>На думку</w:t>
      </w:r>
      <w:r w:rsidRPr="00C60A31">
        <w:rPr>
          <w:sz w:val="24"/>
          <w:lang w:val="uk-UA"/>
        </w:rPr>
        <w:t xml:space="preserve"> Альфреда Маршалла, знання виступають як най</w:t>
      </w:r>
      <w:r w:rsidR="007067FE">
        <w:rPr>
          <w:sz w:val="24"/>
          <w:lang w:val="uk-UA"/>
        </w:rPr>
        <w:t>більш потужн</w:t>
      </w:r>
      <w:r w:rsidRPr="00C60A31">
        <w:rPr>
          <w:sz w:val="24"/>
          <w:lang w:val="uk-UA"/>
        </w:rPr>
        <w:t xml:space="preserve">ий двигун виробництва, оскільки </w:t>
      </w:r>
      <w:r w:rsidR="007067FE">
        <w:rPr>
          <w:sz w:val="24"/>
          <w:lang w:val="uk-UA"/>
        </w:rPr>
        <w:t>«</w:t>
      </w:r>
      <w:r w:rsidRPr="00C60A31">
        <w:rPr>
          <w:sz w:val="24"/>
          <w:lang w:val="uk-UA"/>
        </w:rPr>
        <w:t xml:space="preserve">дають нам змогу підкорити </w:t>
      </w:r>
      <w:r w:rsidR="00F76F0F">
        <w:rPr>
          <w:sz w:val="24"/>
          <w:lang w:val="uk-UA"/>
        </w:rPr>
        <w:t>п</w:t>
      </w:r>
      <w:r w:rsidRPr="00C60A31">
        <w:rPr>
          <w:sz w:val="24"/>
          <w:lang w:val="uk-UA"/>
        </w:rPr>
        <w:t>рироду та змусити її задовольнити наші бажання</w:t>
      </w:r>
      <w:r w:rsidR="007067FE">
        <w:rPr>
          <w:sz w:val="24"/>
          <w:lang w:val="uk-UA"/>
        </w:rPr>
        <w:t>»</w:t>
      </w:r>
      <w:r w:rsidRPr="00C60A31">
        <w:rPr>
          <w:sz w:val="24"/>
          <w:lang w:val="uk-UA"/>
        </w:rPr>
        <w:t xml:space="preserve"> [</w:t>
      </w:r>
      <w:r w:rsidR="00C60A31">
        <w:rPr>
          <w:sz w:val="24"/>
          <w:lang w:val="uk-UA"/>
        </w:rPr>
        <w:fldChar w:fldCharType="begin"/>
      </w:r>
      <w:r w:rsidR="00C60A31">
        <w:rPr>
          <w:sz w:val="24"/>
          <w:lang w:val="uk-UA"/>
        </w:rPr>
        <w:instrText xml:space="preserve"> REF _Ref37352367 \r \h </w:instrText>
      </w:r>
      <w:r w:rsidR="00C60A31">
        <w:rPr>
          <w:sz w:val="24"/>
          <w:lang w:val="uk-UA"/>
        </w:rPr>
      </w:r>
      <w:r w:rsidR="00C60A31">
        <w:rPr>
          <w:sz w:val="24"/>
          <w:lang w:val="uk-UA"/>
        </w:rPr>
        <w:fldChar w:fldCharType="separate"/>
      </w:r>
      <w:r w:rsidR="00C60A31">
        <w:rPr>
          <w:sz w:val="24"/>
          <w:lang w:val="uk-UA"/>
        </w:rPr>
        <w:t>2</w:t>
      </w:r>
      <w:r w:rsidR="00C60A31">
        <w:rPr>
          <w:sz w:val="24"/>
          <w:lang w:val="uk-UA"/>
        </w:rPr>
        <w:fldChar w:fldCharType="end"/>
      </w:r>
      <w:r w:rsidR="00C60A31">
        <w:rPr>
          <w:sz w:val="24"/>
          <w:lang w:val="uk-UA"/>
        </w:rPr>
        <w:t>, с. 18</w:t>
      </w:r>
      <w:r w:rsidRPr="00C60A31">
        <w:rPr>
          <w:sz w:val="24"/>
          <w:lang w:val="uk-UA"/>
        </w:rPr>
        <w:t xml:space="preserve">]. У цьому </w:t>
      </w:r>
      <w:r w:rsidR="00BA59C7">
        <w:rPr>
          <w:sz w:val="24"/>
          <w:lang w:val="uk-UA"/>
        </w:rPr>
        <w:t>розумінні</w:t>
      </w:r>
      <w:r w:rsidRPr="00C60A31">
        <w:rPr>
          <w:sz w:val="24"/>
          <w:lang w:val="uk-UA"/>
        </w:rPr>
        <w:t xml:space="preserve"> знання сприяють соціально-економічному розвитку країни, який базується на </w:t>
      </w:r>
      <w:r w:rsidR="00C60A31">
        <w:rPr>
          <w:sz w:val="24"/>
          <w:lang w:val="uk-UA"/>
        </w:rPr>
        <w:t xml:space="preserve">інтелектуальному </w:t>
      </w:r>
      <w:r w:rsidRPr="00C60A31">
        <w:rPr>
          <w:sz w:val="24"/>
          <w:lang w:val="uk-UA"/>
        </w:rPr>
        <w:t>капіталі.</w:t>
      </w:r>
    </w:p>
    <w:p w14:paraId="576E157F" w14:textId="6A0A2ADC" w:rsidR="00C60A31" w:rsidRDefault="00C60A31" w:rsidP="00C60A31">
      <w:pPr>
        <w:ind w:firstLine="708"/>
        <w:rPr>
          <w:sz w:val="24"/>
          <w:lang w:val="uk-UA"/>
        </w:rPr>
      </w:pPr>
      <w:r>
        <w:rPr>
          <w:sz w:val="24"/>
          <w:lang w:val="uk-UA"/>
        </w:rPr>
        <w:t>Інтелектуальний</w:t>
      </w:r>
      <w:r w:rsidR="00BA59C7">
        <w:rPr>
          <w:sz w:val="24"/>
          <w:lang w:val="uk-UA"/>
        </w:rPr>
        <w:t xml:space="preserve"> капітал –</w:t>
      </w:r>
      <w:r w:rsidR="00F56808" w:rsidRPr="00F56808">
        <w:rPr>
          <w:sz w:val="24"/>
          <w:lang w:val="uk-UA"/>
        </w:rPr>
        <w:t xml:space="preserve"> це знання, вміння та компетентн</w:t>
      </w:r>
      <w:r w:rsidR="00BA59C7">
        <w:rPr>
          <w:sz w:val="24"/>
          <w:lang w:val="uk-UA"/>
        </w:rPr>
        <w:t>о</w:t>
      </w:r>
      <w:r w:rsidR="00F56808" w:rsidRPr="00F56808">
        <w:rPr>
          <w:sz w:val="24"/>
          <w:lang w:val="uk-UA"/>
        </w:rPr>
        <w:t>ст</w:t>
      </w:r>
      <w:r w:rsidR="00BA59C7">
        <w:rPr>
          <w:sz w:val="24"/>
          <w:lang w:val="uk-UA"/>
        </w:rPr>
        <w:t>і</w:t>
      </w:r>
      <w:r w:rsidR="00F56808" w:rsidRPr="00F56808">
        <w:rPr>
          <w:sz w:val="24"/>
          <w:lang w:val="uk-UA"/>
        </w:rPr>
        <w:t xml:space="preserve">, а також інші характеристики, притаманні особистості, однією з найважливіших </w:t>
      </w:r>
      <w:r w:rsidR="001B5518">
        <w:rPr>
          <w:sz w:val="24"/>
          <w:lang w:val="uk-UA"/>
        </w:rPr>
        <w:t>ознак</w:t>
      </w:r>
      <w:r w:rsidR="00F56808" w:rsidRPr="00F56808">
        <w:rPr>
          <w:sz w:val="24"/>
          <w:lang w:val="uk-UA"/>
        </w:rPr>
        <w:t xml:space="preserve"> якої є формальна освіта. Таким чином, поняття </w:t>
      </w:r>
      <w:r w:rsidR="00666714">
        <w:rPr>
          <w:sz w:val="24"/>
          <w:lang w:val="uk-UA"/>
        </w:rPr>
        <w:t>інтелектуальног</w:t>
      </w:r>
      <w:r w:rsidR="00F56808" w:rsidRPr="00F56808">
        <w:rPr>
          <w:sz w:val="24"/>
          <w:lang w:val="uk-UA"/>
        </w:rPr>
        <w:t xml:space="preserve">о капіталу посилається на два визначення освіти </w:t>
      </w:r>
      <w:r w:rsidR="00BA59C7">
        <w:rPr>
          <w:sz w:val="24"/>
          <w:lang w:val="uk-UA"/>
        </w:rPr>
        <w:t>–</w:t>
      </w:r>
      <w:r w:rsidR="00F56808" w:rsidRPr="00F56808">
        <w:rPr>
          <w:sz w:val="24"/>
          <w:lang w:val="uk-UA"/>
        </w:rPr>
        <w:t xml:space="preserve"> </w:t>
      </w:r>
      <w:r w:rsidR="00666714">
        <w:rPr>
          <w:sz w:val="24"/>
          <w:lang w:val="uk-UA"/>
        </w:rPr>
        <w:t xml:space="preserve">освіта </w:t>
      </w:r>
      <w:r w:rsidR="00F56808" w:rsidRPr="00F56808">
        <w:rPr>
          <w:sz w:val="24"/>
          <w:lang w:val="uk-UA"/>
        </w:rPr>
        <w:t>як ресурс (власне, людський капітал) і</w:t>
      </w:r>
      <w:r w:rsidR="001B5518">
        <w:rPr>
          <w:sz w:val="24"/>
          <w:lang w:val="uk-UA"/>
        </w:rPr>
        <w:t xml:space="preserve"> освіта</w:t>
      </w:r>
      <w:r w:rsidR="00F56808" w:rsidRPr="00F56808">
        <w:rPr>
          <w:sz w:val="24"/>
          <w:lang w:val="uk-UA"/>
        </w:rPr>
        <w:t xml:space="preserve"> як система (в якій відбувається його на</w:t>
      </w:r>
      <w:r w:rsidR="00666714">
        <w:rPr>
          <w:sz w:val="24"/>
          <w:lang w:val="uk-UA"/>
        </w:rPr>
        <w:t>громадж</w:t>
      </w:r>
      <w:r w:rsidR="00F56808" w:rsidRPr="00F56808">
        <w:rPr>
          <w:sz w:val="24"/>
          <w:lang w:val="uk-UA"/>
        </w:rPr>
        <w:t xml:space="preserve">ення). Оскільки </w:t>
      </w:r>
      <w:r>
        <w:rPr>
          <w:sz w:val="24"/>
          <w:lang w:val="uk-UA"/>
        </w:rPr>
        <w:t>інтелектуальний</w:t>
      </w:r>
      <w:r w:rsidR="00F56808" w:rsidRPr="00F56808">
        <w:rPr>
          <w:sz w:val="24"/>
          <w:lang w:val="uk-UA"/>
        </w:rPr>
        <w:t xml:space="preserve"> капітал </w:t>
      </w:r>
      <w:r w:rsidR="00EE5FD5">
        <w:rPr>
          <w:sz w:val="24"/>
          <w:lang w:val="uk-UA"/>
        </w:rPr>
        <w:t>визнача</w:t>
      </w:r>
      <w:r w:rsidR="00F56808" w:rsidRPr="00F56808">
        <w:rPr>
          <w:sz w:val="24"/>
          <w:lang w:val="uk-UA"/>
        </w:rPr>
        <w:t xml:space="preserve">ється як запас здібностей, знань, умінь, мотивацій та компетенцій, втілених у людині, його формування схоже на </w:t>
      </w:r>
      <w:r w:rsidR="00EE5FD5">
        <w:rPr>
          <w:sz w:val="24"/>
          <w:lang w:val="uk-UA"/>
        </w:rPr>
        <w:t xml:space="preserve">нагромадження </w:t>
      </w:r>
      <w:r w:rsidR="001B5518">
        <w:rPr>
          <w:sz w:val="24"/>
          <w:lang w:val="uk-UA"/>
        </w:rPr>
        <w:t>матеріального</w:t>
      </w:r>
      <w:r w:rsidR="00EE5FD5">
        <w:rPr>
          <w:sz w:val="24"/>
          <w:lang w:val="uk-UA"/>
        </w:rPr>
        <w:t xml:space="preserve"> </w:t>
      </w:r>
      <w:r w:rsidR="001B5518">
        <w:rPr>
          <w:sz w:val="24"/>
          <w:lang w:val="uk-UA"/>
        </w:rPr>
        <w:t>або</w:t>
      </w:r>
      <w:r w:rsidR="00F56808" w:rsidRPr="00F56808">
        <w:rPr>
          <w:sz w:val="24"/>
          <w:lang w:val="uk-UA"/>
        </w:rPr>
        <w:t xml:space="preserve"> фінансового капіталу і вимагає </w:t>
      </w:r>
      <w:proofErr w:type="spellStart"/>
      <w:r w:rsidR="00EE5FD5">
        <w:rPr>
          <w:sz w:val="24"/>
          <w:lang w:val="uk-UA"/>
        </w:rPr>
        <w:t>виведенння</w:t>
      </w:r>
      <w:proofErr w:type="spellEnd"/>
      <w:r w:rsidR="00EE5FD5">
        <w:rPr>
          <w:sz w:val="24"/>
          <w:lang w:val="uk-UA"/>
        </w:rPr>
        <w:t xml:space="preserve"> </w:t>
      </w:r>
      <w:r w:rsidR="00F56808" w:rsidRPr="00F56808">
        <w:rPr>
          <w:sz w:val="24"/>
          <w:lang w:val="uk-UA"/>
        </w:rPr>
        <w:t xml:space="preserve">коштів </w:t>
      </w:r>
      <w:r w:rsidR="00EE5FD5">
        <w:rPr>
          <w:sz w:val="24"/>
          <w:lang w:val="uk-UA"/>
        </w:rPr>
        <w:t>із</w:t>
      </w:r>
      <w:r w:rsidR="00F56808" w:rsidRPr="00F56808">
        <w:rPr>
          <w:sz w:val="24"/>
          <w:lang w:val="uk-UA"/>
        </w:rPr>
        <w:t xml:space="preserve"> поточного споживання з метою отримання додаткового доходу у майбутньому. Важливою складовою </w:t>
      </w:r>
      <w:r>
        <w:rPr>
          <w:sz w:val="24"/>
          <w:lang w:val="uk-UA"/>
        </w:rPr>
        <w:t>інтелектуального</w:t>
      </w:r>
      <w:r w:rsidR="00EE5FD5">
        <w:rPr>
          <w:sz w:val="24"/>
          <w:lang w:val="uk-UA"/>
        </w:rPr>
        <w:t xml:space="preserve"> капіталу є освіта </w:t>
      </w:r>
      <w:r w:rsidR="00F56808" w:rsidRPr="00F56808">
        <w:rPr>
          <w:sz w:val="24"/>
          <w:lang w:val="uk-UA"/>
        </w:rPr>
        <w:t xml:space="preserve">у всіх </w:t>
      </w:r>
      <w:r w:rsidR="00EE5FD5">
        <w:rPr>
          <w:sz w:val="24"/>
          <w:lang w:val="uk-UA"/>
        </w:rPr>
        <w:t xml:space="preserve">її </w:t>
      </w:r>
      <w:r w:rsidR="00F56808" w:rsidRPr="00F56808">
        <w:rPr>
          <w:sz w:val="24"/>
          <w:lang w:val="uk-UA"/>
        </w:rPr>
        <w:t>формах.</w:t>
      </w:r>
    </w:p>
    <w:p w14:paraId="2DF2D961" w14:textId="63EE2DB0" w:rsidR="00EF2C19" w:rsidRDefault="00EF2C19" w:rsidP="00EF2C19">
      <w:pPr>
        <w:ind w:firstLine="708"/>
        <w:rPr>
          <w:sz w:val="24"/>
          <w:lang w:val="uk-UA"/>
        </w:rPr>
      </w:pPr>
      <w:r>
        <w:rPr>
          <w:sz w:val="24"/>
          <w:lang w:val="uk-UA"/>
        </w:rPr>
        <w:t>П</w:t>
      </w:r>
      <w:r w:rsidRPr="00F56808">
        <w:rPr>
          <w:sz w:val="24"/>
          <w:lang w:val="uk-UA"/>
        </w:rPr>
        <w:t>ісля розпаду Радянського</w:t>
      </w:r>
      <w:r>
        <w:rPr>
          <w:sz w:val="24"/>
          <w:lang w:val="uk-UA"/>
        </w:rPr>
        <w:t xml:space="preserve"> Союзу,</w:t>
      </w:r>
      <w:r w:rsidRPr="00F56808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Україна, як більшість інших радянських республік, </w:t>
      </w:r>
      <w:r w:rsidRPr="00F56808">
        <w:rPr>
          <w:sz w:val="24"/>
          <w:lang w:val="uk-UA"/>
        </w:rPr>
        <w:t>стик</w:t>
      </w:r>
      <w:r>
        <w:rPr>
          <w:sz w:val="24"/>
          <w:lang w:val="uk-UA"/>
        </w:rPr>
        <w:t>нула</w:t>
      </w:r>
      <w:r w:rsidRPr="00F56808">
        <w:rPr>
          <w:sz w:val="24"/>
          <w:lang w:val="uk-UA"/>
        </w:rPr>
        <w:t>ся з економічною кризою, політичною нестабільністю та соціально-психологічним стресом</w:t>
      </w:r>
      <w:r>
        <w:rPr>
          <w:sz w:val="24"/>
          <w:lang w:val="uk-UA"/>
        </w:rPr>
        <w:t>,</w:t>
      </w:r>
      <w:r w:rsidRPr="00F56808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що зумовило необхідність </w:t>
      </w:r>
      <w:r w:rsidRPr="00F56808">
        <w:rPr>
          <w:sz w:val="24"/>
          <w:lang w:val="uk-UA"/>
        </w:rPr>
        <w:t>стабілізації всіх державних інститутів (політичних, економічних, соціальних, освітніх, культурних та інших).</w:t>
      </w:r>
      <w:r>
        <w:rPr>
          <w:sz w:val="24"/>
          <w:lang w:val="uk-UA"/>
        </w:rPr>
        <w:t xml:space="preserve"> За таких обставин, особливої </w:t>
      </w:r>
      <w:r w:rsidRPr="00F56808">
        <w:rPr>
          <w:sz w:val="24"/>
          <w:lang w:val="uk-UA"/>
        </w:rPr>
        <w:t>актуально</w:t>
      </w:r>
      <w:r>
        <w:rPr>
          <w:sz w:val="24"/>
          <w:lang w:val="uk-UA"/>
        </w:rPr>
        <w:t xml:space="preserve">сті набула </w:t>
      </w:r>
      <w:r w:rsidRPr="00F56808">
        <w:rPr>
          <w:sz w:val="24"/>
          <w:lang w:val="uk-UA"/>
        </w:rPr>
        <w:t xml:space="preserve">теорія </w:t>
      </w:r>
      <w:r>
        <w:rPr>
          <w:sz w:val="24"/>
          <w:lang w:val="uk-UA"/>
        </w:rPr>
        <w:t>інтелектуального</w:t>
      </w:r>
      <w:r w:rsidR="00C8724A">
        <w:rPr>
          <w:sz w:val="24"/>
          <w:lang w:val="uk-UA"/>
        </w:rPr>
        <w:t xml:space="preserve"> капіталу, в контексті якої </w:t>
      </w:r>
      <w:r w:rsidRPr="00F56808">
        <w:rPr>
          <w:sz w:val="24"/>
          <w:lang w:val="uk-UA"/>
        </w:rPr>
        <w:t xml:space="preserve">переглядалась система освіти з урахуванням </w:t>
      </w:r>
      <w:r w:rsidR="00C8724A">
        <w:rPr>
          <w:sz w:val="24"/>
          <w:lang w:val="uk-UA"/>
        </w:rPr>
        <w:t>досвіду</w:t>
      </w:r>
      <w:r w:rsidR="001B5518">
        <w:rPr>
          <w:sz w:val="24"/>
          <w:lang w:val="uk-UA"/>
        </w:rPr>
        <w:t xml:space="preserve"> розвинених західних країн і</w:t>
      </w:r>
      <w:r w:rsidRPr="00F56808">
        <w:rPr>
          <w:sz w:val="24"/>
          <w:lang w:val="uk-UA"/>
        </w:rPr>
        <w:t xml:space="preserve"> </w:t>
      </w:r>
      <w:r w:rsidR="00C8724A">
        <w:rPr>
          <w:sz w:val="24"/>
          <w:lang w:val="uk-UA"/>
        </w:rPr>
        <w:t>важлива роль при цьому відводилась інноваціям</w:t>
      </w:r>
      <w:r w:rsidRPr="00F56808">
        <w:rPr>
          <w:sz w:val="24"/>
          <w:lang w:val="uk-UA"/>
        </w:rPr>
        <w:t>.</w:t>
      </w:r>
    </w:p>
    <w:p w14:paraId="6B6CF4C3" w14:textId="2820B9F3" w:rsidR="00C60A31" w:rsidRDefault="00C60A31" w:rsidP="00C60A31">
      <w:pPr>
        <w:ind w:firstLine="708"/>
        <w:rPr>
          <w:sz w:val="24"/>
          <w:lang w:val="uk-UA"/>
        </w:rPr>
      </w:pPr>
      <w:r>
        <w:rPr>
          <w:sz w:val="24"/>
          <w:lang w:val="uk-UA"/>
        </w:rPr>
        <w:lastRenderedPageBreak/>
        <w:t>Освіта</w:t>
      </w:r>
      <w:r w:rsidR="00F56808" w:rsidRPr="00F56808">
        <w:rPr>
          <w:sz w:val="24"/>
          <w:lang w:val="uk-UA"/>
        </w:rPr>
        <w:t xml:space="preserve"> </w:t>
      </w:r>
      <w:r w:rsidR="001B5518">
        <w:rPr>
          <w:sz w:val="24"/>
          <w:lang w:val="uk-UA"/>
        </w:rPr>
        <w:t>–</w:t>
      </w:r>
      <w:r w:rsidR="00F56808" w:rsidRPr="00F56808">
        <w:rPr>
          <w:sz w:val="24"/>
          <w:lang w:val="uk-UA"/>
        </w:rPr>
        <w:t xml:space="preserve"> це процес і результат оволодіння систематичними знаннями </w:t>
      </w:r>
      <w:r w:rsidR="001B5518">
        <w:rPr>
          <w:sz w:val="24"/>
          <w:lang w:val="uk-UA"/>
        </w:rPr>
        <w:t>і</w:t>
      </w:r>
      <w:r w:rsidR="00F56808" w:rsidRPr="00F56808">
        <w:rPr>
          <w:sz w:val="24"/>
          <w:lang w:val="uk-UA"/>
        </w:rPr>
        <w:t xml:space="preserve"> вміннями,</w:t>
      </w:r>
      <w:r w:rsidR="00EF2C19">
        <w:rPr>
          <w:sz w:val="24"/>
          <w:lang w:val="uk-UA"/>
        </w:rPr>
        <w:t xml:space="preserve"> що є</w:t>
      </w:r>
      <w:r w:rsidR="00F56808" w:rsidRPr="00F56808">
        <w:rPr>
          <w:sz w:val="24"/>
          <w:lang w:val="uk-UA"/>
        </w:rPr>
        <w:t xml:space="preserve"> необхідн</w:t>
      </w:r>
      <w:r w:rsidR="00EF2C19">
        <w:rPr>
          <w:sz w:val="24"/>
          <w:lang w:val="uk-UA"/>
        </w:rPr>
        <w:t>ою</w:t>
      </w:r>
      <w:r w:rsidR="00F56808" w:rsidRPr="00F56808">
        <w:rPr>
          <w:sz w:val="24"/>
          <w:lang w:val="uk-UA"/>
        </w:rPr>
        <w:t xml:space="preserve"> умов</w:t>
      </w:r>
      <w:r w:rsidR="00EF2C19">
        <w:rPr>
          <w:sz w:val="24"/>
          <w:lang w:val="uk-UA"/>
        </w:rPr>
        <w:t>ою</w:t>
      </w:r>
      <w:r w:rsidR="00F56808" w:rsidRPr="00F56808">
        <w:rPr>
          <w:sz w:val="24"/>
          <w:lang w:val="uk-UA"/>
        </w:rPr>
        <w:t xml:space="preserve"> підготовки людини до життя </w:t>
      </w:r>
      <w:r w:rsidR="001B5518">
        <w:rPr>
          <w:sz w:val="24"/>
          <w:lang w:val="uk-UA"/>
        </w:rPr>
        <w:t>та</w:t>
      </w:r>
      <w:r w:rsidR="00F56808" w:rsidRPr="00F56808">
        <w:rPr>
          <w:sz w:val="24"/>
          <w:lang w:val="uk-UA"/>
        </w:rPr>
        <w:t xml:space="preserve"> праці. Мет</w:t>
      </w:r>
      <w:r w:rsidR="00EF2C19">
        <w:rPr>
          <w:sz w:val="24"/>
          <w:lang w:val="uk-UA"/>
        </w:rPr>
        <w:t>ою</w:t>
      </w:r>
      <w:r w:rsidR="00F56808" w:rsidRPr="00F56808">
        <w:rPr>
          <w:sz w:val="24"/>
          <w:lang w:val="uk-UA"/>
        </w:rPr>
        <w:t xml:space="preserve"> </w:t>
      </w:r>
      <w:r>
        <w:rPr>
          <w:sz w:val="24"/>
          <w:lang w:val="uk-UA"/>
        </w:rPr>
        <w:t>освіти</w:t>
      </w:r>
      <w:r w:rsidR="00F56808" w:rsidRPr="00F56808">
        <w:rPr>
          <w:sz w:val="24"/>
          <w:lang w:val="uk-UA"/>
        </w:rPr>
        <w:t xml:space="preserve"> </w:t>
      </w:r>
      <w:r w:rsidR="00EF2C19">
        <w:rPr>
          <w:sz w:val="24"/>
          <w:lang w:val="uk-UA"/>
        </w:rPr>
        <w:t>є</w:t>
      </w:r>
      <w:r w:rsidR="00F56808" w:rsidRPr="00F56808">
        <w:rPr>
          <w:sz w:val="24"/>
          <w:lang w:val="uk-UA"/>
        </w:rPr>
        <w:t xml:space="preserve"> формування особистості, яка здатна адаптуватися до життя за допомогою таких якостей, як незалежність, активність, творчість тощо. Система освіти створена для задоволення потреб суспільства у соціалізації молоді, у розвитку соціально затверджених моделей поведінки, у </w:t>
      </w:r>
      <w:r w:rsidR="001B5518">
        <w:rPr>
          <w:sz w:val="24"/>
          <w:lang w:val="uk-UA"/>
        </w:rPr>
        <w:t>формуванні</w:t>
      </w:r>
      <w:r w:rsidR="00F56808" w:rsidRPr="00F56808">
        <w:rPr>
          <w:sz w:val="24"/>
          <w:lang w:val="uk-UA"/>
        </w:rPr>
        <w:t xml:space="preserve"> певної </w:t>
      </w:r>
      <w:proofErr w:type="spellStart"/>
      <w:r w:rsidR="00F56808" w:rsidRPr="00F56808">
        <w:rPr>
          <w:sz w:val="24"/>
          <w:lang w:val="uk-UA"/>
        </w:rPr>
        <w:t>інституціоналізованої</w:t>
      </w:r>
      <w:proofErr w:type="spellEnd"/>
      <w:r w:rsidR="00F56808" w:rsidRPr="00F56808">
        <w:rPr>
          <w:sz w:val="24"/>
          <w:lang w:val="uk-UA"/>
        </w:rPr>
        <w:t xml:space="preserve"> системи </w:t>
      </w:r>
      <w:r>
        <w:rPr>
          <w:sz w:val="24"/>
          <w:lang w:val="uk-UA"/>
        </w:rPr>
        <w:t>людських цінностей</w:t>
      </w:r>
      <w:r w:rsidR="00F56808" w:rsidRPr="00F56808">
        <w:rPr>
          <w:sz w:val="24"/>
          <w:lang w:val="uk-UA"/>
        </w:rPr>
        <w:t>. Різні науки вивчають освіту з власної точки зору. Наприклад, у філософії поняття «освіта» використовується у значенні загального духовного процесу становлення людини, а результат</w:t>
      </w:r>
      <w:r w:rsidR="00EF2C19">
        <w:rPr>
          <w:sz w:val="24"/>
          <w:lang w:val="uk-UA"/>
        </w:rPr>
        <w:t>ом</w:t>
      </w:r>
      <w:r w:rsidR="00F56808" w:rsidRPr="00F56808">
        <w:rPr>
          <w:sz w:val="24"/>
          <w:lang w:val="uk-UA"/>
        </w:rPr>
        <w:t xml:space="preserve"> цього процесу </w:t>
      </w:r>
      <w:r w:rsidR="00EF2C19">
        <w:rPr>
          <w:sz w:val="24"/>
          <w:lang w:val="uk-UA"/>
        </w:rPr>
        <w:t>є</w:t>
      </w:r>
      <w:r w:rsidR="00F56808" w:rsidRPr="00F56808">
        <w:rPr>
          <w:sz w:val="24"/>
          <w:lang w:val="uk-UA"/>
        </w:rPr>
        <w:t xml:space="preserve"> духовний образ людини. Освіта досліджується як культурно-історичне явище, засіб збереження, передачі та примноження </w:t>
      </w:r>
      <w:r w:rsidR="001B5518">
        <w:rPr>
          <w:sz w:val="24"/>
          <w:lang w:val="uk-UA"/>
        </w:rPr>
        <w:t>здобутків</w:t>
      </w:r>
      <w:r w:rsidR="00F56808" w:rsidRPr="00F56808">
        <w:rPr>
          <w:sz w:val="24"/>
          <w:lang w:val="uk-UA"/>
        </w:rPr>
        <w:t xml:space="preserve"> духовної культури людства, народів та націй. Успіх індивіда в освіті визначається, по-перше, тим, наскільки</w:t>
      </w:r>
      <w:r w:rsidR="00EF2C19">
        <w:rPr>
          <w:sz w:val="24"/>
          <w:lang w:val="uk-UA"/>
        </w:rPr>
        <w:t xml:space="preserve"> </w:t>
      </w:r>
      <w:r w:rsidR="00F56808" w:rsidRPr="00F56808">
        <w:rPr>
          <w:sz w:val="24"/>
          <w:lang w:val="uk-UA"/>
        </w:rPr>
        <w:t xml:space="preserve">йому вдалося засвоїти домінуючу культуру, </w:t>
      </w:r>
      <w:r w:rsidR="00EF2C19">
        <w:rPr>
          <w:sz w:val="24"/>
          <w:lang w:val="uk-UA"/>
        </w:rPr>
        <w:t xml:space="preserve">а </w:t>
      </w:r>
      <w:r w:rsidR="00F56808" w:rsidRPr="00F56808">
        <w:rPr>
          <w:sz w:val="24"/>
          <w:lang w:val="uk-UA"/>
        </w:rPr>
        <w:t xml:space="preserve">по-друге, </w:t>
      </w:r>
      <w:r w:rsidR="00EF2C19">
        <w:rPr>
          <w:sz w:val="24"/>
          <w:lang w:val="uk-UA"/>
        </w:rPr>
        <w:t xml:space="preserve">– </w:t>
      </w:r>
      <w:r w:rsidR="00F56808" w:rsidRPr="00F56808">
        <w:rPr>
          <w:sz w:val="24"/>
          <w:lang w:val="uk-UA"/>
        </w:rPr>
        <w:t>культурним капіталом, яким володіє домінуюча група.</w:t>
      </w:r>
    </w:p>
    <w:p w14:paraId="692C5085" w14:textId="7419E40A" w:rsidR="00C60A31" w:rsidRDefault="00A75FE3" w:rsidP="00C60A31">
      <w:pPr>
        <w:ind w:firstLine="708"/>
        <w:rPr>
          <w:sz w:val="24"/>
          <w:lang w:val="uk-UA"/>
        </w:rPr>
      </w:pPr>
      <w:r>
        <w:rPr>
          <w:sz w:val="24"/>
          <w:lang w:val="uk-UA"/>
        </w:rPr>
        <w:t>З метою формування і розвитку інтелектуального капіталу в</w:t>
      </w:r>
      <w:r w:rsidR="00C60A31">
        <w:rPr>
          <w:sz w:val="24"/>
          <w:lang w:val="uk-UA"/>
        </w:rPr>
        <w:t xml:space="preserve"> Україні</w:t>
      </w:r>
      <w:r w:rsidR="00F56808" w:rsidRPr="00F56808">
        <w:rPr>
          <w:sz w:val="24"/>
          <w:lang w:val="uk-UA"/>
        </w:rPr>
        <w:t xml:space="preserve"> створені необхідні початкові умови для самореалізації та саморозвитку молоді. Молодь є носієм інноваційних знань, які</w:t>
      </w:r>
      <w:r>
        <w:rPr>
          <w:sz w:val="24"/>
          <w:lang w:val="uk-UA"/>
        </w:rPr>
        <w:t xml:space="preserve"> можуть бути впроваджені</w:t>
      </w:r>
      <w:r w:rsidR="00F56808" w:rsidRPr="00F56808">
        <w:rPr>
          <w:sz w:val="24"/>
          <w:lang w:val="uk-UA"/>
        </w:rPr>
        <w:t xml:space="preserve"> у виробництво та в інші сфери суспільного життя. </w:t>
      </w:r>
      <w:r>
        <w:rPr>
          <w:sz w:val="24"/>
          <w:lang w:val="uk-UA"/>
        </w:rPr>
        <w:t>Вона</w:t>
      </w:r>
      <w:r w:rsidR="00F56808" w:rsidRPr="00F56808">
        <w:rPr>
          <w:sz w:val="24"/>
          <w:lang w:val="uk-UA"/>
        </w:rPr>
        <w:t xml:space="preserve"> ма</w:t>
      </w:r>
      <w:r>
        <w:rPr>
          <w:sz w:val="24"/>
          <w:lang w:val="uk-UA"/>
        </w:rPr>
        <w:t>є</w:t>
      </w:r>
      <w:r w:rsidR="00F56808" w:rsidRPr="00F56808">
        <w:rPr>
          <w:sz w:val="24"/>
          <w:lang w:val="uk-UA"/>
        </w:rPr>
        <w:t xml:space="preserve"> величезний с</w:t>
      </w:r>
      <w:r>
        <w:rPr>
          <w:sz w:val="24"/>
          <w:lang w:val="uk-UA"/>
        </w:rPr>
        <w:t>оціальний та творчий потенціал,</w:t>
      </w:r>
      <w:r w:rsidR="00F56808" w:rsidRPr="00F56808">
        <w:rPr>
          <w:sz w:val="24"/>
          <w:lang w:val="uk-UA"/>
        </w:rPr>
        <w:t xml:space="preserve"> здатн</w:t>
      </w:r>
      <w:r>
        <w:rPr>
          <w:sz w:val="24"/>
          <w:lang w:val="uk-UA"/>
        </w:rPr>
        <w:t>а</w:t>
      </w:r>
      <w:r w:rsidR="00F56808" w:rsidRPr="00F56808">
        <w:rPr>
          <w:sz w:val="24"/>
          <w:lang w:val="uk-UA"/>
        </w:rPr>
        <w:t xml:space="preserve"> активно впливати на процес гуманізації та соціально-економічні відносини,</w:t>
      </w:r>
      <w:r>
        <w:rPr>
          <w:sz w:val="24"/>
          <w:lang w:val="uk-UA"/>
        </w:rPr>
        <w:t xml:space="preserve"> що відбуваються в суспільстві. </w:t>
      </w:r>
      <w:r w:rsidR="00F56808" w:rsidRPr="00F56808">
        <w:rPr>
          <w:sz w:val="24"/>
          <w:lang w:val="uk-UA"/>
        </w:rPr>
        <w:t xml:space="preserve">Як носій </w:t>
      </w:r>
      <w:r w:rsidRPr="00F56808">
        <w:rPr>
          <w:sz w:val="24"/>
          <w:lang w:val="uk-UA"/>
        </w:rPr>
        <w:t xml:space="preserve">особливого </w:t>
      </w:r>
      <w:r>
        <w:rPr>
          <w:sz w:val="24"/>
          <w:lang w:val="uk-UA"/>
        </w:rPr>
        <w:t xml:space="preserve">виду </w:t>
      </w:r>
      <w:r w:rsidR="00C60A31">
        <w:rPr>
          <w:sz w:val="24"/>
          <w:lang w:val="uk-UA"/>
        </w:rPr>
        <w:t>інтелектуального</w:t>
      </w:r>
      <w:r w:rsidR="00F56808" w:rsidRPr="00F56808">
        <w:rPr>
          <w:sz w:val="24"/>
          <w:lang w:val="uk-UA"/>
        </w:rPr>
        <w:t xml:space="preserve"> капіталу, молодь є найважливішим ресурсом соціального відтворення. Через свою біологічну та соціальну специфіку молодь є джерелом формування </w:t>
      </w:r>
      <w:r w:rsidR="00C60A31">
        <w:rPr>
          <w:sz w:val="24"/>
          <w:lang w:val="uk-UA"/>
        </w:rPr>
        <w:t>інтелектуального</w:t>
      </w:r>
      <w:r w:rsidR="00F56808" w:rsidRPr="00F56808">
        <w:rPr>
          <w:sz w:val="24"/>
          <w:lang w:val="uk-UA"/>
        </w:rPr>
        <w:t xml:space="preserve"> капіталу в майбутніх періодах держави. </w:t>
      </w:r>
      <w:r w:rsidR="00C60A31">
        <w:rPr>
          <w:sz w:val="24"/>
          <w:lang w:val="uk-UA"/>
        </w:rPr>
        <w:t>Інтелектуальний</w:t>
      </w:r>
      <w:r w:rsidR="001B5518">
        <w:rPr>
          <w:sz w:val="24"/>
          <w:lang w:val="uk-UA"/>
        </w:rPr>
        <w:t xml:space="preserve"> капітал, </w:t>
      </w:r>
      <w:r w:rsidR="00F56808" w:rsidRPr="00F56808">
        <w:rPr>
          <w:sz w:val="24"/>
          <w:lang w:val="uk-UA"/>
        </w:rPr>
        <w:t>як особлива економічна, соціальна, політична</w:t>
      </w:r>
      <w:r>
        <w:rPr>
          <w:sz w:val="24"/>
          <w:lang w:val="uk-UA"/>
        </w:rPr>
        <w:t xml:space="preserve"> та</w:t>
      </w:r>
      <w:r w:rsidR="00F56808" w:rsidRPr="00F56808">
        <w:rPr>
          <w:sz w:val="24"/>
          <w:lang w:val="uk-UA"/>
        </w:rPr>
        <w:t xml:space="preserve"> культурна категорія втілюється у молоді і полягає у постійному на</w:t>
      </w:r>
      <w:r>
        <w:rPr>
          <w:sz w:val="24"/>
          <w:lang w:val="uk-UA"/>
        </w:rPr>
        <w:t>громадж</w:t>
      </w:r>
      <w:r w:rsidR="00F56808" w:rsidRPr="00F56808">
        <w:rPr>
          <w:sz w:val="24"/>
          <w:lang w:val="uk-UA"/>
        </w:rPr>
        <w:t xml:space="preserve">енні та формуванні </w:t>
      </w:r>
      <w:r w:rsidR="00C60A31">
        <w:rPr>
          <w:sz w:val="24"/>
          <w:lang w:val="uk-UA"/>
        </w:rPr>
        <w:t>(</w:t>
      </w:r>
      <w:r w:rsidR="001661F6">
        <w:rPr>
          <w:sz w:val="24"/>
          <w:lang w:val="uk-UA"/>
        </w:rPr>
        <w:t>завдяки</w:t>
      </w:r>
      <w:r w:rsidR="00F56808" w:rsidRPr="00F56808">
        <w:rPr>
          <w:sz w:val="24"/>
          <w:lang w:val="uk-UA"/>
        </w:rPr>
        <w:t xml:space="preserve"> системни</w:t>
      </w:r>
      <w:r w:rsidR="001661F6">
        <w:rPr>
          <w:sz w:val="24"/>
          <w:lang w:val="uk-UA"/>
        </w:rPr>
        <w:t xml:space="preserve">м інвестиціям </w:t>
      </w:r>
      <w:r w:rsidR="00E86EA8">
        <w:rPr>
          <w:sz w:val="24"/>
          <w:lang w:val="uk-UA"/>
        </w:rPr>
        <w:t>у дітей, підлітків, молодь</w:t>
      </w:r>
      <w:r w:rsidR="00C60A31">
        <w:rPr>
          <w:sz w:val="24"/>
          <w:lang w:val="uk-UA"/>
        </w:rPr>
        <w:t>)</w:t>
      </w:r>
      <w:r w:rsidR="00F56808" w:rsidRPr="00F56808">
        <w:rPr>
          <w:sz w:val="24"/>
          <w:lang w:val="uk-UA"/>
        </w:rPr>
        <w:t xml:space="preserve"> значущих характеристик </w:t>
      </w:r>
      <w:r w:rsidR="00C60A31">
        <w:rPr>
          <w:sz w:val="24"/>
          <w:lang w:val="uk-UA"/>
        </w:rPr>
        <w:t>інтелектуального</w:t>
      </w:r>
      <w:r w:rsidR="00F56808" w:rsidRPr="00F56808">
        <w:rPr>
          <w:sz w:val="24"/>
          <w:lang w:val="uk-UA"/>
        </w:rPr>
        <w:t xml:space="preserve"> капітал</w:t>
      </w:r>
      <w:r w:rsidR="00E86EA8">
        <w:rPr>
          <w:sz w:val="24"/>
          <w:lang w:val="uk-UA"/>
        </w:rPr>
        <w:t>у:</w:t>
      </w:r>
      <w:r w:rsidR="00F56808" w:rsidRPr="00F56808">
        <w:rPr>
          <w:sz w:val="24"/>
          <w:lang w:val="uk-UA"/>
        </w:rPr>
        <w:t xml:space="preserve"> інтелектуальн</w:t>
      </w:r>
      <w:r w:rsidR="00E86EA8">
        <w:rPr>
          <w:sz w:val="24"/>
          <w:lang w:val="uk-UA"/>
        </w:rPr>
        <w:t>ого</w:t>
      </w:r>
      <w:r w:rsidR="00F56808" w:rsidRPr="00F56808">
        <w:rPr>
          <w:sz w:val="24"/>
          <w:lang w:val="uk-UA"/>
        </w:rPr>
        <w:t xml:space="preserve"> потенціал</w:t>
      </w:r>
      <w:r w:rsidR="00E86EA8">
        <w:rPr>
          <w:sz w:val="24"/>
          <w:lang w:val="uk-UA"/>
        </w:rPr>
        <w:t>у</w:t>
      </w:r>
      <w:r w:rsidR="00F56808" w:rsidRPr="00F56808">
        <w:rPr>
          <w:sz w:val="24"/>
          <w:lang w:val="uk-UA"/>
        </w:rPr>
        <w:t>, професій</w:t>
      </w:r>
      <w:r w:rsidR="00E86EA8">
        <w:rPr>
          <w:sz w:val="24"/>
          <w:lang w:val="uk-UA"/>
        </w:rPr>
        <w:t>них</w:t>
      </w:r>
      <w:r w:rsidR="00F56808" w:rsidRPr="00F56808">
        <w:rPr>
          <w:sz w:val="24"/>
          <w:lang w:val="uk-UA"/>
        </w:rPr>
        <w:t xml:space="preserve"> навич</w:t>
      </w:r>
      <w:r w:rsidR="00E86EA8">
        <w:rPr>
          <w:sz w:val="24"/>
          <w:lang w:val="uk-UA"/>
        </w:rPr>
        <w:t>ок</w:t>
      </w:r>
      <w:r w:rsidR="00F56808" w:rsidRPr="00F56808">
        <w:rPr>
          <w:sz w:val="24"/>
          <w:lang w:val="uk-UA"/>
        </w:rPr>
        <w:t>, організаційн</w:t>
      </w:r>
      <w:r w:rsidR="00E86EA8">
        <w:rPr>
          <w:sz w:val="24"/>
          <w:lang w:val="uk-UA"/>
        </w:rPr>
        <w:t>их</w:t>
      </w:r>
      <w:r w:rsidR="00F56808" w:rsidRPr="00F56808">
        <w:rPr>
          <w:sz w:val="24"/>
          <w:lang w:val="uk-UA"/>
        </w:rPr>
        <w:t xml:space="preserve"> та підприємницьк</w:t>
      </w:r>
      <w:r w:rsidR="00E86EA8">
        <w:rPr>
          <w:sz w:val="24"/>
          <w:lang w:val="uk-UA"/>
        </w:rPr>
        <w:t>их</w:t>
      </w:r>
      <w:r w:rsidR="00F56808" w:rsidRPr="00F56808">
        <w:rPr>
          <w:sz w:val="24"/>
          <w:lang w:val="uk-UA"/>
        </w:rPr>
        <w:t xml:space="preserve"> здіб</w:t>
      </w:r>
      <w:r w:rsidR="00E86EA8">
        <w:rPr>
          <w:sz w:val="24"/>
          <w:lang w:val="uk-UA"/>
        </w:rPr>
        <w:t>ностей</w:t>
      </w:r>
      <w:r w:rsidR="00F56808" w:rsidRPr="00F56808">
        <w:rPr>
          <w:sz w:val="24"/>
          <w:lang w:val="uk-UA"/>
        </w:rPr>
        <w:t>, здоров'я, культурн</w:t>
      </w:r>
      <w:r w:rsidR="00E86EA8">
        <w:rPr>
          <w:sz w:val="24"/>
          <w:lang w:val="uk-UA"/>
        </w:rPr>
        <w:t>ого</w:t>
      </w:r>
      <w:r w:rsidR="00F56808" w:rsidRPr="00F56808">
        <w:rPr>
          <w:sz w:val="24"/>
          <w:lang w:val="uk-UA"/>
        </w:rPr>
        <w:t xml:space="preserve"> та моральн</w:t>
      </w:r>
      <w:r w:rsidR="00E86EA8">
        <w:rPr>
          <w:sz w:val="24"/>
          <w:lang w:val="uk-UA"/>
        </w:rPr>
        <w:t>ого</w:t>
      </w:r>
      <w:r w:rsidR="00F56808" w:rsidRPr="00F56808">
        <w:rPr>
          <w:sz w:val="24"/>
          <w:lang w:val="uk-UA"/>
        </w:rPr>
        <w:t xml:space="preserve"> потенціал</w:t>
      </w:r>
      <w:r w:rsidR="00E86EA8">
        <w:rPr>
          <w:sz w:val="24"/>
          <w:lang w:val="uk-UA"/>
        </w:rPr>
        <w:t>у</w:t>
      </w:r>
      <w:r w:rsidR="00F56808" w:rsidRPr="00F56808">
        <w:rPr>
          <w:sz w:val="24"/>
          <w:lang w:val="uk-UA"/>
        </w:rPr>
        <w:t xml:space="preserve">. Людський капітал молоді </w:t>
      </w:r>
      <w:r w:rsidR="00E86EA8">
        <w:rPr>
          <w:sz w:val="24"/>
          <w:lang w:val="uk-UA"/>
        </w:rPr>
        <w:t>–</w:t>
      </w:r>
      <w:r w:rsidR="00F56808" w:rsidRPr="00F56808">
        <w:rPr>
          <w:sz w:val="24"/>
          <w:lang w:val="uk-UA"/>
        </w:rPr>
        <w:t xml:space="preserve"> це особливий вид людського капіталу, який визначає певні</w:t>
      </w:r>
      <w:r w:rsidR="00E86EA8">
        <w:rPr>
          <w:sz w:val="24"/>
          <w:lang w:val="uk-UA"/>
        </w:rPr>
        <w:t xml:space="preserve"> його</w:t>
      </w:r>
      <w:r w:rsidR="00F56808" w:rsidRPr="00F56808">
        <w:rPr>
          <w:sz w:val="24"/>
          <w:lang w:val="uk-UA"/>
        </w:rPr>
        <w:t xml:space="preserve"> особливості: високу здатність до навчання, гнучкість, адаптованість, мобільність (як соціальну, так і територіальну), підвищен</w:t>
      </w:r>
      <w:r w:rsidR="00E86EA8">
        <w:rPr>
          <w:sz w:val="24"/>
          <w:lang w:val="uk-UA"/>
        </w:rPr>
        <w:t>е</w:t>
      </w:r>
      <w:r w:rsidR="00F56808" w:rsidRPr="00F56808">
        <w:rPr>
          <w:sz w:val="24"/>
          <w:lang w:val="uk-UA"/>
        </w:rPr>
        <w:t xml:space="preserve"> сприйн</w:t>
      </w:r>
      <w:r w:rsidR="00E86EA8">
        <w:rPr>
          <w:sz w:val="24"/>
          <w:lang w:val="uk-UA"/>
        </w:rPr>
        <w:t>яття</w:t>
      </w:r>
      <w:r w:rsidR="00F56808" w:rsidRPr="00F56808">
        <w:rPr>
          <w:sz w:val="24"/>
          <w:lang w:val="uk-UA"/>
        </w:rPr>
        <w:t xml:space="preserve"> інновацій, а також наявність</w:t>
      </w:r>
      <w:r w:rsidR="00E86EA8">
        <w:rPr>
          <w:sz w:val="24"/>
          <w:lang w:val="uk-UA"/>
        </w:rPr>
        <w:t>,</w:t>
      </w:r>
      <w:r w:rsidR="00F56808" w:rsidRPr="00F56808">
        <w:rPr>
          <w:sz w:val="24"/>
          <w:lang w:val="uk-UA"/>
        </w:rPr>
        <w:t xml:space="preserve"> у зв'язку з її віком</w:t>
      </w:r>
      <w:r w:rsidR="00E86EA8">
        <w:rPr>
          <w:sz w:val="24"/>
          <w:lang w:val="uk-UA"/>
        </w:rPr>
        <w:t>,</w:t>
      </w:r>
      <w:r w:rsidR="00F56808" w:rsidRPr="00F56808">
        <w:rPr>
          <w:sz w:val="24"/>
          <w:lang w:val="uk-UA"/>
        </w:rPr>
        <w:t xml:space="preserve"> значних потенційних можливостей для створення та подальшої реалізації </w:t>
      </w:r>
      <w:r w:rsidR="00085B8F">
        <w:rPr>
          <w:sz w:val="24"/>
          <w:lang w:val="uk-UA"/>
        </w:rPr>
        <w:t>у</w:t>
      </w:r>
      <w:r w:rsidR="00F56808" w:rsidRPr="00F56808">
        <w:rPr>
          <w:sz w:val="24"/>
          <w:lang w:val="uk-UA"/>
        </w:rPr>
        <w:t>сіх навичок. Ці можливості дозволяють максимально викор</w:t>
      </w:r>
      <w:r w:rsidR="00085B8F">
        <w:rPr>
          <w:sz w:val="24"/>
          <w:lang w:val="uk-UA"/>
        </w:rPr>
        <w:t xml:space="preserve">истати </w:t>
      </w:r>
      <w:r w:rsidR="001B5518">
        <w:rPr>
          <w:sz w:val="24"/>
          <w:lang w:val="uk-UA"/>
        </w:rPr>
        <w:t>інтелектуальний</w:t>
      </w:r>
      <w:r w:rsidR="00085B8F">
        <w:rPr>
          <w:sz w:val="24"/>
          <w:lang w:val="uk-UA"/>
        </w:rPr>
        <w:t xml:space="preserve"> капітал молоді,</w:t>
      </w:r>
      <w:r w:rsidR="00F56808" w:rsidRPr="00F56808">
        <w:rPr>
          <w:sz w:val="24"/>
          <w:lang w:val="uk-UA"/>
        </w:rPr>
        <w:t xml:space="preserve"> визначають перспективи інноваційного розвитку економіки та </w:t>
      </w:r>
      <w:r w:rsidR="00085B8F">
        <w:rPr>
          <w:sz w:val="24"/>
          <w:lang w:val="uk-UA"/>
        </w:rPr>
        <w:t>є стратегічним</w:t>
      </w:r>
      <w:r w:rsidR="00F56808" w:rsidRPr="00F56808">
        <w:rPr>
          <w:sz w:val="24"/>
          <w:lang w:val="uk-UA"/>
        </w:rPr>
        <w:t xml:space="preserve"> ресурс</w:t>
      </w:r>
      <w:r w:rsidR="00085B8F">
        <w:rPr>
          <w:sz w:val="24"/>
          <w:lang w:val="uk-UA"/>
        </w:rPr>
        <w:t>ом</w:t>
      </w:r>
      <w:r w:rsidR="00F56808" w:rsidRPr="00F56808">
        <w:rPr>
          <w:sz w:val="24"/>
          <w:lang w:val="uk-UA"/>
        </w:rPr>
        <w:t xml:space="preserve"> для її розвитку.</w:t>
      </w:r>
    </w:p>
    <w:p w14:paraId="6473161B" w14:textId="650C2E80" w:rsidR="00C60A31" w:rsidRDefault="00F56808" w:rsidP="00C60A31">
      <w:pPr>
        <w:ind w:firstLine="708"/>
        <w:rPr>
          <w:sz w:val="24"/>
          <w:lang w:val="uk-UA"/>
        </w:rPr>
      </w:pPr>
      <w:r w:rsidRPr="00F56808">
        <w:rPr>
          <w:sz w:val="24"/>
          <w:lang w:val="uk-UA"/>
        </w:rPr>
        <w:t xml:space="preserve">Освіта відіграє важливу роль </w:t>
      </w:r>
      <w:r w:rsidR="00C60A31">
        <w:rPr>
          <w:sz w:val="24"/>
          <w:lang w:val="uk-UA"/>
        </w:rPr>
        <w:t xml:space="preserve">в інтелектуальному </w:t>
      </w:r>
      <w:r w:rsidRPr="00F56808">
        <w:rPr>
          <w:sz w:val="24"/>
          <w:lang w:val="uk-UA"/>
        </w:rPr>
        <w:t>капіталі молоді. Багато простих людей розуміють освіту як пасивний і формальний процес накопичення знань, в результаті чого можна отримати диплом або сертифікат. П</w:t>
      </w:r>
      <w:r w:rsidR="00B51B4E">
        <w:rPr>
          <w:sz w:val="24"/>
          <w:lang w:val="uk-UA"/>
        </w:rPr>
        <w:t>роте, п</w:t>
      </w:r>
      <w:r w:rsidRPr="00F56808">
        <w:rPr>
          <w:sz w:val="24"/>
          <w:lang w:val="uk-UA"/>
        </w:rPr>
        <w:t xml:space="preserve">роцес освіти в сучасному світі </w:t>
      </w:r>
      <w:r w:rsidR="00B51B4E">
        <w:rPr>
          <w:sz w:val="24"/>
          <w:lang w:val="uk-UA"/>
        </w:rPr>
        <w:t>формує</w:t>
      </w:r>
      <w:r w:rsidR="00B51B4E" w:rsidRPr="00F56808">
        <w:rPr>
          <w:sz w:val="24"/>
          <w:lang w:val="uk-UA"/>
        </w:rPr>
        <w:t xml:space="preserve"> </w:t>
      </w:r>
      <w:r w:rsidRPr="00F56808">
        <w:rPr>
          <w:sz w:val="24"/>
          <w:lang w:val="uk-UA"/>
        </w:rPr>
        <w:t>особистість</w:t>
      </w:r>
      <w:r w:rsidR="001B5518">
        <w:rPr>
          <w:sz w:val="24"/>
          <w:lang w:val="uk-UA"/>
        </w:rPr>
        <w:t xml:space="preserve">, наділену </w:t>
      </w:r>
      <w:r w:rsidRPr="00F56808">
        <w:rPr>
          <w:sz w:val="24"/>
          <w:lang w:val="uk-UA"/>
        </w:rPr>
        <w:t>мотиваційними здібностями, силами до досягнення певних цілей, підприємницькими</w:t>
      </w:r>
      <w:r w:rsidR="001B5518">
        <w:rPr>
          <w:sz w:val="24"/>
          <w:lang w:val="uk-UA"/>
        </w:rPr>
        <w:t xml:space="preserve"> та к</w:t>
      </w:r>
      <w:r w:rsidRPr="00F56808">
        <w:rPr>
          <w:sz w:val="24"/>
          <w:lang w:val="uk-UA"/>
        </w:rPr>
        <w:t>омунікативними навичками, відданістю, творч</w:t>
      </w:r>
      <w:r w:rsidR="00B51B4E">
        <w:rPr>
          <w:sz w:val="24"/>
          <w:lang w:val="uk-UA"/>
        </w:rPr>
        <w:t>им підходом</w:t>
      </w:r>
      <w:r w:rsidRPr="00F56808">
        <w:rPr>
          <w:sz w:val="24"/>
          <w:lang w:val="uk-UA"/>
        </w:rPr>
        <w:t xml:space="preserve"> </w:t>
      </w:r>
      <w:r w:rsidR="00B51B4E">
        <w:rPr>
          <w:sz w:val="24"/>
          <w:lang w:val="uk-UA"/>
        </w:rPr>
        <w:t>до</w:t>
      </w:r>
      <w:r w:rsidRPr="00F56808">
        <w:rPr>
          <w:sz w:val="24"/>
          <w:lang w:val="uk-UA"/>
        </w:rPr>
        <w:t xml:space="preserve"> вирішенн</w:t>
      </w:r>
      <w:r w:rsidR="00B51B4E">
        <w:rPr>
          <w:sz w:val="24"/>
          <w:lang w:val="uk-UA"/>
        </w:rPr>
        <w:t>я</w:t>
      </w:r>
      <w:r w:rsidRPr="00F56808">
        <w:rPr>
          <w:sz w:val="24"/>
          <w:lang w:val="uk-UA"/>
        </w:rPr>
        <w:t xml:space="preserve"> різних проблем, </w:t>
      </w:r>
      <w:r w:rsidRPr="00F56808">
        <w:rPr>
          <w:sz w:val="24"/>
          <w:lang w:val="uk-UA"/>
        </w:rPr>
        <w:lastRenderedPageBreak/>
        <w:t>розвитком конкурентоспроможн</w:t>
      </w:r>
      <w:r w:rsidR="00B51B4E">
        <w:rPr>
          <w:sz w:val="24"/>
          <w:lang w:val="uk-UA"/>
        </w:rPr>
        <w:t xml:space="preserve">их </w:t>
      </w:r>
      <w:r w:rsidRPr="00F56808">
        <w:rPr>
          <w:sz w:val="24"/>
          <w:lang w:val="uk-UA"/>
        </w:rPr>
        <w:t>якост</w:t>
      </w:r>
      <w:r w:rsidR="00B51B4E">
        <w:rPr>
          <w:sz w:val="24"/>
          <w:lang w:val="uk-UA"/>
        </w:rPr>
        <w:t>ей</w:t>
      </w:r>
      <w:r w:rsidRPr="00F56808">
        <w:rPr>
          <w:sz w:val="24"/>
          <w:lang w:val="uk-UA"/>
        </w:rPr>
        <w:t>, що реалізу</w:t>
      </w:r>
      <w:r w:rsidR="00B51B4E">
        <w:rPr>
          <w:sz w:val="24"/>
          <w:lang w:val="uk-UA"/>
        </w:rPr>
        <w:t>ю</w:t>
      </w:r>
      <w:r w:rsidRPr="00F56808">
        <w:rPr>
          <w:sz w:val="24"/>
          <w:lang w:val="uk-UA"/>
        </w:rPr>
        <w:t>ться в повному обсязі. У сучасному світі бути освіченим або сертифікованим фахівцем означає бути конкурентоспроможним у всіх сенсах.</w:t>
      </w:r>
    </w:p>
    <w:p w14:paraId="252EAED6" w14:textId="4B925FE6" w:rsidR="00C60A31" w:rsidRDefault="00B51B4E" w:rsidP="00C60A31">
      <w:pPr>
        <w:ind w:firstLine="708"/>
        <w:rPr>
          <w:sz w:val="24"/>
          <w:lang w:val="uk-UA"/>
        </w:rPr>
      </w:pPr>
      <w:r>
        <w:rPr>
          <w:sz w:val="24"/>
          <w:lang w:val="uk-UA"/>
        </w:rPr>
        <w:t>В процесі</w:t>
      </w:r>
      <w:r w:rsidR="00F56808" w:rsidRPr="00F56808">
        <w:rPr>
          <w:sz w:val="24"/>
          <w:lang w:val="uk-UA"/>
        </w:rPr>
        <w:t xml:space="preserve"> формування класичної теорії </w:t>
      </w:r>
      <w:r>
        <w:rPr>
          <w:sz w:val="24"/>
          <w:lang w:val="uk-UA"/>
        </w:rPr>
        <w:t>інтелектуального</w:t>
      </w:r>
      <w:r w:rsidR="00F56808" w:rsidRPr="00F56808">
        <w:rPr>
          <w:sz w:val="24"/>
          <w:lang w:val="uk-UA"/>
        </w:rPr>
        <w:t xml:space="preserve"> капіталу термін «освічений» означав «грамотний». </w:t>
      </w:r>
      <w:r>
        <w:rPr>
          <w:sz w:val="24"/>
          <w:lang w:val="uk-UA"/>
        </w:rPr>
        <w:t>Водночас, в сучасному суспільстві</w:t>
      </w:r>
      <w:r w:rsidR="00F56808" w:rsidRPr="00F56808"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вважється</w:t>
      </w:r>
      <w:proofErr w:type="spellEnd"/>
      <w:r>
        <w:rPr>
          <w:sz w:val="24"/>
          <w:lang w:val="uk-UA"/>
        </w:rPr>
        <w:t xml:space="preserve">, що </w:t>
      </w:r>
      <w:r w:rsidR="00F56808" w:rsidRPr="00F56808">
        <w:rPr>
          <w:sz w:val="24"/>
          <w:lang w:val="uk-UA"/>
        </w:rPr>
        <w:t>освічена</w:t>
      </w:r>
      <w:r>
        <w:rPr>
          <w:sz w:val="24"/>
          <w:lang w:val="uk-UA"/>
        </w:rPr>
        <w:t xml:space="preserve"> </w:t>
      </w:r>
      <w:r w:rsidRPr="00F56808">
        <w:rPr>
          <w:sz w:val="24"/>
          <w:lang w:val="uk-UA"/>
        </w:rPr>
        <w:t>людина</w:t>
      </w:r>
      <w:r>
        <w:rPr>
          <w:sz w:val="24"/>
          <w:lang w:val="uk-UA"/>
        </w:rPr>
        <w:t xml:space="preserve">, яка </w:t>
      </w:r>
      <w:r w:rsidR="00F56808" w:rsidRPr="00F56808">
        <w:rPr>
          <w:sz w:val="24"/>
          <w:lang w:val="uk-UA"/>
        </w:rPr>
        <w:t xml:space="preserve">не може застосувати свої знання в процесі вирішення різних </w:t>
      </w:r>
      <w:r>
        <w:rPr>
          <w:sz w:val="24"/>
          <w:lang w:val="uk-UA"/>
        </w:rPr>
        <w:t>завдань</w:t>
      </w:r>
      <w:r w:rsidR="00F56808" w:rsidRPr="00F56808">
        <w:rPr>
          <w:sz w:val="24"/>
          <w:lang w:val="uk-UA"/>
        </w:rPr>
        <w:t>, не є повністю освіченою. Тому що освічен</w:t>
      </w:r>
      <w:r w:rsidR="001B5518">
        <w:rPr>
          <w:sz w:val="24"/>
          <w:lang w:val="uk-UA"/>
        </w:rPr>
        <w:t>а людина в сучасному розумінні –</w:t>
      </w:r>
      <w:r w:rsidR="00F56808" w:rsidRPr="00F56808">
        <w:rPr>
          <w:sz w:val="24"/>
          <w:lang w:val="uk-UA"/>
        </w:rPr>
        <w:t xml:space="preserve"> це </w:t>
      </w:r>
      <w:r w:rsidR="00C60A31">
        <w:rPr>
          <w:sz w:val="24"/>
          <w:lang w:val="uk-UA"/>
        </w:rPr>
        <w:t xml:space="preserve">людина, яка має </w:t>
      </w:r>
      <w:r w:rsidR="001B5518">
        <w:rPr>
          <w:sz w:val="24"/>
          <w:lang w:val="uk-UA"/>
        </w:rPr>
        <w:t xml:space="preserve">якісні </w:t>
      </w:r>
      <w:r w:rsidR="00F56808" w:rsidRPr="00F56808">
        <w:rPr>
          <w:sz w:val="24"/>
          <w:lang w:val="uk-UA"/>
        </w:rPr>
        <w:t xml:space="preserve">знання, творче мислення, цікавиться здоровим </w:t>
      </w:r>
      <w:r>
        <w:rPr>
          <w:sz w:val="24"/>
          <w:lang w:val="uk-UA"/>
        </w:rPr>
        <w:t>способом життя</w:t>
      </w:r>
      <w:r w:rsidR="00F56808" w:rsidRPr="00F56808">
        <w:rPr>
          <w:sz w:val="24"/>
          <w:lang w:val="uk-UA"/>
        </w:rPr>
        <w:t>,</w:t>
      </w:r>
      <w:r>
        <w:rPr>
          <w:sz w:val="24"/>
          <w:lang w:val="uk-UA"/>
        </w:rPr>
        <w:t xml:space="preserve"> саморозвитком та прагне максимально</w:t>
      </w:r>
      <w:r w:rsidR="00F56808" w:rsidRPr="00F56808">
        <w:rPr>
          <w:sz w:val="24"/>
          <w:lang w:val="uk-UA"/>
        </w:rPr>
        <w:t xml:space="preserve"> реалізу</w:t>
      </w:r>
      <w:r>
        <w:rPr>
          <w:sz w:val="24"/>
          <w:lang w:val="uk-UA"/>
        </w:rPr>
        <w:t>ват</w:t>
      </w:r>
      <w:r w:rsidR="00F56808" w:rsidRPr="00F56808">
        <w:rPr>
          <w:sz w:val="24"/>
          <w:lang w:val="uk-UA"/>
        </w:rPr>
        <w:t xml:space="preserve">и свої ідеї. На жаль, освітня система багатьох країн світу не </w:t>
      </w:r>
      <w:r>
        <w:rPr>
          <w:sz w:val="24"/>
          <w:lang w:val="uk-UA"/>
        </w:rPr>
        <w:t>навчає</w:t>
      </w:r>
      <w:r w:rsidR="00F56808" w:rsidRPr="00F56808">
        <w:rPr>
          <w:sz w:val="24"/>
          <w:lang w:val="uk-UA"/>
        </w:rPr>
        <w:t xml:space="preserve"> учнів </w:t>
      </w:r>
      <w:r>
        <w:rPr>
          <w:sz w:val="24"/>
          <w:lang w:val="uk-UA"/>
        </w:rPr>
        <w:t>самостійності</w:t>
      </w:r>
      <w:r w:rsidR="00E22CBB">
        <w:rPr>
          <w:sz w:val="24"/>
          <w:lang w:val="uk-UA"/>
        </w:rPr>
        <w:t>,</w:t>
      </w:r>
      <w:r w:rsidR="00F56808" w:rsidRPr="00F56808">
        <w:rPr>
          <w:sz w:val="24"/>
          <w:lang w:val="uk-UA"/>
        </w:rPr>
        <w:t xml:space="preserve"> рішуч</w:t>
      </w:r>
      <w:r w:rsidR="00E22CBB">
        <w:rPr>
          <w:sz w:val="24"/>
          <w:lang w:val="uk-UA"/>
        </w:rPr>
        <w:t xml:space="preserve">ості, творчості, </w:t>
      </w:r>
      <w:proofErr w:type="spellStart"/>
      <w:r w:rsidR="00E22CBB">
        <w:rPr>
          <w:sz w:val="24"/>
          <w:lang w:val="uk-UA"/>
        </w:rPr>
        <w:t>мотивованості</w:t>
      </w:r>
      <w:proofErr w:type="spellEnd"/>
      <w:r w:rsidR="00E22CBB">
        <w:rPr>
          <w:sz w:val="24"/>
          <w:lang w:val="uk-UA"/>
        </w:rPr>
        <w:t>, у той час, коли м</w:t>
      </w:r>
      <w:r w:rsidR="00E22CBB" w:rsidRPr="00F56808">
        <w:rPr>
          <w:sz w:val="24"/>
          <w:lang w:val="uk-UA"/>
        </w:rPr>
        <w:t>айбутній працівник</w:t>
      </w:r>
      <w:r w:rsidR="006D6095">
        <w:rPr>
          <w:sz w:val="24"/>
          <w:lang w:val="uk-UA"/>
        </w:rPr>
        <w:t>, формування якого починається саме у освітньому середовищі, має бути</w:t>
      </w:r>
      <w:r w:rsidR="00F56808" w:rsidRPr="00F56808">
        <w:rPr>
          <w:sz w:val="24"/>
          <w:lang w:val="uk-UA"/>
        </w:rPr>
        <w:t xml:space="preserve"> дисципліновани</w:t>
      </w:r>
      <w:r w:rsidR="006D6095">
        <w:rPr>
          <w:sz w:val="24"/>
          <w:lang w:val="uk-UA"/>
        </w:rPr>
        <w:t>м</w:t>
      </w:r>
      <w:r w:rsidR="00F56808" w:rsidRPr="00F56808">
        <w:rPr>
          <w:sz w:val="24"/>
          <w:lang w:val="uk-UA"/>
        </w:rPr>
        <w:t xml:space="preserve"> (тобто </w:t>
      </w:r>
      <w:r w:rsidR="00C60A31">
        <w:rPr>
          <w:sz w:val="24"/>
          <w:lang w:val="uk-UA"/>
        </w:rPr>
        <w:t>поважає та підкоряється</w:t>
      </w:r>
      <w:r w:rsidR="00F56808" w:rsidRPr="00F56808">
        <w:rPr>
          <w:sz w:val="24"/>
          <w:lang w:val="uk-UA"/>
        </w:rPr>
        <w:t xml:space="preserve"> </w:t>
      </w:r>
      <w:r w:rsidR="006D6095">
        <w:rPr>
          <w:sz w:val="24"/>
          <w:lang w:val="uk-UA"/>
        </w:rPr>
        <w:t>владі</w:t>
      </w:r>
      <w:r w:rsidR="00F56808" w:rsidRPr="00F56808">
        <w:rPr>
          <w:sz w:val="24"/>
          <w:lang w:val="uk-UA"/>
        </w:rPr>
        <w:t>), пунктуальни</w:t>
      </w:r>
      <w:r w:rsidR="006D6095">
        <w:rPr>
          <w:sz w:val="24"/>
          <w:lang w:val="uk-UA"/>
        </w:rPr>
        <w:t>м, відповідальним по відношенню</w:t>
      </w:r>
      <w:r w:rsidR="00F56808" w:rsidRPr="00F56808">
        <w:rPr>
          <w:sz w:val="24"/>
          <w:lang w:val="uk-UA"/>
        </w:rPr>
        <w:t xml:space="preserve"> до своєї роботи</w:t>
      </w:r>
      <w:r w:rsidR="00C60A31">
        <w:rPr>
          <w:sz w:val="24"/>
          <w:lang w:val="uk-UA"/>
        </w:rPr>
        <w:t xml:space="preserve"> </w:t>
      </w:r>
      <w:r w:rsidR="00C60A31" w:rsidRPr="00C60A31">
        <w:rPr>
          <w:sz w:val="24"/>
          <w:lang w:val="uk-UA"/>
        </w:rPr>
        <w:t>[</w:t>
      </w:r>
      <w:r w:rsidR="00C60A31">
        <w:rPr>
          <w:sz w:val="24"/>
          <w:lang w:val="uk-UA"/>
        </w:rPr>
        <w:fldChar w:fldCharType="begin"/>
      </w:r>
      <w:r w:rsidR="00C60A31">
        <w:rPr>
          <w:sz w:val="24"/>
          <w:lang w:val="uk-UA"/>
        </w:rPr>
        <w:instrText xml:space="preserve"> REF _Ref37352775 \r \h </w:instrText>
      </w:r>
      <w:r w:rsidR="00C60A31">
        <w:rPr>
          <w:sz w:val="24"/>
          <w:lang w:val="uk-UA"/>
        </w:rPr>
      </w:r>
      <w:r w:rsidR="00C60A31">
        <w:rPr>
          <w:sz w:val="24"/>
          <w:lang w:val="uk-UA"/>
        </w:rPr>
        <w:fldChar w:fldCharType="separate"/>
      </w:r>
      <w:r w:rsidR="00C60A31">
        <w:rPr>
          <w:sz w:val="24"/>
          <w:lang w:val="uk-UA"/>
        </w:rPr>
        <w:t>1</w:t>
      </w:r>
      <w:r w:rsidR="00C60A31">
        <w:rPr>
          <w:sz w:val="24"/>
          <w:lang w:val="uk-UA"/>
        </w:rPr>
        <w:fldChar w:fldCharType="end"/>
      </w:r>
      <w:r w:rsidR="00C60A31" w:rsidRPr="00C60A31">
        <w:rPr>
          <w:sz w:val="24"/>
          <w:lang w:val="uk-UA"/>
        </w:rPr>
        <w:t>]</w:t>
      </w:r>
      <w:r w:rsidR="00C60A31">
        <w:rPr>
          <w:sz w:val="24"/>
          <w:lang w:val="uk-UA"/>
        </w:rPr>
        <w:t>.</w:t>
      </w:r>
    </w:p>
    <w:p w14:paraId="695CD71C" w14:textId="2118CA12" w:rsidR="00F56808" w:rsidRDefault="0074315C" w:rsidP="00C60A31">
      <w:pPr>
        <w:ind w:firstLine="708"/>
        <w:rPr>
          <w:sz w:val="24"/>
          <w:lang w:val="uk-UA"/>
        </w:rPr>
      </w:pPr>
      <w:r>
        <w:rPr>
          <w:sz w:val="24"/>
          <w:lang w:val="uk-UA"/>
        </w:rPr>
        <w:t>В сучасних умовах соціально-економічного розвитку</w:t>
      </w:r>
      <w:r w:rsidR="00F56808" w:rsidRPr="00F56808">
        <w:rPr>
          <w:sz w:val="24"/>
          <w:lang w:val="uk-UA"/>
        </w:rPr>
        <w:t xml:space="preserve"> держава повинна </w:t>
      </w:r>
      <w:r w:rsidR="0065619E">
        <w:rPr>
          <w:sz w:val="24"/>
          <w:lang w:val="uk-UA"/>
        </w:rPr>
        <w:t xml:space="preserve">створювати умови для </w:t>
      </w:r>
      <w:r>
        <w:rPr>
          <w:sz w:val="24"/>
          <w:lang w:val="uk-UA"/>
        </w:rPr>
        <w:t>формування</w:t>
      </w:r>
      <w:r w:rsidR="001B5518">
        <w:rPr>
          <w:sz w:val="24"/>
          <w:lang w:val="uk-UA"/>
        </w:rPr>
        <w:t>, насамперед,</w:t>
      </w:r>
      <w:r w:rsidR="00F56808" w:rsidRPr="00F56808">
        <w:rPr>
          <w:sz w:val="24"/>
          <w:lang w:val="uk-UA"/>
        </w:rPr>
        <w:t xml:space="preserve"> </w:t>
      </w:r>
      <w:r w:rsidR="00C60A31">
        <w:rPr>
          <w:sz w:val="24"/>
          <w:lang w:val="uk-UA"/>
        </w:rPr>
        <w:t>інтелект</w:t>
      </w:r>
      <w:r w:rsidR="0065619E">
        <w:rPr>
          <w:sz w:val="24"/>
          <w:lang w:val="uk-UA"/>
        </w:rPr>
        <w:t>уального</w:t>
      </w:r>
      <w:r w:rsidR="00F56808" w:rsidRPr="00F56808">
        <w:rPr>
          <w:sz w:val="24"/>
          <w:lang w:val="uk-UA"/>
        </w:rPr>
        <w:t xml:space="preserve"> капітал</w:t>
      </w:r>
      <w:r w:rsidR="0065619E">
        <w:rPr>
          <w:sz w:val="24"/>
          <w:lang w:val="uk-UA"/>
        </w:rPr>
        <w:t>у</w:t>
      </w:r>
      <w:r w:rsidR="00F56808" w:rsidRPr="00F56808">
        <w:rPr>
          <w:sz w:val="24"/>
          <w:lang w:val="uk-UA"/>
        </w:rPr>
        <w:t xml:space="preserve"> молоді. Молодіжна політика, соціально-економічні програми, демократична та якісна система</w:t>
      </w:r>
      <w:r w:rsidR="0065619E" w:rsidRPr="0065619E">
        <w:rPr>
          <w:sz w:val="24"/>
          <w:lang w:val="uk-UA"/>
        </w:rPr>
        <w:t xml:space="preserve"> </w:t>
      </w:r>
      <w:r w:rsidR="0065619E" w:rsidRPr="00F56808">
        <w:rPr>
          <w:sz w:val="24"/>
          <w:lang w:val="uk-UA"/>
        </w:rPr>
        <w:t>освіт</w:t>
      </w:r>
      <w:r w:rsidR="0065619E">
        <w:rPr>
          <w:sz w:val="24"/>
          <w:lang w:val="uk-UA"/>
        </w:rPr>
        <w:t>и</w:t>
      </w:r>
      <w:r w:rsidR="00F56808" w:rsidRPr="00F56808">
        <w:rPr>
          <w:sz w:val="24"/>
          <w:lang w:val="uk-UA"/>
        </w:rPr>
        <w:t>, доступна медицина, духовн</w:t>
      </w:r>
      <w:r>
        <w:rPr>
          <w:sz w:val="24"/>
          <w:lang w:val="uk-UA"/>
        </w:rPr>
        <w:t xml:space="preserve">ість, </w:t>
      </w:r>
      <w:r w:rsidR="00F56808" w:rsidRPr="00F56808">
        <w:rPr>
          <w:sz w:val="24"/>
          <w:lang w:val="uk-UA"/>
        </w:rPr>
        <w:t xml:space="preserve">культура повинні розвиватися, і тільки тоді ми можемо очікувати позитивних результатів у майбутньому. </w:t>
      </w:r>
      <w:r>
        <w:rPr>
          <w:sz w:val="24"/>
          <w:lang w:val="uk-UA"/>
        </w:rPr>
        <w:t>Отже</w:t>
      </w:r>
      <w:r w:rsidR="00F56808" w:rsidRPr="00F56808">
        <w:rPr>
          <w:sz w:val="24"/>
          <w:lang w:val="uk-UA"/>
        </w:rPr>
        <w:t>,</w:t>
      </w:r>
      <w:r>
        <w:rPr>
          <w:sz w:val="24"/>
          <w:lang w:val="uk-UA"/>
        </w:rPr>
        <w:t xml:space="preserve"> </w:t>
      </w:r>
      <w:r w:rsidR="00F56808" w:rsidRPr="00F56808">
        <w:rPr>
          <w:sz w:val="24"/>
          <w:lang w:val="uk-UA"/>
        </w:rPr>
        <w:t xml:space="preserve">інвестування у молодь </w:t>
      </w:r>
      <w:r>
        <w:rPr>
          <w:sz w:val="24"/>
          <w:lang w:val="uk-UA"/>
        </w:rPr>
        <w:t>–</w:t>
      </w:r>
      <w:r w:rsidR="00F56808" w:rsidRPr="00F56808">
        <w:rPr>
          <w:sz w:val="24"/>
          <w:lang w:val="uk-UA"/>
        </w:rPr>
        <w:t xml:space="preserve"> це </w:t>
      </w:r>
      <w:r>
        <w:rPr>
          <w:sz w:val="24"/>
          <w:lang w:val="uk-UA"/>
        </w:rPr>
        <w:t>тривал</w:t>
      </w:r>
      <w:r w:rsidR="00F56808" w:rsidRPr="00F56808">
        <w:rPr>
          <w:sz w:val="24"/>
          <w:lang w:val="uk-UA"/>
        </w:rPr>
        <w:t xml:space="preserve">ий і складний процес, але </w:t>
      </w:r>
      <w:r>
        <w:rPr>
          <w:sz w:val="24"/>
          <w:lang w:val="uk-UA"/>
        </w:rPr>
        <w:t>він забезпечує</w:t>
      </w:r>
      <w:r w:rsidR="00F56808" w:rsidRPr="00F56808">
        <w:rPr>
          <w:sz w:val="24"/>
          <w:lang w:val="uk-UA"/>
        </w:rPr>
        <w:t xml:space="preserve"> позитивний результат </w:t>
      </w:r>
      <w:r>
        <w:rPr>
          <w:sz w:val="24"/>
          <w:lang w:val="uk-UA"/>
        </w:rPr>
        <w:t xml:space="preserve">в контексті реалізації </w:t>
      </w:r>
      <w:r w:rsidR="00F56808" w:rsidRPr="00F56808">
        <w:rPr>
          <w:sz w:val="24"/>
          <w:lang w:val="uk-UA"/>
        </w:rPr>
        <w:t xml:space="preserve">стратегії </w:t>
      </w:r>
      <w:r>
        <w:rPr>
          <w:sz w:val="24"/>
          <w:lang w:val="uk-UA"/>
        </w:rPr>
        <w:t>інтелектуальног</w:t>
      </w:r>
      <w:r w:rsidR="001B5518">
        <w:rPr>
          <w:sz w:val="24"/>
          <w:lang w:val="uk-UA"/>
        </w:rPr>
        <w:t xml:space="preserve">о </w:t>
      </w:r>
      <w:r>
        <w:rPr>
          <w:sz w:val="24"/>
          <w:lang w:val="uk-UA"/>
        </w:rPr>
        <w:t>капіталу</w:t>
      </w:r>
      <w:r w:rsidR="00F56808" w:rsidRPr="00F56808">
        <w:rPr>
          <w:sz w:val="24"/>
          <w:lang w:val="uk-UA"/>
        </w:rPr>
        <w:t>.</w:t>
      </w:r>
    </w:p>
    <w:p w14:paraId="534D6054" w14:textId="77777777" w:rsidR="00F56808" w:rsidRPr="00F56808" w:rsidRDefault="00F56808" w:rsidP="00F56808">
      <w:pPr>
        <w:rPr>
          <w:b/>
          <w:bCs/>
          <w:sz w:val="24"/>
          <w:lang w:val="uk-UA"/>
        </w:rPr>
      </w:pPr>
    </w:p>
    <w:p w14:paraId="0B7B47DB" w14:textId="691C93BC" w:rsidR="00F56808" w:rsidRDefault="00F56808" w:rsidP="00F56808">
      <w:pPr>
        <w:jc w:val="center"/>
        <w:rPr>
          <w:b/>
          <w:bCs/>
          <w:sz w:val="24"/>
          <w:lang w:val="uk-UA"/>
        </w:rPr>
      </w:pPr>
      <w:r w:rsidRPr="00F56808">
        <w:rPr>
          <w:b/>
          <w:bCs/>
          <w:i/>
          <w:iCs/>
          <w:sz w:val="24"/>
          <w:lang w:val="uk-UA"/>
        </w:rPr>
        <w:t>Список використаних джерел</w:t>
      </w:r>
      <w:r>
        <w:rPr>
          <w:b/>
          <w:bCs/>
          <w:i/>
          <w:iCs/>
          <w:sz w:val="24"/>
          <w:lang w:val="uk-UA"/>
        </w:rPr>
        <w:t>:</w:t>
      </w:r>
    </w:p>
    <w:p w14:paraId="085C771B" w14:textId="6B6FE9E6" w:rsidR="00F56808" w:rsidRDefault="00F56808" w:rsidP="00F56808">
      <w:pPr>
        <w:rPr>
          <w:sz w:val="24"/>
          <w:lang w:val="uk-UA"/>
        </w:rPr>
      </w:pPr>
    </w:p>
    <w:p w14:paraId="10B5812F" w14:textId="77777777" w:rsidR="00C60A31" w:rsidRPr="00C60A31" w:rsidRDefault="00C60A31" w:rsidP="00C60A31">
      <w:pPr>
        <w:pStyle w:val="a3"/>
        <w:numPr>
          <w:ilvl w:val="0"/>
          <w:numId w:val="1"/>
        </w:numPr>
        <w:ind w:left="426" w:hanging="426"/>
        <w:rPr>
          <w:sz w:val="24"/>
          <w:lang w:val="uk-UA"/>
        </w:rPr>
      </w:pPr>
      <w:bookmarkStart w:id="1" w:name="_Ref37352775"/>
      <w:proofErr w:type="spellStart"/>
      <w:r w:rsidRPr="00C60A31">
        <w:rPr>
          <w:sz w:val="24"/>
          <w:lang w:val="uk-UA"/>
        </w:rPr>
        <w:t>Bowles</w:t>
      </w:r>
      <w:proofErr w:type="spellEnd"/>
      <w:r w:rsidRPr="00C60A31">
        <w:rPr>
          <w:sz w:val="24"/>
          <w:lang w:val="uk-UA"/>
        </w:rPr>
        <w:t xml:space="preserve">, S.; </w:t>
      </w:r>
      <w:proofErr w:type="spellStart"/>
      <w:r w:rsidRPr="00C60A31">
        <w:rPr>
          <w:sz w:val="24"/>
          <w:lang w:val="uk-UA"/>
        </w:rPr>
        <w:t>Gintis</w:t>
      </w:r>
      <w:proofErr w:type="spellEnd"/>
      <w:r w:rsidRPr="00C60A31">
        <w:rPr>
          <w:sz w:val="24"/>
          <w:lang w:val="uk-UA"/>
        </w:rPr>
        <w:t xml:space="preserve">, H. </w:t>
      </w:r>
      <w:proofErr w:type="spellStart"/>
      <w:r w:rsidRPr="00C60A31">
        <w:rPr>
          <w:sz w:val="24"/>
          <w:lang w:val="uk-UA"/>
        </w:rPr>
        <w:t>Schooling</w:t>
      </w:r>
      <w:proofErr w:type="spellEnd"/>
      <w:r w:rsidRPr="00C60A31">
        <w:rPr>
          <w:sz w:val="24"/>
          <w:lang w:val="uk-UA"/>
        </w:rPr>
        <w:t xml:space="preserve"> </w:t>
      </w:r>
      <w:proofErr w:type="spellStart"/>
      <w:r w:rsidRPr="00C60A31">
        <w:rPr>
          <w:sz w:val="24"/>
          <w:lang w:val="uk-UA"/>
        </w:rPr>
        <w:t>in</w:t>
      </w:r>
      <w:proofErr w:type="spellEnd"/>
      <w:r w:rsidRPr="00C60A31">
        <w:rPr>
          <w:sz w:val="24"/>
          <w:lang w:val="uk-UA"/>
        </w:rPr>
        <w:t xml:space="preserve"> </w:t>
      </w:r>
      <w:proofErr w:type="spellStart"/>
      <w:r w:rsidRPr="00C60A31">
        <w:rPr>
          <w:sz w:val="24"/>
          <w:lang w:val="uk-UA"/>
        </w:rPr>
        <w:t>capitalist</w:t>
      </w:r>
      <w:proofErr w:type="spellEnd"/>
      <w:r w:rsidRPr="00C60A31">
        <w:rPr>
          <w:sz w:val="24"/>
          <w:lang w:val="uk-UA"/>
        </w:rPr>
        <w:t xml:space="preserve"> </w:t>
      </w:r>
      <w:proofErr w:type="spellStart"/>
      <w:r w:rsidRPr="00C60A31">
        <w:rPr>
          <w:sz w:val="24"/>
          <w:lang w:val="uk-UA"/>
        </w:rPr>
        <w:t>America</w:t>
      </w:r>
      <w:proofErr w:type="spellEnd"/>
      <w:r w:rsidRPr="00C60A31">
        <w:rPr>
          <w:sz w:val="24"/>
          <w:lang w:val="uk-UA"/>
        </w:rPr>
        <w:t xml:space="preserve">: </w:t>
      </w:r>
      <w:proofErr w:type="spellStart"/>
      <w:r w:rsidRPr="00C60A31">
        <w:rPr>
          <w:sz w:val="24"/>
          <w:lang w:val="uk-UA"/>
        </w:rPr>
        <w:t>educational</w:t>
      </w:r>
      <w:proofErr w:type="spellEnd"/>
      <w:r w:rsidRPr="00C60A31">
        <w:rPr>
          <w:sz w:val="24"/>
          <w:lang w:val="uk-UA"/>
        </w:rPr>
        <w:t xml:space="preserve"> </w:t>
      </w:r>
      <w:proofErr w:type="spellStart"/>
      <w:r w:rsidRPr="00C60A31">
        <w:rPr>
          <w:sz w:val="24"/>
          <w:lang w:val="uk-UA"/>
        </w:rPr>
        <w:t>reform</w:t>
      </w:r>
      <w:proofErr w:type="spellEnd"/>
      <w:r w:rsidRPr="00C60A31">
        <w:rPr>
          <w:sz w:val="24"/>
          <w:lang w:val="uk-UA"/>
        </w:rPr>
        <w:t xml:space="preserve"> </w:t>
      </w:r>
      <w:proofErr w:type="spellStart"/>
      <w:r w:rsidRPr="00C60A31">
        <w:rPr>
          <w:sz w:val="24"/>
          <w:lang w:val="uk-UA"/>
        </w:rPr>
        <w:t>and</w:t>
      </w:r>
      <w:proofErr w:type="spellEnd"/>
      <w:r w:rsidRPr="00C60A31">
        <w:rPr>
          <w:sz w:val="24"/>
          <w:lang w:val="uk-UA"/>
        </w:rPr>
        <w:t xml:space="preserve"> </w:t>
      </w:r>
      <w:proofErr w:type="spellStart"/>
      <w:r w:rsidRPr="00C60A31">
        <w:rPr>
          <w:sz w:val="24"/>
          <w:lang w:val="uk-UA"/>
        </w:rPr>
        <w:t>the</w:t>
      </w:r>
      <w:proofErr w:type="spellEnd"/>
      <w:r w:rsidRPr="00C60A31">
        <w:rPr>
          <w:sz w:val="24"/>
          <w:lang w:val="uk-UA"/>
        </w:rPr>
        <w:t xml:space="preserve"> </w:t>
      </w:r>
      <w:proofErr w:type="spellStart"/>
      <w:r w:rsidRPr="00C60A31">
        <w:rPr>
          <w:sz w:val="24"/>
          <w:lang w:val="uk-UA"/>
        </w:rPr>
        <w:t>contradictions</w:t>
      </w:r>
      <w:proofErr w:type="spellEnd"/>
      <w:r w:rsidRPr="00C60A31">
        <w:rPr>
          <w:sz w:val="24"/>
          <w:lang w:val="uk-UA"/>
        </w:rPr>
        <w:t xml:space="preserve"> </w:t>
      </w:r>
      <w:proofErr w:type="spellStart"/>
      <w:r w:rsidRPr="00C60A31">
        <w:rPr>
          <w:sz w:val="24"/>
          <w:lang w:val="uk-UA"/>
        </w:rPr>
        <w:t>of</w:t>
      </w:r>
      <w:proofErr w:type="spellEnd"/>
      <w:r w:rsidRPr="00C60A31">
        <w:rPr>
          <w:sz w:val="24"/>
          <w:lang w:val="uk-UA"/>
        </w:rPr>
        <w:t xml:space="preserve"> </w:t>
      </w:r>
      <w:proofErr w:type="spellStart"/>
      <w:r w:rsidRPr="00C60A31">
        <w:rPr>
          <w:sz w:val="24"/>
          <w:lang w:val="uk-UA"/>
        </w:rPr>
        <w:t>economic</w:t>
      </w:r>
      <w:proofErr w:type="spellEnd"/>
      <w:r w:rsidRPr="00C60A31">
        <w:rPr>
          <w:sz w:val="24"/>
          <w:lang w:val="uk-UA"/>
        </w:rPr>
        <w:t xml:space="preserve"> </w:t>
      </w:r>
      <w:proofErr w:type="spellStart"/>
      <w:r w:rsidRPr="00C60A31">
        <w:rPr>
          <w:sz w:val="24"/>
          <w:lang w:val="uk-UA"/>
        </w:rPr>
        <w:t>life</w:t>
      </w:r>
      <w:proofErr w:type="spellEnd"/>
      <w:r w:rsidRPr="00C60A31">
        <w:rPr>
          <w:sz w:val="24"/>
          <w:lang w:val="uk-UA"/>
        </w:rPr>
        <w:t xml:space="preserve">. </w:t>
      </w:r>
      <w:proofErr w:type="spellStart"/>
      <w:r w:rsidRPr="00C60A31">
        <w:rPr>
          <w:sz w:val="24"/>
          <w:lang w:val="uk-UA"/>
        </w:rPr>
        <w:t>Illinois</w:t>
      </w:r>
      <w:proofErr w:type="spellEnd"/>
      <w:r w:rsidRPr="00C60A31">
        <w:rPr>
          <w:sz w:val="24"/>
          <w:lang w:val="uk-UA"/>
        </w:rPr>
        <w:t xml:space="preserve">: </w:t>
      </w:r>
      <w:proofErr w:type="spellStart"/>
      <w:r w:rsidRPr="00C60A31">
        <w:rPr>
          <w:sz w:val="24"/>
          <w:lang w:val="uk-UA"/>
        </w:rPr>
        <w:t>Haymarket</w:t>
      </w:r>
      <w:proofErr w:type="spellEnd"/>
      <w:r w:rsidRPr="00C60A31">
        <w:rPr>
          <w:sz w:val="24"/>
          <w:lang w:val="uk-UA"/>
        </w:rPr>
        <w:t xml:space="preserve"> </w:t>
      </w:r>
      <w:proofErr w:type="spellStart"/>
      <w:r w:rsidRPr="00C60A31">
        <w:rPr>
          <w:sz w:val="24"/>
          <w:lang w:val="uk-UA"/>
        </w:rPr>
        <w:t>Books</w:t>
      </w:r>
      <w:proofErr w:type="spellEnd"/>
      <w:r w:rsidRPr="00C60A31">
        <w:rPr>
          <w:sz w:val="24"/>
          <w:lang w:val="uk-UA"/>
        </w:rPr>
        <w:t>, 2011.</w:t>
      </w:r>
      <w:bookmarkEnd w:id="1"/>
    </w:p>
    <w:p w14:paraId="1E29B255" w14:textId="77777777" w:rsidR="00C60A31" w:rsidRPr="00C60A31" w:rsidRDefault="00C60A31" w:rsidP="00C60A31">
      <w:pPr>
        <w:pStyle w:val="a3"/>
        <w:numPr>
          <w:ilvl w:val="0"/>
          <w:numId w:val="1"/>
        </w:numPr>
        <w:ind w:left="426" w:hanging="426"/>
        <w:rPr>
          <w:sz w:val="24"/>
          <w:lang w:val="uk-UA"/>
        </w:rPr>
      </w:pPr>
      <w:bookmarkStart w:id="2" w:name="_Ref37352367"/>
      <w:proofErr w:type="spellStart"/>
      <w:r w:rsidRPr="00C60A31">
        <w:rPr>
          <w:sz w:val="24"/>
          <w:lang w:val="uk-UA"/>
        </w:rPr>
        <w:t>Marshall</w:t>
      </w:r>
      <w:proofErr w:type="spellEnd"/>
      <w:r w:rsidRPr="00C60A31">
        <w:rPr>
          <w:sz w:val="24"/>
          <w:lang w:val="uk-UA"/>
        </w:rPr>
        <w:t>,</w:t>
      </w:r>
      <w:r w:rsidRPr="00C60A31">
        <w:rPr>
          <w:sz w:val="24"/>
          <w:lang w:val="en-US"/>
        </w:rPr>
        <w:t> </w:t>
      </w:r>
      <w:r w:rsidRPr="00C60A31">
        <w:rPr>
          <w:sz w:val="24"/>
          <w:lang w:val="uk-UA"/>
        </w:rPr>
        <w:t>A.</w:t>
      </w:r>
      <w:r w:rsidRPr="00C60A31">
        <w:rPr>
          <w:sz w:val="24"/>
          <w:lang w:val="en-US"/>
        </w:rPr>
        <w:t> </w:t>
      </w:r>
      <w:proofErr w:type="spellStart"/>
      <w:r w:rsidRPr="00C60A31">
        <w:rPr>
          <w:i/>
          <w:iCs/>
          <w:sz w:val="24"/>
          <w:lang w:val="uk-UA"/>
        </w:rPr>
        <w:t>Principles</w:t>
      </w:r>
      <w:proofErr w:type="spellEnd"/>
      <w:r w:rsidRPr="00C60A31">
        <w:rPr>
          <w:i/>
          <w:iCs/>
          <w:sz w:val="24"/>
          <w:lang w:val="en-US"/>
        </w:rPr>
        <w:t> </w:t>
      </w:r>
      <w:proofErr w:type="spellStart"/>
      <w:r w:rsidRPr="00C60A31">
        <w:rPr>
          <w:i/>
          <w:iCs/>
          <w:sz w:val="24"/>
          <w:lang w:val="uk-UA"/>
        </w:rPr>
        <w:t>of</w:t>
      </w:r>
      <w:proofErr w:type="spellEnd"/>
      <w:r w:rsidRPr="00C60A31">
        <w:rPr>
          <w:i/>
          <w:iCs/>
          <w:sz w:val="24"/>
          <w:lang w:val="en-US"/>
        </w:rPr>
        <w:t> </w:t>
      </w:r>
      <w:proofErr w:type="spellStart"/>
      <w:r w:rsidRPr="00C60A31">
        <w:rPr>
          <w:i/>
          <w:iCs/>
          <w:sz w:val="24"/>
          <w:lang w:val="uk-UA"/>
        </w:rPr>
        <w:t>economics</w:t>
      </w:r>
      <w:proofErr w:type="spellEnd"/>
      <w:r w:rsidRPr="00C60A31">
        <w:rPr>
          <w:sz w:val="24"/>
          <w:lang w:val="uk-UA"/>
        </w:rPr>
        <w:t>.</w:t>
      </w:r>
      <w:r w:rsidRPr="00C60A31">
        <w:rPr>
          <w:sz w:val="24"/>
          <w:lang w:val="en-US"/>
        </w:rPr>
        <w:t> </w:t>
      </w:r>
      <w:r w:rsidRPr="00C60A31">
        <w:rPr>
          <w:sz w:val="24"/>
          <w:lang w:val="uk-UA"/>
        </w:rPr>
        <w:t>8th</w:t>
      </w:r>
      <w:r w:rsidRPr="00C60A31">
        <w:rPr>
          <w:sz w:val="24"/>
          <w:lang w:val="en-US"/>
        </w:rPr>
        <w:t> </w:t>
      </w:r>
      <w:proofErr w:type="spellStart"/>
      <w:r w:rsidRPr="00C60A31">
        <w:rPr>
          <w:sz w:val="24"/>
          <w:lang w:val="uk-UA"/>
        </w:rPr>
        <w:t>ed</w:t>
      </w:r>
      <w:proofErr w:type="spellEnd"/>
      <w:r w:rsidRPr="00C60A31">
        <w:rPr>
          <w:sz w:val="24"/>
          <w:lang w:val="uk-UA"/>
        </w:rPr>
        <w:t>.</w:t>
      </w:r>
      <w:r w:rsidRPr="00C60A31">
        <w:rPr>
          <w:sz w:val="24"/>
          <w:lang w:val="en-US"/>
        </w:rPr>
        <w:t> </w:t>
      </w:r>
      <w:proofErr w:type="spellStart"/>
      <w:r w:rsidRPr="00C60A31">
        <w:rPr>
          <w:sz w:val="24"/>
          <w:lang w:val="uk-UA"/>
        </w:rPr>
        <w:t>London</w:t>
      </w:r>
      <w:proofErr w:type="spellEnd"/>
      <w:r w:rsidRPr="00C60A31">
        <w:rPr>
          <w:sz w:val="24"/>
          <w:lang w:val="uk-UA"/>
        </w:rPr>
        <w:t>:</w:t>
      </w:r>
      <w:r w:rsidRPr="00C60A31">
        <w:rPr>
          <w:sz w:val="24"/>
          <w:lang w:val="en-US"/>
        </w:rPr>
        <w:t> </w:t>
      </w:r>
      <w:proofErr w:type="spellStart"/>
      <w:r w:rsidRPr="00C60A31">
        <w:rPr>
          <w:sz w:val="24"/>
          <w:lang w:val="uk-UA"/>
        </w:rPr>
        <w:t>Macmillan</w:t>
      </w:r>
      <w:proofErr w:type="spellEnd"/>
      <w:r w:rsidRPr="00C60A31">
        <w:rPr>
          <w:sz w:val="24"/>
          <w:lang w:val="uk-UA"/>
        </w:rPr>
        <w:t>,</w:t>
      </w:r>
      <w:r w:rsidRPr="00C60A31">
        <w:rPr>
          <w:sz w:val="24"/>
          <w:lang w:val="en-US"/>
        </w:rPr>
        <w:t> </w:t>
      </w:r>
      <w:r w:rsidRPr="00C60A31">
        <w:rPr>
          <w:sz w:val="24"/>
          <w:lang w:val="uk-UA"/>
        </w:rPr>
        <w:t>1920.</w:t>
      </w:r>
      <w:r w:rsidRPr="00C60A31">
        <w:rPr>
          <w:sz w:val="24"/>
          <w:lang w:val="en-US"/>
        </w:rPr>
        <w:t> URL</w:t>
      </w:r>
      <w:r w:rsidRPr="00C60A31">
        <w:rPr>
          <w:sz w:val="24"/>
          <w:lang w:val="uk-UA"/>
        </w:rPr>
        <w:t>:</w:t>
      </w:r>
      <w:r w:rsidRPr="00C60A31">
        <w:rPr>
          <w:sz w:val="24"/>
          <w:lang w:val="en-US"/>
        </w:rPr>
        <w:t> </w:t>
      </w:r>
      <w:r w:rsidRPr="00C60A31">
        <w:rPr>
          <w:sz w:val="24"/>
          <w:lang w:val="uk-UA"/>
        </w:rPr>
        <w:t>https://eet.pixel-online.org/files/etranslation/original/Marshall,%20Principles%20of%</w:t>
      </w:r>
      <w:proofErr w:type="gramStart"/>
      <w:r w:rsidRPr="00C60A31">
        <w:rPr>
          <w:sz w:val="24"/>
          <w:lang w:val="uk-UA"/>
        </w:rPr>
        <w:t>20Economics.pdf .</w:t>
      </w:r>
      <w:bookmarkEnd w:id="2"/>
      <w:proofErr w:type="gramEnd"/>
    </w:p>
    <w:p w14:paraId="40AB1A94" w14:textId="77777777" w:rsidR="00C60A31" w:rsidRPr="007067FE" w:rsidRDefault="00C60A31" w:rsidP="00C60A31">
      <w:pPr>
        <w:pStyle w:val="a3"/>
        <w:numPr>
          <w:ilvl w:val="0"/>
          <w:numId w:val="1"/>
        </w:numPr>
        <w:ind w:left="426" w:hanging="426"/>
        <w:rPr>
          <w:sz w:val="24"/>
          <w:lang w:val="uk-UA"/>
        </w:rPr>
      </w:pPr>
      <w:proofErr w:type="spellStart"/>
      <w:r w:rsidRPr="00C60A31">
        <w:rPr>
          <w:color w:val="000000"/>
          <w:sz w:val="24"/>
          <w:shd w:val="clear" w:color="auto" w:fill="FFFFFF"/>
          <w:lang w:val="en-US"/>
        </w:rPr>
        <w:t>Mavrina</w:t>
      </w:r>
      <w:proofErr w:type="spellEnd"/>
      <w:r w:rsidRPr="00C60A31">
        <w:rPr>
          <w:color w:val="000000"/>
          <w:sz w:val="24"/>
          <w:shd w:val="clear" w:color="auto" w:fill="FFFFFF"/>
          <w:lang w:val="en-US"/>
        </w:rPr>
        <w:t>, N. A. The essence of human capital and the features of investment in it. </w:t>
      </w:r>
      <w:r w:rsidRPr="00C60A31">
        <w:rPr>
          <w:rStyle w:val="a4"/>
          <w:rFonts w:eastAsiaTheme="majorEastAsia"/>
          <w:color w:val="000000"/>
          <w:sz w:val="24"/>
          <w:shd w:val="clear" w:color="auto" w:fill="FFFFFF"/>
          <w:lang w:val="en-US"/>
        </w:rPr>
        <w:t xml:space="preserve">Bulletin of Chelyabinsk State </w:t>
      </w:r>
      <w:proofErr w:type="gramStart"/>
      <w:r w:rsidRPr="00C60A31">
        <w:rPr>
          <w:rStyle w:val="a4"/>
          <w:rFonts w:eastAsiaTheme="majorEastAsia"/>
          <w:color w:val="000000"/>
          <w:sz w:val="24"/>
          <w:shd w:val="clear" w:color="auto" w:fill="FFFFFF"/>
          <w:lang w:val="en-US"/>
        </w:rPr>
        <w:t>University</w:t>
      </w:r>
      <w:r w:rsidRPr="00C60A31">
        <w:rPr>
          <w:color w:val="000000"/>
          <w:sz w:val="24"/>
          <w:shd w:val="clear" w:color="auto" w:fill="FFFFFF"/>
          <w:lang w:val="en-US"/>
        </w:rPr>
        <w:t> ,</w:t>
      </w:r>
      <w:proofErr w:type="gramEnd"/>
      <w:r w:rsidRPr="00C60A31">
        <w:rPr>
          <w:color w:val="000000"/>
          <w:sz w:val="24"/>
          <w:shd w:val="clear" w:color="auto" w:fill="FFFFFF"/>
          <w:lang w:val="en-US"/>
        </w:rPr>
        <w:t xml:space="preserve"> no. 29, p. 11, 2008.</w:t>
      </w:r>
    </w:p>
    <w:p w14:paraId="170EB0DB" w14:textId="77777777" w:rsidR="00DD368E" w:rsidRDefault="00DD368E" w:rsidP="007067FE">
      <w:pPr>
        <w:ind w:left="360"/>
        <w:jc w:val="right"/>
        <w:rPr>
          <w:i/>
          <w:sz w:val="24"/>
        </w:rPr>
      </w:pPr>
    </w:p>
    <w:p w14:paraId="7306E4FE" w14:textId="77777777" w:rsidR="007067FE" w:rsidRPr="007067FE" w:rsidRDefault="007067FE" w:rsidP="007067FE">
      <w:pPr>
        <w:ind w:left="360"/>
        <w:jc w:val="right"/>
        <w:rPr>
          <w:i/>
          <w:sz w:val="24"/>
        </w:rPr>
      </w:pPr>
      <w:proofErr w:type="spellStart"/>
      <w:r w:rsidRPr="007067FE">
        <w:rPr>
          <w:i/>
          <w:sz w:val="24"/>
        </w:rPr>
        <w:t>Науковий</w:t>
      </w:r>
      <w:proofErr w:type="spellEnd"/>
      <w:r w:rsidRPr="007067FE">
        <w:rPr>
          <w:i/>
          <w:sz w:val="24"/>
        </w:rPr>
        <w:t xml:space="preserve"> </w:t>
      </w:r>
      <w:proofErr w:type="spellStart"/>
      <w:r w:rsidRPr="007067FE">
        <w:rPr>
          <w:i/>
          <w:sz w:val="24"/>
        </w:rPr>
        <w:t>керівник</w:t>
      </w:r>
      <w:proofErr w:type="spellEnd"/>
      <w:r w:rsidRPr="007067FE">
        <w:rPr>
          <w:i/>
          <w:sz w:val="24"/>
        </w:rPr>
        <w:t xml:space="preserve"> – </w:t>
      </w:r>
      <w:proofErr w:type="spellStart"/>
      <w:r w:rsidRPr="007067FE">
        <w:rPr>
          <w:b/>
          <w:i/>
          <w:sz w:val="24"/>
        </w:rPr>
        <w:t>Пічкурова</w:t>
      </w:r>
      <w:proofErr w:type="spellEnd"/>
      <w:r w:rsidRPr="007067FE">
        <w:rPr>
          <w:b/>
          <w:i/>
          <w:sz w:val="24"/>
        </w:rPr>
        <w:t xml:space="preserve"> З.В</w:t>
      </w:r>
      <w:r w:rsidRPr="007067FE">
        <w:rPr>
          <w:i/>
          <w:sz w:val="24"/>
        </w:rPr>
        <w:t xml:space="preserve">., </w:t>
      </w:r>
      <w:proofErr w:type="spellStart"/>
      <w:r w:rsidRPr="007067FE">
        <w:rPr>
          <w:i/>
          <w:sz w:val="24"/>
        </w:rPr>
        <w:t>к.е.н</w:t>
      </w:r>
      <w:proofErr w:type="spellEnd"/>
      <w:r w:rsidRPr="007067FE">
        <w:rPr>
          <w:i/>
          <w:sz w:val="24"/>
        </w:rPr>
        <w:t>., доцент,</w:t>
      </w:r>
    </w:p>
    <w:p w14:paraId="6A8BEA9E" w14:textId="77777777" w:rsidR="007067FE" w:rsidRPr="007067FE" w:rsidRDefault="007067FE" w:rsidP="007067FE">
      <w:pPr>
        <w:ind w:left="360"/>
        <w:jc w:val="right"/>
        <w:rPr>
          <w:i/>
          <w:sz w:val="24"/>
        </w:rPr>
      </w:pPr>
      <w:r w:rsidRPr="007067FE">
        <w:rPr>
          <w:i/>
          <w:sz w:val="24"/>
        </w:rPr>
        <w:t xml:space="preserve">доцент </w:t>
      </w:r>
      <w:proofErr w:type="spellStart"/>
      <w:r w:rsidRPr="007067FE">
        <w:rPr>
          <w:i/>
          <w:sz w:val="24"/>
        </w:rPr>
        <w:t>кафедри</w:t>
      </w:r>
      <w:proofErr w:type="spellEnd"/>
      <w:r w:rsidRPr="007067FE">
        <w:rPr>
          <w:i/>
          <w:sz w:val="24"/>
        </w:rPr>
        <w:t xml:space="preserve"> </w:t>
      </w:r>
      <w:proofErr w:type="spellStart"/>
      <w:r w:rsidRPr="007067FE">
        <w:rPr>
          <w:i/>
          <w:sz w:val="24"/>
        </w:rPr>
        <w:t>міжнародних</w:t>
      </w:r>
      <w:proofErr w:type="spellEnd"/>
      <w:r w:rsidRPr="007067FE">
        <w:rPr>
          <w:i/>
          <w:sz w:val="24"/>
        </w:rPr>
        <w:t xml:space="preserve"> </w:t>
      </w:r>
      <w:proofErr w:type="spellStart"/>
      <w:r w:rsidRPr="007067FE">
        <w:rPr>
          <w:i/>
          <w:sz w:val="24"/>
        </w:rPr>
        <w:t>економічних</w:t>
      </w:r>
      <w:proofErr w:type="spellEnd"/>
      <w:r w:rsidRPr="007067FE">
        <w:rPr>
          <w:i/>
          <w:sz w:val="24"/>
        </w:rPr>
        <w:t xml:space="preserve"> </w:t>
      </w:r>
      <w:proofErr w:type="spellStart"/>
      <w:r w:rsidRPr="007067FE">
        <w:rPr>
          <w:i/>
          <w:sz w:val="24"/>
        </w:rPr>
        <w:t>відносин</w:t>
      </w:r>
      <w:proofErr w:type="spellEnd"/>
      <w:r w:rsidRPr="007067FE">
        <w:rPr>
          <w:i/>
          <w:sz w:val="24"/>
        </w:rPr>
        <w:t xml:space="preserve"> і </w:t>
      </w:r>
      <w:proofErr w:type="spellStart"/>
      <w:r w:rsidRPr="007067FE">
        <w:rPr>
          <w:i/>
          <w:sz w:val="24"/>
        </w:rPr>
        <w:t>бізнесу</w:t>
      </w:r>
      <w:proofErr w:type="spellEnd"/>
    </w:p>
    <w:p w14:paraId="14B4A377" w14:textId="77777777" w:rsidR="007067FE" w:rsidRPr="007067FE" w:rsidRDefault="007067FE" w:rsidP="007067FE">
      <w:pPr>
        <w:ind w:left="360"/>
        <w:jc w:val="right"/>
        <w:rPr>
          <w:i/>
          <w:sz w:val="24"/>
        </w:rPr>
      </w:pPr>
      <w:r w:rsidRPr="007067FE">
        <w:rPr>
          <w:i/>
          <w:sz w:val="24"/>
        </w:rPr>
        <w:t xml:space="preserve">Факультету </w:t>
      </w:r>
      <w:proofErr w:type="spellStart"/>
      <w:r w:rsidRPr="007067FE">
        <w:rPr>
          <w:i/>
          <w:sz w:val="24"/>
        </w:rPr>
        <w:t>міжнародних</w:t>
      </w:r>
      <w:proofErr w:type="spellEnd"/>
      <w:r w:rsidRPr="007067FE">
        <w:rPr>
          <w:i/>
          <w:sz w:val="24"/>
        </w:rPr>
        <w:t xml:space="preserve"> </w:t>
      </w:r>
      <w:proofErr w:type="spellStart"/>
      <w:r w:rsidRPr="007067FE">
        <w:rPr>
          <w:i/>
          <w:sz w:val="24"/>
        </w:rPr>
        <w:t>відносин</w:t>
      </w:r>
      <w:proofErr w:type="spellEnd"/>
    </w:p>
    <w:p w14:paraId="70EFCD91" w14:textId="77777777" w:rsidR="007067FE" w:rsidRPr="007067FE" w:rsidRDefault="007067FE" w:rsidP="007067FE">
      <w:pPr>
        <w:ind w:left="360"/>
        <w:jc w:val="right"/>
        <w:rPr>
          <w:sz w:val="24"/>
        </w:rPr>
      </w:pPr>
      <w:proofErr w:type="spellStart"/>
      <w:r w:rsidRPr="007067FE">
        <w:rPr>
          <w:i/>
          <w:sz w:val="24"/>
        </w:rPr>
        <w:t>Національного</w:t>
      </w:r>
      <w:proofErr w:type="spellEnd"/>
      <w:r w:rsidRPr="007067FE">
        <w:rPr>
          <w:i/>
          <w:sz w:val="24"/>
        </w:rPr>
        <w:t xml:space="preserve"> </w:t>
      </w:r>
      <w:proofErr w:type="spellStart"/>
      <w:r w:rsidRPr="007067FE">
        <w:rPr>
          <w:i/>
          <w:sz w:val="24"/>
        </w:rPr>
        <w:t>авіаційного</w:t>
      </w:r>
      <w:proofErr w:type="spellEnd"/>
      <w:r w:rsidRPr="007067FE">
        <w:rPr>
          <w:i/>
          <w:sz w:val="24"/>
        </w:rPr>
        <w:t xml:space="preserve"> </w:t>
      </w:r>
      <w:proofErr w:type="spellStart"/>
      <w:r w:rsidRPr="007067FE">
        <w:rPr>
          <w:i/>
          <w:sz w:val="24"/>
        </w:rPr>
        <w:t>університету</w:t>
      </w:r>
      <w:proofErr w:type="spellEnd"/>
      <w:r w:rsidRPr="007067FE">
        <w:rPr>
          <w:sz w:val="24"/>
        </w:rPr>
        <w:t xml:space="preserve"> </w:t>
      </w:r>
    </w:p>
    <w:p w14:paraId="6559345B" w14:textId="77777777" w:rsidR="007067FE" w:rsidRPr="007067FE" w:rsidRDefault="007067FE" w:rsidP="007067FE">
      <w:pPr>
        <w:rPr>
          <w:sz w:val="24"/>
          <w:lang w:val="uk-UA"/>
        </w:rPr>
      </w:pPr>
    </w:p>
    <w:sectPr w:rsidR="007067FE" w:rsidRPr="007067FE" w:rsidSect="00F5680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41AB9"/>
    <w:multiLevelType w:val="hybridMultilevel"/>
    <w:tmpl w:val="9CFE4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05"/>
    <w:rsid w:val="00085B8F"/>
    <w:rsid w:val="001661F6"/>
    <w:rsid w:val="001B492A"/>
    <w:rsid w:val="001B5518"/>
    <w:rsid w:val="002234FB"/>
    <w:rsid w:val="003D32FF"/>
    <w:rsid w:val="00435605"/>
    <w:rsid w:val="00594708"/>
    <w:rsid w:val="0065619E"/>
    <w:rsid w:val="00666714"/>
    <w:rsid w:val="006D6095"/>
    <w:rsid w:val="007067FE"/>
    <w:rsid w:val="0074315C"/>
    <w:rsid w:val="007C3A25"/>
    <w:rsid w:val="00A75FE3"/>
    <w:rsid w:val="00B51B4E"/>
    <w:rsid w:val="00BA59C7"/>
    <w:rsid w:val="00BB19EC"/>
    <w:rsid w:val="00C60A31"/>
    <w:rsid w:val="00C8724A"/>
    <w:rsid w:val="00C911E5"/>
    <w:rsid w:val="00DD368E"/>
    <w:rsid w:val="00E22CBB"/>
    <w:rsid w:val="00E86EA8"/>
    <w:rsid w:val="00EE5FD5"/>
    <w:rsid w:val="00EF2C19"/>
    <w:rsid w:val="00F56808"/>
    <w:rsid w:val="00F7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2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E5"/>
    <w:pPr>
      <w:spacing w:after="0" w:line="36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3A25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34FB"/>
    <w:pPr>
      <w:keepNext/>
      <w:keepLines/>
      <w:spacing w:before="40"/>
      <w:ind w:left="708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34FB"/>
    <w:pPr>
      <w:keepNext/>
      <w:keepLines/>
      <w:ind w:left="1416"/>
      <w:outlineLvl w:val="2"/>
    </w:pPr>
    <w:rPr>
      <w:rFonts w:eastAsiaTheme="majorEastAsia" w:cstheme="majorBidi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A2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2234FB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34FB"/>
    <w:rPr>
      <w:rFonts w:ascii="Times New Roman" w:eastAsiaTheme="majorEastAsia" w:hAnsi="Times New Roman" w:cstheme="majorBidi"/>
      <w:b/>
      <w:i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56808"/>
    <w:pPr>
      <w:ind w:left="720"/>
      <w:contextualSpacing/>
    </w:pPr>
  </w:style>
  <w:style w:type="character" w:styleId="a4">
    <w:name w:val="Emphasis"/>
    <w:basedOn w:val="a0"/>
    <w:uiPriority w:val="20"/>
    <w:qFormat/>
    <w:rsid w:val="00C60A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E5"/>
    <w:pPr>
      <w:spacing w:after="0" w:line="36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3A25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34FB"/>
    <w:pPr>
      <w:keepNext/>
      <w:keepLines/>
      <w:spacing w:before="40"/>
      <w:ind w:left="708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34FB"/>
    <w:pPr>
      <w:keepNext/>
      <w:keepLines/>
      <w:ind w:left="1416"/>
      <w:outlineLvl w:val="2"/>
    </w:pPr>
    <w:rPr>
      <w:rFonts w:eastAsiaTheme="majorEastAsia" w:cstheme="majorBidi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A2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2234FB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34FB"/>
    <w:rPr>
      <w:rFonts w:ascii="Times New Roman" w:eastAsiaTheme="majorEastAsia" w:hAnsi="Times New Roman" w:cstheme="majorBidi"/>
      <w:b/>
      <w:i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56808"/>
    <w:pPr>
      <w:ind w:left="720"/>
      <w:contextualSpacing/>
    </w:pPr>
  </w:style>
  <w:style w:type="character" w:styleId="a4">
    <w:name w:val="Emphasis"/>
    <w:basedOn w:val="a0"/>
    <w:uiPriority w:val="20"/>
    <w:qFormat/>
    <w:rsid w:val="00C60A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6A47D-8207-488C-ABAE-B03EAD91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4972</Words>
  <Characters>2835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2</cp:revision>
  <dcterms:created xsi:type="dcterms:W3CDTF">2020-06-30T20:48:00Z</dcterms:created>
  <dcterms:modified xsi:type="dcterms:W3CDTF">2020-06-30T20:48:00Z</dcterms:modified>
</cp:coreProperties>
</file>