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9BE" w:rsidRDefault="00712500" w:rsidP="007C0E3C">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МІНІСТЕРСТВО ОСВІТИ І НАУКИ УКРАЇНИ </w:t>
      </w:r>
    </w:p>
    <w:p w:rsidR="003F49BE" w:rsidRDefault="00712500" w:rsidP="007C0E3C">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НАЦІОНАЛЬНИЙ АВІАЦІЙНИЙ УНІВЕРСИТЕТ </w:t>
      </w:r>
    </w:p>
    <w:p w:rsidR="003F49BE" w:rsidRDefault="00712500" w:rsidP="007C0E3C">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ЮРИДИЧНИЙ ФАКУЛЬТЕТ </w:t>
      </w:r>
    </w:p>
    <w:p w:rsidR="002348E6" w:rsidRPr="007C0E3C" w:rsidRDefault="00E95099" w:rsidP="00E95099">
      <w:pPr>
        <w:spacing w:after="0" w:line="360" w:lineRule="auto"/>
        <w:jc w:val="center"/>
        <w:rPr>
          <w:rFonts w:ascii="Times New Roman" w:hAnsi="Times New Roman" w:cs="Times New Roman"/>
          <w:sz w:val="28"/>
          <w:szCs w:val="28"/>
          <w:lang w:val="uk-UA"/>
        </w:rPr>
      </w:pPr>
      <w:r w:rsidRPr="00E95099">
        <w:rPr>
          <w:rFonts w:ascii="Times New Roman" w:hAnsi="Times New Roman" w:cs="Times New Roman"/>
          <w:sz w:val="28"/>
          <w:szCs w:val="28"/>
          <w:lang w:val="uk-UA"/>
        </w:rPr>
        <w:t>ДЕННА ФОРМА НАВЧАННЯ</w:t>
      </w:r>
    </w:p>
    <w:p w:rsidR="002348E6" w:rsidRPr="007C0E3C" w:rsidRDefault="002348E6" w:rsidP="0089641C">
      <w:pPr>
        <w:spacing w:after="0" w:line="360" w:lineRule="auto"/>
        <w:rPr>
          <w:rFonts w:ascii="Times New Roman" w:hAnsi="Times New Roman" w:cs="Times New Roman"/>
          <w:sz w:val="28"/>
          <w:szCs w:val="28"/>
          <w:lang w:val="uk-UA"/>
        </w:rPr>
      </w:pPr>
    </w:p>
    <w:p w:rsidR="002348E6" w:rsidRPr="007C0E3C" w:rsidRDefault="002348E6" w:rsidP="0089641C">
      <w:pPr>
        <w:spacing w:after="0" w:line="360" w:lineRule="auto"/>
        <w:rPr>
          <w:rFonts w:ascii="Times New Roman" w:hAnsi="Times New Roman" w:cs="Times New Roman"/>
          <w:sz w:val="28"/>
          <w:szCs w:val="28"/>
          <w:lang w:val="uk-UA"/>
        </w:rPr>
      </w:pPr>
    </w:p>
    <w:p w:rsidR="00712500" w:rsidRPr="007C0E3C" w:rsidRDefault="00712500" w:rsidP="0089641C">
      <w:pPr>
        <w:spacing w:after="0" w:line="360" w:lineRule="auto"/>
        <w:jc w:val="right"/>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 ДОПУСТИТИ ДО ЗАХИСТУ</w:t>
      </w:r>
    </w:p>
    <w:p w:rsidR="002348E6" w:rsidRPr="007C0E3C" w:rsidRDefault="00712500" w:rsidP="0089641C">
      <w:pPr>
        <w:spacing w:after="0" w:line="360" w:lineRule="auto"/>
        <w:jc w:val="right"/>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 Завідувач кафедри </w:t>
      </w:r>
    </w:p>
    <w:p w:rsidR="00712500" w:rsidRPr="007C0E3C" w:rsidRDefault="00712500" w:rsidP="0089641C">
      <w:pPr>
        <w:spacing w:after="0" w:line="360" w:lineRule="auto"/>
        <w:jc w:val="right"/>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_________ </w:t>
      </w:r>
      <w:proofErr w:type="spellStart"/>
      <w:r w:rsidRPr="007C0E3C">
        <w:rPr>
          <w:rFonts w:ascii="Times New Roman" w:hAnsi="Times New Roman" w:cs="Times New Roman"/>
          <w:sz w:val="28"/>
          <w:szCs w:val="28"/>
          <w:lang w:val="uk-UA"/>
        </w:rPr>
        <w:t>Вишновецька</w:t>
      </w:r>
      <w:proofErr w:type="spellEnd"/>
      <w:r w:rsidRPr="007C0E3C">
        <w:rPr>
          <w:rFonts w:ascii="Times New Roman" w:hAnsi="Times New Roman" w:cs="Times New Roman"/>
          <w:sz w:val="28"/>
          <w:szCs w:val="28"/>
          <w:lang w:val="uk-UA"/>
        </w:rPr>
        <w:t xml:space="preserve"> С.В.</w:t>
      </w:r>
    </w:p>
    <w:p w:rsidR="00712500" w:rsidRPr="007C0E3C" w:rsidRDefault="00712500" w:rsidP="0089641C">
      <w:pPr>
        <w:spacing w:after="0" w:line="360" w:lineRule="auto"/>
        <w:jc w:val="right"/>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 </w:t>
      </w:r>
      <w:r w:rsidR="002A0D51" w:rsidRPr="007C0E3C">
        <w:rPr>
          <w:rFonts w:ascii="Times New Roman" w:hAnsi="Times New Roman" w:cs="Times New Roman"/>
          <w:sz w:val="28"/>
          <w:szCs w:val="28"/>
          <w:lang w:val="uk-UA"/>
        </w:rPr>
        <w:t>«</w:t>
      </w:r>
      <w:r w:rsidRPr="007C0E3C">
        <w:rPr>
          <w:rFonts w:ascii="Times New Roman" w:hAnsi="Times New Roman" w:cs="Times New Roman"/>
          <w:sz w:val="28"/>
          <w:szCs w:val="28"/>
          <w:lang w:val="uk-UA"/>
        </w:rPr>
        <w:t>__</w:t>
      </w:r>
      <w:r w:rsidR="002A0D51" w:rsidRPr="007C0E3C">
        <w:rPr>
          <w:rFonts w:ascii="Times New Roman" w:hAnsi="Times New Roman" w:cs="Times New Roman"/>
          <w:sz w:val="28"/>
          <w:szCs w:val="28"/>
          <w:lang w:val="uk-UA"/>
        </w:rPr>
        <w:t>»</w:t>
      </w:r>
      <w:r w:rsidRPr="007C0E3C">
        <w:rPr>
          <w:rFonts w:ascii="Times New Roman" w:hAnsi="Times New Roman" w:cs="Times New Roman"/>
          <w:sz w:val="28"/>
          <w:szCs w:val="28"/>
          <w:lang w:val="uk-UA"/>
        </w:rPr>
        <w:t xml:space="preserve"> _________ 2020 р. </w:t>
      </w:r>
    </w:p>
    <w:p w:rsidR="00712500" w:rsidRPr="007C0E3C" w:rsidRDefault="00712500" w:rsidP="0089641C">
      <w:pPr>
        <w:spacing w:after="0" w:line="360" w:lineRule="auto"/>
        <w:rPr>
          <w:rFonts w:ascii="Times New Roman" w:hAnsi="Times New Roman" w:cs="Times New Roman"/>
          <w:sz w:val="28"/>
          <w:szCs w:val="28"/>
          <w:lang w:val="uk-UA"/>
        </w:rPr>
      </w:pPr>
    </w:p>
    <w:p w:rsidR="002348E6" w:rsidRPr="007C0E3C" w:rsidRDefault="002348E6" w:rsidP="0089641C">
      <w:pPr>
        <w:spacing w:after="0" w:line="360" w:lineRule="auto"/>
        <w:rPr>
          <w:rFonts w:ascii="Times New Roman" w:hAnsi="Times New Roman" w:cs="Times New Roman"/>
          <w:sz w:val="28"/>
          <w:szCs w:val="28"/>
          <w:lang w:val="uk-UA"/>
        </w:rPr>
      </w:pPr>
    </w:p>
    <w:p w:rsidR="002348E6" w:rsidRPr="007C0E3C" w:rsidRDefault="007C0E3C"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КВАЛІФІКАЦІЙНА</w:t>
      </w:r>
      <w:r w:rsidR="00712500" w:rsidRPr="007C0E3C">
        <w:rPr>
          <w:rFonts w:ascii="Times New Roman" w:hAnsi="Times New Roman" w:cs="Times New Roman"/>
          <w:b/>
          <w:sz w:val="28"/>
          <w:szCs w:val="28"/>
          <w:lang w:val="uk-UA"/>
        </w:rPr>
        <w:t xml:space="preserve"> РОБОТА</w:t>
      </w:r>
    </w:p>
    <w:p w:rsidR="002348E6" w:rsidRPr="007C0E3C" w:rsidRDefault="00712500" w:rsidP="0089641C">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ВИПУСКНИКА ОСВІТНЬОГО СТУПЕНЯ МАГІСТРА</w:t>
      </w:r>
    </w:p>
    <w:p w:rsidR="00E95099" w:rsidRPr="007C0E3C" w:rsidRDefault="00712500" w:rsidP="00E95099">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ЗА ОСВІТНЬО-ПРОФЕСІЙНОЮ ПРОГРАМОЮ</w:t>
      </w:r>
    </w:p>
    <w:p w:rsidR="002348E6" w:rsidRPr="007C0E3C" w:rsidRDefault="002A0D51" w:rsidP="0089641C">
      <w:pPr>
        <w:spacing w:after="0" w:line="360" w:lineRule="auto"/>
        <w:jc w:val="center"/>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712500" w:rsidRPr="007C0E3C">
        <w:rPr>
          <w:rFonts w:ascii="Times New Roman" w:hAnsi="Times New Roman" w:cs="Times New Roman"/>
          <w:sz w:val="28"/>
          <w:szCs w:val="28"/>
          <w:lang w:val="uk-UA"/>
        </w:rPr>
        <w:t>Правознавство</w:t>
      </w:r>
      <w:r w:rsidRPr="007C0E3C">
        <w:rPr>
          <w:rFonts w:ascii="Times New Roman" w:hAnsi="Times New Roman" w:cs="Times New Roman"/>
          <w:sz w:val="28"/>
          <w:szCs w:val="28"/>
          <w:lang w:val="uk-UA"/>
        </w:rPr>
        <w:t>»</w:t>
      </w:r>
    </w:p>
    <w:p w:rsidR="002348E6" w:rsidRPr="007C0E3C" w:rsidRDefault="002348E6" w:rsidP="0089641C">
      <w:pPr>
        <w:spacing w:after="0" w:line="360" w:lineRule="auto"/>
        <w:rPr>
          <w:rFonts w:ascii="Times New Roman" w:hAnsi="Times New Roman" w:cs="Times New Roman"/>
          <w:sz w:val="28"/>
          <w:szCs w:val="28"/>
          <w:lang w:val="uk-UA"/>
        </w:rPr>
      </w:pPr>
    </w:p>
    <w:p w:rsidR="002348E6" w:rsidRPr="007C0E3C" w:rsidRDefault="002348E6" w:rsidP="0089641C">
      <w:pPr>
        <w:spacing w:after="0" w:line="360" w:lineRule="auto"/>
        <w:jc w:val="center"/>
        <w:rPr>
          <w:rFonts w:ascii="Times New Roman" w:hAnsi="Times New Roman" w:cs="Times New Roman"/>
          <w:sz w:val="28"/>
          <w:szCs w:val="28"/>
          <w:lang w:val="uk-UA"/>
        </w:rPr>
      </w:pPr>
    </w:p>
    <w:p w:rsidR="002348E6" w:rsidRPr="007C0E3C" w:rsidRDefault="00712500"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 xml:space="preserve">Тема: </w:t>
      </w:r>
      <w:r w:rsidR="002A0D51" w:rsidRPr="007C0E3C">
        <w:rPr>
          <w:rFonts w:ascii="Times New Roman" w:hAnsi="Times New Roman" w:cs="Times New Roman"/>
          <w:b/>
          <w:sz w:val="28"/>
          <w:szCs w:val="28"/>
          <w:lang w:val="uk-UA"/>
        </w:rPr>
        <w:t>«</w:t>
      </w:r>
      <w:r w:rsidR="002348E6" w:rsidRPr="007C0E3C">
        <w:rPr>
          <w:rFonts w:ascii="Times New Roman" w:hAnsi="Times New Roman" w:cs="Times New Roman"/>
          <w:b/>
          <w:sz w:val="28"/>
          <w:szCs w:val="28"/>
          <w:lang w:val="uk-UA"/>
        </w:rPr>
        <w:t>Правове регулювання</w:t>
      </w:r>
    </w:p>
    <w:p w:rsidR="002348E6" w:rsidRPr="007C0E3C" w:rsidRDefault="002348E6"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соціального захисту молоді в Україні</w:t>
      </w:r>
      <w:r w:rsidR="002A0D51" w:rsidRPr="007C0E3C">
        <w:rPr>
          <w:rFonts w:ascii="Times New Roman" w:hAnsi="Times New Roman" w:cs="Times New Roman"/>
          <w:b/>
          <w:sz w:val="28"/>
          <w:szCs w:val="28"/>
          <w:lang w:val="uk-UA"/>
        </w:rPr>
        <w:t>»</w:t>
      </w:r>
    </w:p>
    <w:p w:rsidR="002348E6" w:rsidRPr="007C0E3C" w:rsidRDefault="002348E6" w:rsidP="0089641C">
      <w:pPr>
        <w:spacing w:after="0" w:line="360" w:lineRule="auto"/>
        <w:rPr>
          <w:rFonts w:ascii="Times New Roman" w:hAnsi="Times New Roman" w:cs="Times New Roman"/>
          <w:sz w:val="28"/>
          <w:szCs w:val="28"/>
          <w:lang w:val="uk-UA"/>
        </w:rPr>
      </w:pPr>
    </w:p>
    <w:p w:rsidR="002348E6" w:rsidRPr="007C0E3C" w:rsidRDefault="002348E6" w:rsidP="0089641C">
      <w:pPr>
        <w:spacing w:after="0" w:line="360" w:lineRule="auto"/>
        <w:rPr>
          <w:rFonts w:ascii="Times New Roman" w:hAnsi="Times New Roman" w:cs="Times New Roman"/>
          <w:sz w:val="28"/>
          <w:szCs w:val="28"/>
          <w:lang w:val="uk-UA"/>
        </w:rPr>
      </w:pPr>
    </w:p>
    <w:p w:rsidR="002348E6" w:rsidRPr="007C0E3C" w:rsidRDefault="00712500" w:rsidP="0089641C">
      <w:pPr>
        <w:spacing w:after="0" w:line="360" w:lineRule="auto"/>
        <w:rPr>
          <w:rFonts w:ascii="Times New Roman" w:hAnsi="Times New Roman" w:cs="Times New Roman"/>
          <w:sz w:val="28"/>
          <w:szCs w:val="28"/>
          <w:lang w:val="uk-UA"/>
        </w:rPr>
      </w:pPr>
      <w:r w:rsidRPr="007C0E3C">
        <w:rPr>
          <w:rFonts w:ascii="Times New Roman" w:hAnsi="Times New Roman" w:cs="Times New Roman"/>
          <w:sz w:val="28"/>
          <w:szCs w:val="28"/>
          <w:lang w:val="uk-UA"/>
        </w:rPr>
        <w:t>Виконавець:</w:t>
      </w:r>
      <w:r w:rsidR="00E95099" w:rsidRPr="00E95099">
        <w:t xml:space="preserve"> </w:t>
      </w:r>
      <w:r w:rsidR="00E95099" w:rsidRPr="00E95099">
        <w:rPr>
          <w:rFonts w:ascii="Times New Roman" w:hAnsi="Times New Roman" w:cs="Times New Roman"/>
          <w:sz w:val="28"/>
          <w:szCs w:val="28"/>
          <w:lang w:val="uk-UA"/>
        </w:rPr>
        <w:t>студентка 2 курсу, групи ПР-201М</w:t>
      </w:r>
      <w:r w:rsidRPr="007C0E3C">
        <w:rPr>
          <w:rFonts w:ascii="Times New Roman" w:hAnsi="Times New Roman" w:cs="Times New Roman"/>
          <w:sz w:val="28"/>
          <w:szCs w:val="28"/>
          <w:lang w:val="uk-UA"/>
        </w:rPr>
        <w:t xml:space="preserve"> </w:t>
      </w:r>
      <w:r w:rsidR="002348E6" w:rsidRPr="007C0E3C">
        <w:rPr>
          <w:rFonts w:ascii="Times New Roman" w:hAnsi="Times New Roman" w:cs="Times New Roman"/>
          <w:sz w:val="28"/>
          <w:szCs w:val="28"/>
          <w:lang w:val="uk-UA"/>
        </w:rPr>
        <w:t>Зозуля Юлія Сергіївна</w:t>
      </w:r>
    </w:p>
    <w:p w:rsidR="007C0E3C" w:rsidRPr="003F49BE" w:rsidRDefault="007C0E3C" w:rsidP="0089641C">
      <w:pPr>
        <w:spacing w:after="0" w:line="360" w:lineRule="auto"/>
        <w:rPr>
          <w:rFonts w:ascii="Times New Roman" w:hAnsi="Times New Roman" w:cs="Times New Roman"/>
          <w:sz w:val="28"/>
          <w:szCs w:val="28"/>
          <w:lang w:val="uk-UA"/>
        </w:rPr>
      </w:pPr>
    </w:p>
    <w:p w:rsidR="007C0E3C" w:rsidRPr="003F49BE" w:rsidRDefault="007C0E3C" w:rsidP="0089641C">
      <w:pPr>
        <w:spacing w:after="0" w:line="360" w:lineRule="auto"/>
        <w:rPr>
          <w:rFonts w:ascii="Times New Roman" w:hAnsi="Times New Roman" w:cs="Times New Roman"/>
          <w:sz w:val="28"/>
          <w:szCs w:val="28"/>
          <w:lang w:val="uk-UA"/>
        </w:rPr>
      </w:pPr>
    </w:p>
    <w:p w:rsidR="00E95099" w:rsidRPr="00E95099" w:rsidRDefault="00712500" w:rsidP="00E95099">
      <w:pPr>
        <w:spacing w:after="0" w:line="360" w:lineRule="auto"/>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 Керівник: </w:t>
      </w:r>
      <w:proofErr w:type="spellStart"/>
      <w:r w:rsidR="00E95099" w:rsidRPr="00E95099">
        <w:rPr>
          <w:rFonts w:ascii="Times New Roman" w:hAnsi="Times New Roman" w:cs="Times New Roman"/>
          <w:sz w:val="28"/>
          <w:szCs w:val="28"/>
          <w:lang w:val="uk-UA"/>
        </w:rPr>
        <w:t>д.ю.н</w:t>
      </w:r>
      <w:proofErr w:type="spellEnd"/>
      <w:r w:rsidR="00E95099" w:rsidRPr="00E95099">
        <w:rPr>
          <w:rFonts w:ascii="Times New Roman" w:hAnsi="Times New Roman" w:cs="Times New Roman"/>
          <w:sz w:val="28"/>
          <w:szCs w:val="28"/>
          <w:lang w:val="uk-UA"/>
        </w:rPr>
        <w:t>., професор, завідувач кафедри цивільного права і процесу</w:t>
      </w:r>
    </w:p>
    <w:p w:rsidR="002348E6" w:rsidRPr="007C0E3C" w:rsidRDefault="00E95099" w:rsidP="00E95099">
      <w:pPr>
        <w:spacing w:after="0" w:line="360" w:lineRule="auto"/>
        <w:rPr>
          <w:rFonts w:ascii="Times New Roman" w:hAnsi="Times New Roman" w:cs="Times New Roman"/>
          <w:sz w:val="28"/>
          <w:szCs w:val="28"/>
          <w:lang w:val="uk-UA"/>
        </w:rPr>
      </w:pPr>
      <w:proofErr w:type="spellStart"/>
      <w:r w:rsidRPr="00E95099">
        <w:rPr>
          <w:rFonts w:ascii="Times New Roman" w:hAnsi="Times New Roman" w:cs="Times New Roman"/>
          <w:sz w:val="28"/>
          <w:szCs w:val="28"/>
          <w:lang w:val="uk-UA"/>
        </w:rPr>
        <w:t>Вишновецька</w:t>
      </w:r>
      <w:proofErr w:type="spellEnd"/>
      <w:r w:rsidRPr="00E95099">
        <w:rPr>
          <w:rFonts w:ascii="Times New Roman" w:hAnsi="Times New Roman" w:cs="Times New Roman"/>
          <w:sz w:val="28"/>
          <w:szCs w:val="28"/>
          <w:lang w:val="uk-UA"/>
        </w:rPr>
        <w:t xml:space="preserve"> Світлана Василівна</w:t>
      </w:r>
    </w:p>
    <w:p w:rsidR="002348E6" w:rsidRPr="003F49BE" w:rsidRDefault="002348E6" w:rsidP="0089641C">
      <w:pPr>
        <w:spacing w:after="0" w:line="360" w:lineRule="auto"/>
        <w:rPr>
          <w:rFonts w:ascii="Times New Roman" w:hAnsi="Times New Roman" w:cs="Times New Roman"/>
          <w:sz w:val="28"/>
          <w:szCs w:val="28"/>
          <w:lang w:val="uk-UA"/>
        </w:rPr>
      </w:pPr>
    </w:p>
    <w:p w:rsidR="007C0E3C" w:rsidRPr="007C0E3C" w:rsidRDefault="00712500" w:rsidP="007C0E3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Київ-2020</w:t>
      </w:r>
      <w:r w:rsidR="0089641C" w:rsidRPr="007C0E3C">
        <w:rPr>
          <w:rFonts w:ascii="Times New Roman" w:hAnsi="Times New Roman" w:cs="Times New Roman"/>
          <w:b/>
          <w:sz w:val="28"/>
          <w:szCs w:val="28"/>
          <w:lang w:val="uk-UA"/>
        </w:rPr>
        <w:br w:type="page"/>
      </w:r>
      <w:r w:rsidR="007C0E3C" w:rsidRPr="007C0E3C">
        <w:rPr>
          <w:rFonts w:ascii="Times New Roman" w:hAnsi="Times New Roman" w:cs="Times New Roman"/>
          <w:color w:val="000000"/>
          <w:sz w:val="28"/>
          <w:szCs w:val="28"/>
        </w:rPr>
        <w:lastRenderedPageBreak/>
        <w:t>НАЦІОНАЛЬНИЙ АВІАЦІЙНИЙ УНІВЕРСИТЕТ</w:t>
      </w:r>
    </w:p>
    <w:p w:rsidR="007C0E3C" w:rsidRPr="007C0E3C" w:rsidRDefault="007C0E3C" w:rsidP="007C0E3C">
      <w:pPr>
        <w:spacing w:after="0" w:line="240" w:lineRule="auto"/>
        <w:rPr>
          <w:rFonts w:ascii="Times New Roman" w:eastAsia="Times New Roman" w:hAnsi="Times New Roman" w:cs="Times New Roman"/>
          <w:sz w:val="24"/>
          <w:szCs w:val="24"/>
        </w:rPr>
      </w:pPr>
    </w:p>
    <w:p w:rsidR="007C0E3C" w:rsidRPr="007C0E3C" w:rsidRDefault="007C0E3C" w:rsidP="007C0E3C">
      <w:pPr>
        <w:spacing w:after="0" w:line="240" w:lineRule="auto"/>
        <w:ind w:hanging="426"/>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Юридичний</w:t>
      </w:r>
      <w:proofErr w:type="spellEnd"/>
      <w:r w:rsidRPr="007C0E3C">
        <w:rPr>
          <w:rFonts w:ascii="Times New Roman" w:eastAsia="Times New Roman" w:hAnsi="Times New Roman" w:cs="Times New Roman"/>
          <w:color w:val="000000"/>
          <w:sz w:val="28"/>
          <w:szCs w:val="28"/>
        </w:rPr>
        <w:t xml:space="preserve"> факультет</w:t>
      </w:r>
    </w:p>
    <w:p w:rsidR="007C0E3C" w:rsidRPr="007C0E3C" w:rsidRDefault="007C0E3C" w:rsidP="007C0E3C">
      <w:pPr>
        <w:spacing w:after="0" w:line="240" w:lineRule="auto"/>
        <w:ind w:hanging="426"/>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 xml:space="preserve">Кафедра </w:t>
      </w:r>
      <w:proofErr w:type="spellStart"/>
      <w:r w:rsidRPr="007C0E3C">
        <w:rPr>
          <w:rFonts w:ascii="Times New Roman" w:eastAsia="Times New Roman" w:hAnsi="Times New Roman" w:cs="Times New Roman"/>
          <w:color w:val="000000"/>
          <w:sz w:val="28"/>
          <w:szCs w:val="28"/>
        </w:rPr>
        <w:t>цивільного</w:t>
      </w:r>
      <w:proofErr w:type="spellEnd"/>
      <w:r w:rsidRPr="007C0E3C">
        <w:rPr>
          <w:rFonts w:ascii="Times New Roman" w:eastAsia="Times New Roman" w:hAnsi="Times New Roman" w:cs="Times New Roman"/>
          <w:color w:val="000000"/>
          <w:sz w:val="28"/>
          <w:szCs w:val="28"/>
        </w:rPr>
        <w:t xml:space="preserve"> права і </w:t>
      </w:r>
      <w:proofErr w:type="spellStart"/>
      <w:r w:rsidRPr="007C0E3C">
        <w:rPr>
          <w:rFonts w:ascii="Times New Roman" w:eastAsia="Times New Roman" w:hAnsi="Times New Roman" w:cs="Times New Roman"/>
          <w:color w:val="000000"/>
          <w:sz w:val="28"/>
          <w:szCs w:val="28"/>
        </w:rPr>
        <w:t>процесу</w:t>
      </w:r>
      <w:proofErr w:type="spellEnd"/>
    </w:p>
    <w:p w:rsidR="007C0E3C" w:rsidRPr="007C0E3C" w:rsidRDefault="007C0E3C" w:rsidP="007C0E3C">
      <w:pPr>
        <w:spacing w:after="0" w:line="240" w:lineRule="auto"/>
        <w:ind w:hanging="426"/>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Освітньо-професійної</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програми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Правознавство</w:t>
      </w:r>
      <w:proofErr w:type="spellEnd"/>
      <w:r w:rsidRPr="007C0E3C">
        <w:rPr>
          <w:rFonts w:ascii="Times New Roman" w:eastAsia="Times New Roman" w:hAnsi="Times New Roman" w:cs="Times New Roman"/>
          <w:color w:val="000000"/>
          <w:sz w:val="28"/>
          <w:szCs w:val="28"/>
        </w:rPr>
        <w:t>»</w:t>
      </w:r>
    </w:p>
    <w:p w:rsidR="007C0E3C" w:rsidRPr="007C0E3C" w:rsidRDefault="007C0E3C" w:rsidP="007C0E3C">
      <w:pPr>
        <w:spacing w:after="0" w:line="240" w:lineRule="auto"/>
        <w:rPr>
          <w:rFonts w:ascii="Times New Roman" w:eastAsia="Times New Roman" w:hAnsi="Times New Roman" w:cs="Times New Roman"/>
          <w:sz w:val="24"/>
          <w:szCs w:val="24"/>
        </w:rPr>
      </w:pPr>
    </w:p>
    <w:p w:rsidR="007C0E3C" w:rsidRPr="007C0E3C" w:rsidRDefault="007C0E3C" w:rsidP="007C0E3C">
      <w:pPr>
        <w:spacing w:after="0" w:line="240" w:lineRule="auto"/>
        <w:ind w:hanging="426"/>
        <w:jc w:val="right"/>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ЗАТВЕРДЖУЮ</w:t>
      </w:r>
    </w:p>
    <w:p w:rsidR="007C0E3C" w:rsidRPr="007C0E3C" w:rsidRDefault="007C0E3C" w:rsidP="007C0E3C">
      <w:pPr>
        <w:spacing w:after="0" w:line="240" w:lineRule="auto"/>
        <w:ind w:hanging="426"/>
        <w:jc w:val="right"/>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Завідувач</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кафедри</w:t>
      </w:r>
      <w:proofErr w:type="spellEnd"/>
    </w:p>
    <w:p w:rsidR="007C0E3C" w:rsidRPr="007C0E3C" w:rsidRDefault="007C0E3C" w:rsidP="007C0E3C">
      <w:pPr>
        <w:spacing w:after="0" w:line="240" w:lineRule="auto"/>
        <w:ind w:hanging="426"/>
        <w:jc w:val="right"/>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С. В. </w:t>
      </w:r>
      <w:proofErr w:type="spellStart"/>
      <w:r w:rsidRPr="007C0E3C">
        <w:rPr>
          <w:rFonts w:ascii="Times New Roman" w:eastAsia="Times New Roman" w:hAnsi="Times New Roman" w:cs="Times New Roman"/>
          <w:color w:val="000000"/>
          <w:sz w:val="28"/>
          <w:szCs w:val="28"/>
        </w:rPr>
        <w:t>Вишновецька</w:t>
      </w:r>
      <w:proofErr w:type="spellEnd"/>
    </w:p>
    <w:p w:rsidR="007C0E3C" w:rsidRPr="007C0E3C" w:rsidRDefault="007C0E3C" w:rsidP="007C0E3C">
      <w:pPr>
        <w:spacing w:after="0" w:line="240" w:lineRule="auto"/>
        <w:ind w:hanging="426"/>
        <w:jc w:val="right"/>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«____» _________ 2020 р.</w:t>
      </w:r>
    </w:p>
    <w:p w:rsidR="007C0E3C" w:rsidRPr="007C0E3C" w:rsidRDefault="007C0E3C" w:rsidP="007C0E3C">
      <w:pPr>
        <w:spacing w:after="240" w:line="240" w:lineRule="auto"/>
        <w:rPr>
          <w:rFonts w:ascii="Times New Roman" w:eastAsia="Times New Roman" w:hAnsi="Times New Roman" w:cs="Times New Roman"/>
          <w:sz w:val="24"/>
          <w:szCs w:val="24"/>
        </w:rPr>
      </w:pPr>
    </w:p>
    <w:p w:rsidR="007C0E3C" w:rsidRPr="007C0E3C" w:rsidRDefault="007C0E3C" w:rsidP="007C0E3C">
      <w:pPr>
        <w:spacing w:after="0" w:line="240" w:lineRule="auto"/>
        <w:ind w:hanging="426"/>
        <w:jc w:val="center"/>
        <w:rPr>
          <w:rFonts w:ascii="Times New Roman" w:eastAsia="Times New Roman" w:hAnsi="Times New Roman" w:cs="Times New Roman"/>
          <w:sz w:val="24"/>
          <w:szCs w:val="24"/>
        </w:rPr>
      </w:pPr>
      <w:r w:rsidRPr="007C0E3C">
        <w:rPr>
          <w:rFonts w:ascii="Times New Roman" w:eastAsia="Times New Roman" w:hAnsi="Times New Roman" w:cs="Times New Roman"/>
          <w:b/>
          <w:bCs/>
          <w:color w:val="000000"/>
          <w:sz w:val="28"/>
          <w:szCs w:val="28"/>
        </w:rPr>
        <w:t>ЗАВДАННЯ</w:t>
      </w:r>
    </w:p>
    <w:p w:rsidR="007C0E3C" w:rsidRPr="007C0E3C" w:rsidRDefault="007C0E3C" w:rsidP="007C0E3C">
      <w:pPr>
        <w:spacing w:after="0" w:line="240" w:lineRule="auto"/>
        <w:ind w:hanging="426"/>
        <w:jc w:val="center"/>
        <w:rPr>
          <w:rFonts w:ascii="Times New Roman" w:eastAsia="Times New Roman" w:hAnsi="Times New Roman" w:cs="Times New Roman"/>
          <w:sz w:val="24"/>
          <w:szCs w:val="24"/>
        </w:rPr>
      </w:pPr>
      <w:r w:rsidRPr="007C0E3C">
        <w:rPr>
          <w:rFonts w:ascii="Times New Roman" w:eastAsia="Times New Roman" w:hAnsi="Times New Roman" w:cs="Times New Roman"/>
          <w:b/>
          <w:bCs/>
          <w:color w:val="000000"/>
          <w:sz w:val="28"/>
          <w:szCs w:val="28"/>
        </w:rPr>
        <w:t xml:space="preserve">на </w:t>
      </w:r>
      <w:proofErr w:type="spellStart"/>
      <w:r w:rsidRPr="007C0E3C">
        <w:rPr>
          <w:rFonts w:ascii="Times New Roman" w:eastAsia="Times New Roman" w:hAnsi="Times New Roman" w:cs="Times New Roman"/>
          <w:b/>
          <w:bCs/>
          <w:color w:val="000000"/>
          <w:sz w:val="28"/>
          <w:szCs w:val="28"/>
        </w:rPr>
        <w:t>виконання</w:t>
      </w:r>
      <w:proofErr w:type="spellEnd"/>
      <w:r w:rsidRPr="007C0E3C">
        <w:rPr>
          <w:rFonts w:ascii="Times New Roman" w:eastAsia="Times New Roman" w:hAnsi="Times New Roman" w:cs="Times New Roman"/>
          <w:b/>
          <w:bCs/>
          <w:color w:val="000000"/>
          <w:sz w:val="28"/>
          <w:szCs w:val="28"/>
        </w:rPr>
        <w:t xml:space="preserve"> </w:t>
      </w:r>
      <w:proofErr w:type="spellStart"/>
      <w:r w:rsidRPr="007C0E3C">
        <w:rPr>
          <w:rFonts w:ascii="Times New Roman" w:eastAsia="Times New Roman" w:hAnsi="Times New Roman" w:cs="Times New Roman"/>
          <w:b/>
          <w:bCs/>
          <w:color w:val="000000"/>
          <w:sz w:val="28"/>
          <w:szCs w:val="28"/>
        </w:rPr>
        <w:t>кваліфікаційної</w:t>
      </w:r>
      <w:proofErr w:type="spellEnd"/>
      <w:r w:rsidRPr="007C0E3C">
        <w:rPr>
          <w:rFonts w:ascii="Times New Roman" w:eastAsia="Times New Roman" w:hAnsi="Times New Roman" w:cs="Times New Roman"/>
          <w:b/>
          <w:bCs/>
          <w:color w:val="000000"/>
          <w:sz w:val="28"/>
          <w:szCs w:val="28"/>
        </w:rPr>
        <w:t xml:space="preserve"> </w:t>
      </w:r>
      <w:proofErr w:type="spellStart"/>
      <w:r w:rsidRPr="007C0E3C">
        <w:rPr>
          <w:rFonts w:ascii="Times New Roman" w:eastAsia="Times New Roman" w:hAnsi="Times New Roman" w:cs="Times New Roman"/>
          <w:b/>
          <w:bCs/>
          <w:color w:val="000000"/>
          <w:sz w:val="28"/>
          <w:szCs w:val="28"/>
        </w:rPr>
        <w:t>роботи</w:t>
      </w:r>
      <w:proofErr w:type="spellEnd"/>
    </w:p>
    <w:p w:rsidR="007C0E3C" w:rsidRPr="007C0E3C" w:rsidRDefault="007C0E3C" w:rsidP="007C0E3C">
      <w:pPr>
        <w:spacing w:after="0" w:line="240" w:lineRule="auto"/>
        <w:ind w:hanging="426"/>
        <w:jc w:val="center"/>
        <w:rPr>
          <w:rFonts w:ascii="Times New Roman" w:eastAsia="Times New Roman" w:hAnsi="Times New Roman" w:cs="Times New Roman"/>
          <w:sz w:val="24"/>
          <w:szCs w:val="24"/>
          <w:lang w:val="uk-UA"/>
        </w:rPr>
      </w:pPr>
      <w:r w:rsidRPr="007C0E3C">
        <w:rPr>
          <w:rFonts w:ascii="Times New Roman" w:eastAsia="Times New Roman" w:hAnsi="Times New Roman" w:cs="Times New Roman"/>
          <w:color w:val="000000"/>
          <w:sz w:val="28"/>
          <w:szCs w:val="28"/>
          <w:u w:val="single"/>
          <w:lang w:val="uk-UA"/>
        </w:rPr>
        <w:t>Зозулі Юлії Сергіївни</w:t>
      </w:r>
    </w:p>
    <w:p w:rsidR="007C0E3C" w:rsidRDefault="007C0E3C" w:rsidP="007C0E3C">
      <w:pPr>
        <w:spacing w:after="0" w:line="240" w:lineRule="auto"/>
        <w:jc w:val="both"/>
        <w:rPr>
          <w:rFonts w:ascii="Times New Roman" w:eastAsia="Times New Roman" w:hAnsi="Times New Roman" w:cs="Times New Roman"/>
          <w:color w:val="000000"/>
          <w:sz w:val="28"/>
          <w:szCs w:val="28"/>
          <w:lang w:val="uk-UA"/>
        </w:rPr>
      </w:pPr>
      <w:r w:rsidRPr="007C0E3C">
        <w:rPr>
          <w:rFonts w:ascii="Times New Roman" w:eastAsia="Times New Roman" w:hAnsi="Times New Roman" w:cs="Times New Roman"/>
          <w:color w:val="000000"/>
          <w:sz w:val="28"/>
          <w:szCs w:val="28"/>
        </w:rPr>
        <w:t xml:space="preserve">1. Тема </w:t>
      </w:r>
      <w:proofErr w:type="spellStart"/>
      <w:r w:rsidRPr="007C0E3C">
        <w:rPr>
          <w:rFonts w:ascii="Times New Roman" w:eastAsia="Times New Roman" w:hAnsi="Times New Roman" w:cs="Times New Roman"/>
          <w:color w:val="000000"/>
          <w:sz w:val="28"/>
          <w:szCs w:val="28"/>
        </w:rPr>
        <w:t>роботи</w:t>
      </w:r>
      <w:proofErr w:type="spellEnd"/>
      <w:r w:rsidRPr="007C0E3C">
        <w:rPr>
          <w:rFonts w:ascii="Times New Roman" w:eastAsia="Times New Roman" w:hAnsi="Times New Roman" w:cs="Times New Roman"/>
          <w:color w:val="000000"/>
          <w:sz w:val="28"/>
          <w:szCs w:val="28"/>
        </w:rPr>
        <w:t xml:space="preserve"> «</w:t>
      </w:r>
      <w:r w:rsidRPr="007C0E3C">
        <w:rPr>
          <w:rFonts w:ascii="Times New Roman" w:hAnsi="Times New Roman" w:cs="Times New Roman"/>
          <w:sz w:val="28"/>
          <w:szCs w:val="28"/>
          <w:lang w:val="uk-UA"/>
        </w:rPr>
        <w:t>Правове регулювання соціального захисту молоді в Україні</w:t>
      </w:r>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затверджена</w:t>
      </w:r>
      <w:proofErr w:type="spellEnd"/>
      <w:r w:rsidRPr="007C0E3C">
        <w:rPr>
          <w:rFonts w:ascii="Times New Roman" w:eastAsia="Times New Roman" w:hAnsi="Times New Roman" w:cs="Times New Roman"/>
          <w:color w:val="000000"/>
          <w:sz w:val="28"/>
          <w:szCs w:val="28"/>
        </w:rPr>
        <w:t xml:space="preserve"> наказом ректора </w:t>
      </w:r>
      <w:proofErr w:type="spellStart"/>
      <w:r w:rsidRPr="007C0E3C">
        <w:rPr>
          <w:rFonts w:ascii="Times New Roman" w:eastAsia="Times New Roman" w:hAnsi="Times New Roman" w:cs="Times New Roman"/>
          <w:color w:val="000000"/>
          <w:sz w:val="28"/>
          <w:szCs w:val="28"/>
        </w:rPr>
        <w:t>від</w:t>
      </w:r>
      <w:proofErr w:type="spellEnd"/>
      <w:r w:rsidRPr="007C0E3C">
        <w:rPr>
          <w:rFonts w:ascii="Times New Roman" w:eastAsia="Times New Roman" w:hAnsi="Times New Roman" w:cs="Times New Roman"/>
          <w:color w:val="000000"/>
          <w:sz w:val="28"/>
          <w:szCs w:val="28"/>
        </w:rPr>
        <w:t xml:space="preserve"> 24 вересня 2020 р. № 1771/ст.</w:t>
      </w:r>
    </w:p>
    <w:p w:rsidR="00C1025B" w:rsidRPr="007C0E3C" w:rsidRDefault="00C1025B" w:rsidP="007C0E3C">
      <w:pPr>
        <w:spacing w:after="0" w:line="240" w:lineRule="auto"/>
        <w:jc w:val="both"/>
        <w:rPr>
          <w:rFonts w:ascii="Times New Roman" w:hAnsi="Times New Roman" w:cs="Times New Roman"/>
          <w:b/>
          <w:sz w:val="28"/>
          <w:szCs w:val="28"/>
          <w:lang w:val="uk-UA"/>
        </w:rPr>
      </w:pPr>
    </w:p>
    <w:p w:rsidR="007C0E3C" w:rsidRPr="007C0E3C" w:rsidRDefault="007C0E3C" w:rsidP="007C0E3C">
      <w:pPr>
        <w:spacing w:after="0" w:line="240" w:lineRule="auto"/>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2. </w:t>
      </w:r>
      <w:proofErr w:type="spellStart"/>
      <w:r w:rsidRPr="007C0E3C">
        <w:rPr>
          <w:rFonts w:ascii="Times New Roman" w:eastAsia="Times New Roman" w:hAnsi="Times New Roman" w:cs="Times New Roman"/>
          <w:color w:val="000000"/>
          <w:sz w:val="28"/>
          <w:szCs w:val="28"/>
        </w:rPr>
        <w:t>Термін</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виконання</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r w:rsidRPr="007C0E3C">
        <w:rPr>
          <w:rFonts w:ascii="Times New Roman" w:eastAsia="Times New Roman" w:hAnsi="Times New Roman" w:cs="Times New Roman"/>
          <w:color w:val="000000"/>
          <w:sz w:val="28"/>
          <w:szCs w:val="28"/>
        </w:rPr>
        <w:t>: з 05 </w:t>
      </w:r>
      <w:proofErr w:type="spellStart"/>
      <w:r w:rsidRPr="007C0E3C">
        <w:rPr>
          <w:rFonts w:ascii="Times New Roman" w:eastAsia="Times New Roman" w:hAnsi="Times New Roman" w:cs="Times New Roman"/>
          <w:color w:val="000000"/>
          <w:sz w:val="28"/>
          <w:szCs w:val="28"/>
        </w:rPr>
        <w:t>жовтня</w:t>
      </w:r>
      <w:proofErr w:type="spellEnd"/>
      <w:r w:rsidRPr="007C0E3C">
        <w:rPr>
          <w:rFonts w:ascii="Times New Roman" w:eastAsia="Times New Roman" w:hAnsi="Times New Roman" w:cs="Times New Roman"/>
          <w:color w:val="000000"/>
          <w:sz w:val="28"/>
          <w:szCs w:val="28"/>
        </w:rPr>
        <w:t xml:space="preserve"> 2020 р. по 13 </w:t>
      </w:r>
      <w:proofErr w:type="spellStart"/>
      <w:r w:rsidRPr="007C0E3C">
        <w:rPr>
          <w:rFonts w:ascii="Times New Roman" w:eastAsia="Times New Roman" w:hAnsi="Times New Roman" w:cs="Times New Roman"/>
          <w:color w:val="000000"/>
          <w:sz w:val="28"/>
          <w:szCs w:val="28"/>
        </w:rPr>
        <w:t>грудня</w:t>
      </w:r>
      <w:proofErr w:type="spellEnd"/>
      <w:r w:rsidRPr="007C0E3C">
        <w:rPr>
          <w:rFonts w:ascii="Times New Roman" w:eastAsia="Times New Roman" w:hAnsi="Times New Roman" w:cs="Times New Roman"/>
          <w:color w:val="000000"/>
          <w:sz w:val="28"/>
          <w:szCs w:val="28"/>
        </w:rPr>
        <w:t xml:space="preserve"> 2020 р. та з 21 </w:t>
      </w:r>
      <w:proofErr w:type="spellStart"/>
      <w:r w:rsidRPr="007C0E3C">
        <w:rPr>
          <w:rFonts w:ascii="Times New Roman" w:eastAsia="Times New Roman" w:hAnsi="Times New Roman" w:cs="Times New Roman"/>
          <w:color w:val="000000"/>
          <w:sz w:val="28"/>
          <w:szCs w:val="28"/>
        </w:rPr>
        <w:t>грудня</w:t>
      </w:r>
      <w:proofErr w:type="spellEnd"/>
      <w:r w:rsidRPr="007C0E3C">
        <w:rPr>
          <w:rFonts w:ascii="Times New Roman" w:eastAsia="Times New Roman" w:hAnsi="Times New Roman" w:cs="Times New Roman"/>
          <w:color w:val="000000"/>
          <w:sz w:val="28"/>
          <w:szCs w:val="28"/>
        </w:rPr>
        <w:t xml:space="preserve"> по 27 </w:t>
      </w:r>
      <w:proofErr w:type="spellStart"/>
      <w:r w:rsidRPr="007C0E3C">
        <w:rPr>
          <w:rFonts w:ascii="Times New Roman" w:eastAsia="Times New Roman" w:hAnsi="Times New Roman" w:cs="Times New Roman"/>
          <w:color w:val="000000"/>
          <w:sz w:val="28"/>
          <w:szCs w:val="28"/>
        </w:rPr>
        <w:t>грудня</w:t>
      </w:r>
      <w:proofErr w:type="spellEnd"/>
      <w:r w:rsidRPr="007C0E3C">
        <w:rPr>
          <w:rFonts w:ascii="Times New Roman" w:eastAsia="Times New Roman" w:hAnsi="Times New Roman" w:cs="Times New Roman"/>
          <w:color w:val="000000"/>
          <w:sz w:val="28"/>
          <w:szCs w:val="28"/>
        </w:rPr>
        <w:t xml:space="preserve"> 2020 року.</w:t>
      </w:r>
    </w:p>
    <w:p w:rsidR="007C0E3C" w:rsidRPr="007C0E3C" w:rsidRDefault="007C0E3C" w:rsidP="007C0E3C">
      <w:pPr>
        <w:spacing w:after="0" w:line="240" w:lineRule="auto"/>
        <w:rPr>
          <w:rFonts w:ascii="Times New Roman" w:eastAsia="Times New Roman" w:hAnsi="Times New Roman" w:cs="Times New Roman"/>
          <w:sz w:val="24"/>
          <w:szCs w:val="24"/>
        </w:rPr>
      </w:pPr>
    </w:p>
    <w:p w:rsidR="007C0E3C" w:rsidRPr="007C0E3C" w:rsidRDefault="007C0E3C" w:rsidP="007C0E3C">
      <w:pPr>
        <w:spacing w:after="0" w:line="240" w:lineRule="auto"/>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3. </w:t>
      </w:r>
      <w:proofErr w:type="spellStart"/>
      <w:r w:rsidRPr="007C0E3C">
        <w:rPr>
          <w:rFonts w:ascii="Times New Roman" w:eastAsia="Times New Roman" w:hAnsi="Times New Roman" w:cs="Times New Roman"/>
          <w:color w:val="000000"/>
          <w:sz w:val="28"/>
          <w:szCs w:val="28"/>
        </w:rPr>
        <w:t>Вихідні</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дані</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монографічна</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наукова</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література</w:t>
      </w:r>
      <w:proofErr w:type="spellEnd"/>
      <w:r w:rsidRPr="007C0E3C">
        <w:rPr>
          <w:rFonts w:ascii="Times New Roman" w:eastAsia="Times New Roman" w:hAnsi="Times New Roman" w:cs="Times New Roman"/>
          <w:color w:val="000000"/>
          <w:sz w:val="28"/>
          <w:szCs w:val="28"/>
        </w:rPr>
        <w:t>, нормативно-</w:t>
      </w:r>
      <w:proofErr w:type="spellStart"/>
      <w:r w:rsidRPr="007C0E3C">
        <w:rPr>
          <w:rFonts w:ascii="Times New Roman" w:eastAsia="Times New Roman" w:hAnsi="Times New Roman" w:cs="Times New Roman"/>
          <w:color w:val="000000"/>
          <w:sz w:val="28"/>
          <w:szCs w:val="28"/>
        </w:rPr>
        <w:t>правові</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акти</w:t>
      </w:r>
      <w:proofErr w:type="spellEnd"/>
      <w:r w:rsidRPr="007C0E3C">
        <w:rPr>
          <w:rFonts w:ascii="Times New Roman" w:eastAsia="Times New Roman" w:hAnsi="Times New Roman" w:cs="Times New Roman"/>
          <w:color w:val="000000"/>
          <w:sz w:val="28"/>
          <w:szCs w:val="28"/>
        </w:rPr>
        <w:t>.</w:t>
      </w:r>
    </w:p>
    <w:p w:rsidR="007C0E3C" w:rsidRPr="007C0E3C" w:rsidRDefault="007C0E3C" w:rsidP="007C0E3C">
      <w:pPr>
        <w:spacing w:after="0" w:line="240" w:lineRule="auto"/>
        <w:rPr>
          <w:rFonts w:ascii="Times New Roman" w:eastAsia="Times New Roman" w:hAnsi="Times New Roman" w:cs="Times New Roman"/>
          <w:sz w:val="24"/>
          <w:szCs w:val="24"/>
        </w:rPr>
      </w:pPr>
    </w:p>
    <w:p w:rsidR="007C0E3C" w:rsidRPr="007C0E3C" w:rsidRDefault="007C0E3C" w:rsidP="007C0E3C">
      <w:pPr>
        <w:shd w:val="clear" w:color="auto" w:fill="FFFEFF"/>
        <w:spacing w:after="0" w:line="240" w:lineRule="auto"/>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4. </w:t>
      </w:r>
      <w:proofErr w:type="spellStart"/>
      <w:r w:rsidRPr="007C0E3C">
        <w:rPr>
          <w:rFonts w:ascii="Times New Roman" w:eastAsia="Times New Roman" w:hAnsi="Times New Roman" w:cs="Times New Roman"/>
          <w:color w:val="000000"/>
          <w:sz w:val="28"/>
          <w:szCs w:val="28"/>
        </w:rPr>
        <w:t>Зміст</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пояснювальної</w:t>
      </w:r>
      <w:proofErr w:type="spellEnd"/>
      <w:r w:rsidRPr="007C0E3C">
        <w:rPr>
          <w:rFonts w:ascii="Times New Roman" w:eastAsia="Times New Roman" w:hAnsi="Times New Roman" w:cs="Times New Roman"/>
          <w:color w:val="000000"/>
          <w:sz w:val="28"/>
          <w:szCs w:val="28"/>
        </w:rPr>
        <w:t xml:space="preserve"> записки: </w:t>
      </w:r>
    </w:p>
    <w:p w:rsidR="007C0E3C" w:rsidRPr="007C0E3C" w:rsidRDefault="007C0E3C" w:rsidP="007C0E3C">
      <w:pPr>
        <w:shd w:val="clear" w:color="auto" w:fill="FFFEFF"/>
        <w:spacing w:after="0" w:line="240" w:lineRule="auto"/>
        <w:ind w:left="567"/>
        <w:jc w:val="both"/>
        <w:rPr>
          <w:rFonts w:ascii="Times New Roman" w:eastAsia="Times New Roman" w:hAnsi="Times New Roman" w:cs="Times New Roman"/>
          <w:sz w:val="24"/>
          <w:szCs w:val="24"/>
        </w:rPr>
      </w:pPr>
      <w:r w:rsidRPr="007C0E3C">
        <w:rPr>
          <w:rFonts w:ascii="Times New Roman" w:eastAsia="Times New Roman" w:hAnsi="Times New Roman" w:cs="Times New Roman"/>
          <w:sz w:val="24"/>
          <w:szCs w:val="24"/>
        </w:rPr>
        <w:t> </w:t>
      </w:r>
    </w:p>
    <w:p w:rsidR="007C0E3C" w:rsidRPr="007C0E3C" w:rsidRDefault="00C1025B" w:rsidP="00C1025B">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Молодь як об’єкт системи соціального захисту</w:t>
      </w:r>
      <w:r>
        <w:rPr>
          <w:rFonts w:ascii="Times New Roman" w:hAnsi="Times New Roman" w:cs="Times New Roman"/>
          <w:sz w:val="28"/>
          <w:szCs w:val="28"/>
          <w:lang w:val="uk-UA"/>
        </w:rPr>
        <w:t>;</w:t>
      </w:r>
      <w:r w:rsidRPr="007C0E3C">
        <w:rPr>
          <w:rFonts w:ascii="Times New Roman" w:hAnsi="Times New Roman" w:cs="Times New Roman"/>
          <w:sz w:val="28"/>
          <w:szCs w:val="28"/>
          <w:lang w:val="uk-UA"/>
        </w:rPr>
        <w:t> </w:t>
      </w:r>
      <w:r>
        <w:rPr>
          <w:rFonts w:ascii="Times New Roman" w:hAnsi="Times New Roman" w:cs="Times New Roman"/>
          <w:sz w:val="28"/>
          <w:szCs w:val="28"/>
          <w:lang w:val="uk-UA"/>
        </w:rPr>
        <w:t>с</w:t>
      </w:r>
      <w:r w:rsidRPr="007C0E3C">
        <w:rPr>
          <w:rFonts w:ascii="Times New Roman" w:hAnsi="Times New Roman" w:cs="Times New Roman"/>
          <w:sz w:val="28"/>
          <w:szCs w:val="28"/>
          <w:lang w:val="uk-UA"/>
        </w:rPr>
        <w:t>утність та загальні засади соціально-правового захисту молоді в Україні</w:t>
      </w:r>
      <w:r>
        <w:rPr>
          <w:rFonts w:ascii="Times New Roman" w:hAnsi="Times New Roman" w:cs="Times New Roman"/>
          <w:sz w:val="28"/>
          <w:szCs w:val="28"/>
          <w:lang w:val="uk-UA"/>
        </w:rPr>
        <w:t>; н</w:t>
      </w:r>
      <w:r w:rsidRPr="007C0E3C">
        <w:rPr>
          <w:rFonts w:ascii="Times New Roman" w:hAnsi="Times New Roman" w:cs="Times New Roman"/>
          <w:sz w:val="28"/>
          <w:szCs w:val="28"/>
          <w:lang w:val="uk-UA"/>
        </w:rPr>
        <w:t>аціональне та міжнародно-правове регулювання соціального захисту молоді</w:t>
      </w:r>
      <w:r>
        <w:rPr>
          <w:rFonts w:ascii="Times New Roman" w:hAnsi="Times New Roman" w:cs="Times New Roman"/>
          <w:sz w:val="28"/>
          <w:szCs w:val="28"/>
          <w:lang w:val="uk-UA"/>
        </w:rPr>
        <w:t>; п</w:t>
      </w:r>
      <w:r w:rsidRPr="007C0E3C">
        <w:rPr>
          <w:rFonts w:ascii="Times New Roman" w:hAnsi="Times New Roman" w:cs="Times New Roman"/>
          <w:sz w:val="28"/>
          <w:szCs w:val="28"/>
          <w:lang w:val="uk-UA"/>
        </w:rPr>
        <w:t>рацевлаштування молоді: соціально-правові гарантії</w:t>
      </w:r>
      <w:r>
        <w:rPr>
          <w:rFonts w:ascii="Times New Roman" w:hAnsi="Times New Roman" w:cs="Times New Roman"/>
          <w:sz w:val="28"/>
          <w:szCs w:val="28"/>
          <w:lang w:val="uk-UA"/>
        </w:rPr>
        <w:t>; п</w:t>
      </w:r>
      <w:r w:rsidRPr="007C0E3C">
        <w:rPr>
          <w:rFonts w:ascii="Times New Roman" w:hAnsi="Times New Roman" w:cs="Times New Roman"/>
          <w:sz w:val="28"/>
          <w:szCs w:val="28"/>
          <w:lang w:val="uk-UA"/>
        </w:rPr>
        <w:t>равове регулювання соціальних послуг молоді, яка перебуває в складних життєвих обставинах</w:t>
      </w:r>
      <w:r>
        <w:rPr>
          <w:rFonts w:ascii="Times New Roman" w:hAnsi="Times New Roman" w:cs="Times New Roman"/>
          <w:sz w:val="28"/>
          <w:szCs w:val="28"/>
          <w:lang w:val="uk-UA"/>
        </w:rPr>
        <w:t>; с</w:t>
      </w:r>
      <w:r w:rsidRPr="007C0E3C">
        <w:rPr>
          <w:rFonts w:ascii="Times New Roman" w:hAnsi="Times New Roman" w:cs="Times New Roman"/>
          <w:sz w:val="28"/>
          <w:szCs w:val="28"/>
          <w:lang w:val="uk-UA"/>
        </w:rPr>
        <w:t>оціально-правова підтримка молоді в освітянській, житловій та культурній сферах</w:t>
      </w:r>
      <w:r>
        <w:rPr>
          <w:rFonts w:ascii="Times New Roman" w:hAnsi="Times New Roman" w:cs="Times New Roman"/>
          <w:sz w:val="28"/>
          <w:szCs w:val="28"/>
          <w:lang w:val="uk-UA"/>
        </w:rPr>
        <w:t>; п</w:t>
      </w:r>
      <w:r w:rsidRPr="007C0E3C">
        <w:rPr>
          <w:rFonts w:ascii="Times New Roman" w:hAnsi="Times New Roman" w:cs="Times New Roman"/>
          <w:sz w:val="28"/>
          <w:szCs w:val="28"/>
          <w:lang w:val="uk-UA"/>
        </w:rPr>
        <w:t>роблеми та тенденції соціального захисту молоді в національній економіці</w:t>
      </w:r>
      <w:r>
        <w:rPr>
          <w:rFonts w:ascii="Times New Roman" w:hAnsi="Times New Roman" w:cs="Times New Roman"/>
          <w:sz w:val="28"/>
          <w:szCs w:val="28"/>
          <w:lang w:val="uk-UA"/>
        </w:rPr>
        <w:t>; п</w:t>
      </w:r>
      <w:r w:rsidRPr="007C0E3C">
        <w:rPr>
          <w:rFonts w:ascii="Times New Roman" w:hAnsi="Times New Roman" w:cs="Times New Roman"/>
          <w:sz w:val="28"/>
          <w:szCs w:val="28"/>
          <w:lang w:val="uk-UA"/>
        </w:rPr>
        <w:t>роблеми молодіжної зайнятості</w:t>
      </w:r>
      <w:r w:rsidR="007C0E3C" w:rsidRPr="007C0E3C">
        <w:rPr>
          <w:rFonts w:ascii="Times New Roman" w:eastAsia="Times New Roman" w:hAnsi="Times New Roman" w:cs="Times New Roman"/>
          <w:sz w:val="24"/>
          <w:szCs w:val="24"/>
        </w:rPr>
        <w:br/>
      </w:r>
      <w:r w:rsidR="007C0E3C" w:rsidRPr="007C0E3C">
        <w:rPr>
          <w:rFonts w:ascii="Times New Roman" w:eastAsia="Times New Roman" w:hAnsi="Times New Roman" w:cs="Times New Roman"/>
          <w:sz w:val="24"/>
          <w:szCs w:val="24"/>
        </w:rPr>
        <w:br/>
      </w:r>
      <w:r w:rsidR="007C0E3C" w:rsidRPr="007C0E3C">
        <w:rPr>
          <w:rFonts w:ascii="Times New Roman" w:eastAsia="Times New Roman" w:hAnsi="Times New Roman" w:cs="Times New Roman"/>
          <w:sz w:val="24"/>
          <w:szCs w:val="24"/>
        </w:rPr>
        <w:br/>
      </w:r>
      <w:r w:rsidR="007C0E3C" w:rsidRPr="007C0E3C">
        <w:rPr>
          <w:rFonts w:ascii="Times New Roman" w:eastAsia="Times New Roman" w:hAnsi="Times New Roman" w:cs="Times New Roman"/>
          <w:sz w:val="24"/>
          <w:szCs w:val="24"/>
        </w:rPr>
        <w:br/>
      </w:r>
      <w:r w:rsidR="007C0E3C" w:rsidRPr="007C0E3C">
        <w:rPr>
          <w:rFonts w:ascii="Times New Roman" w:eastAsia="Times New Roman" w:hAnsi="Times New Roman" w:cs="Times New Roman"/>
          <w:sz w:val="24"/>
          <w:szCs w:val="24"/>
        </w:rPr>
        <w:br/>
      </w:r>
      <w:r w:rsidR="007C0E3C" w:rsidRPr="007C0E3C">
        <w:rPr>
          <w:rFonts w:ascii="Times New Roman" w:eastAsia="Times New Roman" w:hAnsi="Times New Roman" w:cs="Times New Roman"/>
          <w:sz w:val="24"/>
          <w:szCs w:val="24"/>
        </w:rPr>
        <w:br/>
      </w:r>
    </w:p>
    <w:p w:rsidR="007C0E3C" w:rsidRDefault="007C0E3C" w:rsidP="007C0E3C">
      <w:pPr>
        <w:spacing w:after="0" w:line="240" w:lineRule="auto"/>
        <w:ind w:hanging="426"/>
        <w:jc w:val="both"/>
        <w:rPr>
          <w:rFonts w:ascii="Times New Roman" w:eastAsia="Times New Roman" w:hAnsi="Times New Roman" w:cs="Times New Roman"/>
          <w:color w:val="000000"/>
          <w:sz w:val="28"/>
          <w:szCs w:val="28"/>
        </w:rPr>
      </w:pPr>
      <w:r w:rsidRPr="007C0E3C">
        <w:rPr>
          <w:rFonts w:ascii="Times New Roman" w:eastAsia="Times New Roman" w:hAnsi="Times New Roman" w:cs="Times New Roman"/>
          <w:color w:val="000000"/>
          <w:sz w:val="28"/>
          <w:szCs w:val="28"/>
        </w:rPr>
        <w:lastRenderedPageBreak/>
        <w:t>5. </w:t>
      </w:r>
      <w:proofErr w:type="spellStart"/>
      <w:r w:rsidRPr="007C0E3C">
        <w:rPr>
          <w:rFonts w:ascii="Times New Roman" w:eastAsia="Times New Roman" w:hAnsi="Times New Roman" w:cs="Times New Roman"/>
          <w:color w:val="000000"/>
          <w:sz w:val="28"/>
          <w:szCs w:val="28"/>
        </w:rPr>
        <w:t>Календарний</w:t>
      </w:r>
      <w:proofErr w:type="spellEnd"/>
      <w:r w:rsidRPr="007C0E3C">
        <w:rPr>
          <w:rFonts w:ascii="Times New Roman" w:eastAsia="Times New Roman" w:hAnsi="Times New Roman" w:cs="Times New Roman"/>
          <w:color w:val="000000"/>
          <w:sz w:val="28"/>
          <w:szCs w:val="28"/>
        </w:rPr>
        <w:t xml:space="preserve"> план-</w:t>
      </w:r>
      <w:proofErr w:type="spellStart"/>
      <w:r w:rsidRPr="007C0E3C">
        <w:rPr>
          <w:rFonts w:ascii="Times New Roman" w:eastAsia="Times New Roman" w:hAnsi="Times New Roman" w:cs="Times New Roman"/>
          <w:color w:val="000000"/>
          <w:sz w:val="28"/>
          <w:szCs w:val="28"/>
        </w:rPr>
        <w:t>графік</w:t>
      </w:r>
      <w:proofErr w:type="spellEnd"/>
    </w:p>
    <w:p w:rsidR="00E95099" w:rsidRDefault="00E95099" w:rsidP="007C0E3C">
      <w:pPr>
        <w:spacing w:after="0" w:line="240" w:lineRule="auto"/>
        <w:ind w:hanging="426"/>
        <w:jc w:val="both"/>
        <w:rPr>
          <w:rFonts w:ascii="Times New Roman" w:eastAsia="Times New Roman" w:hAnsi="Times New Roman" w:cs="Times New Roman"/>
          <w:color w:val="000000"/>
          <w:sz w:val="24"/>
          <w:szCs w:val="24"/>
        </w:rPr>
      </w:pPr>
    </w:p>
    <w:p w:rsidR="00E95099" w:rsidRPr="007C0E3C" w:rsidRDefault="00E95099" w:rsidP="007C0E3C">
      <w:pPr>
        <w:spacing w:after="0" w:line="240" w:lineRule="auto"/>
        <w:ind w:hanging="426"/>
        <w:jc w:val="both"/>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46"/>
        <w:gridCol w:w="4998"/>
        <w:gridCol w:w="1827"/>
        <w:gridCol w:w="2099"/>
      </w:tblGrid>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240" w:lineRule="auto"/>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w:t>
            </w:r>
          </w:p>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пор</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Завдання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Термін</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виконання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Відмітка</w:t>
            </w:r>
            <w:proofErr w:type="spellEnd"/>
            <w:r w:rsidRPr="007C0E3C">
              <w:rPr>
                <w:rFonts w:ascii="Times New Roman" w:eastAsia="Times New Roman" w:hAnsi="Times New Roman" w:cs="Times New Roman"/>
                <w:color w:val="000000"/>
                <w:sz w:val="28"/>
                <w:szCs w:val="28"/>
              </w:rPr>
              <w:t xml:space="preserve"> про </w:t>
            </w:r>
            <w:proofErr w:type="spellStart"/>
            <w:r w:rsidRPr="007C0E3C">
              <w:rPr>
                <w:rFonts w:ascii="Times New Roman" w:eastAsia="Times New Roman" w:hAnsi="Times New Roman" w:cs="Times New Roman"/>
                <w:color w:val="000000"/>
                <w:sz w:val="28"/>
                <w:szCs w:val="28"/>
              </w:rPr>
              <w:t>виконання</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Вибрати</w:t>
            </w:r>
            <w:proofErr w:type="spellEnd"/>
            <w:r w:rsidRPr="007C0E3C">
              <w:rPr>
                <w:rFonts w:ascii="Times New Roman" w:eastAsia="Times New Roman" w:hAnsi="Times New Roman" w:cs="Times New Roman"/>
                <w:color w:val="000000"/>
                <w:sz w:val="28"/>
                <w:szCs w:val="28"/>
              </w:rPr>
              <w:t xml:space="preserve"> тему </w:t>
            </w:r>
            <w:proofErr w:type="spellStart"/>
            <w:r w:rsidRPr="007C0E3C">
              <w:rPr>
                <w:rFonts w:ascii="Times New Roman" w:eastAsia="Times New Roman" w:hAnsi="Times New Roman" w:cs="Times New Roman"/>
                <w:color w:val="000000"/>
                <w:sz w:val="28"/>
                <w:szCs w:val="28"/>
              </w:rPr>
              <w:t>кваліфікаційної</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01.10.2020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Затвердити</w:t>
            </w:r>
            <w:proofErr w:type="spellEnd"/>
            <w:r w:rsidRPr="007C0E3C">
              <w:rPr>
                <w:rFonts w:ascii="Times New Roman" w:eastAsia="Times New Roman" w:hAnsi="Times New Roman" w:cs="Times New Roman"/>
                <w:color w:val="000000"/>
                <w:sz w:val="28"/>
                <w:szCs w:val="28"/>
              </w:rPr>
              <w:t xml:space="preserve"> тему і план </w:t>
            </w:r>
            <w:proofErr w:type="spellStart"/>
            <w:r w:rsidRPr="007C0E3C">
              <w:rPr>
                <w:rFonts w:ascii="Times New Roman" w:eastAsia="Times New Roman" w:hAnsi="Times New Roman" w:cs="Times New Roman"/>
                <w:color w:val="000000"/>
                <w:sz w:val="28"/>
                <w:szCs w:val="28"/>
              </w:rPr>
              <w:t>роботи</w:t>
            </w:r>
            <w:proofErr w:type="spellEnd"/>
            <w:r w:rsidRPr="007C0E3C">
              <w:rPr>
                <w:rFonts w:ascii="Times New Roman" w:eastAsia="Times New Roman" w:hAnsi="Times New Roman" w:cs="Times New Roman"/>
                <w:color w:val="000000"/>
                <w:sz w:val="28"/>
                <w:szCs w:val="28"/>
              </w:rPr>
              <w:t xml:space="preserve"> у </w:t>
            </w:r>
            <w:proofErr w:type="spellStart"/>
            <w:r w:rsidRPr="007C0E3C">
              <w:rPr>
                <w:rFonts w:ascii="Times New Roman" w:eastAsia="Times New Roman" w:hAnsi="Times New Roman" w:cs="Times New Roman"/>
                <w:color w:val="000000"/>
                <w:sz w:val="28"/>
                <w:szCs w:val="28"/>
              </w:rPr>
              <w:t>наукового</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керівника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05.10.2020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Визначити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статистичну</w:t>
            </w:r>
            <w:proofErr w:type="spellEnd"/>
            <w:r w:rsidRPr="007C0E3C">
              <w:rPr>
                <w:rFonts w:ascii="Times New Roman" w:eastAsia="Times New Roman" w:hAnsi="Times New Roman" w:cs="Times New Roman"/>
                <w:color w:val="000000"/>
                <w:sz w:val="28"/>
                <w:szCs w:val="28"/>
              </w:rPr>
              <w:t>,</w:t>
            </w:r>
            <w:r w:rsidR="00C165B3" w:rsidRPr="00C165B3">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інформаційну</w:t>
            </w:r>
            <w:proofErr w:type="spellEnd"/>
            <w:r w:rsidRPr="007C0E3C">
              <w:rPr>
                <w:rFonts w:ascii="Times New Roman" w:eastAsia="Times New Roman" w:hAnsi="Times New Roman" w:cs="Times New Roman"/>
                <w:color w:val="000000"/>
                <w:sz w:val="28"/>
                <w:szCs w:val="28"/>
              </w:rPr>
              <w:t xml:space="preserve"> базу </w:t>
            </w:r>
            <w:proofErr w:type="spellStart"/>
            <w:r w:rsidRPr="007C0E3C">
              <w:rPr>
                <w:rFonts w:ascii="Times New Roman" w:eastAsia="Times New Roman" w:hAnsi="Times New Roman" w:cs="Times New Roman"/>
                <w:color w:val="000000"/>
                <w:sz w:val="28"/>
                <w:szCs w:val="28"/>
              </w:rPr>
              <w:t>дослідження</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скласти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бібліографію</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26.10.2020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Оформити</w:t>
            </w:r>
            <w:proofErr w:type="spellEnd"/>
            <w:r w:rsidRPr="007C0E3C">
              <w:rPr>
                <w:rFonts w:ascii="Times New Roman" w:eastAsia="Times New Roman" w:hAnsi="Times New Roman" w:cs="Times New Roman"/>
                <w:color w:val="000000"/>
                <w:sz w:val="28"/>
                <w:szCs w:val="28"/>
              </w:rPr>
              <w:t xml:space="preserve"> і </w:t>
            </w:r>
            <w:proofErr w:type="spellStart"/>
            <w:r w:rsidRPr="007C0E3C">
              <w:rPr>
                <w:rFonts w:ascii="Times New Roman" w:eastAsia="Times New Roman" w:hAnsi="Times New Roman" w:cs="Times New Roman"/>
                <w:color w:val="000000"/>
                <w:sz w:val="28"/>
                <w:szCs w:val="28"/>
              </w:rPr>
              <w:t>обговорити</w:t>
            </w:r>
            <w:proofErr w:type="spellEnd"/>
            <w:r w:rsidRPr="007C0E3C">
              <w:rPr>
                <w:rFonts w:ascii="Times New Roman" w:eastAsia="Times New Roman" w:hAnsi="Times New Roman" w:cs="Times New Roman"/>
                <w:color w:val="000000"/>
                <w:sz w:val="28"/>
                <w:szCs w:val="28"/>
              </w:rPr>
              <w:t xml:space="preserve"> з </w:t>
            </w:r>
            <w:proofErr w:type="spellStart"/>
            <w:r w:rsidRPr="007C0E3C">
              <w:rPr>
                <w:rFonts w:ascii="Times New Roman" w:eastAsia="Times New Roman" w:hAnsi="Times New Roman" w:cs="Times New Roman"/>
                <w:color w:val="000000"/>
                <w:sz w:val="28"/>
                <w:szCs w:val="28"/>
              </w:rPr>
              <w:t>науковим</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керівником</w:t>
            </w:r>
            <w:proofErr w:type="spellEnd"/>
            <w:r w:rsidRPr="007C0E3C">
              <w:rPr>
                <w:rFonts w:ascii="Times New Roman" w:eastAsia="Times New Roman" w:hAnsi="Times New Roman" w:cs="Times New Roman"/>
                <w:color w:val="000000"/>
                <w:sz w:val="28"/>
                <w:szCs w:val="28"/>
              </w:rPr>
              <w:t xml:space="preserve"> перший </w:t>
            </w:r>
            <w:proofErr w:type="spellStart"/>
            <w:r w:rsidRPr="007C0E3C">
              <w:rPr>
                <w:rFonts w:ascii="Times New Roman" w:eastAsia="Times New Roman" w:hAnsi="Times New Roman" w:cs="Times New Roman"/>
                <w:color w:val="000000"/>
                <w:sz w:val="28"/>
                <w:szCs w:val="28"/>
              </w:rPr>
              <w:t>розділ</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30.10.2020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Оформити</w:t>
            </w:r>
            <w:proofErr w:type="spellEnd"/>
            <w:r w:rsidRPr="007C0E3C">
              <w:rPr>
                <w:rFonts w:ascii="Times New Roman" w:eastAsia="Times New Roman" w:hAnsi="Times New Roman" w:cs="Times New Roman"/>
                <w:color w:val="000000"/>
                <w:sz w:val="28"/>
                <w:szCs w:val="28"/>
              </w:rPr>
              <w:t xml:space="preserve"> і </w:t>
            </w:r>
            <w:proofErr w:type="spellStart"/>
            <w:r w:rsidRPr="007C0E3C">
              <w:rPr>
                <w:rFonts w:ascii="Times New Roman" w:eastAsia="Times New Roman" w:hAnsi="Times New Roman" w:cs="Times New Roman"/>
                <w:color w:val="000000"/>
                <w:sz w:val="28"/>
                <w:szCs w:val="28"/>
              </w:rPr>
              <w:t>обговорити</w:t>
            </w:r>
            <w:proofErr w:type="spellEnd"/>
            <w:r w:rsidRPr="007C0E3C">
              <w:rPr>
                <w:rFonts w:ascii="Times New Roman" w:eastAsia="Times New Roman" w:hAnsi="Times New Roman" w:cs="Times New Roman"/>
                <w:color w:val="000000"/>
                <w:sz w:val="28"/>
                <w:szCs w:val="28"/>
              </w:rPr>
              <w:t xml:space="preserve"> з </w:t>
            </w:r>
            <w:proofErr w:type="spellStart"/>
            <w:r w:rsidRPr="007C0E3C">
              <w:rPr>
                <w:rFonts w:ascii="Times New Roman" w:eastAsia="Times New Roman" w:hAnsi="Times New Roman" w:cs="Times New Roman"/>
                <w:color w:val="000000"/>
                <w:sz w:val="28"/>
                <w:szCs w:val="28"/>
              </w:rPr>
              <w:t>науковим</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керівником</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другий</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розділ</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11.11.2020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Оформити</w:t>
            </w:r>
            <w:proofErr w:type="spellEnd"/>
            <w:r w:rsidRPr="007C0E3C">
              <w:rPr>
                <w:rFonts w:ascii="Times New Roman" w:eastAsia="Times New Roman" w:hAnsi="Times New Roman" w:cs="Times New Roman"/>
                <w:color w:val="000000"/>
                <w:sz w:val="28"/>
                <w:szCs w:val="28"/>
              </w:rPr>
              <w:t xml:space="preserve"> і </w:t>
            </w:r>
            <w:proofErr w:type="spellStart"/>
            <w:r w:rsidRPr="007C0E3C">
              <w:rPr>
                <w:rFonts w:ascii="Times New Roman" w:eastAsia="Times New Roman" w:hAnsi="Times New Roman" w:cs="Times New Roman"/>
                <w:color w:val="000000"/>
                <w:sz w:val="28"/>
                <w:szCs w:val="28"/>
              </w:rPr>
              <w:t>обговорити</w:t>
            </w:r>
            <w:proofErr w:type="spellEnd"/>
            <w:r w:rsidRPr="007C0E3C">
              <w:rPr>
                <w:rFonts w:ascii="Times New Roman" w:eastAsia="Times New Roman" w:hAnsi="Times New Roman" w:cs="Times New Roman"/>
                <w:color w:val="000000"/>
                <w:sz w:val="28"/>
                <w:szCs w:val="28"/>
              </w:rPr>
              <w:t xml:space="preserve"> з </w:t>
            </w:r>
            <w:proofErr w:type="spellStart"/>
            <w:r w:rsidRPr="007C0E3C">
              <w:rPr>
                <w:rFonts w:ascii="Times New Roman" w:eastAsia="Times New Roman" w:hAnsi="Times New Roman" w:cs="Times New Roman"/>
                <w:color w:val="000000"/>
                <w:sz w:val="28"/>
                <w:szCs w:val="28"/>
              </w:rPr>
              <w:t>науковим</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керівником</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третій</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розділ</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20.11.2020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Доопрацювати</w:t>
            </w:r>
            <w:proofErr w:type="spellEnd"/>
            <w:r w:rsidRPr="007C0E3C">
              <w:rPr>
                <w:rFonts w:ascii="Times New Roman" w:eastAsia="Times New Roman" w:hAnsi="Times New Roman" w:cs="Times New Roman"/>
                <w:color w:val="000000"/>
                <w:sz w:val="28"/>
                <w:szCs w:val="28"/>
              </w:rPr>
              <w:t xml:space="preserve"> роботу, </w:t>
            </w:r>
            <w:proofErr w:type="spellStart"/>
            <w:r w:rsidRPr="007C0E3C">
              <w:rPr>
                <w:rFonts w:ascii="Times New Roman" w:eastAsia="Times New Roman" w:hAnsi="Times New Roman" w:cs="Times New Roman"/>
                <w:color w:val="000000"/>
                <w:sz w:val="28"/>
                <w:szCs w:val="28"/>
              </w:rPr>
              <w:t>оформити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її</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кінцевий</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варіант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C1025B" w:rsidP="007C0E3C">
            <w:pPr>
              <w:spacing w:after="0" w:line="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до 29.1</w:t>
            </w:r>
            <w:r>
              <w:rPr>
                <w:rFonts w:ascii="Times New Roman" w:eastAsia="Times New Roman" w:hAnsi="Times New Roman" w:cs="Times New Roman"/>
                <w:color w:val="000000"/>
                <w:sz w:val="28"/>
                <w:szCs w:val="28"/>
                <w:lang w:val="uk-UA"/>
              </w:rPr>
              <w:t>1</w:t>
            </w:r>
            <w:r w:rsidR="007C0E3C" w:rsidRPr="007C0E3C">
              <w:rPr>
                <w:rFonts w:ascii="Times New Roman" w:eastAsia="Times New Roman" w:hAnsi="Times New Roman" w:cs="Times New Roman"/>
                <w:color w:val="000000"/>
                <w:sz w:val="28"/>
                <w:szCs w:val="28"/>
              </w:rPr>
              <w:t>.2020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Отримати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відгук</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керівника</w:t>
            </w:r>
            <w:proofErr w:type="spellEnd"/>
            <w:r w:rsidRPr="007C0E3C">
              <w:rPr>
                <w:rFonts w:ascii="Times New Roman" w:eastAsia="Times New Roman" w:hAnsi="Times New Roman" w:cs="Times New Roman"/>
                <w:color w:val="000000"/>
                <w:sz w:val="28"/>
                <w:szCs w:val="28"/>
              </w:rPr>
              <w:t xml:space="preserve"> та </w:t>
            </w:r>
            <w:proofErr w:type="spellStart"/>
            <w:r w:rsidRPr="007C0E3C">
              <w:rPr>
                <w:rFonts w:ascii="Times New Roman" w:eastAsia="Times New Roman" w:hAnsi="Times New Roman" w:cs="Times New Roman"/>
                <w:color w:val="000000"/>
                <w:sz w:val="28"/>
                <w:szCs w:val="28"/>
              </w:rPr>
              <w:t>рецензію</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05.12.2020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Підготувати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доповідь</w:t>
            </w:r>
            <w:proofErr w:type="spellEnd"/>
            <w:r w:rsidRPr="007C0E3C">
              <w:rPr>
                <w:rFonts w:ascii="Times New Roman" w:eastAsia="Times New Roman" w:hAnsi="Times New Roman" w:cs="Times New Roman"/>
                <w:color w:val="000000"/>
                <w:sz w:val="28"/>
                <w:szCs w:val="28"/>
              </w:rPr>
              <w:t xml:space="preserve"> на </w:t>
            </w:r>
            <w:proofErr w:type="spellStart"/>
            <w:r w:rsidRPr="007C0E3C">
              <w:rPr>
                <w:rFonts w:ascii="Times New Roman" w:eastAsia="Times New Roman" w:hAnsi="Times New Roman" w:cs="Times New Roman"/>
                <w:color w:val="000000"/>
                <w:sz w:val="28"/>
                <w:szCs w:val="28"/>
              </w:rPr>
              <w:t>захист</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до 10.12.2020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виконано</w:t>
            </w:r>
            <w:proofErr w:type="spellEnd"/>
          </w:p>
        </w:tc>
      </w:tr>
    </w:tbl>
    <w:p w:rsidR="007C0E3C" w:rsidRPr="007C0E3C" w:rsidRDefault="007C0E3C" w:rsidP="00C1025B">
      <w:pPr>
        <w:spacing w:after="240" w:line="240" w:lineRule="auto"/>
        <w:rPr>
          <w:rFonts w:ascii="Times New Roman" w:eastAsia="Times New Roman" w:hAnsi="Times New Roman" w:cs="Times New Roman"/>
          <w:sz w:val="24"/>
          <w:szCs w:val="24"/>
        </w:rPr>
      </w:pPr>
      <w:r w:rsidRPr="007C0E3C">
        <w:rPr>
          <w:rFonts w:ascii="Times New Roman" w:eastAsia="Times New Roman" w:hAnsi="Times New Roman" w:cs="Times New Roman"/>
          <w:sz w:val="24"/>
          <w:szCs w:val="24"/>
        </w:rPr>
        <w:br/>
      </w:r>
      <w:r w:rsidRPr="007C0E3C">
        <w:rPr>
          <w:rFonts w:ascii="Times New Roman" w:eastAsia="Times New Roman" w:hAnsi="Times New Roman" w:cs="Times New Roman"/>
          <w:sz w:val="24"/>
          <w:szCs w:val="24"/>
        </w:rPr>
        <w:br/>
      </w:r>
      <w:r w:rsidRPr="007C0E3C">
        <w:rPr>
          <w:rFonts w:ascii="Times New Roman" w:eastAsia="Times New Roman" w:hAnsi="Times New Roman" w:cs="Times New Roman"/>
          <w:color w:val="000000"/>
          <w:sz w:val="28"/>
          <w:szCs w:val="28"/>
        </w:rPr>
        <w:t>6. </w:t>
      </w:r>
      <w:proofErr w:type="spellStart"/>
      <w:r w:rsidRPr="007C0E3C">
        <w:rPr>
          <w:rFonts w:ascii="Times New Roman" w:eastAsia="Times New Roman" w:hAnsi="Times New Roman" w:cs="Times New Roman"/>
          <w:color w:val="000000"/>
          <w:sz w:val="28"/>
          <w:szCs w:val="28"/>
        </w:rPr>
        <w:t>Консультанти</w:t>
      </w:r>
      <w:proofErr w:type="spellEnd"/>
      <w:r w:rsidRPr="007C0E3C">
        <w:rPr>
          <w:rFonts w:ascii="Times New Roman" w:eastAsia="Times New Roman" w:hAnsi="Times New Roman" w:cs="Times New Roman"/>
          <w:color w:val="000000"/>
          <w:sz w:val="28"/>
          <w:szCs w:val="28"/>
        </w:rPr>
        <w:t xml:space="preserve"> з </w:t>
      </w:r>
      <w:proofErr w:type="spellStart"/>
      <w:r w:rsidRPr="007C0E3C">
        <w:rPr>
          <w:rFonts w:ascii="Times New Roman" w:eastAsia="Times New Roman" w:hAnsi="Times New Roman" w:cs="Times New Roman"/>
          <w:color w:val="000000"/>
          <w:sz w:val="28"/>
          <w:szCs w:val="28"/>
        </w:rPr>
        <w:t>окремих</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розділів</w:t>
      </w:r>
      <w:proofErr w:type="spellEnd"/>
    </w:p>
    <w:p w:rsidR="007C0E3C" w:rsidRPr="007C0E3C" w:rsidRDefault="007C0E3C" w:rsidP="007C0E3C">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83"/>
        <w:gridCol w:w="2014"/>
        <w:gridCol w:w="2059"/>
        <w:gridCol w:w="2379"/>
      </w:tblGrid>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Розділ</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240" w:lineRule="auto"/>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Консультант</w:t>
            </w:r>
          </w:p>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(посада, П.І.Б.)</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 xml:space="preserve">Дата, </w:t>
            </w:r>
            <w:proofErr w:type="spellStart"/>
            <w:r w:rsidRPr="007C0E3C">
              <w:rPr>
                <w:rFonts w:ascii="Times New Roman" w:eastAsia="Times New Roman" w:hAnsi="Times New Roman" w:cs="Times New Roman"/>
                <w:color w:val="000000"/>
                <w:sz w:val="28"/>
                <w:szCs w:val="28"/>
              </w:rPr>
              <w:t>підпис</w:t>
            </w:r>
            <w:proofErr w:type="spellEnd"/>
          </w:p>
        </w:tc>
      </w:tr>
      <w:tr w:rsidR="007C0E3C" w:rsidRPr="007C0E3C" w:rsidTr="007C0E3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240" w:lineRule="auto"/>
              <w:rPr>
                <w:rFonts w:ascii="Times New Roman" w:eastAsia="Times New Roman" w:hAnsi="Times New Roman" w:cs="Times New Roman"/>
                <w:sz w:val="1"/>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Завдання</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видав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center"/>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Завдання</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прийняв</w:t>
            </w:r>
            <w:proofErr w:type="spellEnd"/>
          </w:p>
        </w:tc>
      </w:tr>
      <w:tr w:rsidR="007C0E3C" w:rsidRPr="007C0E3C" w:rsidTr="007C0E3C">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C0E3C" w:rsidRPr="007C0E3C" w:rsidRDefault="007C0E3C" w:rsidP="007C0E3C">
            <w:pPr>
              <w:spacing w:after="0" w:line="0" w:lineRule="atLeast"/>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Консультанти</w:t>
            </w:r>
            <w:proofErr w:type="spellEnd"/>
            <w:r w:rsidRPr="007C0E3C">
              <w:rPr>
                <w:rFonts w:ascii="Times New Roman" w:eastAsia="Times New Roman" w:hAnsi="Times New Roman" w:cs="Times New Roman"/>
                <w:color w:val="000000"/>
                <w:sz w:val="28"/>
                <w:szCs w:val="28"/>
              </w:rPr>
              <w:t xml:space="preserve"> з </w:t>
            </w:r>
            <w:proofErr w:type="spellStart"/>
            <w:r w:rsidRPr="007C0E3C">
              <w:rPr>
                <w:rFonts w:ascii="Times New Roman" w:eastAsia="Times New Roman" w:hAnsi="Times New Roman" w:cs="Times New Roman"/>
                <w:color w:val="000000"/>
                <w:sz w:val="28"/>
                <w:szCs w:val="28"/>
              </w:rPr>
              <w:t>окремих</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розділів</w:t>
            </w:r>
            <w:proofErr w:type="spellEnd"/>
            <w:r w:rsidRPr="007C0E3C">
              <w:rPr>
                <w:rFonts w:ascii="Times New Roman" w:eastAsia="Times New Roman" w:hAnsi="Times New Roman" w:cs="Times New Roman"/>
                <w:color w:val="000000"/>
                <w:sz w:val="28"/>
                <w:szCs w:val="28"/>
              </w:rPr>
              <w:t xml:space="preserve"> не залучались</w:t>
            </w:r>
          </w:p>
        </w:tc>
      </w:tr>
    </w:tbl>
    <w:p w:rsidR="007C0E3C" w:rsidRPr="007C0E3C" w:rsidRDefault="007C0E3C" w:rsidP="007C0E3C">
      <w:pPr>
        <w:spacing w:after="0" w:line="240" w:lineRule="auto"/>
        <w:rPr>
          <w:rFonts w:ascii="Times New Roman" w:eastAsia="Times New Roman" w:hAnsi="Times New Roman" w:cs="Times New Roman"/>
          <w:sz w:val="24"/>
          <w:szCs w:val="24"/>
        </w:rPr>
      </w:pPr>
    </w:p>
    <w:p w:rsidR="00C165B3" w:rsidRDefault="007C0E3C" w:rsidP="00C165B3">
      <w:pPr>
        <w:spacing w:after="0" w:line="240" w:lineRule="auto"/>
        <w:ind w:hanging="426"/>
        <w:jc w:val="both"/>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8"/>
          <w:szCs w:val="28"/>
        </w:rPr>
        <w:t xml:space="preserve">7. Дата </w:t>
      </w:r>
      <w:proofErr w:type="spellStart"/>
      <w:r w:rsidRPr="007C0E3C">
        <w:rPr>
          <w:rFonts w:ascii="Times New Roman" w:eastAsia="Times New Roman" w:hAnsi="Times New Roman" w:cs="Times New Roman"/>
          <w:color w:val="000000"/>
          <w:sz w:val="28"/>
          <w:szCs w:val="28"/>
        </w:rPr>
        <w:t>видачі</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завдання</w:t>
      </w:r>
      <w:proofErr w:type="spellEnd"/>
      <w:r w:rsidRPr="007C0E3C">
        <w:rPr>
          <w:rFonts w:ascii="Times New Roman" w:eastAsia="Times New Roman" w:hAnsi="Times New Roman" w:cs="Times New Roman"/>
          <w:color w:val="000000"/>
          <w:sz w:val="28"/>
          <w:szCs w:val="28"/>
        </w:rPr>
        <w:t>: 05.10.2020 р.</w:t>
      </w:r>
    </w:p>
    <w:p w:rsidR="00C165B3" w:rsidRDefault="00C165B3" w:rsidP="00C165B3">
      <w:pPr>
        <w:spacing w:after="0" w:line="240" w:lineRule="auto"/>
        <w:ind w:hanging="426"/>
        <w:jc w:val="both"/>
        <w:rPr>
          <w:rFonts w:ascii="Times New Roman" w:eastAsia="Times New Roman" w:hAnsi="Times New Roman" w:cs="Times New Roman"/>
          <w:sz w:val="24"/>
          <w:szCs w:val="24"/>
        </w:rPr>
      </w:pPr>
    </w:p>
    <w:p w:rsidR="00E95099" w:rsidRPr="00C165B3" w:rsidRDefault="007C0E3C" w:rsidP="00C165B3">
      <w:pPr>
        <w:spacing w:after="0" w:line="240" w:lineRule="auto"/>
        <w:ind w:hanging="426"/>
        <w:jc w:val="both"/>
        <w:rPr>
          <w:rFonts w:ascii="Times New Roman" w:eastAsia="Times New Roman" w:hAnsi="Times New Roman" w:cs="Times New Roman"/>
          <w:sz w:val="24"/>
          <w:szCs w:val="24"/>
        </w:rPr>
      </w:pPr>
      <w:proofErr w:type="spellStart"/>
      <w:r w:rsidRPr="007C0E3C">
        <w:rPr>
          <w:rFonts w:ascii="Times New Roman" w:eastAsia="Times New Roman" w:hAnsi="Times New Roman" w:cs="Times New Roman"/>
          <w:color w:val="000000"/>
          <w:sz w:val="28"/>
          <w:szCs w:val="28"/>
        </w:rPr>
        <w:t>Керівник</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кваліфікаційної</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роботи</w:t>
      </w:r>
      <w:proofErr w:type="spellEnd"/>
      <w:r w:rsidR="00C165B3" w:rsidRPr="00C165B3">
        <w:rPr>
          <w:rFonts w:ascii="Times New Roman" w:eastAsia="Times New Roman" w:hAnsi="Times New Roman" w:cs="Times New Roman"/>
          <w:color w:val="000000"/>
          <w:sz w:val="28"/>
          <w:szCs w:val="28"/>
        </w:rPr>
        <w:t xml:space="preserve">       </w:t>
      </w:r>
      <w:r w:rsidRPr="007C0E3C">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д.ю.н</w:t>
      </w:r>
      <w:proofErr w:type="spellEnd"/>
      <w:r w:rsidR="00E95099" w:rsidRPr="00E95099">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професор</w:t>
      </w:r>
      <w:proofErr w:type="spellEnd"/>
      <w:r w:rsidR="00E95099" w:rsidRPr="00E95099">
        <w:rPr>
          <w:rFonts w:ascii="Times New Roman" w:eastAsia="Times New Roman" w:hAnsi="Times New Roman" w:cs="Times New Roman"/>
          <w:color w:val="000000"/>
          <w:sz w:val="28"/>
          <w:szCs w:val="28"/>
        </w:rPr>
        <w:t>,</w:t>
      </w:r>
      <w:r w:rsidR="00C165B3" w:rsidRPr="00C165B3">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завідувач</w:t>
      </w:r>
      <w:proofErr w:type="spellEnd"/>
      <w:r w:rsidR="00C165B3" w:rsidRPr="00C165B3">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кафедри</w:t>
      </w:r>
      <w:proofErr w:type="spellEnd"/>
    </w:p>
    <w:p w:rsidR="00E95099" w:rsidRPr="00E95099" w:rsidRDefault="00C165B3" w:rsidP="00C165B3">
      <w:pPr>
        <w:spacing w:after="0" w:line="240" w:lineRule="auto"/>
        <w:ind w:hanging="426"/>
        <w:jc w:val="center"/>
        <w:rPr>
          <w:rFonts w:ascii="Times New Roman" w:eastAsia="Times New Roman" w:hAnsi="Times New Roman" w:cs="Times New Roman"/>
          <w:color w:val="000000"/>
          <w:sz w:val="28"/>
          <w:szCs w:val="28"/>
        </w:rPr>
      </w:pPr>
      <w:r w:rsidRPr="00C165B3">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цивільного</w:t>
      </w:r>
      <w:proofErr w:type="spellEnd"/>
      <w:r w:rsidR="00E95099" w:rsidRPr="00E95099">
        <w:rPr>
          <w:rFonts w:ascii="Times New Roman" w:eastAsia="Times New Roman" w:hAnsi="Times New Roman" w:cs="Times New Roman"/>
          <w:color w:val="000000"/>
          <w:sz w:val="28"/>
          <w:szCs w:val="28"/>
        </w:rPr>
        <w:t xml:space="preserve"> права і </w:t>
      </w:r>
      <w:proofErr w:type="spellStart"/>
      <w:r w:rsidR="00E95099" w:rsidRPr="00E95099">
        <w:rPr>
          <w:rFonts w:ascii="Times New Roman" w:eastAsia="Times New Roman" w:hAnsi="Times New Roman" w:cs="Times New Roman"/>
          <w:color w:val="000000"/>
          <w:sz w:val="28"/>
          <w:szCs w:val="28"/>
        </w:rPr>
        <w:t>процесу</w:t>
      </w:r>
      <w:proofErr w:type="spellEnd"/>
    </w:p>
    <w:p w:rsidR="00E95099" w:rsidRPr="00E95099" w:rsidRDefault="00C165B3" w:rsidP="00C165B3">
      <w:pPr>
        <w:spacing w:after="0" w:line="240" w:lineRule="auto"/>
        <w:ind w:hanging="426"/>
        <w:jc w:val="center"/>
        <w:rPr>
          <w:rFonts w:ascii="Times New Roman" w:eastAsia="Times New Roman" w:hAnsi="Times New Roman" w:cs="Times New Roman"/>
          <w:color w:val="000000"/>
          <w:sz w:val="28"/>
          <w:szCs w:val="28"/>
        </w:rPr>
      </w:pPr>
      <w:r w:rsidRPr="00C165B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                                                     </w:t>
      </w:r>
      <w:r w:rsidR="00E95099" w:rsidRPr="00E95099">
        <w:rPr>
          <w:rFonts w:ascii="Times New Roman" w:eastAsia="Times New Roman" w:hAnsi="Times New Roman" w:cs="Times New Roman"/>
          <w:color w:val="000000"/>
          <w:sz w:val="28"/>
          <w:szCs w:val="28"/>
        </w:rPr>
        <w:t xml:space="preserve">__________ </w:t>
      </w:r>
      <w:proofErr w:type="spellStart"/>
      <w:r w:rsidR="00E95099" w:rsidRPr="00E95099">
        <w:rPr>
          <w:rFonts w:ascii="Times New Roman" w:eastAsia="Times New Roman" w:hAnsi="Times New Roman" w:cs="Times New Roman"/>
          <w:color w:val="000000"/>
          <w:sz w:val="28"/>
          <w:szCs w:val="28"/>
        </w:rPr>
        <w:t>Вишновецька</w:t>
      </w:r>
      <w:proofErr w:type="spellEnd"/>
      <w:r w:rsidR="00E95099" w:rsidRPr="00E95099">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Світлана</w:t>
      </w:r>
      <w:proofErr w:type="spellEnd"/>
      <w:r w:rsidR="00E95099" w:rsidRPr="00E95099">
        <w:rPr>
          <w:rFonts w:ascii="Times New Roman" w:eastAsia="Times New Roman" w:hAnsi="Times New Roman" w:cs="Times New Roman"/>
          <w:color w:val="000000"/>
          <w:sz w:val="28"/>
          <w:szCs w:val="28"/>
        </w:rPr>
        <w:t xml:space="preserve"> </w:t>
      </w:r>
      <w:proofErr w:type="spellStart"/>
      <w:r w:rsidR="00E95099" w:rsidRPr="00E95099">
        <w:rPr>
          <w:rFonts w:ascii="Times New Roman" w:eastAsia="Times New Roman" w:hAnsi="Times New Roman" w:cs="Times New Roman"/>
          <w:color w:val="000000"/>
          <w:sz w:val="28"/>
          <w:szCs w:val="28"/>
        </w:rPr>
        <w:t>Василівна</w:t>
      </w:r>
      <w:proofErr w:type="spellEnd"/>
    </w:p>
    <w:p w:rsidR="007C0E3C" w:rsidRPr="007C0E3C" w:rsidRDefault="00E95099" w:rsidP="00C165B3">
      <w:pPr>
        <w:spacing w:after="0" w:line="240" w:lineRule="auto"/>
        <w:ind w:hanging="426"/>
        <w:jc w:val="center"/>
        <w:rPr>
          <w:rFonts w:ascii="Times New Roman" w:eastAsia="Times New Roman" w:hAnsi="Times New Roman" w:cs="Times New Roman"/>
          <w:sz w:val="24"/>
          <w:szCs w:val="24"/>
        </w:rPr>
      </w:pPr>
      <w:r w:rsidRPr="007C0E3C">
        <w:rPr>
          <w:rFonts w:ascii="Times New Roman" w:eastAsia="Times New Roman" w:hAnsi="Times New Roman" w:cs="Times New Roman"/>
          <w:color w:val="000000"/>
          <w:sz w:val="24"/>
          <w:szCs w:val="24"/>
        </w:rPr>
        <w:t xml:space="preserve"> </w:t>
      </w:r>
      <w:r w:rsidR="007C0E3C" w:rsidRPr="007C0E3C">
        <w:rPr>
          <w:rFonts w:ascii="Times New Roman" w:eastAsia="Times New Roman" w:hAnsi="Times New Roman" w:cs="Times New Roman"/>
          <w:color w:val="000000"/>
          <w:sz w:val="24"/>
          <w:szCs w:val="24"/>
        </w:rPr>
        <w:t>(</w:t>
      </w:r>
      <w:proofErr w:type="spellStart"/>
      <w:r w:rsidR="007C0E3C" w:rsidRPr="007C0E3C">
        <w:rPr>
          <w:rFonts w:ascii="Times New Roman" w:eastAsia="Times New Roman" w:hAnsi="Times New Roman" w:cs="Times New Roman"/>
          <w:color w:val="000000"/>
          <w:sz w:val="24"/>
          <w:szCs w:val="24"/>
        </w:rPr>
        <w:t>підпис</w:t>
      </w:r>
      <w:proofErr w:type="spellEnd"/>
      <w:r w:rsidR="007C0E3C" w:rsidRPr="007C0E3C">
        <w:rPr>
          <w:rFonts w:ascii="Times New Roman" w:eastAsia="Times New Roman" w:hAnsi="Times New Roman" w:cs="Times New Roman"/>
          <w:color w:val="000000"/>
          <w:sz w:val="24"/>
          <w:szCs w:val="24"/>
        </w:rPr>
        <w:t>)</w:t>
      </w:r>
    </w:p>
    <w:p w:rsidR="00C165B3" w:rsidRDefault="00C165B3" w:rsidP="007C0E3C">
      <w:pPr>
        <w:spacing w:after="0" w:line="240" w:lineRule="auto"/>
        <w:ind w:hanging="426"/>
        <w:rPr>
          <w:rFonts w:ascii="Times New Roman" w:eastAsia="Times New Roman" w:hAnsi="Times New Roman" w:cs="Times New Roman"/>
          <w:color w:val="000000"/>
          <w:sz w:val="28"/>
          <w:szCs w:val="28"/>
        </w:rPr>
      </w:pPr>
    </w:p>
    <w:p w:rsidR="00C165B3" w:rsidRDefault="00C165B3" w:rsidP="007C0E3C">
      <w:pPr>
        <w:spacing w:after="0" w:line="240" w:lineRule="auto"/>
        <w:ind w:hanging="426"/>
        <w:rPr>
          <w:rFonts w:ascii="Times New Roman" w:eastAsia="Times New Roman" w:hAnsi="Times New Roman" w:cs="Times New Roman"/>
          <w:color w:val="000000"/>
          <w:sz w:val="28"/>
          <w:szCs w:val="28"/>
        </w:rPr>
      </w:pPr>
    </w:p>
    <w:p w:rsidR="007C0E3C" w:rsidRPr="007C0E3C" w:rsidRDefault="007C0E3C" w:rsidP="007C0E3C">
      <w:pPr>
        <w:spacing w:after="0" w:line="240" w:lineRule="auto"/>
        <w:ind w:hanging="426"/>
        <w:rPr>
          <w:rFonts w:ascii="Times New Roman" w:eastAsia="Times New Roman" w:hAnsi="Times New Roman" w:cs="Times New Roman"/>
          <w:sz w:val="24"/>
          <w:szCs w:val="24"/>
          <w:lang w:val="uk-UA"/>
        </w:rPr>
      </w:pPr>
      <w:proofErr w:type="spellStart"/>
      <w:r w:rsidRPr="007C0E3C">
        <w:rPr>
          <w:rFonts w:ascii="Times New Roman" w:eastAsia="Times New Roman" w:hAnsi="Times New Roman" w:cs="Times New Roman"/>
          <w:color w:val="000000"/>
          <w:sz w:val="28"/>
          <w:szCs w:val="28"/>
        </w:rPr>
        <w:t>Завдання</w:t>
      </w:r>
      <w:proofErr w:type="spellEnd"/>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прийняв</w:t>
      </w:r>
      <w:proofErr w:type="spellEnd"/>
      <w:r w:rsidRPr="007C0E3C">
        <w:rPr>
          <w:rFonts w:ascii="Times New Roman" w:eastAsia="Times New Roman" w:hAnsi="Times New Roman" w:cs="Times New Roman"/>
          <w:color w:val="000000"/>
          <w:sz w:val="28"/>
          <w:szCs w:val="28"/>
        </w:rPr>
        <w:t xml:space="preserve"> до </w:t>
      </w:r>
      <w:proofErr w:type="spellStart"/>
      <w:r w:rsidRPr="007C0E3C">
        <w:rPr>
          <w:rFonts w:ascii="Times New Roman" w:eastAsia="Times New Roman" w:hAnsi="Times New Roman" w:cs="Times New Roman"/>
          <w:color w:val="000000"/>
          <w:sz w:val="28"/>
          <w:szCs w:val="28"/>
        </w:rPr>
        <w:t>виконання</w:t>
      </w:r>
      <w:proofErr w:type="spellEnd"/>
      <w:r w:rsidRPr="007C0E3C">
        <w:rPr>
          <w:rFonts w:ascii="Times New Roman" w:eastAsia="Times New Roman" w:hAnsi="Times New Roman" w:cs="Times New Roman"/>
          <w:color w:val="000000"/>
          <w:sz w:val="28"/>
          <w:szCs w:val="28"/>
        </w:rPr>
        <w:t xml:space="preserve"> _______</w:t>
      </w:r>
      <w:r w:rsidR="00C1025B">
        <w:rPr>
          <w:rFonts w:ascii="Times New Roman" w:eastAsia="Times New Roman" w:hAnsi="Times New Roman" w:cs="Times New Roman"/>
          <w:color w:val="000000"/>
          <w:sz w:val="28"/>
          <w:szCs w:val="28"/>
          <w:lang w:val="uk-UA"/>
        </w:rPr>
        <w:t>Зозуля</w:t>
      </w:r>
      <w:r w:rsidRPr="007C0E3C">
        <w:rPr>
          <w:rFonts w:ascii="Times New Roman" w:eastAsia="Times New Roman" w:hAnsi="Times New Roman" w:cs="Times New Roman"/>
          <w:color w:val="000000"/>
          <w:sz w:val="28"/>
          <w:szCs w:val="28"/>
        </w:rPr>
        <w:t xml:space="preserve"> </w:t>
      </w:r>
      <w:proofErr w:type="spellStart"/>
      <w:r w:rsidRPr="007C0E3C">
        <w:rPr>
          <w:rFonts w:ascii="Times New Roman" w:eastAsia="Times New Roman" w:hAnsi="Times New Roman" w:cs="Times New Roman"/>
          <w:color w:val="000000"/>
          <w:sz w:val="28"/>
          <w:szCs w:val="28"/>
        </w:rPr>
        <w:t>Юлія</w:t>
      </w:r>
      <w:proofErr w:type="spellEnd"/>
      <w:r w:rsidRPr="007C0E3C">
        <w:rPr>
          <w:rFonts w:ascii="Times New Roman" w:eastAsia="Times New Roman" w:hAnsi="Times New Roman" w:cs="Times New Roman"/>
          <w:color w:val="000000"/>
          <w:sz w:val="28"/>
          <w:szCs w:val="28"/>
        </w:rPr>
        <w:t xml:space="preserve"> </w:t>
      </w:r>
      <w:r w:rsidR="00C1025B">
        <w:rPr>
          <w:rFonts w:ascii="Times New Roman" w:eastAsia="Times New Roman" w:hAnsi="Times New Roman" w:cs="Times New Roman"/>
          <w:color w:val="000000"/>
          <w:sz w:val="28"/>
          <w:szCs w:val="28"/>
          <w:lang w:val="uk-UA"/>
        </w:rPr>
        <w:t>Сергії</w:t>
      </w:r>
      <w:proofErr w:type="spellStart"/>
      <w:r w:rsidRPr="007C0E3C">
        <w:rPr>
          <w:rFonts w:ascii="Times New Roman" w:eastAsia="Times New Roman" w:hAnsi="Times New Roman" w:cs="Times New Roman"/>
          <w:color w:val="000000"/>
          <w:sz w:val="28"/>
          <w:szCs w:val="28"/>
        </w:rPr>
        <w:t>вна</w:t>
      </w:r>
      <w:proofErr w:type="spellEnd"/>
    </w:p>
    <w:p w:rsidR="007C0E3C" w:rsidRPr="007C0E3C" w:rsidRDefault="00C165B3" w:rsidP="00C165B3">
      <w:pPr>
        <w:spacing w:after="0" w:line="240" w:lineRule="auto"/>
        <w:ind w:hanging="426"/>
        <w:rPr>
          <w:rFonts w:ascii="Times New Roman" w:eastAsia="Times New Roman" w:hAnsi="Times New Roman" w:cs="Times New Roman"/>
          <w:sz w:val="24"/>
          <w:szCs w:val="24"/>
        </w:rPr>
      </w:pPr>
      <w:r w:rsidRPr="00C165B3">
        <w:rPr>
          <w:rFonts w:ascii="Times New Roman" w:eastAsia="Times New Roman" w:hAnsi="Times New Roman" w:cs="Times New Roman"/>
          <w:color w:val="000000"/>
          <w:sz w:val="24"/>
          <w:szCs w:val="24"/>
        </w:rPr>
        <w:t xml:space="preserve">                                                                   </w:t>
      </w:r>
      <w:r w:rsidR="007C0E3C" w:rsidRPr="007C0E3C">
        <w:rPr>
          <w:rFonts w:ascii="Times New Roman" w:eastAsia="Times New Roman" w:hAnsi="Times New Roman" w:cs="Times New Roman"/>
          <w:color w:val="000000"/>
          <w:sz w:val="24"/>
          <w:szCs w:val="24"/>
        </w:rPr>
        <w:t>(</w:t>
      </w:r>
      <w:proofErr w:type="spellStart"/>
      <w:r w:rsidR="007C0E3C" w:rsidRPr="007C0E3C">
        <w:rPr>
          <w:rFonts w:ascii="Times New Roman" w:eastAsia="Times New Roman" w:hAnsi="Times New Roman" w:cs="Times New Roman"/>
          <w:color w:val="000000"/>
          <w:sz w:val="24"/>
          <w:szCs w:val="24"/>
        </w:rPr>
        <w:t>підпис</w:t>
      </w:r>
      <w:proofErr w:type="spellEnd"/>
      <w:r w:rsidR="007C0E3C" w:rsidRPr="007C0E3C">
        <w:rPr>
          <w:rFonts w:ascii="Times New Roman" w:eastAsia="Times New Roman" w:hAnsi="Times New Roman" w:cs="Times New Roman"/>
          <w:color w:val="000000"/>
          <w:sz w:val="24"/>
          <w:szCs w:val="24"/>
        </w:rPr>
        <w:t>)</w:t>
      </w:r>
      <w:r w:rsidR="007C0E3C" w:rsidRPr="007C0E3C">
        <w:rPr>
          <w:rFonts w:ascii="Times New Roman" w:eastAsia="Times New Roman" w:hAnsi="Times New Roman" w:cs="Times New Roman"/>
          <w:color w:val="000000"/>
          <w:sz w:val="28"/>
          <w:szCs w:val="28"/>
        </w:rPr>
        <w:t> </w:t>
      </w:r>
    </w:p>
    <w:p w:rsidR="003D2160" w:rsidRPr="007C0E3C" w:rsidRDefault="003D2160" w:rsidP="007C0E3C">
      <w:pPr>
        <w:spacing w:after="0" w:line="360" w:lineRule="auto"/>
        <w:jc w:val="both"/>
        <w:rPr>
          <w:rFonts w:ascii="Times New Roman" w:hAnsi="Times New Roman" w:cs="Times New Roman"/>
          <w:b/>
          <w:sz w:val="28"/>
          <w:szCs w:val="28"/>
          <w:lang w:val="uk-UA"/>
        </w:rPr>
      </w:pPr>
    </w:p>
    <w:p w:rsidR="003D2160" w:rsidRPr="007C0E3C" w:rsidRDefault="003D2160" w:rsidP="00C1025B">
      <w:pPr>
        <w:spacing w:after="0" w:line="360" w:lineRule="auto"/>
        <w:rPr>
          <w:rFonts w:ascii="Times New Roman" w:hAnsi="Times New Roman" w:cs="Times New Roman"/>
          <w:b/>
          <w:sz w:val="28"/>
          <w:szCs w:val="28"/>
          <w:lang w:val="uk-UA"/>
        </w:rPr>
      </w:pPr>
    </w:p>
    <w:p w:rsidR="0089641C" w:rsidRPr="007C0E3C" w:rsidRDefault="0089641C" w:rsidP="0089641C">
      <w:pPr>
        <w:spacing w:after="0" w:line="360" w:lineRule="auto"/>
        <w:jc w:val="center"/>
        <w:rPr>
          <w:rFonts w:ascii="Times New Roman" w:hAnsi="Times New Roman" w:cs="Times New Roman"/>
          <w:b/>
          <w:bCs/>
          <w:sz w:val="28"/>
          <w:szCs w:val="28"/>
          <w:lang w:val="uk-UA"/>
        </w:rPr>
      </w:pPr>
      <w:r w:rsidRPr="007C0E3C">
        <w:rPr>
          <w:rFonts w:ascii="Times New Roman" w:hAnsi="Times New Roman" w:cs="Times New Roman"/>
          <w:b/>
          <w:bCs/>
          <w:sz w:val="28"/>
          <w:szCs w:val="28"/>
          <w:lang w:val="uk-UA"/>
        </w:rPr>
        <w:lastRenderedPageBreak/>
        <w:t>РЕФЕРАТ</w:t>
      </w:r>
    </w:p>
    <w:p w:rsidR="003D2160" w:rsidRPr="007C0E3C" w:rsidRDefault="003D2160" w:rsidP="0089641C">
      <w:pPr>
        <w:spacing w:after="0" w:line="360" w:lineRule="auto"/>
        <w:jc w:val="center"/>
        <w:rPr>
          <w:rFonts w:ascii="Times New Roman" w:hAnsi="Times New Roman" w:cs="Times New Roman"/>
          <w:b/>
          <w:bCs/>
          <w:sz w:val="28"/>
          <w:szCs w:val="28"/>
          <w:lang w:val="uk-UA"/>
        </w:rPr>
      </w:pPr>
    </w:p>
    <w:p w:rsidR="003D2160" w:rsidRPr="007C0E3C" w:rsidRDefault="003D2160" w:rsidP="0089641C">
      <w:pPr>
        <w:spacing w:after="0" w:line="360" w:lineRule="auto"/>
        <w:jc w:val="center"/>
        <w:rPr>
          <w:rFonts w:ascii="Times New Roman" w:hAnsi="Times New Roman" w:cs="Times New Roman"/>
          <w:b/>
          <w:bCs/>
          <w:sz w:val="28"/>
          <w:szCs w:val="28"/>
          <w:lang w:val="uk-UA"/>
        </w:rPr>
      </w:pP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Пояснювальна записка до дипломної роботи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Правове регулювання соціального захисту молоді в Україні</w:t>
      </w:r>
      <w:r w:rsidR="002A0D51" w:rsidRPr="007C0E3C">
        <w:rPr>
          <w:rFonts w:ascii="Times New Roman" w:hAnsi="Times New Roman" w:cs="Times New Roman"/>
          <w:bCs/>
          <w:sz w:val="28"/>
          <w:szCs w:val="28"/>
          <w:lang w:val="uk-UA"/>
        </w:rPr>
        <w:t>»</w:t>
      </w:r>
      <w:r w:rsidR="002F2337">
        <w:rPr>
          <w:rFonts w:ascii="Times New Roman" w:hAnsi="Times New Roman" w:cs="Times New Roman"/>
          <w:bCs/>
          <w:sz w:val="28"/>
          <w:szCs w:val="28"/>
          <w:lang w:val="uk-UA"/>
        </w:rPr>
        <w:t>: 94</w:t>
      </w:r>
      <w:r w:rsidR="003D2160" w:rsidRPr="007C0E3C">
        <w:rPr>
          <w:rFonts w:ascii="Times New Roman" w:hAnsi="Times New Roman" w:cs="Times New Roman"/>
          <w:bCs/>
          <w:sz w:val="28"/>
          <w:szCs w:val="28"/>
          <w:lang w:val="uk-UA"/>
        </w:rPr>
        <w:t> </w:t>
      </w:r>
      <w:r w:rsidR="00D07707">
        <w:rPr>
          <w:rFonts w:ascii="Times New Roman" w:hAnsi="Times New Roman" w:cs="Times New Roman"/>
          <w:bCs/>
          <w:sz w:val="28"/>
          <w:szCs w:val="28"/>
          <w:lang w:val="uk-UA"/>
        </w:rPr>
        <w:t>сторінки, 8</w:t>
      </w:r>
      <w:r w:rsidR="00874B81">
        <w:rPr>
          <w:rFonts w:ascii="Times New Roman" w:hAnsi="Times New Roman" w:cs="Times New Roman"/>
          <w:bCs/>
          <w:sz w:val="28"/>
          <w:szCs w:val="28"/>
          <w:lang w:val="uk-UA"/>
        </w:rPr>
        <w:t>4</w:t>
      </w:r>
      <w:r w:rsidR="003D2160" w:rsidRPr="007C0E3C">
        <w:rPr>
          <w:rFonts w:ascii="Times New Roman" w:hAnsi="Times New Roman" w:cs="Times New Roman"/>
          <w:bCs/>
          <w:sz w:val="28"/>
          <w:szCs w:val="28"/>
          <w:lang w:val="uk-UA"/>
        </w:rPr>
        <w:t> </w:t>
      </w:r>
      <w:r w:rsidR="00D07707">
        <w:rPr>
          <w:rFonts w:ascii="Times New Roman" w:hAnsi="Times New Roman" w:cs="Times New Roman"/>
          <w:bCs/>
          <w:sz w:val="28"/>
          <w:szCs w:val="28"/>
          <w:lang w:val="uk-UA"/>
        </w:rPr>
        <w:t>використаних</w:t>
      </w:r>
      <w:r w:rsidRPr="007C0E3C">
        <w:rPr>
          <w:rFonts w:ascii="Times New Roman" w:hAnsi="Times New Roman" w:cs="Times New Roman"/>
          <w:bCs/>
          <w:sz w:val="28"/>
          <w:szCs w:val="28"/>
          <w:lang w:val="uk-UA"/>
        </w:rPr>
        <w:t xml:space="preserve"> джерел.</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СОЦІАЛЬНИЙ ЗАХИСТ, МОЛОДЬ, ПРАЦЕВЛАШТУВАННЯ МОЛОДІ, СОЦІАЛЬНО-ПРАВОВА ПІДТРИМКА, СОЦІАЛЬНО-ПРАВОВІ ГАРАНТІЇ, ТЕНДЕНЦІЇ СОЦІАЛЬНОГО ЗАХИСТУ.</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Об’єкт дослідження: суспільні відносини, що пов’язані з реалізацією молод</w:t>
      </w:r>
      <w:r w:rsidR="003D2160" w:rsidRPr="007C0E3C">
        <w:rPr>
          <w:rFonts w:ascii="Times New Roman" w:hAnsi="Times New Roman" w:cs="Times New Roman"/>
          <w:bCs/>
          <w:sz w:val="28"/>
          <w:szCs w:val="28"/>
          <w:lang w:val="uk-UA"/>
        </w:rPr>
        <w:t>дю</w:t>
      </w:r>
      <w:r w:rsidRPr="007C0E3C">
        <w:rPr>
          <w:rFonts w:ascii="Times New Roman" w:hAnsi="Times New Roman" w:cs="Times New Roman"/>
          <w:bCs/>
          <w:sz w:val="28"/>
          <w:szCs w:val="28"/>
          <w:lang w:val="uk-UA"/>
        </w:rPr>
        <w:t xml:space="preserve"> своїх прав, свобод та інтересів. </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Предмет дослідження: </w:t>
      </w:r>
      <w:r w:rsidR="003D2160" w:rsidRPr="007C0E3C">
        <w:rPr>
          <w:rFonts w:ascii="Times New Roman" w:hAnsi="Times New Roman" w:cs="Times New Roman"/>
          <w:bCs/>
          <w:sz w:val="28"/>
          <w:szCs w:val="28"/>
          <w:lang w:val="uk-UA"/>
        </w:rPr>
        <w:t>правове регулювання соціального захисту молоді в Україні</w:t>
      </w:r>
      <w:r w:rsidRPr="007C0E3C">
        <w:rPr>
          <w:rFonts w:ascii="Times New Roman" w:hAnsi="Times New Roman" w:cs="Times New Roman"/>
          <w:bCs/>
          <w:sz w:val="28"/>
          <w:szCs w:val="28"/>
          <w:lang w:val="uk-UA"/>
        </w:rPr>
        <w:t>.</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Мета дипломної роботи: здійснити дослідження теоретичних </w:t>
      </w:r>
      <w:r w:rsidR="00A44AEF" w:rsidRPr="007C0E3C">
        <w:rPr>
          <w:rFonts w:ascii="Times New Roman" w:hAnsi="Times New Roman" w:cs="Times New Roman"/>
          <w:bCs/>
          <w:sz w:val="28"/>
          <w:szCs w:val="28"/>
          <w:lang w:val="uk-UA"/>
        </w:rPr>
        <w:t xml:space="preserve">і практичних проблем </w:t>
      </w:r>
      <w:r w:rsidRPr="007C0E3C">
        <w:rPr>
          <w:rFonts w:ascii="Times New Roman" w:hAnsi="Times New Roman" w:cs="Times New Roman"/>
          <w:bCs/>
          <w:sz w:val="28"/>
          <w:szCs w:val="28"/>
          <w:lang w:val="uk-UA"/>
        </w:rPr>
        <w:t>правового регулювання соціального захисту молоді</w:t>
      </w:r>
      <w:r w:rsidR="00A44AEF" w:rsidRPr="007C0E3C">
        <w:rPr>
          <w:rFonts w:ascii="Times New Roman" w:hAnsi="Times New Roman" w:cs="Times New Roman"/>
          <w:bCs/>
          <w:sz w:val="28"/>
          <w:szCs w:val="28"/>
          <w:lang w:val="uk-UA"/>
        </w:rPr>
        <w:t xml:space="preserve"> в Україні</w:t>
      </w:r>
      <w:r w:rsidRPr="007C0E3C">
        <w:rPr>
          <w:rFonts w:ascii="Times New Roman" w:hAnsi="Times New Roman" w:cs="Times New Roman"/>
          <w:bCs/>
          <w:sz w:val="28"/>
          <w:szCs w:val="28"/>
          <w:lang w:val="uk-UA"/>
        </w:rPr>
        <w:t>.</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Методи дослідження: монографічний (під час вивчення літературних джерел); порівняльного аналізу (для дослідження методологічних підходів, концепцій, розробок і пропозицій провідних вітчизняних та зарубіжних вчених, присвячених соціальному забезпеченню молоді; логіко-семантичний (для поглиблення понятійного апарату при визначенні основних складників); аналізу та синтезу (для вивчення та аналізу сучасних наукових підходів); формалізації; </w:t>
      </w:r>
      <w:proofErr w:type="spellStart"/>
      <w:r w:rsidRPr="007C0E3C">
        <w:rPr>
          <w:rFonts w:ascii="Times New Roman" w:hAnsi="Times New Roman" w:cs="Times New Roman"/>
          <w:bCs/>
          <w:sz w:val="28"/>
          <w:szCs w:val="28"/>
          <w:lang w:val="uk-UA"/>
        </w:rPr>
        <w:t>абстрактно</w:t>
      </w:r>
      <w:proofErr w:type="spellEnd"/>
      <w:r w:rsidRPr="007C0E3C">
        <w:rPr>
          <w:rFonts w:ascii="Times New Roman" w:hAnsi="Times New Roman" w:cs="Times New Roman"/>
          <w:bCs/>
          <w:sz w:val="28"/>
          <w:szCs w:val="28"/>
          <w:lang w:val="uk-UA"/>
        </w:rPr>
        <w:t>-логічний.</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В результаті проведеного дослідження здійснено комплексний аналіз правового регулювання соціального захисту молоді в Україні у сучасних соціально</w:t>
      </w:r>
      <w:r w:rsidR="003D2160"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економічних умовах, виявлено проблеми та запропоновано основні напрями його удосконалення шляхом запровадження позитивного зарубіжного досвіду.</w:t>
      </w:r>
    </w:p>
    <w:p w:rsidR="0089641C" w:rsidRPr="007C0E3C" w:rsidRDefault="0089641C" w:rsidP="003D2160">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Матеріали дипломного дослідження можуть бути використані як для подальших теоретичних досліджень, так і в процесі удосконалення законодавства України, </w:t>
      </w:r>
      <w:r w:rsidR="00A44AEF" w:rsidRPr="007C0E3C">
        <w:rPr>
          <w:rFonts w:ascii="Times New Roman" w:hAnsi="Times New Roman" w:cs="Times New Roman"/>
          <w:bCs/>
          <w:sz w:val="28"/>
          <w:szCs w:val="28"/>
          <w:lang w:val="uk-UA"/>
        </w:rPr>
        <w:t xml:space="preserve">а також у </w:t>
      </w:r>
      <w:r w:rsidRPr="007C0E3C">
        <w:rPr>
          <w:rFonts w:ascii="Times New Roman" w:hAnsi="Times New Roman" w:cs="Times New Roman"/>
          <w:bCs/>
          <w:sz w:val="28"/>
          <w:szCs w:val="28"/>
          <w:lang w:val="uk-UA"/>
        </w:rPr>
        <w:t>правозастосовній діяльності.</w:t>
      </w:r>
    </w:p>
    <w:p w:rsidR="00C31662" w:rsidRPr="007C0E3C" w:rsidRDefault="00EC2B0F"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lastRenderedPageBreak/>
        <w:t>ЗМІСТ</w:t>
      </w:r>
    </w:p>
    <w:p w:rsidR="004042BD" w:rsidRPr="007C0E3C" w:rsidRDefault="004042BD" w:rsidP="0089641C">
      <w:pPr>
        <w:spacing w:after="0" w:line="360" w:lineRule="auto"/>
        <w:jc w:val="center"/>
        <w:rPr>
          <w:rFonts w:ascii="Times New Roman" w:hAnsi="Times New Roman" w:cs="Times New Roman"/>
          <w:b/>
          <w:sz w:val="28"/>
          <w:szCs w:val="28"/>
          <w:lang w:val="uk-UA"/>
        </w:rPr>
      </w:pPr>
    </w:p>
    <w:p w:rsidR="004042BD" w:rsidRPr="007C0E3C" w:rsidRDefault="004042BD" w:rsidP="0089641C">
      <w:pPr>
        <w:spacing w:after="0" w:line="360" w:lineRule="auto"/>
        <w:jc w:val="center"/>
        <w:rPr>
          <w:rFonts w:ascii="Times New Roman" w:hAnsi="Times New Roman" w:cs="Times New Roman"/>
          <w:b/>
          <w:sz w:val="28"/>
          <w:szCs w:val="28"/>
          <w:lang w:val="uk-UA"/>
        </w:rPr>
      </w:pPr>
    </w:p>
    <w:p w:rsidR="00C31662" w:rsidRPr="007C0E3C" w:rsidRDefault="00C31662" w:rsidP="00EC2B0F">
      <w:pPr>
        <w:tabs>
          <w:tab w:val="left" w:leader="dot" w:pos="8789"/>
        </w:tabs>
        <w:spacing w:after="0" w:line="360" w:lineRule="auto"/>
        <w:ind w:right="567"/>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ВСТУП</w:t>
      </w:r>
      <w:r w:rsidR="002F2337">
        <w:rPr>
          <w:rFonts w:ascii="Times New Roman" w:hAnsi="Times New Roman" w:cs="Times New Roman"/>
          <w:b/>
          <w:sz w:val="28"/>
          <w:szCs w:val="28"/>
          <w:lang w:val="uk-UA"/>
        </w:rPr>
        <w:tab/>
        <w:t>6</w:t>
      </w:r>
    </w:p>
    <w:p w:rsidR="00C31662" w:rsidRPr="007C0E3C" w:rsidRDefault="00C31662" w:rsidP="00EC2B0F">
      <w:pPr>
        <w:tabs>
          <w:tab w:val="left" w:leader="dot" w:pos="8789"/>
        </w:tabs>
        <w:spacing w:after="0" w:line="360" w:lineRule="auto"/>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РОЗДІЛ 1. ТЕОРЕТИКО-ПРАВОВІ ОСНОВИ СОЦІАЛЬНОГО ЗАХИСТУ МОЛОДІ</w:t>
      </w:r>
      <w:r w:rsidR="002F2337">
        <w:rPr>
          <w:rFonts w:ascii="Times New Roman" w:hAnsi="Times New Roman" w:cs="Times New Roman"/>
          <w:b/>
          <w:sz w:val="28"/>
          <w:szCs w:val="28"/>
          <w:lang w:val="uk-UA"/>
        </w:rPr>
        <w:tab/>
        <w:t>9</w:t>
      </w:r>
    </w:p>
    <w:p w:rsidR="00006B6F" w:rsidRPr="007C0E3C" w:rsidRDefault="00006B6F"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1.1. </w:t>
      </w:r>
      <w:bookmarkStart w:id="0" w:name="_Hlk56964467"/>
      <w:r w:rsidRPr="007C0E3C">
        <w:rPr>
          <w:rFonts w:ascii="Times New Roman" w:hAnsi="Times New Roman" w:cs="Times New Roman"/>
          <w:sz w:val="28"/>
          <w:szCs w:val="28"/>
          <w:lang w:val="uk-UA"/>
        </w:rPr>
        <w:t>Молодь як об’єкт системи соціального захисту</w:t>
      </w:r>
      <w:bookmarkEnd w:id="0"/>
      <w:r w:rsidR="002F2337">
        <w:rPr>
          <w:rFonts w:ascii="Times New Roman" w:hAnsi="Times New Roman" w:cs="Times New Roman"/>
          <w:sz w:val="28"/>
          <w:szCs w:val="28"/>
          <w:lang w:val="uk-UA"/>
        </w:rPr>
        <w:tab/>
        <w:t>9</w:t>
      </w:r>
    </w:p>
    <w:p w:rsidR="00C31662" w:rsidRPr="007C0E3C" w:rsidRDefault="00006B6F"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1.2.</w:t>
      </w:r>
      <w:r w:rsidR="00411CA9" w:rsidRPr="007C0E3C">
        <w:rPr>
          <w:rFonts w:ascii="Times New Roman" w:hAnsi="Times New Roman" w:cs="Times New Roman"/>
          <w:sz w:val="28"/>
          <w:szCs w:val="28"/>
          <w:lang w:val="uk-UA"/>
        </w:rPr>
        <w:t> </w:t>
      </w:r>
      <w:bookmarkStart w:id="1" w:name="_Hlk56964501"/>
      <w:r w:rsidR="00C31662" w:rsidRPr="007C0E3C">
        <w:rPr>
          <w:rFonts w:ascii="Times New Roman" w:hAnsi="Times New Roman" w:cs="Times New Roman"/>
          <w:sz w:val="28"/>
          <w:szCs w:val="28"/>
          <w:lang w:val="uk-UA"/>
        </w:rPr>
        <w:t>Сутність та загальні засади соціально-правового захисту молоді в Україні</w:t>
      </w:r>
      <w:bookmarkEnd w:id="1"/>
      <w:r w:rsidR="002F2337">
        <w:rPr>
          <w:rFonts w:ascii="Times New Roman" w:hAnsi="Times New Roman" w:cs="Times New Roman"/>
          <w:sz w:val="28"/>
          <w:szCs w:val="28"/>
          <w:lang w:val="uk-UA"/>
        </w:rPr>
        <w:tab/>
        <w:t>16</w:t>
      </w:r>
    </w:p>
    <w:p w:rsidR="007C7639" w:rsidRPr="007C0E3C" w:rsidRDefault="007C7639"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1.3. </w:t>
      </w:r>
      <w:bookmarkStart w:id="2" w:name="_Hlk56964594"/>
      <w:r w:rsidRPr="007C0E3C">
        <w:rPr>
          <w:rFonts w:ascii="Times New Roman" w:hAnsi="Times New Roman" w:cs="Times New Roman"/>
          <w:sz w:val="28"/>
          <w:szCs w:val="28"/>
          <w:lang w:val="uk-UA"/>
        </w:rPr>
        <w:t>Національне та міжнародно-правове регулювання соціального захисту молоді</w:t>
      </w:r>
      <w:bookmarkEnd w:id="2"/>
      <w:r w:rsidR="002F2337">
        <w:rPr>
          <w:rFonts w:ascii="Times New Roman" w:hAnsi="Times New Roman" w:cs="Times New Roman"/>
          <w:sz w:val="28"/>
          <w:szCs w:val="28"/>
          <w:lang w:val="uk-UA"/>
        </w:rPr>
        <w:tab/>
        <w:t>24</w:t>
      </w:r>
    </w:p>
    <w:p w:rsidR="00411CA9" w:rsidRPr="002F2337" w:rsidRDefault="00411CA9" w:rsidP="00EC2B0F">
      <w:pPr>
        <w:tabs>
          <w:tab w:val="left" w:leader="dot" w:pos="8789"/>
        </w:tabs>
        <w:spacing w:after="0" w:line="360" w:lineRule="auto"/>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РОЗДІЛ 2 ОСНОВНІ НАПРЯМИ СОЦІАЛЬНОГО-ПРАВОВОГО ЗАХИСТУ МОЛОДІ В УКРАЇНІ</w:t>
      </w:r>
      <w:r w:rsidR="00EC2B0F" w:rsidRPr="007C0E3C">
        <w:rPr>
          <w:rFonts w:ascii="Times New Roman" w:hAnsi="Times New Roman" w:cs="Times New Roman"/>
          <w:b/>
          <w:sz w:val="28"/>
          <w:szCs w:val="28"/>
          <w:lang w:val="uk-UA"/>
        </w:rPr>
        <w:tab/>
        <w:t>3</w:t>
      </w:r>
      <w:r w:rsidR="002F2337">
        <w:rPr>
          <w:rFonts w:ascii="Times New Roman" w:hAnsi="Times New Roman" w:cs="Times New Roman"/>
          <w:b/>
          <w:sz w:val="28"/>
          <w:szCs w:val="28"/>
          <w:lang w:val="uk-UA"/>
        </w:rPr>
        <w:t>7</w:t>
      </w:r>
    </w:p>
    <w:p w:rsidR="00411CA9" w:rsidRPr="002F2337" w:rsidRDefault="00411CA9"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2.1. </w:t>
      </w:r>
      <w:bookmarkStart w:id="3" w:name="_Hlk56964632"/>
      <w:r w:rsidRPr="007C0E3C">
        <w:rPr>
          <w:rFonts w:ascii="Times New Roman" w:hAnsi="Times New Roman" w:cs="Times New Roman"/>
          <w:sz w:val="28"/>
          <w:szCs w:val="28"/>
          <w:lang w:val="uk-UA"/>
        </w:rPr>
        <w:t>Працевлаштування молоді: соціально-правові гарантії</w:t>
      </w:r>
      <w:bookmarkEnd w:id="3"/>
      <w:r w:rsidR="00EC2B0F" w:rsidRPr="007C0E3C">
        <w:rPr>
          <w:rFonts w:ascii="Times New Roman" w:hAnsi="Times New Roman" w:cs="Times New Roman"/>
          <w:sz w:val="28"/>
          <w:szCs w:val="28"/>
          <w:lang w:val="uk-UA"/>
        </w:rPr>
        <w:tab/>
        <w:t>3</w:t>
      </w:r>
      <w:r w:rsidR="002F2337">
        <w:rPr>
          <w:rFonts w:ascii="Times New Roman" w:hAnsi="Times New Roman" w:cs="Times New Roman"/>
          <w:sz w:val="28"/>
          <w:szCs w:val="28"/>
          <w:lang w:val="uk-UA"/>
        </w:rPr>
        <w:t>7</w:t>
      </w:r>
    </w:p>
    <w:p w:rsidR="00411CA9" w:rsidRPr="002F2337" w:rsidRDefault="00411CA9"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2.2. </w:t>
      </w:r>
      <w:bookmarkStart w:id="4" w:name="_Hlk56964658"/>
      <w:r w:rsidRPr="007C0E3C">
        <w:rPr>
          <w:rFonts w:ascii="Times New Roman" w:hAnsi="Times New Roman" w:cs="Times New Roman"/>
          <w:sz w:val="28"/>
          <w:szCs w:val="28"/>
          <w:lang w:val="uk-UA"/>
        </w:rPr>
        <w:t>Правове регулювання соціальних послуг молоді, яка перебуває в складних життєвих обставинах</w:t>
      </w:r>
      <w:bookmarkEnd w:id="4"/>
      <w:r w:rsidR="002F2337">
        <w:rPr>
          <w:rFonts w:ascii="Times New Roman" w:hAnsi="Times New Roman" w:cs="Times New Roman"/>
          <w:sz w:val="28"/>
          <w:szCs w:val="28"/>
          <w:lang w:val="uk-UA"/>
        </w:rPr>
        <w:tab/>
        <w:t>44</w:t>
      </w:r>
    </w:p>
    <w:p w:rsidR="00411CA9" w:rsidRPr="002F2337" w:rsidRDefault="00411CA9"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2.3. </w:t>
      </w:r>
      <w:bookmarkStart w:id="5" w:name="_Hlk56964684"/>
      <w:r w:rsidRPr="007C0E3C">
        <w:rPr>
          <w:rFonts w:ascii="Times New Roman" w:hAnsi="Times New Roman" w:cs="Times New Roman"/>
          <w:sz w:val="28"/>
          <w:szCs w:val="28"/>
          <w:lang w:val="uk-UA"/>
        </w:rPr>
        <w:t>Соціально-правова підтримка молоді в освітянській, житловій та культурній сферах</w:t>
      </w:r>
      <w:bookmarkEnd w:id="5"/>
      <w:r w:rsidR="002F2337">
        <w:rPr>
          <w:rFonts w:ascii="Times New Roman" w:hAnsi="Times New Roman" w:cs="Times New Roman"/>
          <w:sz w:val="28"/>
          <w:szCs w:val="28"/>
          <w:lang w:val="uk-UA"/>
        </w:rPr>
        <w:tab/>
        <w:t>48</w:t>
      </w:r>
    </w:p>
    <w:p w:rsidR="00411CA9" w:rsidRPr="002F2337" w:rsidRDefault="00411CA9" w:rsidP="00EC2B0F">
      <w:pPr>
        <w:tabs>
          <w:tab w:val="left" w:leader="dot" w:pos="8789"/>
        </w:tabs>
        <w:spacing w:after="0" w:line="360" w:lineRule="auto"/>
        <w:jc w:val="both"/>
        <w:rPr>
          <w:rFonts w:ascii="Times New Roman" w:hAnsi="Times New Roman" w:cs="Times New Roman"/>
          <w:b/>
          <w:sz w:val="28"/>
          <w:szCs w:val="28"/>
          <w:lang w:val="uk-UA"/>
        </w:rPr>
      </w:pPr>
      <w:bookmarkStart w:id="6" w:name="_Hlk56703465"/>
      <w:r w:rsidRPr="007C0E3C">
        <w:rPr>
          <w:rFonts w:ascii="Times New Roman" w:hAnsi="Times New Roman" w:cs="Times New Roman"/>
          <w:b/>
          <w:sz w:val="28"/>
          <w:szCs w:val="28"/>
          <w:lang w:val="uk-UA"/>
        </w:rPr>
        <w:t xml:space="preserve">РОЗДІЛ 3. </w:t>
      </w:r>
      <w:r w:rsidR="007C7639" w:rsidRPr="007C0E3C">
        <w:rPr>
          <w:rFonts w:ascii="Times New Roman" w:hAnsi="Times New Roman" w:cs="Times New Roman"/>
          <w:b/>
          <w:sz w:val="28"/>
          <w:szCs w:val="28"/>
          <w:lang w:val="uk-UA"/>
        </w:rPr>
        <w:t>ПРОБЛЕМИ ТА ТЕНДЕНЦІЇ СОЦІАЛЬНОГО ЗАХИСТУ МОЛОДІ В УКРАЇНІ</w:t>
      </w:r>
      <w:r w:rsidR="002F2337">
        <w:rPr>
          <w:rFonts w:ascii="Times New Roman" w:hAnsi="Times New Roman" w:cs="Times New Roman"/>
          <w:b/>
          <w:sz w:val="28"/>
          <w:szCs w:val="28"/>
          <w:lang w:val="uk-UA"/>
        </w:rPr>
        <w:tab/>
        <w:t>62</w:t>
      </w:r>
    </w:p>
    <w:p w:rsidR="007C7639" w:rsidRPr="002F2337" w:rsidRDefault="007C7639" w:rsidP="00EC2B0F">
      <w:pPr>
        <w:tabs>
          <w:tab w:val="left" w:leader="dot" w:pos="8789"/>
        </w:tabs>
        <w:spacing w:after="0" w:line="360" w:lineRule="auto"/>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3.1. </w:t>
      </w:r>
      <w:bookmarkStart w:id="7" w:name="_Hlk56964710"/>
      <w:r w:rsidRPr="007C0E3C">
        <w:rPr>
          <w:rFonts w:ascii="Times New Roman" w:hAnsi="Times New Roman" w:cs="Times New Roman"/>
          <w:sz w:val="28"/>
          <w:szCs w:val="28"/>
          <w:lang w:val="uk-UA"/>
        </w:rPr>
        <w:t>Проблеми та тенденції соціального захисту молоді в національній економіці</w:t>
      </w:r>
      <w:r w:rsidR="002F2337">
        <w:rPr>
          <w:rFonts w:ascii="Times New Roman" w:hAnsi="Times New Roman" w:cs="Times New Roman"/>
          <w:sz w:val="28"/>
          <w:szCs w:val="28"/>
          <w:lang w:val="uk-UA"/>
        </w:rPr>
        <w:tab/>
        <w:t>62</w:t>
      </w:r>
    </w:p>
    <w:p w:rsidR="007C7639" w:rsidRPr="002F2337" w:rsidRDefault="007C7639" w:rsidP="00EC2B0F">
      <w:pPr>
        <w:tabs>
          <w:tab w:val="left" w:leader="dot" w:pos="8789"/>
        </w:tabs>
        <w:spacing w:after="0" w:line="360" w:lineRule="auto"/>
        <w:jc w:val="both"/>
        <w:rPr>
          <w:rFonts w:ascii="Times New Roman" w:hAnsi="Times New Roman" w:cs="Times New Roman"/>
          <w:sz w:val="28"/>
          <w:szCs w:val="28"/>
          <w:lang w:val="uk-UA"/>
        </w:rPr>
      </w:pPr>
      <w:bookmarkStart w:id="8" w:name="_Hlk56704888"/>
      <w:bookmarkEnd w:id="6"/>
      <w:bookmarkEnd w:id="7"/>
      <w:r w:rsidRPr="007C0E3C">
        <w:rPr>
          <w:rFonts w:ascii="Times New Roman" w:hAnsi="Times New Roman" w:cs="Times New Roman"/>
          <w:sz w:val="28"/>
          <w:szCs w:val="28"/>
          <w:lang w:val="uk-UA"/>
        </w:rPr>
        <w:t>3.2. </w:t>
      </w:r>
      <w:bookmarkStart w:id="9" w:name="_Hlk56964739"/>
      <w:r w:rsidRPr="007C0E3C">
        <w:rPr>
          <w:rFonts w:ascii="Times New Roman" w:hAnsi="Times New Roman" w:cs="Times New Roman"/>
          <w:sz w:val="28"/>
          <w:szCs w:val="28"/>
          <w:lang w:val="uk-UA"/>
        </w:rPr>
        <w:t>Проблеми молодіжної зайнятості в Україні та шляхи їх подолання</w:t>
      </w:r>
      <w:bookmarkEnd w:id="9"/>
      <w:r w:rsidR="00EC2B0F" w:rsidRPr="007C0E3C">
        <w:rPr>
          <w:rFonts w:ascii="Times New Roman" w:hAnsi="Times New Roman" w:cs="Times New Roman"/>
          <w:sz w:val="28"/>
          <w:szCs w:val="28"/>
          <w:lang w:val="uk-UA"/>
        </w:rPr>
        <w:tab/>
        <w:t>6</w:t>
      </w:r>
      <w:r w:rsidR="002F2337">
        <w:rPr>
          <w:rFonts w:ascii="Times New Roman" w:hAnsi="Times New Roman" w:cs="Times New Roman"/>
          <w:sz w:val="28"/>
          <w:szCs w:val="28"/>
          <w:lang w:val="uk-UA"/>
        </w:rPr>
        <w:t>7</w:t>
      </w:r>
    </w:p>
    <w:bookmarkEnd w:id="8"/>
    <w:p w:rsidR="007C7639" w:rsidRPr="002F2337" w:rsidRDefault="007C7639" w:rsidP="00EC2B0F">
      <w:pPr>
        <w:tabs>
          <w:tab w:val="left" w:leader="dot" w:pos="8789"/>
        </w:tabs>
        <w:spacing w:after="0" w:line="360" w:lineRule="auto"/>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ВИСНОВКИ</w:t>
      </w:r>
      <w:r w:rsidR="002F2337">
        <w:rPr>
          <w:rFonts w:ascii="Times New Roman" w:hAnsi="Times New Roman" w:cs="Times New Roman"/>
          <w:b/>
          <w:sz w:val="28"/>
          <w:szCs w:val="28"/>
          <w:lang w:val="uk-UA"/>
        </w:rPr>
        <w:tab/>
        <w:t>83</w:t>
      </w:r>
    </w:p>
    <w:p w:rsidR="000A6484" w:rsidRPr="002F2337" w:rsidRDefault="007C7639" w:rsidP="00EC2B0F">
      <w:pPr>
        <w:tabs>
          <w:tab w:val="left" w:leader="dot" w:pos="8789"/>
        </w:tabs>
        <w:spacing w:after="0" w:line="360" w:lineRule="auto"/>
        <w:jc w:val="both"/>
        <w:rPr>
          <w:rFonts w:ascii="Times New Roman" w:hAnsi="Times New Roman" w:cs="Times New Roman"/>
          <w:b/>
          <w:sz w:val="28"/>
          <w:szCs w:val="28"/>
          <w:lang w:val="uk-UA"/>
        </w:rPr>
      </w:pPr>
      <w:bookmarkStart w:id="10" w:name="_Hlk57028107"/>
      <w:r w:rsidRPr="007C0E3C">
        <w:rPr>
          <w:rFonts w:ascii="Times New Roman" w:hAnsi="Times New Roman" w:cs="Times New Roman"/>
          <w:b/>
          <w:sz w:val="28"/>
          <w:szCs w:val="28"/>
          <w:lang w:val="uk-UA"/>
        </w:rPr>
        <w:t>СПИСОК БІБЛІОГРАФІЧНИХ ПОСИЛАНЬ ВИКОРИСТАНИХ ДЖЕРЕЛ</w:t>
      </w:r>
      <w:bookmarkEnd w:id="10"/>
      <w:r w:rsidR="00EC2B0F" w:rsidRPr="007C0E3C">
        <w:rPr>
          <w:rFonts w:ascii="Times New Roman" w:hAnsi="Times New Roman" w:cs="Times New Roman"/>
          <w:b/>
          <w:sz w:val="28"/>
          <w:szCs w:val="28"/>
          <w:lang w:val="uk-UA"/>
        </w:rPr>
        <w:tab/>
      </w:r>
      <w:r w:rsidR="002F2337">
        <w:rPr>
          <w:rFonts w:ascii="Times New Roman" w:hAnsi="Times New Roman" w:cs="Times New Roman"/>
          <w:b/>
          <w:sz w:val="28"/>
          <w:szCs w:val="28"/>
          <w:lang w:val="uk-UA"/>
        </w:rPr>
        <w:t>86</w:t>
      </w:r>
    </w:p>
    <w:p w:rsidR="00282991" w:rsidRPr="007C0E3C" w:rsidRDefault="000A6484" w:rsidP="0089641C">
      <w:pPr>
        <w:spacing w:after="0" w:line="360" w:lineRule="auto"/>
        <w:rPr>
          <w:rFonts w:ascii="Times New Roman" w:hAnsi="Times New Roman" w:cs="Times New Roman"/>
          <w:b/>
          <w:sz w:val="28"/>
          <w:szCs w:val="28"/>
          <w:lang w:val="uk-UA"/>
        </w:rPr>
      </w:pPr>
      <w:r w:rsidRPr="007C0E3C">
        <w:rPr>
          <w:rFonts w:ascii="Times New Roman" w:hAnsi="Times New Roman" w:cs="Times New Roman"/>
          <w:b/>
          <w:sz w:val="28"/>
          <w:szCs w:val="28"/>
          <w:lang w:val="uk-UA"/>
        </w:rPr>
        <w:br w:type="page"/>
      </w:r>
    </w:p>
    <w:p w:rsidR="000A6484" w:rsidRPr="007C0E3C" w:rsidRDefault="000A6484"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lastRenderedPageBreak/>
        <w:t>ВСТУП</w:t>
      </w:r>
    </w:p>
    <w:p w:rsidR="00624B97" w:rsidRPr="007C0E3C" w:rsidRDefault="00624B97" w:rsidP="0089641C">
      <w:pPr>
        <w:spacing w:after="0" w:line="360" w:lineRule="auto"/>
        <w:jc w:val="center"/>
        <w:rPr>
          <w:rFonts w:ascii="Times New Roman" w:hAnsi="Times New Roman" w:cs="Times New Roman"/>
          <w:b/>
          <w:sz w:val="28"/>
          <w:szCs w:val="28"/>
          <w:lang w:val="uk-UA"/>
        </w:rPr>
      </w:pPr>
    </w:p>
    <w:p w:rsidR="00624B97" w:rsidRPr="007C0E3C" w:rsidRDefault="00624B97" w:rsidP="0089641C">
      <w:pPr>
        <w:spacing w:after="0" w:line="360" w:lineRule="auto"/>
        <w:jc w:val="center"/>
        <w:rPr>
          <w:rFonts w:ascii="Times New Roman" w:hAnsi="Times New Roman" w:cs="Times New Roman"/>
          <w:b/>
          <w:sz w:val="28"/>
          <w:szCs w:val="28"/>
          <w:lang w:val="uk-UA"/>
        </w:rPr>
      </w:pPr>
    </w:p>
    <w:p w:rsidR="00191295"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iCs/>
          <w:sz w:val="28"/>
          <w:szCs w:val="28"/>
          <w:lang w:val="uk-UA"/>
        </w:rPr>
        <w:t>Актуальність</w:t>
      </w:r>
      <w:r w:rsidRPr="007C0E3C">
        <w:rPr>
          <w:rFonts w:ascii="Times New Roman" w:hAnsi="Times New Roman" w:cs="Times New Roman"/>
          <w:bCs/>
          <w:iCs/>
          <w:sz w:val="28"/>
          <w:szCs w:val="28"/>
          <w:lang w:val="uk-UA"/>
        </w:rPr>
        <w:t xml:space="preserve"> </w:t>
      </w:r>
      <w:r w:rsidR="0039708A" w:rsidRPr="007C0E3C">
        <w:rPr>
          <w:rFonts w:ascii="Times New Roman" w:hAnsi="Times New Roman" w:cs="Times New Roman"/>
          <w:b/>
          <w:bCs/>
          <w:iCs/>
          <w:sz w:val="28"/>
          <w:szCs w:val="28"/>
          <w:lang w:val="uk-UA"/>
        </w:rPr>
        <w:t>теми.</w:t>
      </w:r>
      <w:r w:rsidR="0039708A" w:rsidRPr="007C0E3C">
        <w:rPr>
          <w:rFonts w:ascii="Times New Roman" w:hAnsi="Times New Roman" w:cs="Times New Roman"/>
          <w:bCs/>
          <w:sz w:val="28"/>
          <w:szCs w:val="28"/>
          <w:lang w:val="uk-UA"/>
        </w:rPr>
        <w:t xml:space="preserve"> В</w:t>
      </w:r>
      <w:r w:rsidRPr="007C0E3C">
        <w:rPr>
          <w:rFonts w:ascii="Times New Roman" w:hAnsi="Times New Roman" w:cs="Times New Roman"/>
          <w:bCs/>
          <w:sz w:val="28"/>
          <w:szCs w:val="28"/>
          <w:lang w:val="uk-UA"/>
        </w:rPr>
        <w:t xml:space="preserve">икористання </w:t>
      </w:r>
      <w:r w:rsidR="0096349D" w:rsidRPr="007C0E3C">
        <w:rPr>
          <w:rFonts w:ascii="Times New Roman" w:hAnsi="Times New Roman" w:cs="Times New Roman"/>
          <w:bCs/>
          <w:sz w:val="28"/>
          <w:szCs w:val="28"/>
          <w:lang w:val="uk-UA"/>
        </w:rPr>
        <w:t>міжнародного</w:t>
      </w:r>
      <w:r w:rsidRPr="007C0E3C">
        <w:rPr>
          <w:rFonts w:ascii="Times New Roman" w:hAnsi="Times New Roman" w:cs="Times New Roman"/>
          <w:bCs/>
          <w:sz w:val="28"/>
          <w:szCs w:val="28"/>
          <w:lang w:val="uk-UA"/>
        </w:rPr>
        <w:t xml:space="preserve"> </w:t>
      </w:r>
      <w:r w:rsidR="0096349D" w:rsidRPr="007C0E3C">
        <w:rPr>
          <w:rFonts w:ascii="Times New Roman" w:hAnsi="Times New Roman" w:cs="Times New Roman"/>
          <w:bCs/>
          <w:sz w:val="28"/>
          <w:szCs w:val="28"/>
          <w:lang w:val="uk-UA"/>
        </w:rPr>
        <w:t xml:space="preserve">та історичного </w:t>
      </w:r>
      <w:r w:rsidRPr="007C0E3C">
        <w:rPr>
          <w:rFonts w:ascii="Times New Roman" w:hAnsi="Times New Roman" w:cs="Times New Roman"/>
          <w:bCs/>
          <w:sz w:val="28"/>
          <w:szCs w:val="28"/>
          <w:lang w:val="uk-UA"/>
        </w:rPr>
        <w:t>досвіду сприяє забезпеченню гармонії в п</w:t>
      </w:r>
      <w:r w:rsidR="0039708A" w:rsidRPr="007C0E3C">
        <w:rPr>
          <w:rFonts w:ascii="Times New Roman" w:hAnsi="Times New Roman" w:cs="Times New Roman"/>
          <w:bCs/>
          <w:sz w:val="28"/>
          <w:szCs w:val="28"/>
          <w:lang w:val="uk-UA"/>
        </w:rPr>
        <w:t>роцесі життєдіяльності усіх суб’</w:t>
      </w:r>
      <w:r w:rsidRPr="007C0E3C">
        <w:rPr>
          <w:rFonts w:ascii="Times New Roman" w:hAnsi="Times New Roman" w:cs="Times New Roman"/>
          <w:bCs/>
          <w:sz w:val="28"/>
          <w:szCs w:val="28"/>
          <w:lang w:val="uk-UA"/>
        </w:rPr>
        <w:t xml:space="preserve">єктів соціального </w:t>
      </w:r>
      <w:r w:rsidR="0096349D" w:rsidRPr="007C0E3C">
        <w:rPr>
          <w:rFonts w:ascii="Times New Roman" w:hAnsi="Times New Roman" w:cs="Times New Roman"/>
          <w:bCs/>
          <w:sz w:val="28"/>
          <w:szCs w:val="28"/>
          <w:lang w:val="uk-UA"/>
        </w:rPr>
        <w:t>жи</w:t>
      </w:r>
      <w:r w:rsidRPr="007C0E3C">
        <w:rPr>
          <w:rFonts w:ascii="Times New Roman" w:hAnsi="Times New Roman" w:cs="Times New Roman"/>
          <w:bCs/>
          <w:sz w:val="28"/>
          <w:szCs w:val="28"/>
          <w:lang w:val="uk-UA"/>
        </w:rPr>
        <w:t>ття та призводить до вищого рівня організації існування людства, ніж без використання такого. Однією з провідних засад соціальної політики має стати створення належних умов для розвитку та формування особистості з врахуванням потреб її фізичного, інтелектуального та духовного розвитку.</w:t>
      </w:r>
      <w:r w:rsidR="00191295" w:rsidRPr="007C0E3C">
        <w:rPr>
          <w:rFonts w:ascii="Times New Roman" w:hAnsi="Times New Roman" w:cs="Times New Roman"/>
          <w:bCs/>
          <w:sz w:val="28"/>
          <w:szCs w:val="28"/>
          <w:lang w:val="uk-UA"/>
        </w:rPr>
        <w:t xml:space="preserve"> В цілому соціальне положення молоді в Україні відображає загальний стан молоді, яке знаходиться на перехідному етапі.</w:t>
      </w:r>
    </w:p>
    <w:p w:rsidR="00191295" w:rsidRPr="007C0E3C" w:rsidRDefault="00191295"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Молодіжна проблема є актуальною, тому що молодь – це майбутнє України. На даний час молодь складає 30% населення планети та саме вона займе з часом ведучі позиції як в економіці і політиці, так і в соціальній та духовній сферах суспільства.</w:t>
      </w:r>
    </w:p>
    <w:p w:rsidR="00191295" w:rsidRPr="007C0E3C" w:rsidRDefault="00191295"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Молодь завжди є активною групою населення, також максимально підвладною впливу різноманітних факторів зовнішнього соціального середовища. Як частина соціуму молодь є підвладною більшості соціальних взаємодій і відчуває ті ж самі труднощі, що і доросле населення у самовизначенні, профорієнтації, працевлаштуванні, освіті, забезпеченні житлом, соціальними гарантіями, медичному обслуговуванні та страхуванні.</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iCs/>
          <w:sz w:val="28"/>
          <w:szCs w:val="28"/>
          <w:lang w:val="uk-UA"/>
        </w:rPr>
        <w:t>Теоретичною основою</w:t>
      </w:r>
      <w:r w:rsidRPr="007C0E3C">
        <w:rPr>
          <w:rFonts w:ascii="Times New Roman" w:hAnsi="Times New Roman" w:cs="Times New Roman"/>
          <w:bCs/>
          <w:i/>
          <w:iCs/>
          <w:sz w:val="28"/>
          <w:szCs w:val="28"/>
          <w:lang w:val="uk-UA"/>
        </w:rPr>
        <w:t xml:space="preserve"> </w:t>
      </w:r>
      <w:r w:rsidRPr="007C0E3C">
        <w:rPr>
          <w:rFonts w:ascii="Times New Roman" w:hAnsi="Times New Roman" w:cs="Times New Roman"/>
          <w:bCs/>
          <w:sz w:val="28"/>
          <w:szCs w:val="28"/>
          <w:lang w:val="uk-UA"/>
        </w:rPr>
        <w:t>дослідження стали праці таких науковців</w:t>
      </w:r>
      <w:r w:rsidR="00527DB1">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як: </w:t>
      </w:r>
      <w:proofErr w:type="spellStart"/>
      <w:r w:rsidR="00191295" w:rsidRPr="007C0E3C">
        <w:rPr>
          <w:rFonts w:ascii="Times New Roman" w:hAnsi="Times New Roman" w:cs="Times New Roman"/>
          <w:bCs/>
          <w:sz w:val="28"/>
          <w:szCs w:val="28"/>
          <w:lang w:val="uk-UA"/>
        </w:rPr>
        <w:t>Борданова</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Л.</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С., Рощина</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Н.</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w:t>
      </w:r>
      <w:r w:rsidR="00191295" w:rsidRPr="007C0E3C">
        <w:rPr>
          <w:rFonts w:ascii="Times New Roman" w:hAnsi="Times New Roman" w:cs="Times New Roman"/>
          <w:bCs/>
          <w:sz w:val="28"/>
          <w:szCs w:val="28"/>
          <w:lang w:val="uk-UA"/>
        </w:rPr>
        <w:t>Гуцалова</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М.</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w:t>
      </w:r>
      <w:proofErr w:type="spellStart"/>
      <w:r w:rsidRPr="007C0E3C">
        <w:rPr>
          <w:rFonts w:ascii="Times New Roman" w:hAnsi="Times New Roman" w:cs="Times New Roman"/>
          <w:bCs/>
          <w:sz w:val="28"/>
          <w:szCs w:val="28"/>
          <w:lang w:val="uk-UA"/>
        </w:rPr>
        <w:t>Болотіна</w:t>
      </w:r>
      <w:proofErr w:type="spellEnd"/>
      <w:r w:rsidR="001A7140"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Н.</w:t>
      </w:r>
      <w:r w:rsidR="001A7140"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Б., </w:t>
      </w:r>
      <w:proofErr w:type="spellStart"/>
      <w:r w:rsidRPr="007C0E3C">
        <w:rPr>
          <w:rFonts w:ascii="Times New Roman" w:hAnsi="Times New Roman" w:cs="Times New Roman"/>
          <w:bCs/>
          <w:sz w:val="28"/>
          <w:szCs w:val="28"/>
          <w:lang w:val="uk-UA"/>
        </w:rPr>
        <w:t>Вишновецька</w:t>
      </w:r>
      <w:proofErr w:type="spellEnd"/>
      <w:r w:rsidR="001A7140"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С.</w:t>
      </w:r>
      <w:r w:rsidR="001A7140"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В., </w:t>
      </w:r>
      <w:r w:rsidR="00191295" w:rsidRPr="007C0E3C">
        <w:rPr>
          <w:rFonts w:ascii="Times New Roman" w:hAnsi="Times New Roman" w:cs="Times New Roman"/>
          <w:bCs/>
          <w:sz w:val="28"/>
          <w:szCs w:val="28"/>
          <w:lang w:val="uk-UA"/>
        </w:rPr>
        <w:t>Домбровська</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С.</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М., </w:t>
      </w:r>
      <w:proofErr w:type="spellStart"/>
      <w:r w:rsidR="00191295" w:rsidRPr="007C0E3C">
        <w:rPr>
          <w:rFonts w:ascii="Times New Roman" w:hAnsi="Times New Roman" w:cs="Times New Roman"/>
          <w:bCs/>
          <w:sz w:val="28"/>
          <w:szCs w:val="28"/>
          <w:lang w:val="uk-UA"/>
        </w:rPr>
        <w:t>Баглик</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В.</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С., </w:t>
      </w:r>
      <w:proofErr w:type="spellStart"/>
      <w:r w:rsidR="00191295" w:rsidRPr="007C0E3C">
        <w:rPr>
          <w:rFonts w:ascii="Times New Roman" w:hAnsi="Times New Roman" w:cs="Times New Roman"/>
          <w:bCs/>
          <w:sz w:val="28"/>
          <w:szCs w:val="28"/>
          <w:lang w:val="uk-UA"/>
        </w:rPr>
        <w:t>Россохатський</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П.</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М., </w:t>
      </w:r>
      <w:proofErr w:type="spellStart"/>
      <w:r w:rsidR="00191295" w:rsidRPr="007C0E3C">
        <w:rPr>
          <w:rFonts w:ascii="Times New Roman" w:hAnsi="Times New Roman" w:cs="Times New Roman"/>
          <w:bCs/>
          <w:sz w:val="28"/>
          <w:szCs w:val="28"/>
          <w:lang w:val="uk-UA"/>
        </w:rPr>
        <w:t>Карпеко</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Н.</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М., </w:t>
      </w:r>
      <w:proofErr w:type="spellStart"/>
      <w:r w:rsidR="00191295" w:rsidRPr="007C0E3C">
        <w:rPr>
          <w:rFonts w:ascii="Times New Roman" w:hAnsi="Times New Roman" w:cs="Times New Roman"/>
          <w:bCs/>
          <w:sz w:val="28"/>
          <w:szCs w:val="28"/>
          <w:lang w:val="uk-UA"/>
        </w:rPr>
        <w:t>Єсінова</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Н.</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І., </w:t>
      </w:r>
      <w:proofErr w:type="spellStart"/>
      <w:r w:rsidR="00191295" w:rsidRPr="007C0E3C">
        <w:rPr>
          <w:rFonts w:ascii="Times New Roman" w:hAnsi="Times New Roman" w:cs="Times New Roman"/>
          <w:bCs/>
          <w:sz w:val="28"/>
          <w:szCs w:val="28"/>
          <w:lang w:val="uk-UA"/>
        </w:rPr>
        <w:t>Голозубова</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А.</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О., Іваницька</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С.</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Б., </w:t>
      </w:r>
      <w:proofErr w:type="spellStart"/>
      <w:r w:rsidR="00191295" w:rsidRPr="007C0E3C">
        <w:rPr>
          <w:rFonts w:ascii="Times New Roman" w:hAnsi="Times New Roman" w:cs="Times New Roman"/>
          <w:bCs/>
          <w:sz w:val="28"/>
          <w:szCs w:val="28"/>
          <w:lang w:val="uk-UA"/>
        </w:rPr>
        <w:t>Мороховець</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І.</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О., </w:t>
      </w:r>
      <w:proofErr w:type="spellStart"/>
      <w:r w:rsidR="00191295" w:rsidRPr="007C0E3C">
        <w:rPr>
          <w:rFonts w:ascii="Times New Roman" w:hAnsi="Times New Roman" w:cs="Times New Roman"/>
          <w:bCs/>
          <w:sz w:val="28"/>
          <w:szCs w:val="28"/>
          <w:lang w:val="uk-UA"/>
        </w:rPr>
        <w:t>Кайтанський</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О.</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 xml:space="preserve">С., </w:t>
      </w:r>
      <w:proofErr w:type="spellStart"/>
      <w:r w:rsidR="00191295" w:rsidRPr="007C0E3C">
        <w:rPr>
          <w:rFonts w:ascii="Times New Roman" w:hAnsi="Times New Roman" w:cs="Times New Roman"/>
          <w:bCs/>
          <w:sz w:val="28"/>
          <w:szCs w:val="28"/>
          <w:lang w:val="uk-UA"/>
        </w:rPr>
        <w:t>Пасічніченко</w:t>
      </w:r>
      <w:proofErr w:type="spellEnd"/>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С.</w:t>
      </w:r>
      <w:r w:rsidR="001A7140" w:rsidRPr="007C0E3C">
        <w:rPr>
          <w:rFonts w:ascii="Times New Roman" w:hAnsi="Times New Roman" w:cs="Times New Roman"/>
          <w:bCs/>
          <w:sz w:val="28"/>
          <w:szCs w:val="28"/>
          <w:lang w:val="uk-UA"/>
        </w:rPr>
        <w:t> </w:t>
      </w:r>
      <w:r w:rsidR="00191295" w:rsidRPr="007C0E3C">
        <w:rPr>
          <w:rFonts w:ascii="Times New Roman" w:hAnsi="Times New Roman" w:cs="Times New Roman"/>
          <w:bCs/>
          <w:sz w:val="28"/>
          <w:szCs w:val="28"/>
          <w:lang w:val="uk-UA"/>
        </w:rPr>
        <w:t>В.,</w:t>
      </w:r>
      <w:r w:rsidR="001D1F4C" w:rsidRPr="007C0E3C">
        <w:rPr>
          <w:rFonts w:ascii="Times New Roman" w:hAnsi="Times New Roman" w:cs="Times New Roman"/>
          <w:bCs/>
          <w:sz w:val="28"/>
          <w:szCs w:val="28"/>
          <w:lang w:val="uk-UA"/>
        </w:rPr>
        <w:t xml:space="preserve"> </w:t>
      </w:r>
      <w:proofErr w:type="spellStart"/>
      <w:r w:rsidR="001D1F4C" w:rsidRPr="007C0E3C">
        <w:rPr>
          <w:rFonts w:ascii="Times New Roman" w:hAnsi="Times New Roman" w:cs="Times New Roman"/>
          <w:bCs/>
          <w:sz w:val="28"/>
          <w:szCs w:val="28"/>
          <w:lang w:val="uk-UA"/>
        </w:rPr>
        <w:t>Подобєд</w:t>
      </w:r>
      <w:proofErr w:type="spellEnd"/>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Н.</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В</w:t>
      </w:r>
      <w:r w:rsidR="0075297B" w:rsidRPr="007C0E3C">
        <w:rPr>
          <w:rFonts w:ascii="Times New Roman" w:hAnsi="Times New Roman" w:cs="Times New Roman"/>
          <w:bCs/>
          <w:sz w:val="28"/>
          <w:szCs w:val="28"/>
          <w:lang w:val="uk-UA"/>
        </w:rPr>
        <w:t>.,</w:t>
      </w:r>
      <w:r w:rsidR="001D1F4C" w:rsidRPr="007C0E3C">
        <w:rPr>
          <w:rFonts w:ascii="Times New Roman" w:hAnsi="Times New Roman" w:cs="Times New Roman"/>
          <w:lang w:val="uk-UA"/>
        </w:rPr>
        <w:t xml:space="preserve"> </w:t>
      </w:r>
      <w:r w:rsidR="001D1F4C" w:rsidRPr="007C0E3C">
        <w:rPr>
          <w:rFonts w:ascii="Times New Roman" w:hAnsi="Times New Roman" w:cs="Times New Roman"/>
          <w:bCs/>
          <w:sz w:val="28"/>
          <w:szCs w:val="28"/>
          <w:lang w:val="uk-UA"/>
        </w:rPr>
        <w:t>Сторожук</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Р.</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П.</w:t>
      </w:r>
      <w:r w:rsidR="0075297B" w:rsidRPr="007C0E3C">
        <w:rPr>
          <w:rFonts w:ascii="Times New Roman" w:hAnsi="Times New Roman" w:cs="Times New Roman"/>
          <w:bCs/>
          <w:sz w:val="28"/>
          <w:szCs w:val="28"/>
          <w:lang w:val="uk-UA"/>
        </w:rPr>
        <w:t>,</w:t>
      </w:r>
      <w:r w:rsidR="001D1F4C" w:rsidRPr="007C0E3C">
        <w:rPr>
          <w:rFonts w:ascii="Times New Roman" w:hAnsi="Times New Roman" w:cs="Times New Roman"/>
          <w:bCs/>
          <w:sz w:val="28"/>
          <w:szCs w:val="28"/>
          <w:lang w:val="uk-UA"/>
        </w:rPr>
        <w:t xml:space="preserve"> </w:t>
      </w:r>
      <w:proofErr w:type="spellStart"/>
      <w:r w:rsidR="001D1F4C" w:rsidRPr="007C0E3C">
        <w:rPr>
          <w:rFonts w:ascii="Times New Roman" w:hAnsi="Times New Roman" w:cs="Times New Roman"/>
          <w:bCs/>
          <w:sz w:val="28"/>
          <w:szCs w:val="28"/>
          <w:lang w:val="uk-UA"/>
        </w:rPr>
        <w:t>Хохрякова</w:t>
      </w:r>
      <w:proofErr w:type="spellEnd"/>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І.</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В.</w:t>
      </w:r>
      <w:r w:rsidR="0075297B" w:rsidRPr="007C0E3C">
        <w:rPr>
          <w:rFonts w:ascii="Times New Roman" w:hAnsi="Times New Roman" w:cs="Times New Roman"/>
          <w:bCs/>
          <w:sz w:val="28"/>
          <w:szCs w:val="28"/>
          <w:lang w:val="uk-UA"/>
        </w:rPr>
        <w:t>,</w:t>
      </w:r>
      <w:r w:rsidR="001D1F4C" w:rsidRPr="007C0E3C">
        <w:rPr>
          <w:rFonts w:ascii="Times New Roman" w:hAnsi="Times New Roman" w:cs="Times New Roman"/>
          <w:bCs/>
          <w:sz w:val="28"/>
          <w:szCs w:val="28"/>
          <w:lang w:val="uk-UA"/>
        </w:rPr>
        <w:t xml:space="preserve"> </w:t>
      </w:r>
      <w:proofErr w:type="spellStart"/>
      <w:r w:rsidR="001D1F4C" w:rsidRPr="007C0E3C">
        <w:rPr>
          <w:rFonts w:ascii="Times New Roman" w:hAnsi="Times New Roman" w:cs="Times New Roman"/>
          <w:bCs/>
          <w:sz w:val="28"/>
          <w:szCs w:val="28"/>
          <w:lang w:val="uk-UA"/>
        </w:rPr>
        <w:t>Щотова</w:t>
      </w:r>
      <w:proofErr w:type="spellEnd"/>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Ю.</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М.</w:t>
      </w:r>
      <w:r w:rsidR="0075297B" w:rsidRPr="007C0E3C">
        <w:rPr>
          <w:rFonts w:ascii="Times New Roman" w:hAnsi="Times New Roman" w:cs="Times New Roman"/>
          <w:bCs/>
          <w:sz w:val="28"/>
          <w:szCs w:val="28"/>
          <w:lang w:val="uk-UA"/>
        </w:rPr>
        <w:t>,</w:t>
      </w:r>
      <w:r w:rsidR="001D1F4C" w:rsidRPr="007C0E3C">
        <w:rPr>
          <w:rFonts w:ascii="Times New Roman" w:hAnsi="Times New Roman" w:cs="Times New Roman"/>
          <w:bCs/>
          <w:sz w:val="28"/>
          <w:szCs w:val="28"/>
          <w:lang w:val="uk-UA"/>
        </w:rPr>
        <w:t xml:space="preserve"> Яценко</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Л.</w:t>
      </w:r>
      <w:r w:rsidR="001A7140" w:rsidRPr="007C0E3C">
        <w:rPr>
          <w:rFonts w:ascii="Times New Roman" w:hAnsi="Times New Roman" w:cs="Times New Roman"/>
          <w:bCs/>
          <w:sz w:val="28"/>
          <w:szCs w:val="28"/>
          <w:lang w:val="uk-UA"/>
        </w:rPr>
        <w:t> </w:t>
      </w:r>
      <w:r w:rsidR="001D1F4C" w:rsidRPr="007C0E3C">
        <w:rPr>
          <w:rFonts w:ascii="Times New Roman" w:hAnsi="Times New Roman" w:cs="Times New Roman"/>
          <w:bCs/>
          <w:sz w:val="28"/>
          <w:szCs w:val="28"/>
          <w:lang w:val="uk-UA"/>
        </w:rPr>
        <w:t xml:space="preserve">Д. </w:t>
      </w:r>
      <w:r w:rsidRPr="007C0E3C">
        <w:rPr>
          <w:rFonts w:ascii="Times New Roman" w:hAnsi="Times New Roman" w:cs="Times New Roman"/>
          <w:bCs/>
          <w:sz w:val="28"/>
          <w:szCs w:val="28"/>
          <w:lang w:val="uk-UA"/>
        </w:rPr>
        <w:t>та ін.</w:t>
      </w:r>
    </w:p>
    <w:p w:rsidR="000A6484" w:rsidRPr="007C0E3C" w:rsidRDefault="001A7140"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iCs/>
          <w:sz w:val="28"/>
          <w:szCs w:val="28"/>
          <w:lang w:val="uk-UA"/>
        </w:rPr>
        <w:t xml:space="preserve">Мета і завдання виконання дипломної роботи. </w:t>
      </w:r>
      <w:r w:rsidRPr="007C0E3C">
        <w:rPr>
          <w:rFonts w:ascii="Times New Roman" w:hAnsi="Times New Roman" w:cs="Times New Roman"/>
          <w:bCs/>
          <w:i/>
          <w:iCs/>
          <w:sz w:val="28"/>
          <w:szCs w:val="28"/>
          <w:lang w:val="uk-UA"/>
        </w:rPr>
        <w:t xml:space="preserve">Мета </w:t>
      </w:r>
      <w:r w:rsidR="000A6484" w:rsidRPr="007C0E3C">
        <w:rPr>
          <w:rFonts w:ascii="Times New Roman" w:hAnsi="Times New Roman" w:cs="Times New Roman"/>
          <w:bCs/>
          <w:iCs/>
          <w:sz w:val="28"/>
          <w:szCs w:val="28"/>
          <w:lang w:val="uk-UA"/>
        </w:rPr>
        <w:t>дипломної</w:t>
      </w:r>
      <w:r w:rsidR="000A6484" w:rsidRPr="007C0E3C">
        <w:rPr>
          <w:rFonts w:ascii="Times New Roman" w:hAnsi="Times New Roman" w:cs="Times New Roman"/>
          <w:bCs/>
          <w:sz w:val="28"/>
          <w:szCs w:val="28"/>
          <w:lang w:val="uk-UA"/>
        </w:rPr>
        <w:t xml:space="preserve"> роботи полягає в тому, щоб</w:t>
      </w:r>
      <w:r w:rsidRPr="007C0E3C">
        <w:rPr>
          <w:rFonts w:ascii="Times New Roman" w:hAnsi="Times New Roman" w:cs="Times New Roman"/>
          <w:bCs/>
          <w:sz w:val="28"/>
          <w:szCs w:val="28"/>
          <w:lang w:val="uk-UA"/>
        </w:rPr>
        <w:t xml:space="preserve"> здійснити дослідження теоретичних і практичних проблем правового регулювання соціального захисту молоді в Україні</w:t>
      </w:r>
      <w:r w:rsidR="000A6484"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Ця мета зумовила вирішення таких </w:t>
      </w:r>
      <w:r w:rsidRPr="007C0E3C">
        <w:rPr>
          <w:rFonts w:ascii="Times New Roman" w:hAnsi="Times New Roman" w:cs="Times New Roman"/>
          <w:b/>
          <w:bCs/>
          <w:sz w:val="28"/>
          <w:szCs w:val="28"/>
          <w:lang w:val="uk-UA"/>
        </w:rPr>
        <w:t>завдань:</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розглянути </w:t>
      </w:r>
      <w:r w:rsidR="0075297B" w:rsidRPr="007C0E3C">
        <w:rPr>
          <w:rFonts w:ascii="Times New Roman" w:hAnsi="Times New Roman" w:cs="Times New Roman"/>
          <w:bCs/>
          <w:sz w:val="28"/>
          <w:szCs w:val="28"/>
          <w:lang w:val="uk-UA"/>
        </w:rPr>
        <w:t>молодь як об’єкт системи соціального захисту</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0075297B" w:rsidRPr="007C0E3C">
        <w:rPr>
          <w:rFonts w:ascii="Times New Roman" w:hAnsi="Times New Roman" w:cs="Times New Roman"/>
          <w:bCs/>
          <w:sz w:val="28"/>
          <w:szCs w:val="28"/>
          <w:lang w:val="uk-UA"/>
        </w:rPr>
        <w:t>дослідити сутність та загальні засади соціально-правового захисту молоді в Україні</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проаналізувати </w:t>
      </w:r>
      <w:r w:rsidR="0075297B" w:rsidRPr="007C0E3C">
        <w:rPr>
          <w:rFonts w:ascii="Times New Roman" w:hAnsi="Times New Roman" w:cs="Times New Roman"/>
          <w:bCs/>
          <w:sz w:val="28"/>
          <w:szCs w:val="28"/>
          <w:lang w:val="uk-UA"/>
        </w:rPr>
        <w:t>національне та міжнародно-правове регулювання соціального захисту молоді</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висвітлити </w:t>
      </w:r>
      <w:r w:rsidR="00CF7B9F" w:rsidRPr="007C0E3C">
        <w:rPr>
          <w:rFonts w:ascii="Times New Roman" w:hAnsi="Times New Roman" w:cs="Times New Roman"/>
          <w:bCs/>
          <w:sz w:val="28"/>
          <w:szCs w:val="28"/>
          <w:lang w:val="uk-UA"/>
        </w:rPr>
        <w:t>працевлаштування молоді: соціально-правові гарантії</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дослідити </w:t>
      </w:r>
      <w:r w:rsidR="00CF7B9F" w:rsidRPr="007C0E3C">
        <w:rPr>
          <w:rFonts w:ascii="Times New Roman" w:hAnsi="Times New Roman" w:cs="Times New Roman"/>
          <w:bCs/>
          <w:sz w:val="28"/>
          <w:szCs w:val="28"/>
          <w:lang w:val="uk-UA"/>
        </w:rPr>
        <w:t>правове регулювання соціальних послуг молоді, яка перебуває в складних життєвих обставинах</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розкрити </w:t>
      </w:r>
      <w:r w:rsidR="00CF7B9F" w:rsidRPr="007C0E3C">
        <w:rPr>
          <w:rFonts w:ascii="Times New Roman" w:hAnsi="Times New Roman" w:cs="Times New Roman"/>
          <w:bCs/>
          <w:sz w:val="28"/>
          <w:szCs w:val="28"/>
          <w:lang w:val="uk-UA"/>
        </w:rPr>
        <w:t>соціально-правову підтримк</w:t>
      </w:r>
      <w:r w:rsidR="00890894" w:rsidRPr="007C0E3C">
        <w:rPr>
          <w:rFonts w:ascii="Times New Roman" w:hAnsi="Times New Roman" w:cs="Times New Roman"/>
          <w:bCs/>
          <w:sz w:val="28"/>
          <w:szCs w:val="28"/>
          <w:lang w:val="uk-UA"/>
        </w:rPr>
        <w:t>у</w:t>
      </w:r>
      <w:r w:rsidR="00CF7B9F" w:rsidRPr="007C0E3C">
        <w:rPr>
          <w:rFonts w:ascii="Times New Roman" w:hAnsi="Times New Roman" w:cs="Times New Roman"/>
          <w:bCs/>
          <w:sz w:val="28"/>
          <w:szCs w:val="28"/>
          <w:lang w:val="uk-UA"/>
        </w:rPr>
        <w:t xml:space="preserve"> молоді в освітянській, житловій та культурній сферах</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надати характеристику </w:t>
      </w:r>
      <w:r w:rsidR="00CF7B9F" w:rsidRPr="007C0E3C">
        <w:rPr>
          <w:rFonts w:ascii="Times New Roman" w:hAnsi="Times New Roman" w:cs="Times New Roman"/>
          <w:bCs/>
          <w:sz w:val="28"/>
          <w:szCs w:val="28"/>
          <w:lang w:val="uk-UA"/>
        </w:rPr>
        <w:t>проблемам та тенденціям соціального захисту молоді в національній економіці</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890894" w:rsidRPr="007C0E3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розглянути </w:t>
      </w:r>
      <w:r w:rsidR="00CF7B9F" w:rsidRPr="007C0E3C">
        <w:rPr>
          <w:rFonts w:ascii="Times New Roman" w:hAnsi="Times New Roman" w:cs="Times New Roman"/>
          <w:bCs/>
          <w:sz w:val="28"/>
          <w:szCs w:val="28"/>
          <w:lang w:val="uk-UA"/>
        </w:rPr>
        <w:t>проблеми молодіжної зайнятості в Україні та шляхи їх подолання</w:t>
      </w:r>
      <w:r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iCs/>
          <w:sz w:val="28"/>
          <w:szCs w:val="28"/>
          <w:lang w:val="uk-UA"/>
        </w:rPr>
        <w:t>Об’єкт дослідження</w:t>
      </w:r>
      <w:r w:rsidRPr="007C0E3C">
        <w:rPr>
          <w:rFonts w:ascii="Times New Roman" w:hAnsi="Times New Roman" w:cs="Times New Roman"/>
          <w:bCs/>
          <w:sz w:val="28"/>
          <w:szCs w:val="28"/>
          <w:lang w:val="uk-UA"/>
        </w:rPr>
        <w:t xml:space="preserve"> становлять </w:t>
      </w:r>
      <w:bookmarkStart w:id="11" w:name="_Hlk57032529"/>
      <w:r w:rsidRPr="007C0E3C">
        <w:rPr>
          <w:rFonts w:ascii="Times New Roman" w:hAnsi="Times New Roman" w:cs="Times New Roman"/>
          <w:bCs/>
          <w:sz w:val="28"/>
          <w:szCs w:val="28"/>
          <w:lang w:val="uk-UA"/>
        </w:rPr>
        <w:t>суспільні відносини, що пов’язані з реалізацією</w:t>
      </w:r>
      <w:r w:rsidR="00CF7B9F" w:rsidRPr="007C0E3C">
        <w:rPr>
          <w:rFonts w:ascii="Times New Roman" w:hAnsi="Times New Roman" w:cs="Times New Roman"/>
          <w:bCs/>
          <w:sz w:val="28"/>
          <w:szCs w:val="28"/>
          <w:lang w:val="uk-UA"/>
        </w:rPr>
        <w:t xml:space="preserve"> молод</w:t>
      </w:r>
      <w:r w:rsidR="00890894" w:rsidRPr="007C0E3C">
        <w:rPr>
          <w:rFonts w:ascii="Times New Roman" w:hAnsi="Times New Roman" w:cs="Times New Roman"/>
          <w:bCs/>
          <w:sz w:val="28"/>
          <w:szCs w:val="28"/>
          <w:lang w:val="uk-UA"/>
        </w:rPr>
        <w:t>дю</w:t>
      </w:r>
      <w:r w:rsidRPr="007C0E3C">
        <w:rPr>
          <w:rFonts w:ascii="Times New Roman" w:hAnsi="Times New Roman" w:cs="Times New Roman"/>
          <w:bCs/>
          <w:sz w:val="28"/>
          <w:szCs w:val="28"/>
          <w:lang w:val="uk-UA"/>
        </w:rPr>
        <w:t xml:space="preserve"> своїх прав, свобод та інтересів.</w:t>
      </w:r>
      <w:bookmarkEnd w:id="11"/>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iCs/>
          <w:sz w:val="28"/>
          <w:szCs w:val="28"/>
          <w:lang w:val="uk-UA"/>
        </w:rPr>
        <w:t>Предмет дослідження</w:t>
      </w:r>
      <w:r w:rsidRPr="007C0E3C">
        <w:rPr>
          <w:rFonts w:ascii="Times New Roman" w:hAnsi="Times New Roman" w:cs="Times New Roman"/>
          <w:bCs/>
          <w:sz w:val="28"/>
          <w:szCs w:val="28"/>
          <w:lang w:val="uk-UA"/>
        </w:rPr>
        <w:t xml:space="preserve"> –</w:t>
      </w:r>
      <w:bookmarkStart w:id="12" w:name="_Hlk57032558"/>
      <w:r w:rsidR="00890894" w:rsidRPr="007C0E3C">
        <w:rPr>
          <w:rFonts w:ascii="Times New Roman" w:hAnsi="Times New Roman" w:cs="Times New Roman"/>
          <w:bCs/>
          <w:sz w:val="28"/>
          <w:szCs w:val="28"/>
          <w:lang w:val="uk-UA"/>
        </w:rPr>
        <w:t xml:space="preserve"> правове регулювання соціального захисту молоді в Україні</w:t>
      </w:r>
      <w:r w:rsidRPr="007C0E3C">
        <w:rPr>
          <w:rFonts w:ascii="Times New Roman" w:hAnsi="Times New Roman" w:cs="Times New Roman"/>
          <w:bCs/>
          <w:sz w:val="28"/>
          <w:szCs w:val="28"/>
          <w:lang w:val="uk-UA"/>
        </w:rPr>
        <w:t>.</w:t>
      </w:r>
      <w:bookmarkEnd w:id="12"/>
    </w:p>
    <w:p w:rsidR="00890894" w:rsidRPr="007C0E3C" w:rsidRDefault="0089089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sz w:val="28"/>
          <w:szCs w:val="28"/>
          <w:lang w:val="uk-UA"/>
        </w:rPr>
        <w:t xml:space="preserve">Методи дослідження. </w:t>
      </w:r>
      <w:r w:rsidR="000A6484" w:rsidRPr="007C0E3C">
        <w:rPr>
          <w:rFonts w:ascii="Times New Roman" w:hAnsi="Times New Roman" w:cs="Times New Roman"/>
          <w:bCs/>
          <w:sz w:val="28"/>
          <w:szCs w:val="28"/>
          <w:lang w:val="uk-UA"/>
        </w:rPr>
        <w:t>У дипломній роботі використано методи: монографічний (під час вивчення літературних джерел); порівняльного аналізу (для дослідження методологічних підходів, концепцій, розробок і пропозицій провідних вітчизняних та зарубіжних вчених, присвячених соціальному забезпеченню</w:t>
      </w:r>
      <w:r w:rsidR="00CF7B9F" w:rsidRPr="007C0E3C">
        <w:rPr>
          <w:rFonts w:ascii="Times New Roman" w:hAnsi="Times New Roman" w:cs="Times New Roman"/>
          <w:bCs/>
          <w:sz w:val="28"/>
          <w:szCs w:val="28"/>
          <w:lang w:val="uk-UA"/>
        </w:rPr>
        <w:t xml:space="preserve"> молоді</w:t>
      </w:r>
      <w:r w:rsidR="000A6484" w:rsidRPr="007C0E3C">
        <w:rPr>
          <w:rFonts w:ascii="Times New Roman" w:hAnsi="Times New Roman" w:cs="Times New Roman"/>
          <w:bCs/>
          <w:sz w:val="28"/>
          <w:szCs w:val="28"/>
          <w:lang w:val="uk-UA"/>
        </w:rPr>
        <w:t xml:space="preserve">; логіко-семантичний (для поглиблення понятійного апарату при визначенні основних складників); аналізу та синтезу (для вивчення та аналізу сучасних наукових підходів); формалізації; </w:t>
      </w:r>
      <w:proofErr w:type="spellStart"/>
      <w:r w:rsidR="000A6484" w:rsidRPr="007C0E3C">
        <w:rPr>
          <w:rFonts w:ascii="Times New Roman" w:hAnsi="Times New Roman" w:cs="Times New Roman"/>
          <w:bCs/>
          <w:sz w:val="28"/>
          <w:szCs w:val="28"/>
          <w:lang w:val="uk-UA"/>
        </w:rPr>
        <w:t>абстрактно</w:t>
      </w:r>
      <w:proofErr w:type="spellEnd"/>
      <w:r w:rsidR="000A6484" w:rsidRPr="007C0E3C">
        <w:rPr>
          <w:rFonts w:ascii="Times New Roman" w:hAnsi="Times New Roman" w:cs="Times New Roman"/>
          <w:bCs/>
          <w:sz w:val="28"/>
          <w:szCs w:val="28"/>
          <w:lang w:val="uk-UA"/>
        </w:rPr>
        <w:t xml:space="preserve">-логічний (під час теоретичного узагальнення </w:t>
      </w:r>
      <w:r w:rsidR="00527DB1">
        <w:rPr>
          <w:rFonts w:ascii="Times New Roman" w:hAnsi="Times New Roman" w:cs="Times New Roman"/>
          <w:bCs/>
          <w:sz w:val="28"/>
          <w:szCs w:val="28"/>
          <w:lang w:val="uk-UA"/>
        </w:rPr>
        <w:t>та формування висновків) та ін.</w:t>
      </w:r>
    </w:p>
    <w:p w:rsidR="000A6484" w:rsidRPr="007C0E3C" w:rsidRDefault="0089089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sz w:val="28"/>
          <w:szCs w:val="28"/>
          <w:lang w:val="uk-UA"/>
        </w:rPr>
        <w:t xml:space="preserve">Наукова новизна отриманих результатів </w:t>
      </w:r>
      <w:r w:rsidR="000A6484" w:rsidRPr="007C0E3C">
        <w:rPr>
          <w:rFonts w:ascii="Times New Roman" w:hAnsi="Times New Roman" w:cs="Times New Roman"/>
          <w:bCs/>
          <w:sz w:val="28"/>
          <w:szCs w:val="28"/>
          <w:lang w:val="uk-UA"/>
        </w:rPr>
        <w:t xml:space="preserve">полягає в розгляді </w:t>
      </w:r>
      <w:r w:rsidR="00CF7B9F" w:rsidRPr="007C0E3C">
        <w:rPr>
          <w:rFonts w:ascii="Times New Roman" w:hAnsi="Times New Roman" w:cs="Times New Roman"/>
          <w:bCs/>
          <w:sz w:val="28"/>
          <w:szCs w:val="28"/>
          <w:lang w:val="uk-UA"/>
        </w:rPr>
        <w:t>молоді як</w:t>
      </w:r>
      <w:r w:rsidR="000A6484" w:rsidRPr="007C0E3C">
        <w:rPr>
          <w:rFonts w:ascii="Times New Roman" w:hAnsi="Times New Roman" w:cs="Times New Roman"/>
          <w:bCs/>
          <w:sz w:val="28"/>
          <w:szCs w:val="28"/>
          <w:lang w:val="uk-UA"/>
        </w:rPr>
        <w:t xml:space="preserve"> суб’єкт</w:t>
      </w:r>
      <w:r w:rsidRPr="007C0E3C">
        <w:rPr>
          <w:rFonts w:ascii="Times New Roman" w:hAnsi="Times New Roman" w:cs="Times New Roman"/>
          <w:bCs/>
          <w:sz w:val="28"/>
          <w:szCs w:val="28"/>
          <w:lang w:val="uk-UA"/>
        </w:rPr>
        <w:t>а</w:t>
      </w:r>
      <w:r w:rsidR="000A6484" w:rsidRPr="007C0E3C">
        <w:rPr>
          <w:rFonts w:ascii="Times New Roman" w:hAnsi="Times New Roman" w:cs="Times New Roman"/>
          <w:bCs/>
          <w:sz w:val="28"/>
          <w:szCs w:val="28"/>
          <w:lang w:val="uk-UA"/>
        </w:rPr>
        <w:t xml:space="preserve"> права соціального забезпечення під новим кутом, а також в </w:t>
      </w:r>
      <w:r w:rsidR="000A6484" w:rsidRPr="007C0E3C">
        <w:rPr>
          <w:rFonts w:ascii="Times New Roman" w:hAnsi="Times New Roman" w:cs="Times New Roman"/>
          <w:bCs/>
          <w:sz w:val="28"/>
          <w:szCs w:val="28"/>
          <w:lang w:val="uk-UA"/>
        </w:rPr>
        <w:lastRenderedPageBreak/>
        <w:t>розробці нового підходу до дослідження виявленої проблеми – формування власного бачення змін законодавства на основі наукових підходів.</w:t>
      </w:r>
    </w:p>
    <w:p w:rsidR="00CF7B9F" w:rsidRPr="007C0E3C" w:rsidRDefault="0089089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
          <w:bCs/>
          <w:sz w:val="28"/>
          <w:szCs w:val="28"/>
          <w:lang w:val="uk-UA"/>
        </w:rPr>
        <w:t xml:space="preserve">Практичне значення отриманих результатів </w:t>
      </w:r>
      <w:r w:rsidR="000A6484" w:rsidRPr="007C0E3C">
        <w:rPr>
          <w:rFonts w:ascii="Times New Roman" w:hAnsi="Times New Roman" w:cs="Times New Roman"/>
          <w:bCs/>
          <w:sz w:val="28"/>
          <w:szCs w:val="28"/>
          <w:lang w:val="uk-UA"/>
        </w:rPr>
        <w:t xml:space="preserve">полягає в розробці рекомендацій з проблем організації </w:t>
      </w:r>
      <w:r w:rsidR="00CF7B9F" w:rsidRPr="007C0E3C">
        <w:rPr>
          <w:rFonts w:ascii="Times New Roman" w:hAnsi="Times New Roman" w:cs="Times New Roman"/>
          <w:bCs/>
          <w:sz w:val="28"/>
          <w:szCs w:val="28"/>
          <w:lang w:val="uk-UA"/>
        </w:rPr>
        <w:t>соціального захисту молоді</w:t>
      </w:r>
      <w:r w:rsidR="000A6484" w:rsidRPr="007C0E3C">
        <w:rPr>
          <w:rFonts w:ascii="Times New Roman" w:hAnsi="Times New Roman" w:cs="Times New Roman"/>
          <w:bCs/>
          <w:sz w:val="28"/>
          <w:szCs w:val="28"/>
          <w:lang w:val="uk-UA"/>
        </w:rPr>
        <w:t xml:space="preserve"> з врахуванням сучасних новел </w:t>
      </w:r>
      <w:proofErr w:type="spellStart"/>
      <w:r w:rsidR="000A6484" w:rsidRPr="007C0E3C">
        <w:rPr>
          <w:rFonts w:ascii="Times New Roman" w:hAnsi="Times New Roman" w:cs="Times New Roman"/>
          <w:bCs/>
          <w:sz w:val="28"/>
          <w:szCs w:val="28"/>
          <w:lang w:val="uk-UA"/>
        </w:rPr>
        <w:t>нормотворення</w:t>
      </w:r>
      <w:proofErr w:type="spellEnd"/>
      <w:r w:rsidR="000A6484" w:rsidRPr="007C0E3C">
        <w:rPr>
          <w:rFonts w:ascii="Times New Roman" w:hAnsi="Times New Roman" w:cs="Times New Roman"/>
          <w:bCs/>
          <w:sz w:val="28"/>
          <w:szCs w:val="28"/>
          <w:lang w:val="uk-UA"/>
        </w:rPr>
        <w:t>.</w:t>
      </w:r>
    </w:p>
    <w:p w:rsidR="000A6484" w:rsidRPr="007C0E3C" w:rsidRDefault="000A6484" w:rsidP="00624B97">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br w:type="page"/>
      </w:r>
    </w:p>
    <w:p w:rsidR="00D33E29" w:rsidRPr="007C0E3C" w:rsidRDefault="00D33E29"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lastRenderedPageBreak/>
        <w:t>РОЗДІЛ 1</w:t>
      </w:r>
    </w:p>
    <w:p w:rsidR="006D4000" w:rsidRPr="007C0E3C" w:rsidRDefault="006D4000"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ТЕОРЕТИКО-ПРАВОВІ ОСНОВИ СОЦІАЛЬНОГО ЗАХИСТУ МОЛОДІ</w:t>
      </w:r>
    </w:p>
    <w:p w:rsidR="00D33E29" w:rsidRPr="007C0E3C" w:rsidRDefault="00D33E29" w:rsidP="0089641C">
      <w:pPr>
        <w:spacing w:after="0" w:line="360" w:lineRule="auto"/>
        <w:jc w:val="center"/>
        <w:rPr>
          <w:rFonts w:ascii="Times New Roman" w:hAnsi="Times New Roman" w:cs="Times New Roman"/>
          <w:b/>
          <w:sz w:val="28"/>
          <w:szCs w:val="28"/>
          <w:lang w:val="uk-UA"/>
        </w:rPr>
      </w:pPr>
    </w:p>
    <w:p w:rsidR="00D33E29" w:rsidRPr="007C0E3C" w:rsidRDefault="00D33E29" w:rsidP="0089641C">
      <w:pPr>
        <w:spacing w:after="0" w:line="360" w:lineRule="auto"/>
        <w:jc w:val="center"/>
        <w:rPr>
          <w:rFonts w:ascii="Times New Roman" w:hAnsi="Times New Roman" w:cs="Times New Roman"/>
          <w:b/>
          <w:sz w:val="28"/>
          <w:szCs w:val="28"/>
          <w:lang w:val="uk-UA"/>
        </w:rPr>
      </w:pPr>
    </w:p>
    <w:p w:rsidR="006D4000" w:rsidRPr="003F49BE" w:rsidRDefault="006D4000" w:rsidP="003F49BE">
      <w:pPr>
        <w:spacing w:after="0" w:line="360" w:lineRule="auto"/>
        <w:ind w:firstLine="709"/>
        <w:jc w:val="both"/>
        <w:rPr>
          <w:rFonts w:ascii="Times New Roman" w:hAnsi="Times New Roman" w:cs="Times New Roman"/>
          <w:b/>
          <w:sz w:val="28"/>
          <w:szCs w:val="28"/>
          <w:lang w:val="uk-UA"/>
        </w:rPr>
      </w:pPr>
      <w:r w:rsidRPr="003F49BE">
        <w:rPr>
          <w:rFonts w:ascii="Times New Roman" w:hAnsi="Times New Roman" w:cs="Times New Roman"/>
          <w:b/>
          <w:sz w:val="28"/>
          <w:szCs w:val="28"/>
          <w:lang w:val="uk-UA"/>
        </w:rPr>
        <w:t>1.1. Молодь як об’єкт системи соціального захисту</w:t>
      </w:r>
    </w:p>
    <w:p w:rsidR="008F46AC" w:rsidRPr="003F49BE" w:rsidRDefault="008F46AC" w:rsidP="003F49BE">
      <w:pPr>
        <w:spacing w:after="0" w:line="360" w:lineRule="auto"/>
        <w:ind w:firstLine="709"/>
        <w:jc w:val="both"/>
        <w:rPr>
          <w:rFonts w:ascii="Times New Roman" w:hAnsi="Times New Roman" w:cs="Times New Roman"/>
          <w:b/>
          <w:sz w:val="28"/>
          <w:szCs w:val="28"/>
          <w:lang w:val="uk-UA"/>
        </w:rPr>
      </w:pPr>
    </w:p>
    <w:p w:rsidR="006D4000" w:rsidRPr="003F49BE" w:rsidRDefault="009A3FE5"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 xml:space="preserve">Авторитет держави та </w:t>
      </w:r>
      <w:r w:rsidR="006D4000" w:rsidRPr="003F49BE">
        <w:rPr>
          <w:rFonts w:ascii="Times New Roman" w:hAnsi="Times New Roman" w:cs="Times New Roman"/>
          <w:color w:val="000000"/>
          <w:sz w:val="28"/>
          <w:szCs w:val="28"/>
          <w:lang w:val="uk-UA"/>
        </w:rPr>
        <w:t xml:space="preserve">майбутнє у світі залежить від </w:t>
      </w:r>
      <w:r w:rsidRPr="003F49BE">
        <w:rPr>
          <w:rFonts w:ascii="Times New Roman" w:hAnsi="Times New Roman" w:cs="Times New Roman"/>
          <w:color w:val="000000"/>
          <w:sz w:val="28"/>
          <w:szCs w:val="28"/>
          <w:lang w:val="uk-UA"/>
        </w:rPr>
        <w:t>її захисту дітей та молоді</w:t>
      </w:r>
      <w:r w:rsidR="006D4000" w:rsidRPr="003F49BE">
        <w:rPr>
          <w:rFonts w:ascii="Times New Roman" w:hAnsi="Times New Roman" w:cs="Times New Roman"/>
          <w:color w:val="000000"/>
          <w:sz w:val="28"/>
          <w:szCs w:val="28"/>
          <w:lang w:val="uk-UA"/>
        </w:rPr>
        <w:t>. Право на отримання від держави такого захисту закріпл</w:t>
      </w:r>
      <w:r w:rsidRPr="003F49BE">
        <w:rPr>
          <w:rFonts w:ascii="Times New Roman" w:hAnsi="Times New Roman" w:cs="Times New Roman"/>
          <w:color w:val="000000"/>
          <w:sz w:val="28"/>
          <w:szCs w:val="28"/>
          <w:lang w:val="uk-UA"/>
        </w:rPr>
        <w:t>юється односторонніми і багатосторонніми договорами, підписаними Україною, міжнародними конвенціями, міжнародними правовими стандартами і</w:t>
      </w:r>
      <w:r w:rsidR="008F46AC" w:rsidRPr="003F49BE">
        <w:rPr>
          <w:rFonts w:ascii="Times New Roman" w:hAnsi="Times New Roman" w:cs="Times New Roman"/>
          <w:color w:val="000000"/>
          <w:sz w:val="28"/>
          <w:szCs w:val="28"/>
          <w:lang w:val="uk-UA"/>
        </w:rPr>
        <w:t xml:space="preserve"> конституціями більшості країн.</w:t>
      </w:r>
    </w:p>
    <w:p w:rsidR="009A3FE5"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 xml:space="preserve">Молодь має </w:t>
      </w:r>
      <w:r w:rsidR="009A3FE5" w:rsidRPr="003F49BE">
        <w:rPr>
          <w:rFonts w:ascii="Times New Roman" w:hAnsi="Times New Roman" w:cs="Times New Roman"/>
          <w:color w:val="000000"/>
          <w:sz w:val="28"/>
          <w:szCs w:val="28"/>
          <w:lang w:val="uk-UA"/>
        </w:rPr>
        <w:t>певні</w:t>
      </w:r>
      <w:r w:rsidRPr="003F49BE">
        <w:rPr>
          <w:rFonts w:ascii="Times New Roman" w:hAnsi="Times New Roman" w:cs="Times New Roman"/>
          <w:color w:val="000000"/>
          <w:sz w:val="28"/>
          <w:szCs w:val="28"/>
          <w:lang w:val="uk-UA"/>
        </w:rPr>
        <w:t xml:space="preserve"> відмінно</w:t>
      </w:r>
      <w:r w:rsidR="009A3FE5" w:rsidRPr="003F49BE">
        <w:rPr>
          <w:rFonts w:ascii="Times New Roman" w:hAnsi="Times New Roman" w:cs="Times New Roman"/>
          <w:color w:val="000000"/>
          <w:sz w:val="28"/>
          <w:szCs w:val="28"/>
          <w:lang w:val="uk-UA"/>
        </w:rPr>
        <w:t xml:space="preserve">сті від інших соціальних груп, а саме: </w:t>
      </w:r>
      <w:r w:rsidRPr="003F49BE">
        <w:rPr>
          <w:rFonts w:ascii="Times New Roman" w:hAnsi="Times New Roman" w:cs="Times New Roman"/>
          <w:color w:val="000000"/>
          <w:sz w:val="28"/>
          <w:szCs w:val="28"/>
          <w:lang w:val="uk-UA"/>
        </w:rPr>
        <w:t xml:space="preserve">вік, </w:t>
      </w:r>
      <w:r w:rsidR="009A3FE5" w:rsidRPr="003F49BE">
        <w:rPr>
          <w:rFonts w:ascii="Times New Roman" w:hAnsi="Times New Roman" w:cs="Times New Roman"/>
          <w:color w:val="000000"/>
          <w:sz w:val="28"/>
          <w:szCs w:val="28"/>
          <w:lang w:val="uk-UA"/>
        </w:rPr>
        <w:t xml:space="preserve">невизначеність, </w:t>
      </w:r>
      <w:r w:rsidR="008F46AC" w:rsidRPr="003F49BE">
        <w:rPr>
          <w:rFonts w:ascii="Times New Roman" w:hAnsi="Times New Roman" w:cs="Times New Roman"/>
          <w:color w:val="000000"/>
          <w:sz w:val="28"/>
          <w:szCs w:val="28"/>
          <w:lang w:val="uk-UA"/>
        </w:rPr>
        <w:t>особли</w:t>
      </w:r>
      <w:r w:rsidRPr="003F49BE">
        <w:rPr>
          <w:rFonts w:ascii="Times New Roman" w:hAnsi="Times New Roman" w:cs="Times New Roman"/>
          <w:color w:val="000000"/>
          <w:sz w:val="28"/>
          <w:szCs w:val="28"/>
          <w:lang w:val="uk-UA"/>
        </w:rPr>
        <w:t>вості сприйняття, низький рівень доходів тощо.</w:t>
      </w:r>
    </w:p>
    <w:p w:rsidR="00BE49E5" w:rsidRPr="003F49BE" w:rsidRDefault="009A3FE5"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Головним фактором даної соціальної групи є те, що її представник</w:t>
      </w:r>
      <w:r w:rsidR="008F46AC" w:rsidRPr="003F49BE">
        <w:rPr>
          <w:rFonts w:ascii="Times New Roman" w:hAnsi="Times New Roman" w:cs="Times New Roman"/>
          <w:color w:val="000000"/>
          <w:sz w:val="28"/>
          <w:szCs w:val="28"/>
          <w:lang w:val="uk-UA"/>
        </w:rPr>
        <w:t>и</w:t>
      </w:r>
      <w:r w:rsidRPr="003F49BE">
        <w:rPr>
          <w:rFonts w:ascii="Times New Roman" w:hAnsi="Times New Roman" w:cs="Times New Roman"/>
          <w:color w:val="000000"/>
          <w:sz w:val="28"/>
          <w:szCs w:val="28"/>
          <w:lang w:val="uk-UA"/>
        </w:rPr>
        <w:t xml:space="preserve"> здійснюють процес соціального самовизначення, тобто визначаються у професії саме з початком трудового життя та створення сім</w:t>
      </w:r>
      <w:r w:rsidR="00452CE6" w:rsidRPr="003F49BE">
        <w:rPr>
          <w:rFonts w:ascii="Times New Roman" w:hAnsi="Times New Roman" w:cs="Times New Roman"/>
          <w:color w:val="000000"/>
          <w:sz w:val="28"/>
          <w:szCs w:val="28"/>
          <w:lang w:val="uk-UA"/>
        </w:rPr>
        <w:t>’ї.</w:t>
      </w:r>
      <w:r w:rsidR="006D4000" w:rsidRPr="003F49BE">
        <w:rPr>
          <w:rFonts w:ascii="Times New Roman" w:hAnsi="Times New Roman" w:cs="Times New Roman"/>
          <w:color w:val="000000"/>
          <w:sz w:val="28"/>
          <w:szCs w:val="28"/>
          <w:lang w:val="uk-UA"/>
        </w:rPr>
        <w:t xml:space="preserve"> </w:t>
      </w:r>
      <w:r w:rsidR="00452CE6" w:rsidRPr="003F49BE">
        <w:rPr>
          <w:rFonts w:ascii="Times New Roman" w:hAnsi="Times New Roman" w:cs="Times New Roman"/>
          <w:color w:val="000000"/>
          <w:sz w:val="28"/>
          <w:szCs w:val="28"/>
          <w:lang w:val="uk-UA"/>
        </w:rPr>
        <w:t>Можна сказати, що проблеми суспільного і економічного життя країни віддзеркалюються саме у молодіжних соціальних проблемах</w:t>
      </w:r>
      <w:r w:rsidR="00BE49E5"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proofErr w:type="spellStart"/>
      <w:r w:rsidRPr="003F49BE">
        <w:rPr>
          <w:rFonts w:ascii="Times New Roman" w:hAnsi="Times New Roman" w:cs="Times New Roman"/>
          <w:color w:val="000000"/>
          <w:sz w:val="28"/>
          <w:szCs w:val="28"/>
          <w:lang w:val="uk-UA"/>
        </w:rPr>
        <w:t>Г</w:t>
      </w:r>
      <w:r w:rsidR="00452CE6" w:rsidRPr="003F49BE">
        <w:rPr>
          <w:rFonts w:ascii="Times New Roman" w:hAnsi="Times New Roman" w:cs="Times New Roman"/>
          <w:color w:val="000000"/>
          <w:sz w:val="28"/>
          <w:szCs w:val="28"/>
          <w:lang w:val="uk-UA"/>
        </w:rPr>
        <w:t>рунтовні</w:t>
      </w:r>
      <w:proofErr w:type="spellEnd"/>
      <w:r w:rsidRPr="003F49BE">
        <w:rPr>
          <w:rFonts w:ascii="Times New Roman" w:hAnsi="Times New Roman" w:cs="Times New Roman"/>
          <w:color w:val="000000"/>
          <w:sz w:val="28"/>
          <w:szCs w:val="28"/>
          <w:lang w:val="uk-UA"/>
        </w:rPr>
        <w:t xml:space="preserve"> дослідження молоді як соціальної групи з</w:t>
      </w:r>
      <w:r w:rsidR="00452CE6" w:rsidRPr="003F49BE">
        <w:rPr>
          <w:rFonts w:ascii="Times New Roman" w:hAnsi="Times New Roman" w:cs="Times New Roman"/>
          <w:color w:val="000000"/>
          <w:sz w:val="28"/>
          <w:szCs w:val="28"/>
          <w:lang w:val="uk-UA"/>
        </w:rPr>
        <w:t>дійснювалися</w:t>
      </w:r>
      <w:r w:rsidRPr="003F49BE">
        <w:rPr>
          <w:rFonts w:ascii="Times New Roman" w:hAnsi="Times New Roman" w:cs="Times New Roman"/>
          <w:color w:val="000000"/>
          <w:sz w:val="28"/>
          <w:szCs w:val="28"/>
          <w:lang w:val="uk-UA"/>
        </w:rPr>
        <w:t xml:space="preserve"> соц</w:t>
      </w:r>
      <w:r w:rsidR="00452CE6" w:rsidRPr="003F49BE">
        <w:rPr>
          <w:rFonts w:ascii="Times New Roman" w:hAnsi="Times New Roman" w:cs="Times New Roman"/>
          <w:color w:val="000000"/>
          <w:sz w:val="28"/>
          <w:szCs w:val="28"/>
          <w:lang w:val="uk-UA"/>
        </w:rPr>
        <w:t>іологами Т.</w:t>
      </w:r>
      <w:r w:rsidR="006C4E32" w:rsidRPr="003F49BE">
        <w:rPr>
          <w:rFonts w:ascii="Times New Roman" w:hAnsi="Times New Roman" w:cs="Times New Roman"/>
          <w:color w:val="000000"/>
          <w:sz w:val="28"/>
          <w:szCs w:val="28"/>
          <w:lang w:val="uk-UA"/>
        </w:rPr>
        <w:t> </w:t>
      </w:r>
      <w:r w:rsidR="00452CE6" w:rsidRPr="003F49BE">
        <w:rPr>
          <w:rFonts w:ascii="Times New Roman" w:hAnsi="Times New Roman" w:cs="Times New Roman"/>
          <w:color w:val="000000"/>
          <w:sz w:val="28"/>
          <w:szCs w:val="28"/>
          <w:lang w:val="uk-UA"/>
        </w:rPr>
        <w:t>Токарською, Ю.</w:t>
      </w:r>
      <w:r w:rsidR="006C4E32" w:rsidRPr="003F49BE">
        <w:rPr>
          <w:rFonts w:ascii="Times New Roman" w:hAnsi="Times New Roman" w:cs="Times New Roman"/>
          <w:color w:val="000000"/>
          <w:sz w:val="28"/>
          <w:szCs w:val="28"/>
          <w:lang w:val="uk-UA"/>
        </w:rPr>
        <w:t> </w:t>
      </w:r>
      <w:r w:rsidR="00452CE6" w:rsidRPr="003F49BE">
        <w:rPr>
          <w:rFonts w:ascii="Times New Roman" w:hAnsi="Times New Roman" w:cs="Times New Roman"/>
          <w:color w:val="000000"/>
          <w:sz w:val="28"/>
          <w:szCs w:val="28"/>
          <w:lang w:val="uk-UA"/>
        </w:rPr>
        <w:t>Ви</w:t>
      </w:r>
      <w:r w:rsidRPr="003F49BE">
        <w:rPr>
          <w:rFonts w:ascii="Times New Roman" w:hAnsi="Times New Roman" w:cs="Times New Roman"/>
          <w:color w:val="000000"/>
          <w:sz w:val="28"/>
          <w:szCs w:val="28"/>
          <w:lang w:val="uk-UA"/>
        </w:rPr>
        <w:t>шневськ</w:t>
      </w:r>
      <w:r w:rsidR="00452CE6" w:rsidRPr="003F49BE">
        <w:rPr>
          <w:rFonts w:ascii="Times New Roman" w:hAnsi="Times New Roman" w:cs="Times New Roman"/>
          <w:color w:val="000000"/>
          <w:sz w:val="28"/>
          <w:szCs w:val="28"/>
          <w:lang w:val="uk-UA"/>
        </w:rPr>
        <w:t>им, Г.</w:t>
      </w:r>
      <w:r w:rsidR="006C4E32" w:rsidRPr="003F49BE">
        <w:rPr>
          <w:rFonts w:ascii="Times New Roman" w:hAnsi="Times New Roman" w:cs="Times New Roman"/>
          <w:color w:val="000000"/>
          <w:sz w:val="28"/>
          <w:szCs w:val="28"/>
          <w:lang w:val="uk-UA"/>
        </w:rPr>
        <w:t> </w:t>
      </w:r>
      <w:r w:rsidR="00452CE6" w:rsidRPr="003F49BE">
        <w:rPr>
          <w:rFonts w:ascii="Times New Roman" w:hAnsi="Times New Roman" w:cs="Times New Roman"/>
          <w:color w:val="000000"/>
          <w:sz w:val="28"/>
          <w:szCs w:val="28"/>
          <w:lang w:val="uk-UA"/>
        </w:rPr>
        <w:t>Немировським, В.</w:t>
      </w:r>
      <w:r w:rsidR="006C4E32" w:rsidRPr="003F49BE">
        <w:rPr>
          <w:rFonts w:ascii="Times New Roman" w:hAnsi="Times New Roman" w:cs="Times New Roman"/>
          <w:color w:val="000000"/>
          <w:sz w:val="28"/>
          <w:szCs w:val="28"/>
          <w:lang w:val="uk-UA"/>
        </w:rPr>
        <w:t> </w:t>
      </w:r>
      <w:proofErr w:type="spellStart"/>
      <w:r w:rsidR="00452CE6" w:rsidRPr="003F49BE">
        <w:rPr>
          <w:rFonts w:ascii="Times New Roman" w:hAnsi="Times New Roman" w:cs="Times New Roman"/>
          <w:color w:val="000000"/>
          <w:sz w:val="28"/>
          <w:szCs w:val="28"/>
          <w:lang w:val="uk-UA"/>
        </w:rPr>
        <w:t>Лисов</w:t>
      </w:r>
      <w:r w:rsidRPr="003F49BE">
        <w:rPr>
          <w:rFonts w:ascii="Times New Roman" w:hAnsi="Times New Roman" w:cs="Times New Roman"/>
          <w:color w:val="000000"/>
          <w:sz w:val="28"/>
          <w:szCs w:val="28"/>
          <w:lang w:val="uk-UA"/>
        </w:rPr>
        <w:t>ським</w:t>
      </w:r>
      <w:proofErr w:type="spellEnd"/>
      <w:r w:rsidRPr="003F49BE">
        <w:rPr>
          <w:rFonts w:ascii="Times New Roman" w:hAnsi="Times New Roman" w:cs="Times New Roman"/>
          <w:color w:val="000000"/>
          <w:sz w:val="28"/>
          <w:szCs w:val="28"/>
          <w:lang w:val="uk-UA"/>
        </w:rPr>
        <w:t>. Економічні проблеми молоді досліджувалися С.</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Ушакіним</w:t>
      </w:r>
      <w:proofErr w:type="spellEnd"/>
      <w:r w:rsidRPr="003F49BE">
        <w:rPr>
          <w:rFonts w:ascii="Times New Roman" w:hAnsi="Times New Roman" w:cs="Times New Roman"/>
          <w:color w:val="000000"/>
          <w:sz w:val="28"/>
          <w:szCs w:val="28"/>
          <w:lang w:val="uk-UA"/>
        </w:rPr>
        <w:t>, Е.</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Сарухано</w:t>
      </w:r>
      <w:proofErr w:type="spellEnd"/>
      <w:r w:rsidRPr="003F49BE">
        <w:rPr>
          <w:rFonts w:ascii="Times New Roman" w:hAnsi="Times New Roman" w:cs="Times New Roman"/>
          <w:color w:val="000000"/>
          <w:sz w:val="28"/>
          <w:szCs w:val="28"/>
          <w:lang w:val="uk-UA"/>
        </w:rPr>
        <w:t xml:space="preserve"> </w:t>
      </w:r>
      <w:proofErr w:type="spellStart"/>
      <w:r w:rsidRPr="003F49BE">
        <w:rPr>
          <w:rFonts w:ascii="Times New Roman" w:hAnsi="Times New Roman" w:cs="Times New Roman"/>
          <w:color w:val="000000"/>
          <w:sz w:val="28"/>
          <w:szCs w:val="28"/>
          <w:lang w:val="uk-UA"/>
        </w:rPr>
        <w:t>вим</w:t>
      </w:r>
      <w:proofErr w:type="spellEnd"/>
      <w:r w:rsidRPr="003F49BE">
        <w:rPr>
          <w:rFonts w:ascii="Times New Roman" w:hAnsi="Times New Roman" w:cs="Times New Roman"/>
          <w:color w:val="000000"/>
          <w:sz w:val="28"/>
          <w:szCs w:val="28"/>
          <w:lang w:val="uk-UA"/>
        </w:rPr>
        <w:t>, В.</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Чупровою</w:t>
      </w:r>
      <w:proofErr w:type="spellEnd"/>
      <w:r w:rsidRPr="003F49BE">
        <w:rPr>
          <w:rFonts w:ascii="Times New Roman" w:hAnsi="Times New Roman" w:cs="Times New Roman"/>
          <w:color w:val="000000"/>
          <w:sz w:val="28"/>
          <w:szCs w:val="28"/>
          <w:lang w:val="uk-UA"/>
        </w:rPr>
        <w:t>, Н.</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 xml:space="preserve">Поляковою. Серед вітчизняних правників </w:t>
      </w:r>
      <w:r w:rsidR="00452CE6" w:rsidRPr="003F49BE">
        <w:rPr>
          <w:rFonts w:ascii="Times New Roman" w:hAnsi="Times New Roman" w:cs="Times New Roman"/>
          <w:color w:val="000000"/>
          <w:sz w:val="28"/>
          <w:szCs w:val="28"/>
          <w:lang w:val="uk-UA"/>
        </w:rPr>
        <w:t>можна виділити</w:t>
      </w:r>
      <w:r w:rsidRPr="003F49BE">
        <w:rPr>
          <w:rFonts w:ascii="Times New Roman" w:hAnsi="Times New Roman" w:cs="Times New Roman"/>
          <w:color w:val="000000"/>
          <w:sz w:val="28"/>
          <w:szCs w:val="28"/>
          <w:lang w:val="uk-UA"/>
        </w:rPr>
        <w:t xml:space="preserve"> наукові дослідження молоді і молодіжної політики, здійснені Д.</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Андрєєвою</w:t>
      </w:r>
      <w:proofErr w:type="spellEnd"/>
      <w:r w:rsidRPr="003F49BE">
        <w:rPr>
          <w:rFonts w:ascii="Times New Roman" w:hAnsi="Times New Roman" w:cs="Times New Roman"/>
          <w:color w:val="000000"/>
          <w:sz w:val="28"/>
          <w:szCs w:val="28"/>
          <w:lang w:val="uk-UA"/>
        </w:rPr>
        <w:t>, С.</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Денисовим, М.</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Канавець</w:t>
      </w:r>
      <w:proofErr w:type="spellEnd"/>
      <w:r w:rsidRPr="003F49BE">
        <w:rPr>
          <w:rFonts w:ascii="Times New Roman" w:hAnsi="Times New Roman" w:cs="Times New Roman"/>
          <w:color w:val="000000"/>
          <w:sz w:val="28"/>
          <w:szCs w:val="28"/>
          <w:lang w:val="uk-UA"/>
        </w:rPr>
        <w:t>, Д.</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Назаровим, О.</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Німко</w:t>
      </w:r>
      <w:r w:rsidR="006C4E32"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Система соціального захи</w:t>
      </w:r>
      <w:r w:rsidR="0082415E" w:rsidRPr="003F49BE">
        <w:rPr>
          <w:rFonts w:ascii="Times New Roman" w:hAnsi="Times New Roman" w:cs="Times New Roman"/>
          <w:color w:val="000000"/>
          <w:sz w:val="28"/>
          <w:szCs w:val="28"/>
          <w:lang w:val="uk-UA"/>
        </w:rPr>
        <w:t>сту молоді вміщує у собі</w:t>
      </w:r>
      <w:r w:rsidRPr="003F49BE">
        <w:rPr>
          <w:rFonts w:ascii="Times New Roman" w:hAnsi="Times New Roman" w:cs="Times New Roman"/>
          <w:color w:val="000000"/>
          <w:sz w:val="28"/>
          <w:szCs w:val="28"/>
          <w:lang w:val="uk-UA"/>
        </w:rPr>
        <w:t xml:space="preserve"> баг</w:t>
      </w:r>
      <w:r w:rsidR="00452CE6" w:rsidRPr="003F49BE">
        <w:rPr>
          <w:rFonts w:ascii="Times New Roman" w:hAnsi="Times New Roman" w:cs="Times New Roman"/>
          <w:color w:val="000000"/>
          <w:sz w:val="28"/>
          <w:szCs w:val="28"/>
          <w:lang w:val="uk-UA"/>
        </w:rPr>
        <w:t xml:space="preserve">аторівневий характер. Для </w:t>
      </w:r>
      <w:proofErr w:type="spellStart"/>
      <w:r w:rsidR="00452CE6" w:rsidRPr="003F49BE">
        <w:rPr>
          <w:rFonts w:ascii="Times New Roman" w:hAnsi="Times New Roman" w:cs="Times New Roman"/>
          <w:color w:val="000000"/>
          <w:sz w:val="28"/>
          <w:szCs w:val="28"/>
          <w:lang w:val="uk-UA"/>
        </w:rPr>
        <w:t>об’є</w:t>
      </w:r>
      <w:r w:rsidRPr="003F49BE">
        <w:rPr>
          <w:rFonts w:ascii="Times New Roman" w:hAnsi="Times New Roman" w:cs="Times New Roman"/>
          <w:color w:val="000000"/>
          <w:sz w:val="28"/>
          <w:szCs w:val="28"/>
          <w:lang w:val="uk-UA"/>
        </w:rPr>
        <w:t>нання</w:t>
      </w:r>
      <w:proofErr w:type="spellEnd"/>
      <w:r w:rsidRPr="003F49BE">
        <w:rPr>
          <w:rFonts w:ascii="Times New Roman" w:hAnsi="Times New Roman" w:cs="Times New Roman"/>
          <w:color w:val="000000"/>
          <w:sz w:val="28"/>
          <w:szCs w:val="28"/>
          <w:lang w:val="uk-UA"/>
        </w:rPr>
        <w:t xml:space="preserve"> зусиль органів захисту на всіх рівнях виступає закон як базовий акт </w:t>
      </w:r>
      <w:r w:rsidR="0082415E" w:rsidRPr="003F49BE">
        <w:rPr>
          <w:rFonts w:ascii="Times New Roman" w:hAnsi="Times New Roman" w:cs="Times New Roman"/>
          <w:color w:val="000000"/>
          <w:sz w:val="28"/>
          <w:szCs w:val="28"/>
          <w:lang w:val="uk-UA"/>
        </w:rPr>
        <w:t>сфери</w:t>
      </w:r>
      <w:r w:rsidRPr="003F49BE">
        <w:rPr>
          <w:rFonts w:ascii="Times New Roman" w:hAnsi="Times New Roman" w:cs="Times New Roman"/>
          <w:color w:val="000000"/>
          <w:sz w:val="28"/>
          <w:szCs w:val="28"/>
          <w:lang w:val="uk-UA"/>
        </w:rPr>
        <w:t xml:space="preserve"> відносин молоді і молодіжної політики, </w:t>
      </w:r>
      <w:r w:rsidR="0082415E" w:rsidRPr="003F49BE">
        <w:rPr>
          <w:rFonts w:ascii="Times New Roman" w:hAnsi="Times New Roman" w:cs="Times New Roman"/>
          <w:color w:val="000000"/>
          <w:sz w:val="28"/>
          <w:szCs w:val="28"/>
          <w:lang w:val="uk-UA"/>
        </w:rPr>
        <w:t>що</w:t>
      </w:r>
      <w:r w:rsidRPr="003F49BE">
        <w:rPr>
          <w:rFonts w:ascii="Times New Roman" w:hAnsi="Times New Roman" w:cs="Times New Roman"/>
          <w:color w:val="000000"/>
          <w:sz w:val="28"/>
          <w:szCs w:val="28"/>
          <w:lang w:val="uk-UA"/>
        </w:rPr>
        <w:t xml:space="preserve"> здійснюється в державі. </w:t>
      </w:r>
      <w:r w:rsidR="0082415E" w:rsidRPr="003F49BE">
        <w:rPr>
          <w:rFonts w:ascii="Times New Roman" w:hAnsi="Times New Roman" w:cs="Times New Roman"/>
          <w:color w:val="000000"/>
          <w:sz w:val="28"/>
          <w:szCs w:val="28"/>
          <w:lang w:val="uk-UA"/>
        </w:rPr>
        <w:t xml:space="preserve">Також є </w:t>
      </w:r>
      <w:r w:rsidRPr="003F49BE">
        <w:rPr>
          <w:rFonts w:ascii="Times New Roman" w:hAnsi="Times New Roman" w:cs="Times New Roman"/>
          <w:color w:val="000000"/>
          <w:sz w:val="28"/>
          <w:szCs w:val="28"/>
          <w:lang w:val="uk-UA"/>
        </w:rPr>
        <w:t xml:space="preserve">об’єктивні фактори, які впливають на виникнення </w:t>
      </w:r>
      <w:r w:rsidR="0082415E" w:rsidRPr="003F49BE">
        <w:rPr>
          <w:rFonts w:ascii="Times New Roman" w:hAnsi="Times New Roman" w:cs="Times New Roman"/>
          <w:color w:val="000000"/>
          <w:sz w:val="28"/>
          <w:szCs w:val="28"/>
          <w:lang w:val="uk-UA"/>
        </w:rPr>
        <w:t xml:space="preserve">потреби </w:t>
      </w:r>
      <w:r w:rsidRPr="003F49BE">
        <w:rPr>
          <w:rFonts w:ascii="Times New Roman" w:hAnsi="Times New Roman" w:cs="Times New Roman"/>
          <w:color w:val="000000"/>
          <w:sz w:val="28"/>
          <w:szCs w:val="28"/>
          <w:lang w:val="uk-UA"/>
        </w:rPr>
        <w:t xml:space="preserve">окремих норм, </w:t>
      </w:r>
      <w:r w:rsidR="0082415E" w:rsidRPr="003F49BE">
        <w:rPr>
          <w:rFonts w:ascii="Times New Roman" w:hAnsi="Times New Roman" w:cs="Times New Roman"/>
          <w:color w:val="000000"/>
          <w:sz w:val="28"/>
          <w:szCs w:val="28"/>
          <w:lang w:val="uk-UA"/>
        </w:rPr>
        <w:t>які</w:t>
      </w:r>
      <w:r w:rsidRPr="003F49BE">
        <w:rPr>
          <w:rFonts w:ascii="Times New Roman" w:hAnsi="Times New Roman" w:cs="Times New Roman"/>
          <w:color w:val="000000"/>
          <w:sz w:val="28"/>
          <w:szCs w:val="28"/>
          <w:lang w:val="uk-UA"/>
        </w:rPr>
        <w:t xml:space="preserve"> регулюють найбільш складні </w:t>
      </w:r>
      <w:r w:rsidRPr="003F49BE">
        <w:rPr>
          <w:rFonts w:ascii="Times New Roman" w:hAnsi="Times New Roman" w:cs="Times New Roman"/>
          <w:color w:val="000000"/>
          <w:sz w:val="28"/>
          <w:szCs w:val="28"/>
          <w:lang w:val="uk-UA"/>
        </w:rPr>
        <w:lastRenderedPageBreak/>
        <w:t xml:space="preserve">проблеми молоді, </w:t>
      </w:r>
      <w:r w:rsidR="0082415E" w:rsidRPr="003F49BE">
        <w:rPr>
          <w:rFonts w:ascii="Times New Roman" w:hAnsi="Times New Roman" w:cs="Times New Roman"/>
          <w:color w:val="000000"/>
          <w:sz w:val="28"/>
          <w:szCs w:val="28"/>
          <w:lang w:val="uk-UA"/>
        </w:rPr>
        <w:t>в які входять</w:t>
      </w:r>
      <w:r w:rsidRPr="003F49BE">
        <w:rPr>
          <w:rFonts w:ascii="Times New Roman" w:hAnsi="Times New Roman" w:cs="Times New Roman"/>
          <w:color w:val="000000"/>
          <w:sz w:val="28"/>
          <w:szCs w:val="28"/>
          <w:lang w:val="uk-UA"/>
        </w:rPr>
        <w:t xml:space="preserve"> проблеми молодих сімей, їх </w:t>
      </w:r>
      <w:r w:rsidR="006C4E32" w:rsidRPr="003F49BE">
        <w:rPr>
          <w:rFonts w:ascii="Times New Roman" w:hAnsi="Times New Roman" w:cs="Times New Roman"/>
          <w:color w:val="000000"/>
          <w:sz w:val="28"/>
          <w:szCs w:val="28"/>
          <w:lang w:val="uk-UA"/>
        </w:rPr>
        <w:t>професійної орієнтації і працев</w:t>
      </w:r>
      <w:r w:rsidRPr="003F49BE">
        <w:rPr>
          <w:rFonts w:ascii="Times New Roman" w:hAnsi="Times New Roman" w:cs="Times New Roman"/>
          <w:color w:val="000000"/>
          <w:sz w:val="28"/>
          <w:szCs w:val="28"/>
          <w:lang w:val="uk-UA"/>
        </w:rPr>
        <w:t xml:space="preserve">лаштування. Саме тому для здійснення аналізу молоді як об’єкта системи соціального захисту </w:t>
      </w:r>
      <w:r w:rsidR="0082415E" w:rsidRPr="003F49BE">
        <w:rPr>
          <w:rFonts w:ascii="Times New Roman" w:hAnsi="Times New Roman" w:cs="Times New Roman"/>
          <w:color w:val="000000"/>
          <w:sz w:val="28"/>
          <w:szCs w:val="28"/>
          <w:lang w:val="uk-UA"/>
        </w:rPr>
        <w:t>потрібно</w:t>
      </w:r>
      <w:r w:rsidR="006C4E32" w:rsidRPr="003F49BE">
        <w:rPr>
          <w:rFonts w:ascii="Times New Roman" w:hAnsi="Times New Roman" w:cs="Times New Roman"/>
          <w:color w:val="000000"/>
          <w:sz w:val="28"/>
          <w:szCs w:val="28"/>
          <w:lang w:val="uk-UA"/>
        </w:rPr>
        <w:t xml:space="preserve"> проаналізу</w:t>
      </w:r>
      <w:r w:rsidRPr="003F49BE">
        <w:rPr>
          <w:rFonts w:ascii="Times New Roman" w:hAnsi="Times New Roman" w:cs="Times New Roman"/>
          <w:color w:val="000000"/>
          <w:sz w:val="28"/>
          <w:szCs w:val="28"/>
          <w:lang w:val="uk-UA"/>
        </w:rPr>
        <w:t>вати н</w:t>
      </w:r>
      <w:r w:rsidR="006C4E32" w:rsidRPr="003F49BE">
        <w:rPr>
          <w:rFonts w:ascii="Times New Roman" w:hAnsi="Times New Roman" w:cs="Times New Roman"/>
          <w:color w:val="000000"/>
          <w:sz w:val="28"/>
          <w:szCs w:val="28"/>
          <w:lang w:val="uk-UA"/>
        </w:rPr>
        <w:t>аукові підходи до визначення по</w:t>
      </w:r>
      <w:r w:rsidRPr="003F49BE">
        <w:rPr>
          <w:rFonts w:ascii="Times New Roman" w:hAnsi="Times New Roman" w:cs="Times New Roman"/>
          <w:color w:val="000000"/>
          <w:sz w:val="28"/>
          <w:szCs w:val="28"/>
          <w:lang w:val="uk-UA"/>
        </w:rPr>
        <w:t xml:space="preserve">няття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молодь</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Тлумачний словник С.</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І.</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Ожегова</w:t>
      </w:r>
      <w:proofErr w:type="spellEnd"/>
      <w:r w:rsidRPr="003F49BE">
        <w:rPr>
          <w:rFonts w:ascii="Times New Roman" w:hAnsi="Times New Roman" w:cs="Times New Roman"/>
          <w:color w:val="000000"/>
          <w:sz w:val="28"/>
          <w:szCs w:val="28"/>
          <w:lang w:val="uk-UA"/>
        </w:rPr>
        <w:t xml:space="preserve"> визна</w:t>
      </w:r>
      <w:r w:rsidR="006C4E32" w:rsidRPr="003F49BE">
        <w:rPr>
          <w:rFonts w:ascii="Times New Roman" w:hAnsi="Times New Roman" w:cs="Times New Roman"/>
          <w:color w:val="000000"/>
          <w:sz w:val="28"/>
          <w:szCs w:val="28"/>
          <w:lang w:val="uk-UA"/>
        </w:rPr>
        <w:t>ча</w:t>
      </w:r>
      <w:r w:rsidRPr="003F49BE">
        <w:rPr>
          <w:rFonts w:ascii="Times New Roman" w:hAnsi="Times New Roman" w:cs="Times New Roman"/>
          <w:color w:val="000000"/>
          <w:sz w:val="28"/>
          <w:szCs w:val="28"/>
          <w:lang w:val="uk-UA"/>
        </w:rPr>
        <w:t xml:space="preserve">є молодь як особу, </w:t>
      </w:r>
      <w:r w:rsidR="0082415E" w:rsidRPr="003F49BE">
        <w:rPr>
          <w:rFonts w:ascii="Times New Roman" w:hAnsi="Times New Roman" w:cs="Times New Roman"/>
          <w:color w:val="000000"/>
          <w:sz w:val="28"/>
          <w:szCs w:val="28"/>
          <w:lang w:val="uk-UA"/>
        </w:rPr>
        <w:t>яка</w:t>
      </w:r>
      <w:r w:rsidR="006C4E32" w:rsidRPr="003F49BE">
        <w:rPr>
          <w:rFonts w:ascii="Times New Roman" w:hAnsi="Times New Roman" w:cs="Times New Roman"/>
          <w:color w:val="000000"/>
          <w:sz w:val="28"/>
          <w:szCs w:val="28"/>
          <w:lang w:val="uk-UA"/>
        </w:rPr>
        <w:t xml:space="preserve"> не досягла зрі</w:t>
      </w:r>
      <w:r w:rsidRPr="003F49BE">
        <w:rPr>
          <w:rFonts w:ascii="Times New Roman" w:hAnsi="Times New Roman" w:cs="Times New Roman"/>
          <w:color w:val="000000"/>
          <w:sz w:val="28"/>
          <w:szCs w:val="28"/>
          <w:lang w:val="uk-UA"/>
        </w:rPr>
        <w:t xml:space="preserve">лого віку, а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молодість</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6C4E32"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як вік між отроцтвом і зрілістю</w:t>
      </w:r>
      <w:r w:rsidR="006A5A0D">
        <w:rPr>
          <w:rFonts w:ascii="Times New Roman" w:hAnsi="Times New Roman" w:cs="Times New Roman"/>
          <w:color w:val="000000"/>
          <w:sz w:val="28"/>
          <w:szCs w:val="28"/>
          <w:lang w:val="uk-UA"/>
        </w:rPr>
        <w:t> </w:t>
      </w:r>
      <w:r w:rsidR="008C1DF4" w:rsidRPr="003F49BE">
        <w:rPr>
          <w:rFonts w:ascii="Times New Roman" w:hAnsi="Times New Roman" w:cs="Times New Roman"/>
          <w:color w:val="000000"/>
          <w:sz w:val="28"/>
          <w:szCs w:val="28"/>
          <w:lang w:val="uk-UA"/>
        </w:rPr>
        <w:t>[</w:t>
      </w:r>
      <w:r w:rsidR="008C1DF4" w:rsidRPr="003F49BE">
        <w:rPr>
          <w:rFonts w:ascii="Times New Roman" w:hAnsi="Times New Roman" w:cs="Times New Roman"/>
          <w:color w:val="000000" w:themeColor="text1"/>
          <w:sz w:val="28"/>
          <w:szCs w:val="28"/>
          <w:lang w:val="uk-UA"/>
        </w:rPr>
        <w:t>1, с.</w:t>
      </w:r>
      <w:r w:rsidR="006A5A0D">
        <w:rPr>
          <w:rFonts w:ascii="Times New Roman" w:hAnsi="Times New Roman" w:cs="Times New Roman"/>
          <w:color w:val="000000" w:themeColor="text1"/>
          <w:sz w:val="28"/>
          <w:szCs w:val="28"/>
          <w:lang w:val="uk-UA"/>
        </w:rPr>
        <w:t> </w:t>
      </w:r>
      <w:r w:rsidR="008C1DF4" w:rsidRPr="003F49BE">
        <w:rPr>
          <w:rFonts w:ascii="Times New Roman" w:hAnsi="Times New Roman" w:cs="Times New Roman"/>
          <w:color w:val="000000" w:themeColor="text1"/>
          <w:sz w:val="28"/>
          <w:szCs w:val="28"/>
          <w:lang w:val="uk-UA"/>
        </w:rPr>
        <w:t>363</w:t>
      </w:r>
      <w:r w:rsidR="008C1DF4"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У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Словнику соціологічних і політологічних термінів</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B16C2D" w:rsidRPr="003F49BE">
        <w:rPr>
          <w:rFonts w:ascii="Times New Roman" w:hAnsi="Times New Roman" w:cs="Times New Roman"/>
          <w:color w:val="000000"/>
          <w:sz w:val="28"/>
          <w:szCs w:val="28"/>
          <w:lang w:val="uk-UA"/>
        </w:rPr>
        <w:t xml:space="preserve">молодь визначається </w:t>
      </w:r>
      <w:r w:rsidR="0082415E" w:rsidRPr="003F49BE">
        <w:rPr>
          <w:rFonts w:ascii="Times New Roman" w:hAnsi="Times New Roman" w:cs="Times New Roman"/>
          <w:color w:val="000000"/>
          <w:sz w:val="28"/>
          <w:szCs w:val="28"/>
          <w:lang w:val="uk-UA"/>
        </w:rPr>
        <w:t>як велика соціальна група</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що має специфічні соціальні й психологічні риси, наявність яких визначається за віковими особливостями молодих людей, так і тим, що їхнє соціально-економічне і суспільно-політичне становище, духовний світ перебувають у становленні, формуванні</w:t>
      </w:r>
      <w:r w:rsidR="002A0D51" w:rsidRPr="003F49BE">
        <w:rPr>
          <w:rFonts w:ascii="Times New Roman" w:hAnsi="Times New Roman" w:cs="Times New Roman"/>
          <w:color w:val="000000"/>
          <w:sz w:val="28"/>
          <w:szCs w:val="28"/>
          <w:lang w:val="uk-UA"/>
        </w:rPr>
        <w:t>»</w:t>
      </w:r>
      <w:r w:rsidR="006A5A0D">
        <w:rPr>
          <w:rFonts w:ascii="Times New Roman" w:hAnsi="Times New Roman" w:cs="Times New Roman"/>
          <w:color w:val="000000"/>
          <w:sz w:val="28"/>
          <w:szCs w:val="28"/>
          <w:lang w:val="uk-UA"/>
        </w:rPr>
        <w:t> </w:t>
      </w:r>
      <w:r w:rsidR="006776DA" w:rsidRPr="003F49BE">
        <w:rPr>
          <w:rFonts w:ascii="Times New Roman" w:hAnsi="Times New Roman" w:cs="Times New Roman"/>
          <w:color w:val="000000"/>
          <w:sz w:val="28"/>
          <w:szCs w:val="28"/>
          <w:lang w:val="uk-UA"/>
        </w:rPr>
        <w:t>[</w:t>
      </w:r>
      <w:r w:rsidR="008C1DF4" w:rsidRPr="003F49BE">
        <w:rPr>
          <w:rFonts w:ascii="Times New Roman" w:hAnsi="Times New Roman" w:cs="Times New Roman"/>
          <w:sz w:val="28"/>
          <w:szCs w:val="28"/>
          <w:lang w:val="uk-UA"/>
        </w:rPr>
        <w:t>2,</w:t>
      </w:r>
      <w:r w:rsidR="0086241A">
        <w:rPr>
          <w:rFonts w:ascii="Times New Roman" w:hAnsi="Times New Roman" w:cs="Times New Roman"/>
          <w:sz w:val="28"/>
          <w:szCs w:val="28"/>
          <w:lang w:val="uk-UA"/>
        </w:rPr>
        <w:t> </w:t>
      </w:r>
      <w:r w:rsidR="008C1DF4"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8C1DF4" w:rsidRPr="003F49BE">
        <w:rPr>
          <w:rFonts w:ascii="Times New Roman" w:hAnsi="Times New Roman" w:cs="Times New Roman"/>
          <w:sz w:val="28"/>
          <w:szCs w:val="28"/>
          <w:lang w:val="uk-UA"/>
        </w:rPr>
        <w:t>48</w:t>
      </w:r>
      <w:r w:rsidR="006776DA"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Молодь як категорію дослідженн</w:t>
      </w:r>
      <w:r w:rsidR="00B64206" w:rsidRPr="003F49BE">
        <w:rPr>
          <w:rFonts w:ascii="Times New Roman" w:hAnsi="Times New Roman" w:cs="Times New Roman"/>
          <w:color w:val="000000"/>
          <w:sz w:val="28"/>
          <w:szCs w:val="28"/>
          <w:lang w:val="uk-UA"/>
        </w:rPr>
        <w:t>я можна знайти в різних науках і</w:t>
      </w:r>
      <w:r w:rsidRPr="003F49BE">
        <w:rPr>
          <w:rFonts w:ascii="Times New Roman" w:hAnsi="Times New Roman" w:cs="Times New Roman"/>
          <w:color w:val="000000"/>
          <w:sz w:val="28"/>
          <w:szCs w:val="28"/>
          <w:lang w:val="uk-UA"/>
        </w:rPr>
        <w:t xml:space="preserve"> вони мають специфіку, притаманну цим наукам. </w:t>
      </w:r>
      <w:r w:rsidR="00B64206" w:rsidRPr="003F49BE">
        <w:rPr>
          <w:rFonts w:ascii="Times New Roman" w:hAnsi="Times New Roman" w:cs="Times New Roman"/>
          <w:color w:val="000000"/>
          <w:sz w:val="28"/>
          <w:szCs w:val="28"/>
          <w:lang w:val="uk-UA"/>
        </w:rPr>
        <w:t>Ці</w:t>
      </w:r>
      <w:r w:rsidRPr="003F49BE">
        <w:rPr>
          <w:rFonts w:ascii="Times New Roman" w:hAnsi="Times New Roman" w:cs="Times New Roman"/>
          <w:color w:val="000000"/>
          <w:sz w:val="28"/>
          <w:szCs w:val="28"/>
          <w:lang w:val="uk-UA"/>
        </w:rPr>
        <w:t xml:space="preserve"> підходи необхідно аналізувати </w:t>
      </w:r>
      <w:r w:rsidR="00B64206" w:rsidRPr="003F49BE">
        <w:rPr>
          <w:rFonts w:ascii="Times New Roman" w:hAnsi="Times New Roman" w:cs="Times New Roman"/>
          <w:color w:val="000000"/>
          <w:sz w:val="28"/>
          <w:szCs w:val="28"/>
          <w:lang w:val="uk-UA"/>
        </w:rPr>
        <w:t>під час формування</w:t>
      </w:r>
      <w:r w:rsidRPr="003F49BE">
        <w:rPr>
          <w:rFonts w:ascii="Times New Roman" w:hAnsi="Times New Roman" w:cs="Times New Roman"/>
          <w:color w:val="000000"/>
          <w:sz w:val="28"/>
          <w:szCs w:val="28"/>
          <w:lang w:val="uk-UA"/>
        </w:rPr>
        <w:t xml:space="preserve"> системи соціального захис</w:t>
      </w:r>
      <w:r w:rsidR="006C4E32" w:rsidRPr="003F49BE">
        <w:rPr>
          <w:rFonts w:ascii="Times New Roman" w:hAnsi="Times New Roman" w:cs="Times New Roman"/>
          <w:color w:val="000000"/>
          <w:sz w:val="28"/>
          <w:szCs w:val="28"/>
          <w:lang w:val="uk-UA"/>
        </w:rPr>
        <w:t>т</w:t>
      </w:r>
      <w:r w:rsidRPr="003F49BE">
        <w:rPr>
          <w:rFonts w:ascii="Times New Roman" w:hAnsi="Times New Roman" w:cs="Times New Roman"/>
          <w:color w:val="000000"/>
          <w:sz w:val="28"/>
          <w:szCs w:val="28"/>
          <w:lang w:val="uk-UA"/>
        </w:rPr>
        <w:t>у, тому що вони не тільки акцентують увагу на віковій характеристиці досліджуваної категорії, але й визначають притаманні їй особливості. Наприклад, з точки з</w:t>
      </w:r>
      <w:r w:rsidR="006C4E32" w:rsidRPr="003F49BE">
        <w:rPr>
          <w:rFonts w:ascii="Times New Roman" w:hAnsi="Times New Roman" w:cs="Times New Roman"/>
          <w:color w:val="000000"/>
          <w:sz w:val="28"/>
          <w:szCs w:val="28"/>
          <w:lang w:val="uk-UA"/>
        </w:rPr>
        <w:t>ору соціології акцентується ува</w:t>
      </w:r>
      <w:r w:rsidRPr="003F49BE">
        <w:rPr>
          <w:rFonts w:ascii="Times New Roman" w:hAnsi="Times New Roman" w:cs="Times New Roman"/>
          <w:color w:val="000000"/>
          <w:sz w:val="28"/>
          <w:szCs w:val="28"/>
          <w:lang w:val="uk-UA"/>
        </w:rPr>
        <w:t>га</w:t>
      </w:r>
      <w:r w:rsidR="00B64206" w:rsidRPr="003F49BE">
        <w:rPr>
          <w:rFonts w:ascii="Times New Roman" w:hAnsi="Times New Roman" w:cs="Times New Roman"/>
          <w:color w:val="000000"/>
          <w:sz w:val="28"/>
          <w:szCs w:val="28"/>
          <w:lang w:val="uk-UA"/>
        </w:rPr>
        <w:t xml:space="preserve"> саме</w:t>
      </w:r>
      <w:r w:rsidRPr="003F49BE">
        <w:rPr>
          <w:rFonts w:ascii="Times New Roman" w:hAnsi="Times New Roman" w:cs="Times New Roman"/>
          <w:color w:val="000000"/>
          <w:sz w:val="28"/>
          <w:szCs w:val="28"/>
          <w:lang w:val="uk-UA"/>
        </w:rPr>
        <w:t xml:space="preserve"> на питаннях соціальної диференціації молоді, різних формах її пове</w:t>
      </w:r>
      <w:r w:rsidR="006C4E32" w:rsidRPr="003F49BE">
        <w:rPr>
          <w:rFonts w:ascii="Times New Roman" w:hAnsi="Times New Roman" w:cs="Times New Roman"/>
          <w:color w:val="000000"/>
          <w:sz w:val="28"/>
          <w:szCs w:val="28"/>
          <w:lang w:val="uk-UA"/>
        </w:rPr>
        <w:t>дінки, вклю</w:t>
      </w:r>
      <w:r w:rsidR="00B64206" w:rsidRPr="003F49BE">
        <w:rPr>
          <w:rFonts w:ascii="Times New Roman" w:hAnsi="Times New Roman" w:cs="Times New Roman"/>
          <w:color w:val="000000"/>
          <w:sz w:val="28"/>
          <w:szCs w:val="28"/>
          <w:lang w:val="uk-UA"/>
        </w:rPr>
        <w:t>чаючи й асоціальні. П</w:t>
      </w:r>
      <w:r w:rsidRPr="003F49BE">
        <w:rPr>
          <w:rFonts w:ascii="Times New Roman" w:hAnsi="Times New Roman" w:cs="Times New Roman"/>
          <w:color w:val="000000"/>
          <w:sz w:val="28"/>
          <w:szCs w:val="28"/>
          <w:lang w:val="uk-UA"/>
        </w:rPr>
        <w:t>рофесор М.</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Ф.</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Басов зазначає</w:t>
      </w:r>
      <w:r w:rsidR="006A5A0D">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006A5A0D">
        <w:rPr>
          <w:rFonts w:ascii="Times New Roman" w:hAnsi="Times New Roman" w:cs="Times New Roman"/>
          <w:color w:val="000000"/>
          <w:sz w:val="28"/>
          <w:szCs w:val="28"/>
          <w:lang w:val="uk-UA"/>
        </w:rPr>
        <w:t>У</w:t>
      </w:r>
      <w:r w:rsidRPr="003F49BE">
        <w:rPr>
          <w:rFonts w:ascii="Times New Roman" w:hAnsi="Times New Roman" w:cs="Times New Roman"/>
          <w:color w:val="000000"/>
          <w:sz w:val="28"/>
          <w:szCs w:val="28"/>
          <w:lang w:val="uk-UA"/>
        </w:rPr>
        <w:t xml:space="preserve"> широкому сенсі </w:t>
      </w:r>
      <w:r w:rsidR="006C4E32"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це сукупність групових </w:t>
      </w:r>
      <w:proofErr w:type="spellStart"/>
      <w:r w:rsidRPr="003F49BE">
        <w:rPr>
          <w:rFonts w:ascii="Times New Roman" w:hAnsi="Times New Roman" w:cs="Times New Roman"/>
          <w:color w:val="000000"/>
          <w:sz w:val="28"/>
          <w:szCs w:val="28"/>
          <w:lang w:val="uk-UA"/>
        </w:rPr>
        <w:t>спільностей</w:t>
      </w:r>
      <w:proofErr w:type="spellEnd"/>
      <w:r w:rsidRPr="003F49BE">
        <w:rPr>
          <w:rFonts w:ascii="Times New Roman" w:hAnsi="Times New Roman" w:cs="Times New Roman"/>
          <w:color w:val="000000"/>
          <w:sz w:val="28"/>
          <w:szCs w:val="28"/>
          <w:lang w:val="uk-UA"/>
        </w:rPr>
        <w:t xml:space="preserve">, які утворюються на основі вікових ознак і пов’язаних з ними видів діяльності. У більш вузькому значенні молодь </w:t>
      </w:r>
      <w:r w:rsidR="006C4E32"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це соціаль</w:t>
      </w:r>
      <w:r w:rsidR="006C4E32" w:rsidRPr="003F49BE">
        <w:rPr>
          <w:rFonts w:ascii="Times New Roman" w:hAnsi="Times New Roman" w:cs="Times New Roman"/>
          <w:color w:val="000000"/>
          <w:sz w:val="28"/>
          <w:szCs w:val="28"/>
          <w:lang w:val="uk-UA"/>
        </w:rPr>
        <w:t>но-демографічна група, яка виді</w:t>
      </w:r>
      <w:r w:rsidRPr="003F49BE">
        <w:rPr>
          <w:rFonts w:ascii="Times New Roman" w:hAnsi="Times New Roman" w:cs="Times New Roman"/>
          <w:color w:val="000000"/>
          <w:sz w:val="28"/>
          <w:szCs w:val="28"/>
          <w:lang w:val="uk-UA"/>
        </w:rPr>
        <w:t xml:space="preserve">ляється на основі обумовлених віком особливостей соціального положення молодих людей, їх місця і функцій у соціальній </w:t>
      </w:r>
      <w:r w:rsidR="006C4E32" w:rsidRPr="003F49BE">
        <w:rPr>
          <w:rFonts w:ascii="Times New Roman" w:hAnsi="Times New Roman" w:cs="Times New Roman"/>
          <w:color w:val="000000"/>
          <w:sz w:val="28"/>
          <w:szCs w:val="28"/>
          <w:lang w:val="uk-UA"/>
        </w:rPr>
        <w:t>структурі суспільства, їх специ</w:t>
      </w:r>
      <w:r w:rsidRPr="003F49BE">
        <w:rPr>
          <w:rFonts w:ascii="Times New Roman" w:hAnsi="Times New Roman" w:cs="Times New Roman"/>
          <w:color w:val="000000"/>
          <w:sz w:val="28"/>
          <w:szCs w:val="28"/>
          <w:lang w:val="uk-UA"/>
        </w:rPr>
        <w:t>фічних інтересів і цінностей</w:t>
      </w:r>
      <w:r w:rsidR="002A0D51" w:rsidRPr="003F49BE">
        <w:rPr>
          <w:rFonts w:ascii="Times New Roman" w:hAnsi="Times New Roman" w:cs="Times New Roman"/>
          <w:color w:val="000000"/>
          <w:sz w:val="28"/>
          <w:szCs w:val="28"/>
          <w:lang w:val="uk-UA"/>
        </w:rPr>
        <w:t>»</w:t>
      </w:r>
      <w:r w:rsidR="006A5A0D">
        <w:rPr>
          <w:rFonts w:ascii="Times New Roman" w:hAnsi="Times New Roman" w:cs="Times New Roman"/>
          <w:color w:val="000000"/>
          <w:sz w:val="28"/>
          <w:szCs w:val="28"/>
          <w:lang w:val="uk-UA"/>
        </w:rPr>
        <w:t> </w:t>
      </w:r>
      <w:r w:rsidR="008C1DF4" w:rsidRPr="003F49BE">
        <w:rPr>
          <w:rFonts w:ascii="Times New Roman" w:hAnsi="Times New Roman" w:cs="Times New Roman"/>
          <w:sz w:val="28"/>
          <w:szCs w:val="28"/>
          <w:lang w:val="uk-UA"/>
        </w:rPr>
        <w:t>[3,</w:t>
      </w:r>
      <w:r w:rsidR="006A5A0D">
        <w:rPr>
          <w:rFonts w:ascii="Times New Roman" w:hAnsi="Times New Roman" w:cs="Times New Roman"/>
          <w:sz w:val="28"/>
          <w:szCs w:val="28"/>
          <w:lang w:val="uk-UA"/>
        </w:rPr>
        <w:t> </w:t>
      </w:r>
      <w:r w:rsidR="008C1DF4"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8C1DF4" w:rsidRPr="003F49BE">
        <w:rPr>
          <w:rFonts w:ascii="Times New Roman" w:hAnsi="Times New Roman" w:cs="Times New Roman"/>
          <w:sz w:val="28"/>
          <w:szCs w:val="28"/>
          <w:lang w:val="uk-UA"/>
        </w:rPr>
        <w:t>8]</w:t>
      </w:r>
      <w:r w:rsidRPr="003F49BE">
        <w:rPr>
          <w:rFonts w:ascii="Times New Roman" w:hAnsi="Times New Roman" w:cs="Times New Roman"/>
          <w:color w:val="000000"/>
          <w:sz w:val="28"/>
          <w:szCs w:val="28"/>
          <w:lang w:val="uk-UA"/>
        </w:rPr>
        <w:t>. І.</w:t>
      </w:r>
      <w:r w:rsidR="006C4E32" w:rsidRPr="003F49BE">
        <w:rPr>
          <w:rFonts w:ascii="Times New Roman" w:hAnsi="Times New Roman" w:cs="Times New Roman"/>
          <w:color w:val="000000"/>
          <w:sz w:val="28"/>
          <w:szCs w:val="28"/>
          <w:lang w:val="uk-UA"/>
        </w:rPr>
        <w:t> </w:t>
      </w:r>
      <w:r w:rsidRPr="003F49BE">
        <w:rPr>
          <w:rFonts w:ascii="Times New Roman" w:hAnsi="Times New Roman" w:cs="Times New Roman"/>
          <w:color w:val="000000"/>
          <w:sz w:val="28"/>
          <w:szCs w:val="28"/>
          <w:lang w:val="uk-UA"/>
        </w:rPr>
        <w:t>С.</w:t>
      </w:r>
      <w:r w:rsidR="006C4E32" w:rsidRPr="003F49BE">
        <w:rPr>
          <w:rFonts w:ascii="Times New Roman" w:hAnsi="Times New Roman" w:cs="Times New Roman"/>
          <w:color w:val="000000"/>
          <w:sz w:val="28"/>
          <w:szCs w:val="28"/>
          <w:lang w:val="uk-UA"/>
        </w:rPr>
        <w:t> </w:t>
      </w:r>
      <w:proofErr w:type="spellStart"/>
      <w:r w:rsidRPr="003F49BE">
        <w:rPr>
          <w:rFonts w:ascii="Times New Roman" w:hAnsi="Times New Roman" w:cs="Times New Roman"/>
          <w:color w:val="000000"/>
          <w:sz w:val="28"/>
          <w:szCs w:val="28"/>
          <w:lang w:val="uk-UA"/>
        </w:rPr>
        <w:t>Кон</w:t>
      </w:r>
      <w:proofErr w:type="spellEnd"/>
      <w:r w:rsidRPr="003F49BE">
        <w:rPr>
          <w:rFonts w:ascii="Times New Roman" w:hAnsi="Times New Roman" w:cs="Times New Roman"/>
          <w:color w:val="000000"/>
          <w:sz w:val="28"/>
          <w:szCs w:val="28"/>
          <w:lang w:val="uk-UA"/>
        </w:rPr>
        <w:t xml:space="preserve"> </w:t>
      </w:r>
      <w:r w:rsidR="006A5A0D">
        <w:rPr>
          <w:rFonts w:ascii="Times New Roman" w:hAnsi="Times New Roman" w:cs="Times New Roman"/>
          <w:color w:val="000000"/>
          <w:sz w:val="28"/>
          <w:szCs w:val="28"/>
          <w:lang w:val="uk-UA"/>
        </w:rPr>
        <w:t xml:space="preserve">пропонує таке </w:t>
      </w:r>
      <w:r w:rsidRPr="003F49BE">
        <w:rPr>
          <w:rFonts w:ascii="Times New Roman" w:hAnsi="Times New Roman" w:cs="Times New Roman"/>
          <w:color w:val="000000"/>
          <w:sz w:val="28"/>
          <w:szCs w:val="28"/>
          <w:lang w:val="uk-UA"/>
        </w:rPr>
        <w:t>визна</w:t>
      </w:r>
      <w:r w:rsidR="006C4E32" w:rsidRPr="003F49BE">
        <w:rPr>
          <w:rFonts w:ascii="Times New Roman" w:hAnsi="Times New Roman" w:cs="Times New Roman"/>
          <w:color w:val="000000"/>
          <w:sz w:val="28"/>
          <w:szCs w:val="28"/>
          <w:lang w:val="uk-UA"/>
        </w:rPr>
        <w:t>ч</w:t>
      </w:r>
      <w:r w:rsidR="006A5A0D">
        <w:rPr>
          <w:rFonts w:ascii="Times New Roman" w:hAnsi="Times New Roman" w:cs="Times New Roman"/>
          <w:color w:val="000000"/>
          <w:sz w:val="28"/>
          <w:szCs w:val="28"/>
          <w:lang w:val="uk-UA"/>
        </w:rPr>
        <w:t>ення:</w:t>
      </w:r>
      <w:r w:rsidRPr="003F49BE">
        <w:rPr>
          <w:rFonts w:ascii="Times New Roman" w:hAnsi="Times New Roman" w:cs="Times New Roman"/>
          <w:color w:val="000000"/>
          <w:sz w:val="28"/>
          <w:szCs w:val="28"/>
          <w:lang w:val="uk-UA"/>
        </w:rPr>
        <w:t xml:space="preserve"> </w:t>
      </w:r>
      <w:r w:rsidR="006A5A0D">
        <w:rPr>
          <w:rFonts w:ascii="Times New Roman" w:hAnsi="Times New Roman" w:cs="Times New Roman"/>
          <w:color w:val="000000"/>
          <w:sz w:val="28"/>
          <w:szCs w:val="28"/>
          <w:lang w:val="uk-UA"/>
        </w:rPr>
        <w:t>«М</w:t>
      </w:r>
      <w:r w:rsidRPr="003F49BE">
        <w:rPr>
          <w:rFonts w:ascii="Times New Roman" w:hAnsi="Times New Roman" w:cs="Times New Roman"/>
          <w:color w:val="000000"/>
          <w:sz w:val="28"/>
          <w:szCs w:val="28"/>
          <w:lang w:val="uk-UA"/>
        </w:rPr>
        <w:t>олодь</w:t>
      </w:r>
      <w:r w:rsidR="006A5A0D">
        <w:rPr>
          <w:rFonts w:ascii="Times New Roman" w:hAnsi="Times New Roman" w:cs="Times New Roman"/>
          <w:color w:val="000000"/>
          <w:sz w:val="28"/>
          <w:szCs w:val="28"/>
          <w:lang w:val="uk-UA"/>
        </w:rPr>
        <w:t xml:space="preserve"> – це</w:t>
      </w:r>
      <w:r w:rsidRPr="003F49BE">
        <w:rPr>
          <w:rFonts w:ascii="Times New Roman" w:hAnsi="Times New Roman" w:cs="Times New Roman"/>
          <w:color w:val="000000"/>
          <w:sz w:val="28"/>
          <w:szCs w:val="28"/>
          <w:lang w:val="uk-UA"/>
        </w:rPr>
        <w:t xml:space="preserve"> соціально-демографічн</w:t>
      </w:r>
      <w:r w:rsidR="006A5A0D">
        <w:rPr>
          <w:rFonts w:ascii="Times New Roman" w:hAnsi="Times New Roman" w:cs="Times New Roman"/>
          <w:color w:val="000000"/>
          <w:sz w:val="28"/>
          <w:szCs w:val="28"/>
          <w:lang w:val="uk-UA"/>
        </w:rPr>
        <w:t>а</w:t>
      </w:r>
      <w:r w:rsidRPr="003F49BE">
        <w:rPr>
          <w:rFonts w:ascii="Times New Roman" w:hAnsi="Times New Roman" w:cs="Times New Roman"/>
          <w:color w:val="000000"/>
          <w:sz w:val="28"/>
          <w:szCs w:val="28"/>
          <w:lang w:val="uk-UA"/>
        </w:rPr>
        <w:t xml:space="preserve"> груп</w:t>
      </w:r>
      <w:r w:rsidR="006A5A0D">
        <w:rPr>
          <w:rFonts w:ascii="Times New Roman" w:hAnsi="Times New Roman" w:cs="Times New Roman"/>
          <w:color w:val="000000"/>
          <w:sz w:val="28"/>
          <w:szCs w:val="28"/>
          <w:lang w:val="uk-UA"/>
        </w:rPr>
        <w:t>а</w:t>
      </w:r>
      <w:r w:rsidRPr="003F49BE">
        <w:rPr>
          <w:rFonts w:ascii="Times New Roman" w:hAnsi="Times New Roman" w:cs="Times New Roman"/>
          <w:color w:val="000000"/>
          <w:sz w:val="28"/>
          <w:szCs w:val="28"/>
          <w:lang w:val="uk-UA"/>
        </w:rPr>
        <w:t xml:space="preserve">, яка виділяється </w:t>
      </w:r>
      <w:r w:rsidR="00F30021" w:rsidRPr="003F49BE">
        <w:rPr>
          <w:rFonts w:ascii="Times New Roman" w:hAnsi="Times New Roman" w:cs="Times New Roman"/>
          <w:color w:val="000000"/>
          <w:sz w:val="28"/>
          <w:szCs w:val="28"/>
          <w:lang w:val="uk-UA"/>
        </w:rPr>
        <w:t>на основі сукупності вікових ха</w:t>
      </w:r>
      <w:r w:rsidRPr="003F49BE">
        <w:rPr>
          <w:rFonts w:ascii="Times New Roman" w:hAnsi="Times New Roman" w:cs="Times New Roman"/>
          <w:color w:val="000000"/>
          <w:sz w:val="28"/>
          <w:szCs w:val="28"/>
          <w:lang w:val="uk-UA"/>
        </w:rPr>
        <w:t>рактеристик, особливостей соціального статусу, обумовлених тими чи іншими соціально-психологічними властивостями</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rPr>
        <w:t>[4,</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33]</w:t>
      </w:r>
      <w:r w:rsidRPr="003F49BE">
        <w:rPr>
          <w:rFonts w:ascii="Times New Roman" w:hAnsi="Times New Roman" w:cs="Times New Roman"/>
          <w:sz w:val="28"/>
          <w:szCs w:val="28"/>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lastRenderedPageBreak/>
        <w:t xml:space="preserve">У психології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молодь</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визначається як соціально-демографічна група, </w:t>
      </w:r>
      <w:r w:rsidR="002B76E3" w:rsidRPr="003F49BE">
        <w:rPr>
          <w:rFonts w:ascii="Times New Roman" w:hAnsi="Times New Roman" w:cs="Times New Roman"/>
          <w:color w:val="000000"/>
          <w:sz w:val="28"/>
          <w:szCs w:val="28"/>
          <w:lang w:val="uk-UA"/>
        </w:rPr>
        <w:t>яка</w:t>
      </w:r>
      <w:r w:rsidRPr="003F49BE">
        <w:rPr>
          <w:rFonts w:ascii="Times New Roman" w:hAnsi="Times New Roman" w:cs="Times New Roman"/>
          <w:color w:val="000000"/>
          <w:sz w:val="28"/>
          <w:szCs w:val="28"/>
          <w:lang w:val="uk-UA"/>
        </w:rPr>
        <w:t xml:space="preserve"> знаходиться на перехідній стадії від дитинства до дорослості, яка переживає етап соціалізації, інтернаціоналізації норм </w:t>
      </w:r>
      <w:r w:rsidR="002B76E3"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цінност</w:t>
      </w:r>
      <w:r w:rsidR="00F30021" w:rsidRPr="003F49BE">
        <w:rPr>
          <w:rFonts w:ascii="Times New Roman" w:hAnsi="Times New Roman" w:cs="Times New Roman"/>
          <w:color w:val="000000"/>
          <w:sz w:val="28"/>
          <w:szCs w:val="28"/>
          <w:lang w:val="uk-UA"/>
        </w:rPr>
        <w:t>ей, становлення прита</w:t>
      </w:r>
      <w:r w:rsidRPr="003F49BE">
        <w:rPr>
          <w:rFonts w:ascii="Times New Roman" w:hAnsi="Times New Roman" w:cs="Times New Roman"/>
          <w:color w:val="000000"/>
          <w:sz w:val="28"/>
          <w:szCs w:val="28"/>
          <w:lang w:val="uk-UA"/>
        </w:rPr>
        <w:t xml:space="preserve">манних цій групі соціальних </w:t>
      </w:r>
      <w:r w:rsidR="002B76E3" w:rsidRPr="003F49BE">
        <w:rPr>
          <w:rFonts w:ascii="Times New Roman" w:hAnsi="Times New Roman" w:cs="Times New Roman"/>
          <w:color w:val="000000"/>
          <w:sz w:val="28"/>
          <w:szCs w:val="28"/>
          <w:lang w:val="uk-UA"/>
        </w:rPr>
        <w:t>й</w:t>
      </w:r>
      <w:r w:rsidRPr="003F49BE">
        <w:rPr>
          <w:rFonts w:ascii="Times New Roman" w:hAnsi="Times New Roman" w:cs="Times New Roman"/>
          <w:color w:val="000000"/>
          <w:sz w:val="28"/>
          <w:szCs w:val="28"/>
          <w:lang w:val="uk-UA"/>
        </w:rPr>
        <w:t xml:space="preserve"> професійних очікувань, ролей і статус</w:t>
      </w:r>
      <w:r w:rsidR="00F30021" w:rsidRPr="003F49BE">
        <w:rPr>
          <w:rFonts w:ascii="Times New Roman" w:hAnsi="Times New Roman" w:cs="Times New Roman"/>
          <w:color w:val="000000"/>
          <w:sz w:val="28"/>
          <w:szCs w:val="28"/>
          <w:lang w:val="uk-UA"/>
        </w:rPr>
        <w:t>у</w:t>
      </w:r>
      <w:r w:rsidRPr="003F49BE">
        <w:rPr>
          <w:rFonts w:ascii="Times New Roman" w:hAnsi="Times New Roman" w:cs="Times New Roman"/>
          <w:color w:val="000000"/>
          <w:sz w:val="28"/>
          <w:szCs w:val="28"/>
          <w:lang w:val="uk-UA"/>
        </w:rPr>
        <w:t xml:space="preserve">, що отримує вираження у молодіжних формах поведінки </w:t>
      </w:r>
      <w:r w:rsidR="002B76E3" w:rsidRPr="003F49BE">
        <w:rPr>
          <w:rFonts w:ascii="Times New Roman" w:hAnsi="Times New Roman" w:cs="Times New Roman"/>
          <w:color w:val="000000"/>
          <w:sz w:val="28"/>
          <w:szCs w:val="28"/>
          <w:lang w:val="uk-UA"/>
        </w:rPr>
        <w:t xml:space="preserve">та </w:t>
      </w:r>
      <w:r w:rsidRPr="003F49BE">
        <w:rPr>
          <w:rFonts w:ascii="Times New Roman" w:hAnsi="Times New Roman" w:cs="Times New Roman"/>
          <w:color w:val="000000"/>
          <w:sz w:val="28"/>
          <w:szCs w:val="28"/>
          <w:lang w:val="uk-UA"/>
        </w:rPr>
        <w:t>свідомості</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lang w:val="uk-UA"/>
        </w:rPr>
        <w:t>[5,</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11]</w:t>
      </w:r>
      <w:r w:rsidRPr="003F49BE">
        <w:rPr>
          <w:rFonts w:ascii="Times New Roman" w:hAnsi="Times New Roman" w:cs="Times New Roman"/>
          <w:sz w:val="28"/>
          <w:szCs w:val="28"/>
          <w:lang w:val="uk-UA"/>
        </w:rPr>
        <w:t>.</w:t>
      </w:r>
      <w:r w:rsidRPr="003F49BE">
        <w:rPr>
          <w:rFonts w:ascii="Times New Roman" w:hAnsi="Times New Roman" w:cs="Times New Roman"/>
          <w:color w:val="000000"/>
          <w:sz w:val="28"/>
          <w:szCs w:val="28"/>
          <w:lang w:val="uk-UA"/>
        </w:rPr>
        <w:t xml:space="preserve"> З позиці</w:t>
      </w:r>
      <w:r w:rsidR="002B76E3" w:rsidRPr="003F49BE">
        <w:rPr>
          <w:rFonts w:ascii="Times New Roman" w:hAnsi="Times New Roman" w:cs="Times New Roman"/>
          <w:color w:val="000000"/>
          <w:sz w:val="28"/>
          <w:szCs w:val="28"/>
          <w:lang w:val="uk-UA"/>
        </w:rPr>
        <w:t>ї</w:t>
      </w:r>
      <w:r w:rsidRPr="003F49BE">
        <w:rPr>
          <w:rFonts w:ascii="Times New Roman" w:hAnsi="Times New Roman" w:cs="Times New Roman"/>
          <w:color w:val="000000"/>
          <w:sz w:val="28"/>
          <w:szCs w:val="28"/>
          <w:lang w:val="uk-UA"/>
        </w:rPr>
        <w:t xml:space="preserve"> економічних наук молодь </w:t>
      </w:r>
      <w:r w:rsidR="00F3002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це особлива соціа</w:t>
      </w:r>
      <w:r w:rsidR="00F30021" w:rsidRPr="003F49BE">
        <w:rPr>
          <w:rFonts w:ascii="Times New Roman" w:hAnsi="Times New Roman" w:cs="Times New Roman"/>
          <w:color w:val="000000"/>
          <w:sz w:val="28"/>
          <w:szCs w:val="28"/>
          <w:lang w:val="uk-UA"/>
        </w:rPr>
        <w:t>льно-демографічна група суспіль</w:t>
      </w:r>
      <w:r w:rsidRPr="003F49BE">
        <w:rPr>
          <w:rFonts w:ascii="Times New Roman" w:hAnsi="Times New Roman" w:cs="Times New Roman"/>
          <w:color w:val="000000"/>
          <w:sz w:val="28"/>
          <w:szCs w:val="28"/>
          <w:lang w:val="uk-UA"/>
        </w:rPr>
        <w:t>ства з хара</w:t>
      </w:r>
      <w:r w:rsidR="00F30021" w:rsidRPr="003F49BE">
        <w:rPr>
          <w:rFonts w:ascii="Times New Roman" w:hAnsi="Times New Roman" w:cs="Times New Roman"/>
          <w:color w:val="000000"/>
          <w:sz w:val="28"/>
          <w:szCs w:val="28"/>
          <w:lang w:val="uk-UA"/>
        </w:rPr>
        <w:t>ктерними соціально-психоло</w:t>
      </w:r>
      <w:r w:rsidRPr="003F49BE">
        <w:rPr>
          <w:rFonts w:ascii="Times New Roman" w:hAnsi="Times New Roman" w:cs="Times New Roman"/>
          <w:color w:val="000000"/>
          <w:sz w:val="28"/>
          <w:szCs w:val="28"/>
          <w:lang w:val="uk-UA"/>
        </w:rPr>
        <w:t>гічн</w:t>
      </w:r>
      <w:r w:rsidR="00354C16" w:rsidRPr="003F49BE">
        <w:rPr>
          <w:rFonts w:ascii="Times New Roman" w:hAnsi="Times New Roman" w:cs="Times New Roman"/>
          <w:color w:val="000000"/>
          <w:sz w:val="28"/>
          <w:szCs w:val="28"/>
          <w:lang w:val="uk-UA"/>
        </w:rPr>
        <w:t>ими властивостями, професіональ</w:t>
      </w:r>
      <w:r w:rsidRPr="003F49BE">
        <w:rPr>
          <w:rFonts w:ascii="Times New Roman" w:hAnsi="Times New Roman" w:cs="Times New Roman"/>
          <w:color w:val="000000"/>
          <w:sz w:val="28"/>
          <w:szCs w:val="28"/>
          <w:lang w:val="uk-UA"/>
        </w:rPr>
        <w:t xml:space="preserve">ними </w:t>
      </w:r>
      <w:r w:rsidR="002B76E3"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соціальними орієнтирами, </w:t>
      </w:r>
      <w:r w:rsidR="002B76E3" w:rsidRPr="003F49BE">
        <w:rPr>
          <w:rFonts w:ascii="Times New Roman" w:hAnsi="Times New Roman" w:cs="Times New Roman"/>
          <w:color w:val="000000"/>
          <w:sz w:val="28"/>
          <w:szCs w:val="28"/>
          <w:lang w:val="uk-UA"/>
        </w:rPr>
        <w:t>що</w:t>
      </w:r>
      <w:r w:rsidRPr="003F49BE">
        <w:rPr>
          <w:rFonts w:ascii="Times New Roman" w:hAnsi="Times New Roman" w:cs="Times New Roman"/>
          <w:color w:val="000000"/>
          <w:sz w:val="28"/>
          <w:szCs w:val="28"/>
          <w:lang w:val="uk-UA"/>
        </w:rPr>
        <w:t xml:space="preserve"> визначаються рівнем соціально-економічного і культурного розвитку. Вона знаходиться на етапі свого соціального становлення, засвоєння соціальної ролі, має певні обмеження в дієздатності у різних сферах участі в житті суспільства </w:t>
      </w:r>
      <w:r w:rsidR="002B76E3"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користується пільгами </w:t>
      </w:r>
      <w:r w:rsidR="002B76E3" w:rsidRPr="003F49BE">
        <w:rPr>
          <w:rFonts w:ascii="Times New Roman" w:hAnsi="Times New Roman" w:cs="Times New Roman"/>
          <w:color w:val="000000"/>
          <w:sz w:val="28"/>
          <w:szCs w:val="28"/>
          <w:lang w:val="uk-UA"/>
        </w:rPr>
        <w:t>в</w:t>
      </w:r>
      <w:r w:rsidRPr="003F49BE">
        <w:rPr>
          <w:rFonts w:ascii="Times New Roman" w:hAnsi="Times New Roman" w:cs="Times New Roman"/>
          <w:color w:val="000000"/>
          <w:sz w:val="28"/>
          <w:szCs w:val="28"/>
          <w:lang w:val="uk-UA"/>
        </w:rPr>
        <w:t xml:space="preserve"> період становлення</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rPr>
        <w:t>[6,</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12-13]</w:t>
      </w:r>
      <w:r w:rsidRPr="003F49BE">
        <w:rPr>
          <w:rFonts w:ascii="Times New Roman" w:hAnsi="Times New Roman" w:cs="Times New Roman"/>
          <w:color w:val="000000"/>
          <w:sz w:val="28"/>
          <w:szCs w:val="28"/>
          <w:lang w:val="uk-UA"/>
        </w:rPr>
        <w:t>. У медицині молодь вивчаєт</w:t>
      </w:r>
      <w:r w:rsidR="00354C16" w:rsidRPr="003F49BE">
        <w:rPr>
          <w:rFonts w:ascii="Times New Roman" w:hAnsi="Times New Roman" w:cs="Times New Roman"/>
          <w:color w:val="000000"/>
          <w:sz w:val="28"/>
          <w:szCs w:val="28"/>
          <w:lang w:val="uk-UA"/>
        </w:rPr>
        <w:t>ься в контексті здорового спосо</w:t>
      </w:r>
      <w:r w:rsidRPr="003F49BE">
        <w:rPr>
          <w:rFonts w:ascii="Times New Roman" w:hAnsi="Times New Roman" w:cs="Times New Roman"/>
          <w:color w:val="000000"/>
          <w:sz w:val="28"/>
          <w:szCs w:val="28"/>
          <w:lang w:val="uk-UA"/>
        </w:rPr>
        <w:t xml:space="preserve">бу життя, функціональних </w:t>
      </w:r>
      <w:r w:rsidR="002B76E3"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морфоло</w:t>
      </w:r>
      <w:r w:rsidR="00354C16" w:rsidRPr="003F49BE">
        <w:rPr>
          <w:rFonts w:ascii="Times New Roman" w:hAnsi="Times New Roman" w:cs="Times New Roman"/>
          <w:color w:val="000000"/>
          <w:sz w:val="28"/>
          <w:szCs w:val="28"/>
          <w:lang w:val="uk-UA"/>
        </w:rPr>
        <w:t>гіч</w:t>
      </w:r>
      <w:r w:rsidR="002B76E3" w:rsidRPr="003F49BE">
        <w:rPr>
          <w:rFonts w:ascii="Times New Roman" w:hAnsi="Times New Roman" w:cs="Times New Roman"/>
          <w:color w:val="000000"/>
          <w:sz w:val="28"/>
          <w:szCs w:val="28"/>
          <w:lang w:val="uk-UA"/>
        </w:rPr>
        <w:t xml:space="preserve">них особливостей організму. </w:t>
      </w:r>
      <w:r w:rsidRPr="003F49BE">
        <w:rPr>
          <w:rFonts w:ascii="Times New Roman" w:hAnsi="Times New Roman" w:cs="Times New Roman"/>
          <w:color w:val="000000"/>
          <w:sz w:val="28"/>
          <w:szCs w:val="28"/>
          <w:lang w:val="uk-UA"/>
        </w:rPr>
        <w:t>Урахування</w:t>
      </w:r>
      <w:r w:rsidR="00354C16" w:rsidRPr="003F49BE">
        <w:rPr>
          <w:rFonts w:ascii="Times New Roman" w:hAnsi="Times New Roman" w:cs="Times New Roman"/>
          <w:color w:val="000000"/>
          <w:sz w:val="28"/>
          <w:szCs w:val="28"/>
          <w:lang w:val="uk-UA"/>
        </w:rPr>
        <w:t xml:space="preserve"> цих факторів впливає на дер</w:t>
      </w:r>
      <w:r w:rsidRPr="003F49BE">
        <w:rPr>
          <w:rFonts w:ascii="Times New Roman" w:hAnsi="Times New Roman" w:cs="Times New Roman"/>
          <w:color w:val="000000"/>
          <w:sz w:val="28"/>
          <w:szCs w:val="28"/>
          <w:lang w:val="uk-UA"/>
        </w:rPr>
        <w:t>жавну політику при організації мережі спеціальних закладів медичної, спортивно-оздоровчої спрямованості.</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 xml:space="preserve">Усі </w:t>
      </w:r>
      <w:r w:rsidR="00B16C2D" w:rsidRPr="003F49BE">
        <w:rPr>
          <w:rFonts w:ascii="Times New Roman" w:hAnsi="Times New Roman" w:cs="Times New Roman"/>
          <w:color w:val="000000"/>
          <w:sz w:val="28"/>
          <w:szCs w:val="28"/>
          <w:lang w:val="uk-UA"/>
        </w:rPr>
        <w:t>надані визначення</w:t>
      </w:r>
      <w:r w:rsidR="00354C16" w:rsidRPr="003F49BE">
        <w:rPr>
          <w:rFonts w:ascii="Times New Roman" w:hAnsi="Times New Roman" w:cs="Times New Roman"/>
          <w:color w:val="000000"/>
          <w:sz w:val="28"/>
          <w:szCs w:val="28"/>
          <w:lang w:val="uk-UA"/>
        </w:rPr>
        <w:t xml:space="preserve"> підтвер</w:t>
      </w:r>
      <w:r w:rsidRPr="003F49BE">
        <w:rPr>
          <w:rFonts w:ascii="Times New Roman" w:hAnsi="Times New Roman" w:cs="Times New Roman"/>
          <w:color w:val="000000"/>
          <w:sz w:val="28"/>
          <w:szCs w:val="28"/>
          <w:lang w:val="uk-UA"/>
        </w:rPr>
        <w:t xml:space="preserve">джують тезу про те, що своєрідність молоді як соціальної групи </w:t>
      </w:r>
      <w:r w:rsidR="00354C16" w:rsidRPr="003F49BE">
        <w:rPr>
          <w:rFonts w:ascii="Times New Roman" w:hAnsi="Times New Roman" w:cs="Times New Roman"/>
          <w:color w:val="000000"/>
          <w:sz w:val="28"/>
          <w:szCs w:val="28"/>
          <w:lang w:val="uk-UA"/>
        </w:rPr>
        <w:t>полягає</w:t>
      </w:r>
      <w:r w:rsidRPr="003F49BE">
        <w:rPr>
          <w:rFonts w:ascii="Times New Roman" w:hAnsi="Times New Roman" w:cs="Times New Roman"/>
          <w:color w:val="000000"/>
          <w:sz w:val="28"/>
          <w:szCs w:val="28"/>
          <w:lang w:val="uk-UA"/>
        </w:rPr>
        <w:t xml:space="preserve"> у наявності специфічних соціально-психологічних властивостей, що й визначають процес становлення молодої людини як особистості. </w:t>
      </w:r>
      <w:r w:rsidR="00EA4768" w:rsidRPr="003F49BE">
        <w:rPr>
          <w:rFonts w:ascii="Times New Roman" w:hAnsi="Times New Roman" w:cs="Times New Roman"/>
          <w:color w:val="000000"/>
          <w:sz w:val="28"/>
          <w:szCs w:val="28"/>
          <w:lang w:val="uk-UA"/>
        </w:rPr>
        <w:t>У значної частини молоді не</w:t>
      </w:r>
      <w:r w:rsidRPr="003F49BE">
        <w:rPr>
          <w:rFonts w:ascii="Times New Roman" w:hAnsi="Times New Roman" w:cs="Times New Roman"/>
          <w:color w:val="000000"/>
          <w:sz w:val="28"/>
          <w:szCs w:val="28"/>
          <w:lang w:val="uk-UA"/>
        </w:rPr>
        <w:t xml:space="preserve">має власного соціального положення, а соціальні особливості різних груп молоді визначаються не тільки за їх формальною належністю до різних структур суспільства, але й за їх безпосередньою </w:t>
      </w:r>
      <w:proofErr w:type="spellStart"/>
      <w:r w:rsidRPr="003F49BE">
        <w:rPr>
          <w:rFonts w:ascii="Times New Roman" w:hAnsi="Times New Roman" w:cs="Times New Roman"/>
          <w:color w:val="000000"/>
          <w:sz w:val="28"/>
          <w:szCs w:val="28"/>
          <w:lang w:val="uk-UA"/>
        </w:rPr>
        <w:t>включеністю</w:t>
      </w:r>
      <w:proofErr w:type="spellEnd"/>
      <w:r w:rsidRPr="003F49BE">
        <w:rPr>
          <w:rFonts w:ascii="Times New Roman" w:hAnsi="Times New Roman" w:cs="Times New Roman"/>
          <w:color w:val="000000"/>
          <w:sz w:val="28"/>
          <w:szCs w:val="28"/>
          <w:lang w:val="uk-UA"/>
        </w:rPr>
        <w:t xml:space="preserve"> у масовий рух</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rPr>
        <w:t>[7,</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11]</w:t>
      </w:r>
      <w:r w:rsidRPr="003F49BE">
        <w:rPr>
          <w:rFonts w:ascii="Times New Roman" w:hAnsi="Times New Roman" w:cs="Times New Roman"/>
          <w:color w:val="000000"/>
          <w:sz w:val="28"/>
          <w:szCs w:val="28"/>
          <w:lang w:val="uk-UA"/>
        </w:rPr>
        <w:t>.</w:t>
      </w:r>
    </w:p>
    <w:p w:rsidR="00BE49E5" w:rsidRPr="003F49BE" w:rsidRDefault="006D4000" w:rsidP="003F49BE">
      <w:pPr>
        <w:spacing w:after="0" w:line="360" w:lineRule="auto"/>
        <w:ind w:firstLine="709"/>
        <w:jc w:val="both"/>
        <w:rPr>
          <w:rFonts w:ascii="Times New Roman" w:hAnsi="Times New Roman" w:cs="Times New Roman"/>
          <w:color w:val="FF0000"/>
          <w:sz w:val="28"/>
          <w:szCs w:val="28"/>
          <w:lang w:val="uk-UA"/>
        </w:rPr>
      </w:pPr>
      <w:r w:rsidRPr="003F49BE">
        <w:rPr>
          <w:rFonts w:ascii="Times New Roman" w:hAnsi="Times New Roman" w:cs="Times New Roman"/>
          <w:color w:val="000000"/>
          <w:sz w:val="28"/>
          <w:szCs w:val="28"/>
          <w:lang w:val="uk-UA"/>
        </w:rPr>
        <w:t>У законодавстві при визначенні термін</w:t>
      </w:r>
      <w:r w:rsidR="00DD3DA0" w:rsidRPr="003F49BE">
        <w:rPr>
          <w:rFonts w:ascii="Times New Roman" w:hAnsi="Times New Roman" w:cs="Times New Roman"/>
          <w:color w:val="000000"/>
          <w:sz w:val="28"/>
          <w:szCs w:val="28"/>
          <w:lang w:val="uk-UA"/>
        </w:rPr>
        <w:t>у</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молодь</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використовується формальний підхід </w:t>
      </w:r>
      <w:r w:rsidR="00DD3DA0"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вікова ознака. Закон України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Про сприяння соціальному становленню та розвитку молоді в Україні</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надає такі визначення: молодь, молоді громадяни </w:t>
      </w:r>
      <w:r w:rsidR="00DD3DA0"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громадяни України віком від 14 до 35 років; неповнолітні </w:t>
      </w:r>
      <w:r w:rsidR="00DD3DA0"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громадяни віком до 18 років; молода сім’я </w:t>
      </w:r>
      <w:r w:rsidR="00DD3DA0"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Pr="003F49BE">
        <w:rPr>
          <w:rFonts w:ascii="Times New Roman" w:hAnsi="Times New Roman" w:cs="Times New Roman"/>
          <w:color w:val="000000"/>
          <w:sz w:val="28"/>
          <w:szCs w:val="28"/>
          <w:lang w:val="uk-UA"/>
        </w:rPr>
        <w:lastRenderedPageBreak/>
        <w:t>подружжя, в якому вік чоловіка та дружини не перевищує 35 років, або неповна сім’я, в якій мати (батько) віком до 35 років</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lang w:val="uk-UA"/>
        </w:rPr>
        <w:t>[8,</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167].</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Визначення термін</w:t>
      </w:r>
      <w:r w:rsidR="00DD3DA0" w:rsidRPr="003F49BE">
        <w:rPr>
          <w:rFonts w:ascii="Times New Roman" w:hAnsi="Times New Roman" w:cs="Times New Roman"/>
          <w:color w:val="000000"/>
          <w:sz w:val="28"/>
          <w:szCs w:val="28"/>
          <w:lang w:val="uk-UA"/>
        </w:rPr>
        <w:t>у</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молодь</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міститься не</w:t>
      </w:r>
      <w:r w:rsidR="00DD3DA0" w:rsidRPr="003F49BE">
        <w:rPr>
          <w:rFonts w:ascii="Times New Roman" w:hAnsi="Times New Roman" w:cs="Times New Roman"/>
          <w:color w:val="000000"/>
          <w:sz w:val="28"/>
          <w:szCs w:val="28"/>
          <w:lang w:val="uk-UA"/>
        </w:rPr>
        <w:t xml:space="preserve"> тільки у законах, але й у знач</w:t>
      </w:r>
      <w:r w:rsidRPr="003F49BE">
        <w:rPr>
          <w:rFonts w:ascii="Times New Roman" w:hAnsi="Times New Roman" w:cs="Times New Roman"/>
          <w:color w:val="000000"/>
          <w:sz w:val="28"/>
          <w:szCs w:val="28"/>
          <w:lang w:val="uk-UA"/>
        </w:rPr>
        <w:t>ній кількості актів виконавчої влади. Вікові ознаки молоді закладено у систему національного законодавства: Кодекс законів про працю, Цивільний, Сімейний кодекси, Кримінальний, Кримінальний процесуальний кодекси, Кодекс про адміністративні правопорушення тощо.</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Таким чином, проаналізувавши всі предст</w:t>
      </w:r>
      <w:r w:rsidR="00EA4768" w:rsidRPr="003F49BE">
        <w:rPr>
          <w:rFonts w:ascii="Times New Roman" w:hAnsi="Times New Roman" w:cs="Times New Roman"/>
          <w:color w:val="000000"/>
          <w:sz w:val="28"/>
          <w:szCs w:val="28"/>
          <w:lang w:val="uk-UA"/>
        </w:rPr>
        <w:t>авлені ознаки, можна зробити ви</w:t>
      </w:r>
      <w:r w:rsidRPr="003F49BE">
        <w:rPr>
          <w:rFonts w:ascii="Times New Roman" w:hAnsi="Times New Roman" w:cs="Times New Roman"/>
          <w:color w:val="000000"/>
          <w:sz w:val="28"/>
          <w:szCs w:val="28"/>
          <w:lang w:val="uk-UA"/>
        </w:rPr>
        <w:t xml:space="preserve">сновок, що молодь </w:t>
      </w:r>
      <w:r w:rsidR="00EA4768" w:rsidRPr="003F49BE">
        <w:rPr>
          <w:rFonts w:ascii="Times New Roman" w:hAnsi="Times New Roman" w:cs="Times New Roman"/>
          <w:color w:val="000000"/>
          <w:sz w:val="28"/>
          <w:szCs w:val="28"/>
          <w:lang w:val="uk-UA"/>
        </w:rPr>
        <w:t xml:space="preserve">в Україні </w:t>
      </w:r>
      <w:r w:rsidR="00DD3DA0" w:rsidRPr="003F49BE">
        <w:rPr>
          <w:rFonts w:ascii="Times New Roman" w:hAnsi="Times New Roman" w:cs="Times New Roman"/>
          <w:color w:val="000000"/>
          <w:sz w:val="28"/>
          <w:szCs w:val="28"/>
          <w:lang w:val="uk-UA"/>
        </w:rPr>
        <w:t>–</w:t>
      </w:r>
      <w:r w:rsidR="00EA4768" w:rsidRPr="003F49BE">
        <w:rPr>
          <w:rFonts w:ascii="Times New Roman" w:hAnsi="Times New Roman" w:cs="Times New Roman"/>
          <w:color w:val="000000"/>
          <w:sz w:val="28"/>
          <w:szCs w:val="28"/>
          <w:lang w:val="uk-UA"/>
        </w:rPr>
        <w:t xml:space="preserve"> це багато</w:t>
      </w:r>
      <w:r w:rsidRPr="003F49BE">
        <w:rPr>
          <w:rFonts w:ascii="Times New Roman" w:hAnsi="Times New Roman" w:cs="Times New Roman"/>
          <w:color w:val="000000"/>
          <w:sz w:val="28"/>
          <w:szCs w:val="28"/>
          <w:lang w:val="uk-UA"/>
        </w:rPr>
        <w:t>чисельна соціально-демографічна група осіб віком від 14 до 35 років, яка потребує і має право на соціальний захист.</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П</w:t>
      </w:r>
      <w:r w:rsidR="00EA4768" w:rsidRPr="003F49BE">
        <w:rPr>
          <w:rFonts w:ascii="Times New Roman" w:hAnsi="Times New Roman" w:cs="Times New Roman"/>
          <w:color w:val="000000"/>
          <w:sz w:val="28"/>
          <w:szCs w:val="28"/>
          <w:lang w:val="uk-UA"/>
        </w:rPr>
        <w:t>ід час здійснення</w:t>
      </w:r>
      <w:r w:rsidRPr="003F49BE">
        <w:rPr>
          <w:rFonts w:ascii="Times New Roman" w:hAnsi="Times New Roman" w:cs="Times New Roman"/>
          <w:color w:val="000000"/>
          <w:sz w:val="28"/>
          <w:szCs w:val="28"/>
          <w:lang w:val="uk-UA"/>
        </w:rPr>
        <w:t xml:space="preserve"> аналізу формування системи с</w:t>
      </w:r>
      <w:r w:rsidR="00DD3DA0" w:rsidRPr="003F49BE">
        <w:rPr>
          <w:rFonts w:ascii="Times New Roman" w:hAnsi="Times New Roman" w:cs="Times New Roman"/>
          <w:color w:val="000000"/>
          <w:sz w:val="28"/>
          <w:szCs w:val="28"/>
          <w:lang w:val="uk-UA"/>
        </w:rPr>
        <w:t>оціального захисту молоді, оцінки</w:t>
      </w:r>
      <w:r w:rsidRPr="003F49BE">
        <w:rPr>
          <w:rFonts w:ascii="Times New Roman" w:hAnsi="Times New Roman" w:cs="Times New Roman"/>
          <w:color w:val="000000"/>
          <w:sz w:val="28"/>
          <w:szCs w:val="28"/>
          <w:lang w:val="uk-UA"/>
        </w:rPr>
        <w:t xml:space="preserve"> її ефективності слід звернути увагу на те, що у правовій літературі активно використовуються такі терміни, як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молодіжна політика</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соціальна політика</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соціальний захист</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xml:space="preserve"> </w:t>
      </w:r>
      <w:r w:rsidR="00EA4768" w:rsidRPr="003F49BE">
        <w:rPr>
          <w:rFonts w:ascii="Times New Roman" w:hAnsi="Times New Roman" w:cs="Times New Roman"/>
          <w:color w:val="000000"/>
          <w:sz w:val="28"/>
          <w:szCs w:val="28"/>
          <w:lang w:val="uk-UA"/>
        </w:rPr>
        <w:t>даної</w:t>
      </w:r>
      <w:r w:rsidRPr="003F49BE">
        <w:rPr>
          <w:rFonts w:ascii="Times New Roman" w:hAnsi="Times New Roman" w:cs="Times New Roman"/>
          <w:color w:val="000000"/>
          <w:sz w:val="28"/>
          <w:szCs w:val="28"/>
          <w:lang w:val="uk-UA"/>
        </w:rPr>
        <w:t xml:space="preserve"> категорії громадян.</w:t>
      </w:r>
    </w:p>
    <w:p w:rsidR="006D4000" w:rsidRPr="003F49BE" w:rsidRDefault="00DD3DA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Державна молодіжна політика є</w:t>
      </w:r>
      <w:r w:rsidR="006D4000" w:rsidRPr="003F49BE">
        <w:rPr>
          <w:rFonts w:ascii="Times New Roman" w:hAnsi="Times New Roman" w:cs="Times New Roman"/>
          <w:color w:val="000000"/>
          <w:sz w:val="28"/>
          <w:szCs w:val="28"/>
          <w:lang w:val="uk-UA"/>
        </w:rPr>
        <w:t xml:space="preserve"> одним із визначальних факторів розбудови системи соціального захисту молоді в країні і виступає як складова системи соціального захисту. М.</w:t>
      </w:r>
      <w:r w:rsidRPr="003F49BE">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П.</w:t>
      </w:r>
      <w:r w:rsidRPr="003F49BE">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 xml:space="preserve">Переверзєв </w:t>
      </w:r>
      <w:r w:rsidR="00EA4768" w:rsidRPr="003F49BE">
        <w:rPr>
          <w:rFonts w:ascii="Times New Roman" w:hAnsi="Times New Roman" w:cs="Times New Roman"/>
          <w:color w:val="000000"/>
          <w:sz w:val="28"/>
          <w:szCs w:val="28"/>
          <w:lang w:val="uk-UA"/>
        </w:rPr>
        <w:t>та</w:t>
      </w:r>
      <w:r w:rsidR="006D4000" w:rsidRPr="003F49BE">
        <w:rPr>
          <w:rFonts w:ascii="Times New Roman" w:hAnsi="Times New Roman" w:cs="Times New Roman"/>
          <w:color w:val="000000"/>
          <w:sz w:val="28"/>
          <w:szCs w:val="28"/>
          <w:lang w:val="uk-UA"/>
        </w:rPr>
        <w:t xml:space="preserve"> З.</w:t>
      </w:r>
      <w:r w:rsidRPr="003F49BE">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М.</w:t>
      </w:r>
      <w:r w:rsidRPr="003F49BE">
        <w:rPr>
          <w:rFonts w:ascii="Times New Roman" w:hAnsi="Times New Roman" w:cs="Times New Roman"/>
          <w:color w:val="000000"/>
          <w:sz w:val="28"/>
          <w:szCs w:val="28"/>
          <w:lang w:val="uk-UA"/>
        </w:rPr>
        <w:t> Калініна пропо</w:t>
      </w:r>
      <w:r w:rsidR="006D4000" w:rsidRPr="003F49BE">
        <w:rPr>
          <w:rFonts w:ascii="Times New Roman" w:hAnsi="Times New Roman" w:cs="Times New Roman"/>
          <w:color w:val="000000"/>
          <w:sz w:val="28"/>
          <w:szCs w:val="28"/>
          <w:lang w:val="uk-UA"/>
        </w:rPr>
        <w:t xml:space="preserve">нують розглядати термін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державна молодіжна політика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в його широкому і вузькому значеннях. У широкому значенні це поняття означає цілеспрямовану діяльність всіх державних органів влади (на ц</w:t>
      </w:r>
      <w:r w:rsidR="000E073E" w:rsidRPr="003F49BE">
        <w:rPr>
          <w:rFonts w:ascii="Times New Roman" w:hAnsi="Times New Roman" w:cs="Times New Roman"/>
          <w:color w:val="000000"/>
          <w:sz w:val="28"/>
          <w:szCs w:val="28"/>
          <w:lang w:val="uk-UA"/>
        </w:rPr>
        <w:t>ентральному і регіональному рів</w:t>
      </w:r>
      <w:r w:rsidR="006D4000" w:rsidRPr="003F49BE">
        <w:rPr>
          <w:rFonts w:ascii="Times New Roman" w:hAnsi="Times New Roman" w:cs="Times New Roman"/>
          <w:color w:val="000000"/>
          <w:sz w:val="28"/>
          <w:szCs w:val="28"/>
          <w:lang w:val="uk-UA"/>
        </w:rPr>
        <w:t xml:space="preserve">нях) </w:t>
      </w:r>
      <w:r w:rsidR="00EA4768" w:rsidRPr="003F49BE">
        <w:rPr>
          <w:rFonts w:ascii="Times New Roman" w:hAnsi="Times New Roman" w:cs="Times New Roman"/>
          <w:color w:val="000000"/>
          <w:sz w:val="28"/>
          <w:szCs w:val="28"/>
          <w:lang w:val="uk-UA"/>
        </w:rPr>
        <w:t>та</w:t>
      </w:r>
      <w:r w:rsidR="006D4000" w:rsidRPr="003F49BE">
        <w:rPr>
          <w:rFonts w:ascii="Times New Roman" w:hAnsi="Times New Roman" w:cs="Times New Roman"/>
          <w:color w:val="000000"/>
          <w:sz w:val="28"/>
          <w:szCs w:val="28"/>
          <w:lang w:val="uk-UA"/>
        </w:rPr>
        <w:t xml:space="preserve"> органів місцевого самоврядування по роботі з молоддю </w:t>
      </w:r>
      <w:r w:rsidR="00EA4768" w:rsidRPr="003F49BE">
        <w:rPr>
          <w:rFonts w:ascii="Times New Roman" w:hAnsi="Times New Roman" w:cs="Times New Roman"/>
          <w:color w:val="000000"/>
          <w:sz w:val="28"/>
          <w:szCs w:val="28"/>
          <w:lang w:val="uk-UA"/>
        </w:rPr>
        <w:t xml:space="preserve">у </w:t>
      </w:r>
      <w:r w:rsidR="006D4000" w:rsidRPr="003F49BE">
        <w:rPr>
          <w:rFonts w:ascii="Times New Roman" w:hAnsi="Times New Roman" w:cs="Times New Roman"/>
          <w:color w:val="000000"/>
          <w:sz w:val="28"/>
          <w:szCs w:val="28"/>
          <w:lang w:val="uk-UA"/>
        </w:rPr>
        <w:t>різних сферах життєдіяльності</w:t>
      </w:r>
      <w:r w:rsidR="002A0D51" w:rsidRPr="003F49BE">
        <w:rPr>
          <w:rFonts w:ascii="Times New Roman" w:hAnsi="Times New Roman" w:cs="Times New Roman"/>
          <w:color w:val="000000"/>
          <w:sz w:val="28"/>
          <w:szCs w:val="28"/>
          <w:lang w:val="uk-UA"/>
        </w:rPr>
        <w:t>»</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rPr>
        <w:t>[8,</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167]</w:t>
      </w:r>
      <w:r w:rsidR="006D4000" w:rsidRPr="003F49BE">
        <w:rPr>
          <w:rFonts w:ascii="Times New Roman" w:hAnsi="Times New Roman" w:cs="Times New Roman"/>
          <w:color w:val="000000"/>
          <w:sz w:val="28"/>
          <w:szCs w:val="28"/>
          <w:lang w:val="uk-UA"/>
        </w:rPr>
        <w:t>. В.</w:t>
      </w:r>
      <w:r w:rsidR="000E073E" w:rsidRPr="003F49BE">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В.</w:t>
      </w:r>
      <w:r w:rsidR="000E073E" w:rsidRPr="003F49BE">
        <w:rPr>
          <w:rFonts w:ascii="Times New Roman" w:hAnsi="Times New Roman" w:cs="Times New Roman"/>
          <w:color w:val="000000"/>
          <w:sz w:val="28"/>
          <w:szCs w:val="28"/>
          <w:lang w:val="uk-UA"/>
        </w:rPr>
        <w:t> </w:t>
      </w:r>
      <w:proofErr w:type="spellStart"/>
      <w:r w:rsidR="006D4000" w:rsidRPr="003F49BE">
        <w:rPr>
          <w:rFonts w:ascii="Times New Roman" w:hAnsi="Times New Roman" w:cs="Times New Roman"/>
          <w:color w:val="000000"/>
          <w:sz w:val="28"/>
          <w:szCs w:val="28"/>
          <w:lang w:val="uk-UA"/>
        </w:rPr>
        <w:t>Нехаєв</w:t>
      </w:r>
      <w:proofErr w:type="spellEnd"/>
      <w:r w:rsidR="006D4000" w:rsidRPr="003F49BE">
        <w:rPr>
          <w:rFonts w:ascii="Times New Roman" w:hAnsi="Times New Roman" w:cs="Times New Roman"/>
          <w:color w:val="000000"/>
          <w:sz w:val="28"/>
          <w:szCs w:val="28"/>
          <w:lang w:val="uk-UA"/>
        </w:rPr>
        <w:t xml:space="preserve"> визначає державну молодіжну політику як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один з напрямів діяльності законодавчих (представницьких) </w:t>
      </w:r>
      <w:r w:rsidR="00EA4768" w:rsidRPr="003F49BE">
        <w:rPr>
          <w:rFonts w:ascii="Times New Roman" w:hAnsi="Times New Roman" w:cs="Times New Roman"/>
          <w:color w:val="000000"/>
          <w:sz w:val="28"/>
          <w:szCs w:val="28"/>
          <w:lang w:val="uk-UA"/>
        </w:rPr>
        <w:t>та</w:t>
      </w:r>
      <w:r w:rsidR="006D4000" w:rsidRPr="003F49BE">
        <w:rPr>
          <w:rFonts w:ascii="Times New Roman" w:hAnsi="Times New Roman" w:cs="Times New Roman"/>
          <w:color w:val="000000"/>
          <w:sz w:val="28"/>
          <w:szCs w:val="28"/>
          <w:lang w:val="uk-UA"/>
        </w:rPr>
        <w:t xml:space="preserve"> виконавчих органів влади, який здійснюється з метою створення оптимальних соціально-економічних, правових, організаційних умов і гарантій соціального становлення і розвитку молодих громадян, їх повної самореалізації в інтересах всього суспільства</w:t>
      </w:r>
      <w:r w:rsidR="002A0D51" w:rsidRPr="003F49BE">
        <w:rPr>
          <w:rFonts w:ascii="Times New Roman" w:hAnsi="Times New Roman" w:cs="Times New Roman"/>
          <w:color w:val="000000"/>
          <w:sz w:val="28"/>
          <w:szCs w:val="28"/>
          <w:lang w:val="uk-UA"/>
        </w:rPr>
        <w:t>»</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lang w:val="uk-UA"/>
        </w:rPr>
        <w:t>[10,</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3]</w:t>
      </w:r>
      <w:r w:rsidR="006D4000"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055E14">
        <w:rPr>
          <w:rFonts w:ascii="Times New Roman" w:hAnsi="Times New Roman" w:cs="Times New Roman"/>
          <w:color w:val="000000"/>
          <w:sz w:val="28"/>
          <w:szCs w:val="28"/>
          <w:lang w:val="uk-UA"/>
        </w:rPr>
        <w:t>Т.</w:t>
      </w:r>
      <w:r w:rsidR="00ED1EFD" w:rsidRPr="00055E14">
        <w:rPr>
          <w:rFonts w:ascii="Times New Roman" w:hAnsi="Times New Roman" w:cs="Times New Roman"/>
          <w:color w:val="000000"/>
          <w:sz w:val="28"/>
          <w:szCs w:val="28"/>
          <w:lang w:val="uk-UA"/>
        </w:rPr>
        <w:t> </w:t>
      </w:r>
      <w:r w:rsidRPr="00055E14">
        <w:rPr>
          <w:rFonts w:ascii="Times New Roman" w:hAnsi="Times New Roman" w:cs="Times New Roman"/>
          <w:color w:val="000000"/>
          <w:sz w:val="28"/>
          <w:szCs w:val="28"/>
          <w:lang w:val="uk-UA"/>
        </w:rPr>
        <w:t>О.</w:t>
      </w:r>
      <w:r w:rsidR="00ED1EFD" w:rsidRPr="00055E14">
        <w:rPr>
          <w:rFonts w:ascii="Times New Roman" w:hAnsi="Times New Roman" w:cs="Times New Roman"/>
          <w:color w:val="000000"/>
          <w:sz w:val="28"/>
          <w:szCs w:val="28"/>
          <w:lang w:val="uk-UA"/>
        </w:rPr>
        <w:t> </w:t>
      </w:r>
      <w:proofErr w:type="spellStart"/>
      <w:r w:rsidRPr="00055E14">
        <w:rPr>
          <w:rFonts w:ascii="Times New Roman" w:hAnsi="Times New Roman" w:cs="Times New Roman"/>
          <w:color w:val="000000"/>
          <w:sz w:val="28"/>
          <w:szCs w:val="28"/>
          <w:lang w:val="uk-UA"/>
        </w:rPr>
        <w:t>Євстратов</w:t>
      </w:r>
      <w:r w:rsidR="00DC6594" w:rsidRPr="00055E14">
        <w:rPr>
          <w:rFonts w:ascii="Times New Roman" w:hAnsi="Times New Roman" w:cs="Times New Roman"/>
          <w:color w:val="000000"/>
          <w:sz w:val="28"/>
          <w:szCs w:val="28"/>
          <w:lang w:val="uk-UA"/>
        </w:rPr>
        <w:t>а</w:t>
      </w:r>
      <w:proofErr w:type="spellEnd"/>
      <w:r w:rsidR="00DC6594" w:rsidRPr="00055E14">
        <w:rPr>
          <w:rFonts w:ascii="Times New Roman" w:hAnsi="Times New Roman" w:cs="Times New Roman"/>
          <w:color w:val="000000"/>
          <w:sz w:val="28"/>
          <w:szCs w:val="28"/>
          <w:lang w:val="uk-UA"/>
        </w:rPr>
        <w:t xml:space="preserve"> вважає:</w:t>
      </w:r>
      <w:r w:rsidRPr="00055E14">
        <w:rPr>
          <w:rFonts w:ascii="Times New Roman" w:hAnsi="Times New Roman" w:cs="Times New Roman"/>
          <w:color w:val="000000"/>
          <w:sz w:val="28"/>
          <w:szCs w:val="28"/>
          <w:lang w:val="uk-UA"/>
        </w:rPr>
        <w:t xml:space="preserve"> </w:t>
      </w:r>
      <w:r w:rsidR="00DC6594" w:rsidRPr="00055E14">
        <w:rPr>
          <w:rFonts w:ascii="Times New Roman" w:hAnsi="Times New Roman" w:cs="Times New Roman"/>
          <w:color w:val="000000"/>
          <w:sz w:val="28"/>
          <w:szCs w:val="28"/>
          <w:lang w:val="uk-UA"/>
        </w:rPr>
        <w:t>«Н</w:t>
      </w:r>
      <w:r w:rsidRPr="00055E14">
        <w:rPr>
          <w:rFonts w:ascii="Times New Roman" w:hAnsi="Times New Roman" w:cs="Times New Roman"/>
          <w:color w:val="000000"/>
          <w:sz w:val="28"/>
          <w:szCs w:val="28"/>
          <w:lang w:val="uk-UA"/>
        </w:rPr>
        <w:t xml:space="preserve">айважливіші напрями </w:t>
      </w:r>
      <w:r w:rsidR="002A0D51" w:rsidRPr="00055E14">
        <w:rPr>
          <w:rFonts w:ascii="Times New Roman" w:hAnsi="Times New Roman" w:cs="Times New Roman"/>
          <w:color w:val="000000"/>
          <w:sz w:val="28"/>
          <w:szCs w:val="28"/>
          <w:lang w:val="uk-UA"/>
        </w:rPr>
        <w:t>«</w:t>
      </w:r>
      <w:r w:rsidRPr="00055E14">
        <w:rPr>
          <w:rFonts w:ascii="Times New Roman" w:hAnsi="Times New Roman" w:cs="Times New Roman"/>
          <w:color w:val="000000"/>
          <w:sz w:val="28"/>
          <w:szCs w:val="28"/>
          <w:lang w:val="uk-UA"/>
        </w:rPr>
        <w:t xml:space="preserve">молодіжної політики повинні розвивати соціальну активність молоді </w:t>
      </w:r>
      <w:r w:rsidR="00EA4768" w:rsidRPr="00055E14">
        <w:rPr>
          <w:rFonts w:ascii="Times New Roman" w:hAnsi="Times New Roman" w:cs="Times New Roman"/>
          <w:color w:val="000000"/>
          <w:sz w:val="28"/>
          <w:szCs w:val="28"/>
          <w:lang w:val="uk-UA"/>
        </w:rPr>
        <w:t>і</w:t>
      </w:r>
      <w:r w:rsidRPr="00055E14">
        <w:rPr>
          <w:rFonts w:ascii="Times New Roman" w:hAnsi="Times New Roman" w:cs="Times New Roman"/>
          <w:color w:val="000000"/>
          <w:sz w:val="28"/>
          <w:szCs w:val="28"/>
          <w:lang w:val="uk-UA"/>
        </w:rPr>
        <w:t xml:space="preserve"> такі якості, як </w:t>
      </w:r>
      <w:r w:rsidRPr="00055E14">
        <w:rPr>
          <w:rFonts w:ascii="Times New Roman" w:hAnsi="Times New Roman" w:cs="Times New Roman"/>
          <w:color w:val="000000"/>
          <w:sz w:val="28"/>
          <w:szCs w:val="28"/>
          <w:lang w:val="uk-UA"/>
        </w:rPr>
        <w:lastRenderedPageBreak/>
        <w:t>ініціативність, мобільність, підприємництво, у відповідності до потреб молоді, виявлени</w:t>
      </w:r>
      <w:r w:rsidR="00ED1EFD" w:rsidRPr="00055E14">
        <w:rPr>
          <w:rFonts w:ascii="Times New Roman" w:hAnsi="Times New Roman" w:cs="Times New Roman"/>
          <w:color w:val="000000"/>
          <w:sz w:val="28"/>
          <w:szCs w:val="28"/>
          <w:lang w:val="uk-UA"/>
        </w:rPr>
        <w:t>х</w:t>
      </w:r>
      <w:r w:rsidRPr="00055E14">
        <w:rPr>
          <w:rFonts w:ascii="Times New Roman" w:hAnsi="Times New Roman" w:cs="Times New Roman"/>
          <w:color w:val="000000"/>
          <w:sz w:val="28"/>
          <w:szCs w:val="28"/>
          <w:lang w:val="uk-UA"/>
        </w:rPr>
        <w:t xml:space="preserve"> на конкретних територіях </w:t>
      </w:r>
      <w:r w:rsidR="00EA4768" w:rsidRPr="00055E14">
        <w:rPr>
          <w:rFonts w:ascii="Times New Roman" w:hAnsi="Times New Roman" w:cs="Times New Roman"/>
          <w:color w:val="000000"/>
          <w:sz w:val="28"/>
          <w:szCs w:val="28"/>
          <w:lang w:val="uk-UA"/>
        </w:rPr>
        <w:t>та</w:t>
      </w:r>
      <w:r w:rsidRPr="00055E14">
        <w:rPr>
          <w:rFonts w:ascii="Times New Roman" w:hAnsi="Times New Roman" w:cs="Times New Roman"/>
          <w:color w:val="000000"/>
          <w:sz w:val="28"/>
          <w:szCs w:val="28"/>
          <w:lang w:val="uk-UA"/>
        </w:rPr>
        <w:t xml:space="preserve"> диференційовани</w:t>
      </w:r>
      <w:r w:rsidR="00ED1EFD" w:rsidRPr="00055E14">
        <w:rPr>
          <w:rFonts w:ascii="Times New Roman" w:hAnsi="Times New Roman" w:cs="Times New Roman"/>
          <w:color w:val="000000"/>
          <w:sz w:val="28"/>
          <w:szCs w:val="28"/>
          <w:lang w:val="uk-UA"/>
        </w:rPr>
        <w:t>х</w:t>
      </w:r>
      <w:r w:rsidRPr="00055E14">
        <w:rPr>
          <w:rFonts w:ascii="Times New Roman" w:hAnsi="Times New Roman" w:cs="Times New Roman"/>
          <w:color w:val="000000"/>
          <w:sz w:val="28"/>
          <w:szCs w:val="28"/>
          <w:lang w:val="uk-UA"/>
        </w:rPr>
        <w:t xml:space="preserve"> за віковими категоріями</w:t>
      </w:r>
      <w:r w:rsidR="002A0D51" w:rsidRPr="00055E14">
        <w:rPr>
          <w:rFonts w:ascii="Times New Roman" w:hAnsi="Times New Roman" w:cs="Times New Roman"/>
          <w:sz w:val="28"/>
          <w:szCs w:val="28"/>
          <w:lang w:val="uk-UA"/>
        </w:rPr>
        <w:t>»</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[7,</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18]</w:t>
      </w:r>
      <w:r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Та</w:t>
      </w:r>
      <w:r w:rsidR="00ED1EFD" w:rsidRPr="003F49BE">
        <w:rPr>
          <w:rFonts w:ascii="Times New Roman" w:hAnsi="Times New Roman" w:cs="Times New Roman"/>
          <w:color w:val="000000"/>
          <w:sz w:val="28"/>
          <w:szCs w:val="28"/>
          <w:lang w:val="uk-UA"/>
        </w:rPr>
        <w:t>ким чином, основною ознакою дер</w:t>
      </w:r>
      <w:r w:rsidRPr="003F49BE">
        <w:rPr>
          <w:rFonts w:ascii="Times New Roman" w:hAnsi="Times New Roman" w:cs="Times New Roman"/>
          <w:color w:val="000000"/>
          <w:sz w:val="28"/>
          <w:szCs w:val="28"/>
          <w:lang w:val="uk-UA"/>
        </w:rPr>
        <w:t xml:space="preserve">жавної молодіжної політики є </w:t>
      </w:r>
      <w:r w:rsidR="00EA4768" w:rsidRPr="003F49BE">
        <w:rPr>
          <w:rFonts w:ascii="Times New Roman" w:hAnsi="Times New Roman" w:cs="Times New Roman"/>
          <w:color w:val="000000"/>
          <w:sz w:val="28"/>
          <w:szCs w:val="28"/>
          <w:lang w:val="uk-UA"/>
        </w:rPr>
        <w:t xml:space="preserve">саме </w:t>
      </w:r>
      <w:r w:rsidR="00ED1EFD" w:rsidRPr="003F49BE">
        <w:rPr>
          <w:rFonts w:ascii="Times New Roman" w:hAnsi="Times New Roman" w:cs="Times New Roman"/>
          <w:color w:val="000000"/>
          <w:sz w:val="28"/>
          <w:szCs w:val="28"/>
          <w:lang w:val="uk-UA"/>
        </w:rPr>
        <w:t>організо</w:t>
      </w:r>
      <w:r w:rsidRPr="003F49BE">
        <w:rPr>
          <w:rFonts w:ascii="Times New Roman" w:hAnsi="Times New Roman" w:cs="Times New Roman"/>
          <w:color w:val="000000"/>
          <w:sz w:val="28"/>
          <w:szCs w:val="28"/>
          <w:lang w:val="uk-UA"/>
        </w:rPr>
        <w:t xml:space="preserve">вана і спрямована діяльність центральних і регіональних органів влади, органів місцевого самоврядування, фізичних </w:t>
      </w:r>
      <w:r w:rsidR="00EA4768" w:rsidRPr="003F49BE">
        <w:rPr>
          <w:rFonts w:ascii="Times New Roman" w:hAnsi="Times New Roman" w:cs="Times New Roman"/>
          <w:color w:val="000000"/>
          <w:sz w:val="28"/>
          <w:szCs w:val="28"/>
          <w:lang w:val="uk-UA"/>
        </w:rPr>
        <w:t xml:space="preserve">та </w:t>
      </w:r>
      <w:r w:rsidRPr="003F49BE">
        <w:rPr>
          <w:rFonts w:ascii="Times New Roman" w:hAnsi="Times New Roman" w:cs="Times New Roman"/>
          <w:color w:val="000000"/>
          <w:sz w:val="28"/>
          <w:szCs w:val="28"/>
          <w:lang w:val="uk-UA"/>
        </w:rPr>
        <w:t xml:space="preserve">юридичних осіб. </w:t>
      </w:r>
      <w:r w:rsidR="00EA4768" w:rsidRPr="003F49BE">
        <w:rPr>
          <w:rFonts w:ascii="Times New Roman" w:hAnsi="Times New Roman" w:cs="Times New Roman"/>
          <w:color w:val="000000"/>
          <w:sz w:val="28"/>
          <w:szCs w:val="28"/>
          <w:lang w:val="uk-UA"/>
        </w:rPr>
        <w:t>Х</w:t>
      </w:r>
      <w:r w:rsidRPr="003F49BE">
        <w:rPr>
          <w:rFonts w:ascii="Times New Roman" w:hAnsi="Times New Roman" w:cs="Times New Roman"/>
          <w:color w:val="000000"/>
          <w:sz w:val="28"/>
          <w:szCs w:val="28"/>
          <w:lang w:val="uk-UA"/>
        </w:rPr>
        <w:t>арактерною рисою соціально-правового середовища є множинність суб’єктного складу учасників цих відносин</w:t>
      </w:r>
      <w:r w:rsidR="006A5A0D">
        <w:rPr>
          <w:rFonts w:ascii="Times New Roman" w:hAnsi="Times New Roman" w:cs="Times New Roman"/>
          <w:color w:val="000000"/>
          <w:sz w:val="28"/>
          <w:szCs w:val="28"/>
          <w:lang w:val="uk-UA"/>
        </w:rPr>
        <w:t> </w:t>
      </w:r>
      <w:r w:rsidR="00BE49E5" w:rsidRPr="003F49BE">
        <w:rPr>
          <w:rFonts w:ascii="Times New Roman" w:hAnsi="Times New Roman" w:cs="Times New Roman"/>
          <w:color w:val="000000"/>
          <w:sz w:val="28"/>
          <w:szCs w:val="28"/>
          <w:shd w:val="clear" w:color="auto" w:fill="FAFAFA"/>
        </w:rPr>
        <w:t>[</w:t>
      </w:r>
      <w:r w:rsidR="00BE49E5" w:rsidRPr="003F49BE">
        <w:rPr>
          <w:rFonts w:ascii="Times New Roman" w:hAnsi="Times New Roman" w:cs="Times New Roman"/>
          <w:sz w:val="28"/>
          <w:szCs w:val="28"/>
        </w:rPr>
        <w:t>11,</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с.</w:t>
      </w:r>
      <w:r w:rsidR="006A5A0D">
        <w:rPr>
          <w:rFonts w:ascii="Times New Roman" w:hAnsi="Times New Roman" w:cs="Times New Roman"/>
          <w:sz w:val="28"/>
          <w:szCs w:val="28"/>
          <w:lang w:val="uk-UA"/>
        </w:rPr>
        <w:t> </w:t>
      </w:r>
      <w:r w:rsidR="00BE49E5" w:rsidRPr="003F49BE">
        <w:rPr>
          <w:rFonts w:ascii="Times New Roman" w:hAnsi="Times New Roman" w:cs="Times New Roman"/>
          <w:sz w:val="28"/>
          <w:szCs w:val="28"/>
        </w:rPr>
        <w:t>821]</w:t>
      </w:r>
      <w:r w:rsidRPr="003F49BE">
        <w:rPr>
          <w:rFonts w:ascii="Times New Roman" w:hAnsi="Times New Roman" w:cs="Times New Roman"/>
          <w:color w:val="000000"/>
          <w:sz w:val="28"/>
          <w:szCs w:val="28"/>
          <w:lang w:val="uk-UA"/>
        </w:rPr>
        <w:t xml:space="preserve">. Разом з тим першочергове місце у системі належить державі і органам, які її уособлюють, бо саме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її діяльність у сучасному світі стала сприйматися як об’єктивно необхідне явище</w:t>
      </w:r>
      <w:r w:rsidR="002A0D51" w:rsidRPr="003F49BE">
        <w:rPr>
          <w:rFonts w:ascii="Times New Roman" w:hAnsi="Times New Roman" w:cs="Times New Roman"/>
          <w:color w:val="000000"/>
          <w:sz w:val="28"/>
          <w:szCs w:val="28"/>
          <w:lang w:val="uk-UA"/>
        </w:rPr>
        <w:t>»</w:t>
      </w:r>
      <w:r w:rsidR="007D098D">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lang w:val="uk-UA"/>
        </w:rPr>
        <w:t>[12,</w:t>
      </w:r>
      <w:r w:rsidR="007D098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с.</w:t>
      </w:r>
      <w:r w:rsidR="007D098D">
        <w:rPr>
          <w:rFonts w:ascii="Times New Roman" w:hAnsi="Times New Roman" w:cs="Times New Roman"/>
          <w:sz w:val="28"/>
          <w:szCs w:val="28"/>
          <w:lang w:val="uk-UA"/>
        </w:rPr>
        <w:t> </w:t>
      </w:r>
      <w:r w:rsidR="00BE49E5" w:rsidRPr="003F49BE">
        <w:rPr>
          <w:rFonts w:ascii="Times New Roman" w:hAnsi="Times New Roman" w:cs="Times New Roman"/>
          <w:sz w:val="28"/>
          <w:szCs w:val="28"/>
          <w:lang w:val="uk-UA"/>
        </w:rPr>
        <w:t>9]</w:t>
      </w:r>
      <w:r w:rsidRPr="003F49BE">
        <w:rPr>
          <w:rFonts w:ascii="Times New Roman" w:hAnsi="Times New Roman" w:cs="Times New Roman"/>
          <w:color w:val="000000"/>
          <w:sz w:val="28"/>
          <w:szCs w:val="28"/>
          <w:lang w:val="uk-UA"/>
        </w:rPr>
        <w:t>.</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Особливістю державної молодіжної політики по відношенню до молоді є</w:t>
      </w:r>
      <w:r w:rsidR="008F5995" w:rsidRPr="003F49BE">
        <w:rPr>
          <w:rFonts w:ascii="Times New Roman" w:hAnsi="Times New Roman" w:cs="Times New Roman"/>
          <w:color w:val="000000"/>
          <w:sz w:val="28"/>
          <w:szCs w:val="28"/>
          <w:lang w:val="uk-UA"/>
        </w:rPr>
        <w:t xml:space="preserve"> також</w:t>
      </w:r>
      <w:r w:rsidRPr="003F49BE">
        <w:rPr>
          <w:rFonts w:ascii="Times New Roman" w:hAnsi="Times New Roman" w:cs="Times New Roman"/>
          <w:color w:val="000000"/>
          <w:sz w:val="28"/>
          <w:szCs w:val="28"/>
          <w:lang w:val="uk-UA"/>
        </w:rPr>
        <w:t xml:space="preserve"> те, що на відміну від інших категорій громадян, я</w:t>
      </w:r>
      <w:r w:rsidR="006B0514" w:rsidRPr="003F49BE">
        <w:rPr>
          <w:rFonts w:ascii="Times New Roman" w:hAnsi="Times New Roman" w:cs="Times New Roman"/>
          <w:color w:val="000000"/>
          <w:sz w:val="28"/>
          <w:szCs w:val="28"/>
          <w:lang w:val="uk-UA"/>
        </w:rPr>
        <w:t>кі потребують насамперед матері</w:t>
      </w:r>
      <w:r w:rsidRPr="003F49BE">
        <w:rPr>
          <w:rFonts w:ascii="Times New Roman" w:hAnsi="Times New Roman" w:cs="Times New Roman"/>
          <w:color w:val="000000"/>
          <w:sz w:val="28"/>
          <w:szCs w:val="28"/>
          <w:lang w:val="uk-UA"/>
        </w:rPr>
        <w:t xml:space="preserve">альної допомоги, система роботи з молоддю повинна передбачати </w:t>
      </w:r>
      <w:r w:rsidR="008F5995" w:rsidRPr="003F49BE">
        <w:rPr>
          <w:rFonts w:ascii="Times New Roman" w:hAnsi="Times New Roman" w:cs="Times New Roman"/>
          <w:color w:val="000000"/>
          <w:sz w:val="28"/>
          <w:szCs w:val="28"/>
          <w:lang w:val="uk-UA"/>
        </w:rPr>
        <w:t>також</w:t>
      </w:r>
      <w:r w:rsidR="006B0514" w:rsidRPr="003F49BE">
        <w:rPr>
          <w:rFonts w:ascii="Times New Roman" w:hAnsi="Times New Roman" w:cs="Times New Roman"/>
          <w:color w:val="000000"/>
          <w:sz w:val="28"/>
          <w:szCs w:val="28"/>
          <w:lang w:val="uk-UA"/>
        </w:rPr>
        <w:t xml:space="preserve"> захист мо</w:t>
      </w:r>
      <w:r w:rsidRPr="003F49BE">
        <w:rPr>
          <w:rFonts w:ascii="Times New Roman" w:hAnsi="Times New Roman" w:cs="Times New Roman"/>
          <w:color w:val="000000"/>
          <w:sz w:val="28"/>
          <w:szCs w:val="28"/>
          <w:lang w:val="uk-UA"/>
        </w:rPr>
        <w:t xml:space="preserve">лодих членів суспільства від соціального </w:t>
      </w:r>
      <w:proofErr w:type="spellStart"/>
      <w:r w:rsidRPr="003F49BE">
        <w:rPr>
          <w:rFonts w:ascii="Times New Roman" w:hAnsi="Times New Roman" w:cs="Times New Roman"/>
          <w:color w:val="000000"/>
          <w:sz w:val="28"/>
          <w:szCs w:val="28"/>
          <w:lang w:val="uk-UA"/>
        </w:rPr>
        <w:t>відторження</w:t>
      </w:r>
      <w:proofErr w:type="spellEnd"/>
      <w:r w:rsidRPr="003F49BE">
        <w:rPr>
          <w:rFonts w:ascii="Times New Roman" w:hAnsi="Times New Roman" w:cs="Times New Roman"/>
          <w:color w:val="000000"/>
          <w:sz w:val="28"/>
          <w:szCs w:val="28"/>
          <w:lang w:val="uk-UA"/>
        </w:rPr>
        <w:t xml:space="preserve">, забезпечення умов для соціальної інтеграції в суспільство в руслі ідей соціальної солідарності </w:t>
      </w:r>
      <w:r w:rsidR="008F5995"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соціальної безпеки. Ефективна система соціального захисту повинна забезпечити членам свого су</w:t>
      </w:r>
      <w:r w:rsidR="006B0514" w:rsidRPr="003F49BE">
        <w:rPr>
          <w:rFonts w:ascii="Times New Roman" w:hAnsi="Times New Roman" w:cs="Times New Roman"/>
          <w:color w:val="000000"/>
          <w:sz w:val="28"/>
          <w:szCs w:val="28"/>
          <w:lang w:val="uk-UA"/>
        </w:rPr>
        <w:t>спільства доступ до послуг у га</w:t>
      </w:r>
      <w:r w:rsidRPr="003F49BE">
        <w:rPr>
          <w:rFonts w:ascii="Times New Roman" w:hAnsi="Times New Roman" w:cs="Times New Roman"/>
          <w:color w:val="000000"/>
          <w:sz w:val="28"/>
          <w:szCs w:val="28"/>
          <w:lang w:val="uk-UA"/>
        </w:rPr>
        <w:t>лузі охорони здоров’я, освіти, професійної під</w:t>
      </w:r>
      <w:r w:rsidR="006B0514" w:rsidRPr="003F49BE">
        <w:rPr>
          <w:rFonts w:ascii="Times New Roman" w:hAnsi="Times New Roman" w:cs="Times New Roman"/>
          <w:color w:val="000000"/>
          <w:sz w:val="28"/>
          <w:szCs w:val="28"/>
          <w:lang w:val="uk-UA"/>
        </w:rPr>
        <w:t>готовки, медичного обслуговуван</w:t>
      </w:r>
      <w:r w:rsidRPr="003F49BE">
        <w:rPr>
          <w:rFonts w:ascii="Times New Roman" w:hAnsi="Times New Roman" w:cs="Times New Roman"/>
          <w:color w:val="000000"/>
          <w:sz w:val="28"/>
          <w:szCs w:val="28"/>
          <w:lang w:val="uk-UA"/>
        </w:rPr>
        <w:t xml:space="preserve">ня, </w:t>
      </w:r>
      <w:r w:rsidR="008F5995" w:rsidRPr="003F49BE">
        <w:rPr>
          <w:rFonts w:ascii="Times New Roman" w:hAnsi="Times New Roman" w:cs="Times New Roman"/>
          <w:color w:val="000000"/>
          <w:sz w:val="28"/>
          <w:szCs w:val="28"/>
          <w:lang w:val="uk-UA"/>
        </w:rPr>
        <w:t xml:space="preserve">також </w:t>
      </w:r>
      <w:r w:rsidRPr="003F49BE">
        <w:rPr>
          <w:rFonts w:ascii="Times New Roman" w:hAnsi="Times New Roman" w:cs="Times New Roman"/>
          <w:color w:val="000000"/>
          <w:sz w:val="28"/>
          <w:szCs w:val="28"/>
          <w:lang w:val="uk-UA"/>
        </w:rPr>
        <w:t>пі</w:t>
      </w:r>
      <w:r w:rsidR="008F5995" w:rsidRPr="003F49BE">
        <w:rPr>
          <w:rFonts w:ascii="Times New Roman" w:hAnsi="Times New Roman" w:cs="Times New Roman"/>
          <w:color w:val="000000"/>
          <w:sz w:val="28"/>
          <w:szCs w:val="28"/>
          <w:lang w:val="uk-UA"/>
        </w:rPr>
        <w:t>дготовки до трудової діяльності та</w:t>
      </w:r>
      <w:r w:rsidRPr="003F49BE">
        <w:rPr>
          <w:rFonts w:ascii="Times New Roman" w:hAnsi="Times New Roman" w:cs="Times New Roman"/>
          <w:color w:val="000000"/>
          <w:sz w:val="28"/>
          <w:szCs w:val="28"/>
          <w:lang w:val="uk-UA"/>
        </w:rPr>
        <w:t xml:space="preserve"> надання гарантованого першого робочого місця.</w:t>
      </w:r>
    </w:p>
    <w:p w:rsidR="006D4000" w:rsidRPr="003F49BE" w:rsidRDefault="008F5995"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Адміністративно-правовий захист</w:t>
      </w:r>
      <w:r w:rsidR="006D4000" w:rsidRPr="003F49BE">
        <w:rPr>
          <w:rFonts w:ascii="Times New Roman" w:hAnsi="Times New Roman" w:cs="Times New Roman"/>
          <w:color w:val="000000"/>
          <w:sz w:val="28"/>
          <w:szCs w:val="28"/>
          <w:lang w:val="uk-UA"/>
        </w:rPr>
        <w:t xml:space="preserve"> молоді зводиться до створення сист</w:t>
      </w:r>
      <w:r w:rsidR="006B0514" w:rsidRPr="003F49BE">
        <w:rPr>
          <w:rFonts w:ascii="Times New Roman" w:hAnsi="Times New Roman" w:cs="Times New Roman"/>
          <w:color w:val="000000"/>
          <w:sz w:val="28"/>
          <w:szCs w:val="28"/>
          <w:lang w:val="uk-UA"/>
        </w:rPr>
        <w:t>еми адміністративно-правових ін</w:t>
      </w:r>
      <w:r w:rsidR="006D4000" w:rsidRPr="003F49BE">
        <w:rPr>
          <w:rFonts w:ascii="Times New Roman" w:hAnsi="Times New Roman" w:cs="Times New Roman"/>
          <w:color w:val="000000"/>
          <w:sz w:val="28"/>
          <w:szCs w:val="28"/>
          <w:lang w:val="uk-UA"/>
        </w:rPr>
        <w:t xml:space="preserve">ститутів, за допомогою яких </w:t>
      </w:r>
      <w:r w:rsidRPr="003F49BE">
        <w:rPr>
          <w:rFonts w:ascii="Times New Roman" w:hAnsi="Times New Roman" w:cs="Times New Roman"/>
          <w:color w:val="000000"/>
          <w:sz w:val="28"/>
          <w:szCs w:val="28"/>
          <w:lang w:val="uk-UA"/>
        </w:rPr>
        <w:t xml:space="preserve">він </w:t>
      </w:r>
      <w:r w:rsidR="006D4000" w:rsidRPr="003F49BE">
        <w:rPr>
          <w:rFonts w:ascii="Times New Roman" w:hAnsi="Times New Roman" w:cs="Times New Roman"/>
          <w:color w:val="000000"/>
          <w:sz w:val="28"/>
          <w:szCs w:val="28"/>
          <w:lang w:val="uk-UA"/>
        </w:rPr>
        <w:t>здійснюється. Держава реалізує політику соціаль</w:t>
      </w:r>
      <w:r w:rsidR="006B0514" w:rsidRPr="003F49BE">
        <w:rPr>
          <w:rFonts w:ascii="Times New Roman" w:hAnsi="Times New Roman" w:cs="Times New Roman"/>
          <w:color w:val="000000"/>
          <w:sz w:val="28"/>
          <w:szCs w:val="28"/>
          <w:lang w:val="uk-UA"/>
        </w:rPr>
        <w:t>но-правового захисту через: сис</w:t>
      </w:r>
      <w:r w:rsidR="006D4000" w:rsidRPr="003F49BE">
        <w:rPr>
          <w:rFonts w:ascii="Times New Roman" w:hAnsi="Times New Roman" w:cs="Times New Roman"/>
          <w:color w:val="000000"/>
          <w:sz w:val="28"/>
          <w:szCs w:val="28"/>
          <w:lang w:val="uk-UA"/>
        </w:rPr>
        <w:t xml:space="preserve">тему законів </w:t>
      </w:r>
      <w:r w:rsidRPr="003F49BE">
        <w:rPr>
          <w:rFonts w:ascii="Times New Roman" w:hAnsi="Times New Roman" w:cs="Times New Roman"/>
          <w:color w:val="000000"/>
          <w:sz w:val="28"/>
          <w:szCs w:val="28"/>
          <w:lang w:val="uk-UA"/>
        </w:rPr>
        <w:t>та</w:t>
      </w:r>
      <w:r w:rsidR="006D4000" w:rsidRPr="003F49BE">
        <w:rPr>
          <w:rFonts w:ascii="Times New Roman" w:hAnsi="Times New Roman" w:cs="Times New Roman"/>
          <w:color w:val="000000"/>
          <w:sz w:val="28"/>
          <w:szCs w:val="28"/>
          <w:lang w:val="uk-UA"/>
        </w:rPr>
        <w:t xml:space="preserve"> нормативно-правових актів; мережу установ, які функціонально з державницьких позицій забезпечують діяльність органів соціального захисту молоді; державні програми; місцеве самоврядування; громадські об’єднання. Якщо розглядати соціально-правовий захист з позиці</w:t>
      </w:r>
      <w:r w:rsidRPr="003F49BE">
        <w:rPr>
          <w:rFonts w:ascii="Times New Roman" w:hAnsi="Times New Roman" w:cs="Times New Roman"/>
          <w:color w:val="000000"/>
          <w:sz w:val="28"/>
          <w:szCs w:val="28"/>
          <w:lang w:val="uk-UA"/>
        </w:rPr>
        <w:t>ї</w:t>
      </w:r>
      <w:r w:rsidR="006D4000" w:rsidRPr="003F49BE">
        <w:rPr>
          <w:rFonts w:ascii="Times New Roman" w:hAnsi="Times New Roman" w:cs="Times New Roman"/>
          <w:color w:val="000000"/>
          <w:sz w:val="28"/>
          <w:szCs w:val="28"/>
          <w:lang w:val="uk-UA"/>
        </w:rPr>
        <w:t xml:space="preserve"> систем</w:t>
      </w:r>
      <w:r w:rsidR="006B0514" w:rsidRPr="003F49BE">
        <w:rPr>
          <w:rFonts w:ascii="Times New Roman" w:hAnsi="Times New Roman" w:cs="Times New Roman"/>
          <w:color w:val="000000"/>
          <w:sz w:val="28"/>
          <w:szCs w:val="28"/>
          <w:lang w:val="uk-UA"/>
        </w:rPr>
        <w:t>ного підходу, то основним факто</w:t>
      </w:r>
      <w:r w:rsidR="006D4000" w:rsidRPr="003F49BE">
        <w:rPr>
          <w:rFonts w:ascii="Times New Roman" w:hAnsi="Times New Roman" w:cs="Times New Roman"/>
          <w:color w:val="000000"/>
          <w:sz w:val="28"/>
          <w:szCs w:val="28"/>
          <w:lang w:val="uk-UA"/>
        </w:rPr>
        <w:t xml:space="preserve">ром можна визначити законодавчо-нормативну базу. На основі законів та інших нормативних актів формуються </w:t>
      </w:r>
      <w:r w:rsidR="006D4000" w:rsidRPr="003F49BE">
        <w:rPr>
          <w:rFonts w:ascii="Times New Roman" w:hAnsi="Times New Roman" w:cs="Times New Roman"/>
          <w:color w:val="000000"/>
          <w:sz w:val="28"/>
          <w:szCs w:val="28"/>
          <w:lang w:val="uk-UA"/>
        </w:rPr>
        <w:lastRenderedPageBreak/>
        <w:t>держа</w:t>
      </w:r>
      <w:r w:rsidRPr="003F49BE">
        <w:rPr>
          <w:rFonts w:ascii="Times New Roman" w:hAnsi="Times New Roman" w:cs="Times New Roman"/>
          <w:color w:val="000000"/>
          <w:sz w:val="28"/>
          <w:szCs w:val="28"/>
          <w:lang w:val="uk-UA"/>
        </w:rPr>
        <w:t>вні органи управління соціально-</w:t>
      </w:r>
      <w:r w:rsidR="006D4000" w:rsidRPr="003F49BE">
        <w:rPr>
          <w:rFonts w:ascii="Times New Roman" w:hAnsi="Times New Roman" w:cs="Times New Roman"/>
          <w:color w:val="000000"/>
          <w:sz w:val="28"/>
          <w:szCs w:val="28"/>
          <w:lang w:val="uk-UA"/>
        </w:rPr>
        <w:t xml:space="preserve">правовим захистом, регламентуються їх відносини з недержавними організаціями </w:t>
      </w:r>
      <w:r w:rsidRPr="003F49BE">
        <w:rPr>
          <w:rFonts w:ascii="Times New Roman" w:hAnsi="Times New Roman" w:cs="Times New Roman"/>
          <w:color w:val="000000"/>
          <w:sz w:val="28"/>
          <w:szCs w:val="28"/>
          <w:lang w:val="uk-UA"/>
        </w:rPr>
        <w:t>і</w:t>
      </w:r>
      <w:r w:rsidR="006D4000" w:rsidRPr="003F49BE">
        <w:rPr>
          <w:rFonts w:ascii="Times New Roman" w:hAnsi="Times New Roman" w:cs="Times New Roman"/>
          <w:color w:val="000000"/>
          <w:sz w:val="28"/>
          <w:szCs w:val="28"/>
          <w:lang w:val="uk-UA"/>
        </w:rPr>
        <w:t xml:space="preserve"> населенням.</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Основними показниками, які характеризу</w:t>
      </w:r>
      <w:r w:rsidR="006B0514" w:rsidRPr="003F49BE">
        <w:rPr>
          <w:rFonts w:ascii="Times New Roman" w:hAnsi="Times New Roman" w:cs="Times New Roman"/>
          <w:color w:val="000000"/>
          <w:sz w:val="28"/>
          <w:szCs w:val="28"/>
          <w:lang w:val="uk-UA"/>
        </w:rPr>
        <w:t>ють створення ефективної (чи не</w:t>
      </w:r>
      <w:r w:rsidRPr="003F49BE">
        <w:rPr>
          <w:rFonts w:ascii="Times New Roman" w:hAnsi="Times New Roman" w:cs="Times New Roman"/>
          <w:color w:val="000000"/>
          <w:sz w:val="28"/>
          <w:szCs w:val="28"/>
          <w:lang w:val="uk-UA"/>
        </w:rPr>
        <w:t xml:space="preserve">ефективної) державної системи захисту молоді, є об’єктивні (відповідність визнаних міжнародними стандартами соціально-економічних, матеріально-побутових умов життя молоді, їх правовий захист тощо) </w:t>
      </w:r>
      <w:r w:rsidR="008F5995" w:rsidRPr="003F49BE">
        <w:rPr>
          <w:rFonts w:ascii="Times New Roman" w:hAnsi="Times New Roman" w:cs="Times New Roman"/>
          <w:color w:val="000000"/>
          <w:sz w:val="28"/>
          <w:szCs w:val="28"/>
          <w:lang w:val="uk-UA"/>
        </w:rPr>
        <w:t xml:space="preserve">та </w:t>
      </w:r>
      <w:r w:rsidRPr="003F49BE">
        <w:rPr>
          <w:rFonts w:ascii="Times New Roman" w:hAnsi="Times New Roman" w:cs="Times New Roman"/>
          <w:color w:val="000000"/>
          <w:sz w:val="28"/>
          <w:szCs w:val="28"/>
          <w:lang w:val="uk-UA"/>
        </w:rPr>
        <w:t>суб’єкти</w:t>
      </w:r>
      <w:r w:rsidR="006B0514" w:rsidRPr="003F49BE">
        <w:rPr>
          <w:rFonts w:ascii="Times New Roman" w:hAnsi="Times New Roman" w:cs="Times New Roman"/>
          <w:color w:val="000000"/>
          <w:sz w:val="28"/>
          <w:szCs w:val="28"/>
          <w:lang w:val="uk-UA"/>
        </w:rPr>
        <w:t>вні (індикатори, які ха</w:t>
      </w:r>
      <w:r w:rsidRPr="003F49BE">
        <w:rPr>
          <w:rFonts w:ascii="Times New Roman" w:hAnsi="Times New Roman" w:cs="Times New Roman"/>
          <w:color w:val="000000"/>
          <w:sz w:val="28"/>
          <w:szCs w:val="28"/>
          <w:lang w:val="uk-UA"/>
        </w:rPr>
        <w:t>рактеризують ступ</w:t>
      </w:r>
      <w:r w:rsidR="008F5995" w:rsidRPr="003F49BE">
        <w:rPr>
          <w:rFonts w:ascii="Times New Roman" w:hAnsi="Times New Roman" w:cs="Times New Roman"/>
          <w:color w:val="000000"/>
          <w:sz w:val="28"/>
          <w:szCs w:val="28"/>
          <w:lang w:val="uk-UA"/>
        </w:rPr>
        <w:t>інь задоволення чи незадоволення)</w:t>
      </w:r>
      <w:r w:rsidRPr="003F49BE">
        <w:rPr>
          <w:rFonts w:ascii="Times New Roman" w:hAnsi="Times New Roman" w:cs="Times New Roman"/>
          <w:color w:val="000000"/>
          <w:sz w:val="28"/>
          <w:szCs w:val="28"/>
          <w:lang w:val="uk-UA"/>
        </w:rPr>
        <w:t xml:space="preserve"> молоді їх соціальним захистом, також оціночні характеристики фахівців у галузі соціального захисту.</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 xml:space="preserve">За часи незалежності в Україні здійснено значну роботу по створенню </w:t>
      </w:r>
      <w:r w:rsidR="008F5995"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уд</w:t>
      </w:r>
      <w:r w:rsidR="006B0514" w:rsidRPr="003F49BE">
        <w:rPr>
          <w:rFonts w:ascii="Times New Roman" w:hAnsi="Times New Roman" w:cs="Times New Roman"/>
          <w:color w:val="000000"/>
          <w:sz w:val="28"/>
          <w:szCs w:val="28"/>
          <w:lang w:val="uk-UA"/>
        </w:rPr>
        <w:t>о</w:t>
      </w:r>
      <w:r w:rsidRPr="003F49BE">
        <w:rPr>
          <w:rFonts w:ascii="Times New Roman" w:hAnsi="Times New Roman" w:cs="Times New Roman"/>
          <w:color w:val="000000"/>
          <w:sz w:val="28"/>
          <w:szCs w:val="28"/>
          <w:lang w:val="uk-UA"/>
        </w:rPr>
        <w:t>сконаленню системи соціального захисту молоді.</w:t>
      </w:r>
      <w:r w:rsidR="006B0514" w:rsidRPr="003F49BE">
        <w:rPr>
          <w:rFonts w:ascii="Times New Roman" w:hAnsi="Times New Roman" w:cs="Times New Roman"/>
          <w:color w:val="000000"/>
          <w:sz w:val="28"/>
          <w:szCs w:val="28"/>
          <w:lang w:val="uk-UA"/>
        </w:rPr>
        <w:t xml:space="preserve"> Аналіз, здійснений за електрон</w:t>
      </w:r>
      <w:r w:rsidRPr="003F49BE">
        <w:rPr>
          <w:rFonts w:ascii="Times New Roman" w:hAnsi="Times New Roman" w:cs="Times New Roman"/>
          <w:color w:val="000000"/>
          <w:sz w:val="28"/>
          <w:szCs w:val="28"/>
          <w:lang w:val="uk-UA"/>
        </w:rPr>
        <w:t xml:space="preserve">ною базою Верховної Ради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Законодавство</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представив понад 100 документів різного рівня, де передбачаються заходи з соціального захисту молоді та її найбільш вразливих верств</w:t>
      </w:r>
      <w:r w:rsidR="008F5995" w:rsidRPr="003F49BE">
        <w:rPr>
          <w:rFonts w:ascii="Times New Roman" w:hAnsi="Times New Roman" w:cs="Times New Roman"/>
          <w:color w:val="000000"/>
          <w:sz w:val="28"/>
          <w:szCs w:val="28"/>
          <w:lang w:val="uk-UA"/>
        </w:rPr>
        <w:t xml:space="preserve"> населення</w:t>
      </w:r>
      <w:r w:rsidRPr="003F49BE">
        <w:rPr>
          <w:rFonts w:ascii="Times New Roman" w:hAnsi="Times New Roman" w:cs="Times New Roman"/>
          <w:color w:val="000000"/>
          <w:sz w:val="28"/>
          <w:szCs w:val="28"/>
          <w:lang w:val="uk-UA"/>
        </w:rPr>
        <w:t xml:space="preserve"> (підлітків, інвалідів, молодих матерів, молодих сімей тощо).</w:t>
      </w:r>
    </w:p>
    <w:p w:rsidR="006D4000" w:rsidRPr="003F49BE" w:rsidRDefault="008F5995"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На с</w:t>
      </w:r>
      <w:r w:rsidR="006B0514" w:rsidRPr="003F49BE">
        <w:rPr>
          <w:rFonts w:ascii="Times New Roman" w:hAnsi="Times New Roman" w:cs="Times New Roman"/>
          <w:color w:val="000000"/>
          <w:sz w:val="28"/>
          <w:szCs w:val="28"/>
          <w:lang w:val="uk-UA"/>
        </w:rPr>
        <w:t>ь</w:t>
      </w:r>
      <w:r w:rsidRPr="003F49BE">
        <w:rPr>
          <w:rFonts w:ascii="Times New Roman" w:hAnsi="Times New Roman" w:cs="Times New Roman"/>
          <w:color w:val="000000"/>
          <w:sz w:val="28"/>
          <w:szCs w:val="28"/>
          <w:lang w:val="uk-UA"/>
        </w:rPr>
        <w:t>огодні</w:t>
      </w:r>
      <w:r w:rsidR="006D4000" w:rsidRPr="003F49BE">
        <w:rPr>
          <w:rFonts w:ascii="Times New Roman" w:hAnsi="Times New Roman" w:cs="Times New Roman"/>
          <w:color w:val="000000"/>
          <w:sz w:val="28"/>
          <w:szCs w:val="28"/>
          <w:lang w:val="uk-UA"/>
        </w:rPr>
        <w:t xml:space="preserve"> діючий базовий комплекс молодіжних законів складається з Декларації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Про загальні засади державної молодіжної політики в Україні</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(1992</w:t>
      </w:r>
      <w:r w:rsidR="007D098D">
        <w:rPr>
          <w:rFonts w:ascii="Times New Roman" w:hAnsi="Times New Roman" w:cs="Times New Roman"/>
          <w:color w:val="000000"/>
          <w:sz w:val="28"/>
          <w:szCs w:val="28"/>
          <w:lang w:val="uk-UA"/>
        </w:rPr>
        <w:t> </w:t>
      </w:r>
      <w:r w:rsidR="00BC3DE1">
        <w:rPr>
          <w:rFonts w:ascii="Times New Roman" w:hAnsi="Times New Roman" w:cs="Times New Roman"/>
          <w:color w:val="000000"/>
          <w:sz w:val="28"/>
          <w:szCs w:val="28"/>
          <w:lang w:val="uk-UA"/>
        </w:rPr>
        <w:t>р.) [13</w:t>
      </w:r>
      <w:r w:rsidR="00BC3DE1" w:rsidRPr="00BC3DE1">
        <w:rPr>
          <w:rFonts w:ascii="Times New Roman" w:hAnsi="Times New Roman" w:cs="Times New Roman"/>
          <w:color w:val="000000"/>
          <w:sz w:val="28"/>
          <w:szCs w:val="28"/>
          <w:lang w:val="uk-UA"/>
        </w:rPr>
        <w:t>]</w:t>
      </w:r>
      <w:r w:rsidR="00BC3DE1">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законів України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Про сприяння соціальному становленню та розвитку молоді в Україні</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від 05.02.1993</w:t>
      </w:r>
      <w:r w:rsidR="007D098D">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р.</w:t>
      </w:r>
      <w:r w:rsidR="00BC3DE1" w:rsidRPr="00BC3DE1">
        <w:rPr>
          <w:lang w:val="uk-UA"/>
        </w:rPr>
        <w:t xml:space="preserve"> </w:t>
      </w:r>
      <w:r w:rsidR="00BC3DE1">
        <w:rPr>
          <w:rFonts w:ascii="Times New Roman" w:hAnsi="Times New Roman" w:cs="Times New Roman"/>
          <w:color w:val="000000"/>
          <w:sz w:val="28"/>
          <w:szCs w:val="28"/>
          <w:lang w:val="uk-UA"/>
        </w:rPr>
        <w:t>[</w:t>
      </w:r>
      <w:r w:rsidR="00874B81">
        <w:rPr>
          <w:rFonts w:ascii="Times New Roman" w:hAnsi="Times New Roman" w:cs="Times New Roman"/>
          <w:color w:val="000000"/>
          <w:sz w:val="28"/>
          <w:szCs w:val="28"/>
          <w:lang w:val="uk-UA"/>
        </w:rPr>
        <w:t>8</w:t>
      </w:r>
      <w:r w:rsidR="00BC3DE1" w:rsidRPr="00BC3DE1">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Про соціальну роботу з сім’ями, дітьми та молоддю</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від 21.06.2001</w:t>
      </w:r>
      <w:r w:rsidR="007D098D">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р.</w:t>
      </w:r>
      <w:r w:rsidR="00BC3DE1" w:rsidRPr="00BC3DE1">
        <w:rPr>
          <w:lang w:val="uk-UA"/>
        </w:rPr>
        <w:t xml:space="preserve"> </w:t>
      </w:r>
      <w:r w:rsidR="00BC3DE1">
        <w:rPr>
          <w:rFonts w:ascii="Times New Roman" w:hAnsi="Times New Roman" w:cs="Times New Roman"/>
          <w:color w:val="000000"/>
          <w:sz w:val="28"/>
          <w:szCs w:val="28"/>
          <w:lang w:val="uk-UA"/>
        </w:rPr>
        <w:t>[1</w:t>
      </w:r>
      <w:r w:rsidR="00874B81">
        <w:rPr>
          <w:rFonts w:ascii="Times New Roman" w:hAnsi="Times New Roman" w:cs="Times New Roman"/>
          <w:color w:val="000000"/>
          <w:sz w:val="28"/>
          <w:szCs w:val="28"/>
          <w:lang w:val="uk-UA"/>
        </w:rPr>
        <w:t>4</w:t>
      </w:r>
      <w:r w:rsidR="00BC3DE1" w:rsidRPr="00BC3DE1">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Про молодіжні та дитячі громадські організації</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від 01.12.1998</w:t>
      </w:r>
      <w:r w:rsidR="007D098D">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р.</w:t>
      </w:r>
      <w:r w:rsidR="00BC3DE1" w:rsidRPr="00BC3DE1">
        <w:rPr>
          <w:lang w:val="uk-UA"/>
        </w:rPr>
        <w:t xml:space="preserve"> </w:t>
      </w:r>
      <w:r w:rsidR="00BC3DE1">
        <w:rPr>
          <w:rFonts w:ascii="Times New Roman" w:hAnsi="Times New Roman" w:cs="Times New Roman"/>
          <w:color w:val="000000"/>
          <w:sz w:val="28"/>
          <w:szCs w:val="28"/>
          <w:lang w:val="uk-UA"/>
        </w:rPr>
        <w:t>[1</w:t>
      </w:r>
      <w:r w:rsidR="00874B81">
        <w:rPr>
          <w:rFonts w:ascii="Times New Roman" w:hAnsi="Times New Roman" w:cs="Times New Roman"/>
          <w:color w:val="000000"/>
          <w:sz w:val="28"/>
          <w:szCs w:val="28"/>
          <w:lang w:val="uk-UA"/>
        </w:rPr>
        <w:t>5</w:t>
      </w:r>
      <w:r w:rsidR="00BC3DE1" w:rsidRPr="00BC3DE1">
        <w:rPr>
          <w:rFonts w:ascii="Times New Roman" w:hAnsi="Times New Roman" w:cs="Times New Roman"/>
          <w:color w:val="000000"/>
          <w:sz w:val="28"/>
          <w:szCs w:val="28"/>
          <w:lang w:val="uk-UA"/>
        </w:rPr>
        <w:t>]</w:t>
      </w:r>
      <w:r w:rsidR="006B0514" w:rsidRPr="003F49BE">
        <w:rPr>
          <w:rFonts w:ascii="Times New Roman" w:hAnsi="Times New Roman" w:cs="Times New Roman"/>
          <w:color w:val="000000"/>
          <w:sz w:val="28"/>
          <w:szCs w:val="28"/>
          <w:lang w:val="uk-UA"/>
        </w:rPr>
        <w:t xml:space="preserve"> </w:t>
      </w:r>
      <w:r w:rsidR="006D4000" w:rsidRPr="003F49BE">
        <w:rPr>
          <w:rFonts w:ascii="Times New Roman" w:hAnsi="Times New Roman" w:cs="Times New Roman"/>
          <w:color w:val="000000"/>
          <w:sz w:val="28"/>
          <w:szCs w:val="28"/>
          <w:lang w:val="uk-UA"/>
        </w:rPr>
        <w:t>Вирішенню проблем молоді присвячені укази Президента України, постанови Верховн</w:t>
      </w:r>
      <w:r w:rsidR="006B0514" w:rsidRPr="003F49BE">
        <w:rPr>
          <w:rFonts w:ascii="Times New Roman" w:hAnsi="Times New Roman" w:cs="Times New Roman"/>
          <w:color w:val="000000"/>
          <w:sz w:val="28"/>
          <w:szCs w:val="28"/>
          <w:lang w:val="uk-UA"/>
        </w:rPr>
        <w:t>ої Ради України і Кабінету Міні</w:t>
      </w:r>
      <w:r w:rsidR="006D4000" w:rsidRPr="003F49BE">
        <w:rPr>
          <w:rFonts w:ascii="Times New Roman" w:hAnsi="Times New Roman" w:cs="Times New Roman"/>
          <w:color w:val="000000"/>
          <w:sz w:val="28"/>
          <w:szCs w:val="28"/>
          <w:lang w:val="uk-UA"/>
        </w:rPr>
        <w:t xml:space="preserve">стрів України, нормативно-правові акти центральних органів виконавчої влади, </w:t>
      </w:r>
      <w:r w:rsidRPr="003F49BE">
        <w:rPr>
          <w:rFonts w:ascii="Times New Roman" w:hAnsi="Times New Roman" w:cs="Times New Roman"/>
          <w:color w:val="000000"/>
          <w:sz w:val="28"/>
          <w:szCs w:val="28"/>
          <w:lang w:val="uk-UA"/>
        </w:rPr>
        <w:t xml:space="preserve">що </w:t>
      </w:r>
      <w:r w:rsidR="006D4000" w:rsidRPr="003F49BE">
        <w:rPr>
          <w:rFonts w:ascii="Times New Roman" w:hAnsi="Times New Roman" w:cs="Times New Roman"/>
          <w:color w:val="000000"/>
          <w:sz w:val="28"/>
          <w:szCs w:val="28"/>
          <w:lang w:val="uk-UA"/>
        </w:rPr>
        <w:t>опікуються проблемами молоді.</w:t>
      </w:r>
    </w:p>
    <w:p w:rsidR="006D4000" w:rsidRPr="003F49BE" w:rsidRDefault="006B0514" w:rsidP="003F49BE">
      <w:pPr>
        <w:spacing w:after="0" w:line="360" w:lineRule="auto"/>
        <w:ind w:firstLine="709"/>
        <w:jc w:val="both"/>
        <w:rPr>
          <w:rFonts w:ascii="Times New Roman" w:hAnsi="Times New Roman" w:cs="Times New Roman"/>
          <w:color w:val="FF0000"/>
          <w:sz w:val="28"/>
          <w:szCs w:val="28"/>
          <w:lang w:val="uk-UA"/>
        </w:rPr>
      </w:pPr>
      <w:r w:rsidRPr="003F49BE">
        <w:rPr>
          <w:rFonts w:ascii="Times New Roman" w:hAnsi="Times New Roman" w:cs="Times New Roman"/>
          <w:color w:val="000000"/>
          <w:sz w:val="28"/>
          <w:szCs w:val="28"/>
          <w:lang w:val="uk-UA"/>
        </w:rPr>
        <w:t>Важливою складовою в системі со</w:t>
      </w:r>
      <w:r w:rsidR="006D4000" w:rsidRPr="003F49BE">
        <w:rPr>
          <w:rFonts w:ascii="Times New Roman" w:hAnsi="Times New Roman" w:cs="Times New Roman"/>
          <w:color w:val="000000"/>
          <w:sz w:val="28"/>
          <w:szCs w:val="28"/>
          <w:lang w:val="uk-UA"/>
        </w:rPr>
        <w:t>ціального захисту виступають державні цільові програми як засіб вирішення гострих проблем захисту молоді</w:t>
      </w:r>
      <w:r w:rsidRPr="003F49BE">
        <w:rPr>
          <w:rFonts w:ascii="Times New Roman" w:hAnsi="Times New Roman" w:cs="Times New Roman"/>
          <w:color w:val="000000"/>
          <w:sz w:val="28"/>
          <w:szCs w:val="28"/>
          <w:lang w:val="uk-UA"/>
        </w:rPr>
        <w:t>. Слід за</w:t>
      </w:r>
      <w:r w:rsidR="006D4000" w:rsidRPr="003F49BE">
        <w:rPr>
          <w:rFonts w:ascii="Times New Roman" w:hAnsi="Times New Roman" w:cs="Times New Roman"/>
          <w:color w:val="000000"/>
          <w:sz w:val="28"/>
          <w:szCs w:val="28"/>
          <w:lang w:val="uk-UA"/>
        </w:rPr>
        <w:t>значити, що з боку держави була запропонован</w:t>
      </w:r>
      <w:r w:rsidRPr="003F49BE">
        <w:rPr>
          <w:rFonts w:ascii="Times New Roman" w:hAnsi="Times New Roman" w:cs="Times New Roman"/>
          <w:color w:val="000000"/>
          <w:sz w:val="28"/>
          <w:szCs w:val="28"/>
          <w:lang w:val="uk-UA"/>
        </w:rPr>
        <w:t>а досить значна кількість цільо</w:t>
      </w:r>
      <w:r w:rsidR="006D4000" w:rsidRPr="003F49BE">
        <w:rPr>
          <w:rFonts w:ascii="Times New Roman" w:hAnsi="Times New Roman" w:cs="Times New Roman"/>
          <w:color w:val="000000"/>
          <w:sz w:val="28"/>
          <w:szCs w:val="28"/>
          <w:lang w:val="uk-UA"/>
        </w:rPr>
        <w:t xml:space="preserve">вих програм для вирішення проблем молоді: Державна цільова соціальна програма </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Молодь України</w:t>
      </w:r>
      <w:r w:rsidR="002A0D51" w:rsidRPr="003F49BE">
        <w:rPr>
          <w:rFonts w:ascii="Times New Roman" w:hAnsi="Times New Roman" w:cs="Times New Roman"/>
          <w:color w:val="000000"/>
          <w:sz w:val="28"/>
          <w:szCs w:val="28"/>
          <w:lang w:val="uk-UA"/>
        </w:rPr>
        <w:t>»</w:t>
      </w:r>
      <w:r w:rsidR="006D4000" w:rsidRPr="003F49BE">
        <w:rPr>
          <w:rFonts w:ascii="Times New Roman" w:hAnsi="Times New Roman" w:cs="Times New Roman"/>
          <w:color w:val="000000"/>
          <w:sz w:val="28"/>
          <w:szCs w:val="28"/>
          <w:lang w:val="uk-UA"/>
        </w:rPr>
        <w:t xml:space="preserve"> на </w:t>
      </w:r>
      <w:r w:rsidR="007D098D">
        <w:rPr>
          <w:rFonts w:ascii="Times New Roman" w:hAnsi="Times New Roman" w:cs="Times New Roman"/>
          <w:color w:val="000000"/>
          <w:sz w:val="28"/>
          <w:szCs w:val="28"/>
          <w:lang w:val="uk-UA"/>
        </w:rPr>
        <w:t>2016–</w:t>
      </w:r>
      <w:r w:rsidR="001B14B0" w:rsidRPr="003F49BE">
        <w:rPr>
          <w:rFonts w:ascii="Times New Roman" w:hAnsi="Times New Roman" w:cs="Times New Roman"/>
          <w:color w:val="000000"/>
          <w:sz w:val="28"/>
          <w:szCs w:val="28"/>
          <w:lang w:val="uk-UA"/>
        </w:rPr>
        <w:t>2020</w:t>
      </w:r>
      <w:r w:rsidR="007D098D">
        <w:rPr>
          <w:rFonts w:ascii="Times New Roman" w:hAnsi="Times New Roman" w:cs="Times New Roman"/>
          <w:color w:val="000000"/>
          <w:sz w:val="28"/>
          <w:szCs w:val="28"/>
          <w:lang w:val="uk-UA"/>
        </w:rPr>
        <w:t> </w:t>
      </w:r>
      <w:r w:rsidR="006D4000" w:rsidRPr="003F49BE">
        <w:rPr>
          <w:rFonts w:ascii="Times New Roman" w:hAnsi="Times New Roman" w:cs="Times New Roman"/>
          <w:color w:val="000000"/>
          <w:sz w:val="28"/>
          <w:szCs w:val="28"/>
          <w:lang w:val="uk-UA"/>
        </w:rPr>
        <w:t>рр</w:t>
      </w:r>
      <w:r w:rsidR="001B14B0" w:rsidRPr="003F49BE">
        <w:rPr>
          <w:rFonts w:ascii="Times New Roman" w:hAnsi="Times New Roman" w:cs="Times New Roman"/>
          <w:color w:val="000000"/>
          <w:sz w:val="28"/>
          <w:szCs w:val="28"/>
          <w:lang w:val="uk-UA"/>
        </w:rPr>
        <w:t>.</w:t>
      </w:r>
      <w:r w:rsidR="004D5B81">
        <w:rPr>
          <w:rFonts w:ascii="Times New Roman" w:hAnsi="Times New Roman" w:cs="Times New Roman"/>
          <w:color w:val="000000"/>
          <w:sz w:val="28"/>
          <w:szCs w:val="28"/>
          <w:lang w:val="uk-UA"/>
        </w:rPr>
        <w:t>[8</w:t>
      </w:r>
      <w:r w:rsidR="00874B81">
        <w:rPr>
          <w:rFonts w:ascii="Times New Roman" w:hAnsi="Times New Roman" w:cs="Times New Roman"/>
          <w:color w:val="000000"/>
          <w:sz w:val="28"/>
          <w:szCs w:val="28"/>
          <w:lang w:val="uk-UA"/>
        </w:rPr>
        <w:t>3</w:t>
      </w:r>
      <w:r w:rsidR="004D5B81" w:rsidRPr="004D5B81">
        <w:rPr>
          <w:rFonts w:ascii="Times New Roman" w:hAnsi="Times New Roman" w:cs="Times New Roman"/>
          <w:color w:val="000000"/>
          <w:sz w:val="28"/>
          <w:szCs w:val="28"/>
          <w:lang w:val="uk-UA"/>
        </w:rPr>
        <w:t xml:space="preserve">] </w:t>
      </w:r>
      <w:r w:rsidR="006D4000" w:rsidRPr="003F49BE">
        <w:rPr>
          <w:rFonts w:ascii="Times New Roman" w:hAnsi="Times New Roman" w:cs="Times New Roman"/>
          <w:color w:val="000000"/>
          <w:sz w:val="28"/>
          <w:szCs w:val="28"/>
          <w:lang w:val="uk-UA"/>
        </w:rPr>
        <w:t xml:space="preserve"> та багато інших.</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lastRenderedPageBreak/>
        <w:t>Окремими напрямами соціального захисту молоді займаються МВС, Мін</w:t>
      </w:r>
      <w:r w:rsidR="0022364D" w:rsidRPr="003F49BE">
        <w:rPr>
          <w:rFonts w:ascii="Times New Roman" w:hAnsi="Times New Roman" w:cs="Times New Roman"/>
          <w:color w:val="000000"/>
          <w:sz w:val="28"/>
          <w:szCs w:val="28"/>
          <w:lang w:val="uk-UA"/>
        </w:rPr>
        <w:t>істерство культури</w:t>
      </w:r>
      <w:r w:rsidRPr="003F49BE">
        <w:rPr>
          <w:rFonts w:ascii="Times New Roman" w:hAnsi="Times New Roman" w:cs="Times New Roman"/>
          <w:color w:val="000000"/>
          <w:sz w:val="28"/>
          <w:szCs w:val="28"/>
          <w:lang w:val="uk-UA"/>
        </w:rPr>
        <w:t>. На регіональних рівнях діють Координаційні ради всіх рівнів із питань сім’ї, дітей, молоді та жі</w:t>
      </w:r>
      <w:r w:rsidR="00C5200C" w:rsidRPr="003F49BE">
        <w:rPr>
          <w:rFonts w:ascii="Times New Roman" w:hAnsi="Times New Roman" w:cs="Times New Roman"/>
          <w:color w:val="000000"/>
          <w:sz w:val="28"/>
          <w:szCs w:val="28"/>
          <w:lang w:val="uk-UA"/>
        </w:rPr>
        <w:t>нок при органах влади та органах</w:t>
      </w:r>
      <w:r w:rsidRPr="003F49BE">
        <w:rPr>
          <w:rFonts w:ascii="Times New Roman" w:hAnsi="Times New Roman" w:cs="Times New Roman"/>
          <w:color w:val="000000"/>
          <w:sz w:val="28"/>
          <w:szCs w:val="28"/>
          <w:lang w:val="uk-UA"/>
        </w:rPr>
        <w:t xml:space="preserve"> місцевого самоврядування.</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 xml:space="preserve">Важливе значення у системі соціального захисту молоді займають </w:t>
      </w:r>
      <w:r w:rsidR="0022364D" w:rsidRPr="003F49BE">
        <w:rPr>
          <w:rFonts w:ascii="Times New Roman" w:hAnsi="Times New Roman" w:cs="Times New Roman"/>
          <w:color w:val="000000"/>
          <w:sz w:val="28"/>
          <w:szCs w:val="28"/>
          <w:lang w:val="uk-UA"/>
        </w:rPr>
        <w:t xml:space="preserve">також </w:t>
      </w:r>
      <w:r w:rsidRPr="003F49BE">
        <w:rPr>
          <w:rFonts w:ascii="Times New Roman" w:hAnsi="Times New Roman" w:cs="Times New Roman"/>
          <w:color w:val="000000"/>
          <w:sz w:val="28"/>
          <w:szCs w:val="28"/>
          <w:lang w:val="uk-UA"/>
        </w:rPr>
        <w:t>громадські організації. Це є характерним не тільки для України, але</w:t>
      </w:r>
      <w:r w:rsidR="0022364D" w:rsidRPr="003F49BE">
        <w:rPr>
          <w:rFonts w:ascii="Times New Roman" w:hAnsi="Times New Roman" w:cs="Times New Roman"/>
          <w:color w:val="000000"/>
          <w:sz w:val="28"/>
          <w:szCs w:val="28"/>
          <w:lang w:val="uk-UA"/>
        </w:rPr>
        <w:t xml:space="preserve"> і</w:t>
      </w:r>
      <w:r w:rsidRPr="003F49BE">
        <w:rPr>
          <w:rFonts w:ascii="Times New Roman" w:hAnsi="Times New Roman" w:cs="Times New Roman"/>
          <w:color w:val="000000"/>
          <w:sz w:val="28"/>
          <w:szCs w:val="28"/>
          <w:lang w:val="uk-UA"/>
        </w:rPr>
        <w:t xml:space="preserve"> для інших країн світу. </w:t>
      </w:r>
      <w:r w:rsidR="0022364D" w:rsidRPr="003F49BE">
        <w:rPr>
          <w:rFonts w:ascii="Times New Roman" w:hAnsi="Times New Roman" w:cs="Times New Roman"/>
          <w:color w:val="000000"/>
          <w:sz w:val="28"/>
          <w:szCs w:val="28"/>
          <w:lang w:val="uk-UA"/>
        </w:rPr>
        <w:t>У</w:t>
      </w:r>
      <w:r w:rsidRPr="003F49BE">
        <w:rPr>
          <w:rFonts w:ascii="Times New Roman" w:hAnsi="Times New Roman" w:cs="Times New Roman"/>
          <w:color w:val="000000"/>
          <w:sz w:val="28"/>
          <w:szCs w:val="28"/>
          <w:lang w:val="uk-UA"/>
        </w:rPr>
        <w:t xml:space="preserve"> США система соціального захисту</w:t>
      </w:r>
      <w:r w:rsidR="00C5200C" w:rsidRPr="003F49BE">
        <w:rPr>
          <w:rFonts w:ascii="Times New Roman" w:hAnsi="Times New Roman" w:cs="Times New Roman"/>
          <w:color w:val="000000"/>
          <w:sz w:val="28"/>
          <w:szCs w:val="28"/>
          <w:lang w:val="uk-UA"/>
        </w:rPr>
        <w:t xml:space="preserve"> є значною мірою децентралізова</w:t>
      </w:r>
      <w:r w:rsidRPr="003F49BE">
        <w:rPr>
          <w:rFonts w:ascii="Times New Roman" w:hAnsi="Times New Roman" w:cs="Times New Roman"/>
          <w:color w:val="000000"/>
          <w:sz w:val="28"/>
          <w:szCs w:val="28"/>
          <w:lang w:val="uk-UA"/>
        </w:rPr>
        <w:t>ною. Роль держави у забезпеченні ефективно функціонуючо</w:t>
      </w:r>
      <w:r w:rsidR="00C5200C" w:rsidRPr="003F49BE">
        <w:rPr>
          <w:rFonts w:ascii="Times New Roman" w:hAnsi="Times New Roman" w:cs="Times New Roman"/>
          <w:color w:val="000000"/>
          <w:sz w:val="28"/>
          <w:szCs w:val="28"/>
          <w:lang w:val="uk-UA"/>
        </w:rPr>
        <w:t>ї системи соціально</w:t>
      </w:r>
      <w:r w:rsidR="0022364D" w:rsidRPr="003F49BE">
        <w:rPr>
          <w:rFonts w:ascii="Times New Roman" w:hAnsi="Times New Roman" w:cs="Times New Roman"/>
          <w:color w:val="000000"/>
          <w:sz w:val="28"/>
          <w:szCs w:val="28"/>
          <w:lang w:val="uk-UA"/>
        </w:rPr>
        <w:t>го захисту</w:t>
      </w:r>
      <w:r w:rsidR="00C5200C" w:rsidRPr="003F49BE">
        <w:rPr>
          <w:rFonts w:ascii="Times New Roman" w:hAnsi="Times New Roman" w:cs="Times New Roman"/>
          <w:color w:val="000000"/>
          <w:sz w:val="28"/>
          <w:szCs w:val="28"/>
          <w:lang w:val="uk-UA"/>
        </w:rPr>
        <w:t xml:space="preserve"> –</w:t>
      </w:r>
      <w:r w:rsidR="0022364D" w:rsidRPr="003F49BE">
        <w:rPr>
          <w:rFonts w:ascii="Times New Roman" w:hAnsi="Times New Roman" w:cs="Times New Roman"/>
          <w:color w:val="000000"/>
          <w:sz w:val="28"/>
          <w:szCs w:val="28"/>
          <w:lang w:val="uk-UA"/>
        </w:rPr>
        <w:t xml:space="preserve"> це</w:t>
      </w:r>
      <w:r w:rsidRPr="003F49BE">
        <w:rPr>
          <w:rFonts w:ascii="Times New Roman" w:hAnsi="Times New Roman" w:cs="Times New Roman"/>
          <w:color w:val="000000"/>
          <w:sz w:val="28"/>
          <w:szCs w:val="28"/>
          <w:lang w:val="uk-UA"/>
        </w:rPr>
        <w:t xml:space="preserve"> проведення державної політики на підтримку подібних структур: це державні замовлення на наукові дослідження, пільгове оподаткування благодійниць</w:t>
      </w:r>
      <w:r w:rsidR="00C5200C" w:rsidRPr="003F49BE">
        <w:rPr>
          <w:rFonts w:ascii="Times New Roman" w:hAnsi="Times New Roman" w:cs="Times New Roman"/>
          <w:color w:val="000000"/>
          <w:sz w:val="28"/>
          <w:szCs w:val="28"/>
          <w:lang w:val="uk-UA"/>
        </w:rPr>
        <w:t>кої діяльності, державне корегу</w:t>
      </w:r>
      <w:r w:rsidRPr="003F49BE">
        <w:rPr>
          <w:rFonts w:ascii="Times New Roman" w:hAnsi="Times New Roman" w:cs="Times New Roman"/>
          <w:color w:val="000000"/>
          <w:sz w:val="28"/>
          <w:szCs w:val="28"/>
          <w:lang w:val="uk-UA"/>
        </w:rPr>
        <w:t xml:space="preserve">вання напрямів </w:t>
      </w:r>
      <w:r w:rsidR="0022364D"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видів соціальної допомоги, забезпечення координації </w:t>
      </w:r>
      <w:r w:rsidR="0022364D" w:rsidRPr="003F49BE">
        <w:rPr>
          <w:rFonts w:ascii="Times New Roman" w:hAnsi="Times New Roman" w:cs="Times New Roman"/>
          <w:color w:val="000000"/>
          <w:sz w:val="28"/>
          <w:szCs w:val="28"/>
          <w:lang w:val="uk-UA"/>
        </w:rPr>
        <w:t>та</w:t>
      </w:r>
      <w:r w:rsidR="00C5200C" w:rsidRPr="003F49BE">
        <w:rPr>
          <w:rFonts w:ascii="Times New Roman" w:hAnsi="Times New Roman" w:cs="Times New Roman"/>
          <w:color w:val="000000"/>
          <w:sz w:val="28"/>
          <w:szCs w:val="28"/>
          <w:lang w:val="uk-UA"/>
        </w:rPr>
        <w:t xml:space="preserve"> функціо</w:t>
      </w:r>
      <w:r w:rsidRPr="003F49BE">
        <w:rPr>
          <w:rFonts w:ascii="Times New Roman" w:hAnsi="Times New Roman" w:cs="Times New Roman"/>
          <w:color w:val="000000"/>
          <w:sz w:val="28"/>
          <w:szCs w:val="28"/>
          <w:lang w:val="uk-UA"/>
        </w:rPr>
        <w:t xml:space="preserve">нального розмежування між владними структурами і громадськими благодійними організаціями. </w:t>
      </w:r>
      <w:r w:rsidR="0022364D" w:rsidRPr="003F49BE">
        <w:rPr>
          <w:rFonts w:ascii="Times New Roman" w:hAnsi="Times New Roman" w:cs="Times New Roman"/>
          <w:color w:val="000000"/>
          <w:sz w:val="28"/>
          <w:szCs w:val="28"/>
          <w:lang w:val="uk-UA"/>
        </w:rPr>
        <w:t>Тому</w:t>
      </w:r>
      <w:r w:rsidRPr="003F49BE">
        <w:rPr>
          <w:rFonts w:ascii="Times New Roman" w:hAnsi="Times New Roman" w:cs="Times New Roman"/>
          <w:color w:val="000000"/>
          <w:sz w:val="28"/>
          <w:szCs w:val="28"/>
          <w:lang w:val="uk-UA"/>
        </w:rPr>
        <w:t xml:space="preserve"> однією </w:t>
      </w:r>
      <w:r w:rsidR="0022364D" w:rsidRPr="003F49BE">
        <w:rPr>
          <w:rFonts w:ascii="Times New Roman" w:hAnsi="Times New Roman" w:cs="Times New Roman"/>
          <w:color w:val="000000"/>
          <w:sz w:val="28"/>
          <w:szCs w:val="28"/>
          <w:lang w:val="uk-UA"/>
        </w:rPr>
        <w:t>і</w:t>
      </w:r>
      <w:r w:rsidRPr="003F49BE">
        <w:rPr>
          <w:rFonts w:ascii="Times New Roman" w:hAnsi="Times New Roman" w:cs="Times New Roman"/>
          <w:color w:val="000000"/>
          <w:sz w:val="28"/>
          <w:szCs w:val="28"/>
          <w:lang w:val="uk-UA"/>
        </w:rPr>
        <w:t>з задач Уряду, в першу чергу, головного координатора Міністерств</w:t>
      </w:r>
      <w:r w:rsidR="0022364D" w:rsidRPr="003F49BE">
        <w:rPr>
          <w:rFonts w:ascii="Times New Roman" w:hAnsi="Times New Roman" w:cs="Times New Roman"/>
          <w:color w:val="000000"/>
          <w:sz w:val="28"/>
          <w:szCs w:val="28"/>
          <w:lang w:val="uk-UA"/>
        </w:rPr>
        <w:t>а соціальної політики України, є роз</w:t>
      </w:r>
      <w:r w:rsidRPr="003F49BE">
        <w:rPr>
          <w:rFonts w:ascii="Times New Roman" w:hAnsi="Times New Roman" w:cs="Times New Roman"/>
          <w:color w:val="000000"/>
          <w:sz w:val="28"/>
          <w:szCs w:val="28"/>
          <w:lang w:val="uk-UA"/>
        </w:rPr>
        <w:t xml:space="preserve">робка програм активного стимулювання розширення мережі благодійних організацій на базі політик заохочування </w:t>
      </w:r>
      <w:r w:rsidR="0022364D" w:rsidRPr="003F49BE">
        <w:rPr>
          <w:rFonts w:ascii="Times New Roman" w:hAnsi="Times New Roman" w:cs="Times New Roman"/>
          <w:color w:val="000000"/>
          <w:sz w:val="28"/>
          <w:szCs w:val="28"/>
          <w:lang w:val="uk-UA"/>
        </w:rPr>
        <w:t>та</w:t>
      </w:r>
      <w:r w:rsidRPr="003F49BE">
        <w:rPr>
          <w:rFonts w:ascii="Times New Roman" w:hAnsi="Times New Roman" w:cs="Times New Roman"/>
          <w:color w:val="000000"/>
          <w:sz w:val="28"/>
          <w:szCs w:val="28"/>
          <w:lang w:val="uk-UA"/>
        </w:rPr>
        <w:t xml:space="preserve"> пільгового оподаткування.</w:t>
      </w:r>
    </w:p>
    <w:p w:rsidR="006D4000" w:rsidRPr="003F49BE" w:rsidRDefault="006D4000" w:rsidP="003F49BE">
      <w:pPr>
        <w:spacing w:after="0" w:line="360" w:lineRule="auto"/>
        <w:ind w:firstLine="709"/>
        <w:jc w:val="both"/>
        <w:rPr>
          <w:rFonts w:ascii="Times New Roman" w:hAnsi="Times New Roman" w:cs="Times New Roman"/>
          <w:color w:val="000000"/>
          <w:sz w:val="28"/>
          <w:szCs w:val="28"/>
          <w:lang w:val="uk-UA"/>
        </w:rPr>
      </w:pPr>
      <w:r w:rsidRPr="003F49BE">
        <w:rPr>
          <w:rFonts w:ascii="Times New Roman" w:hAnsi="Times New Roman" w:cs="Times New Roman"/>
          <w:color w:val="000000"/>
          <w:sz w:val="28"/>
          <w:szCs w:val="28"/>
          <w:lang w:val="uk-UA"/>
        </w:rPr>
        <w:t>Таким чином, можна зробити висновок, що в Україні здійснено досить значну роботу по роботі з молоддю. Разом з тим не можна не погодитися з висновками, що містяться у щорічній доповіді Президентові України, Верховній Раді України, Кабінету Міністрів України про становище молоді в Україні, підготовлен</w:t>
      </w:r>
      <w:r w:rsidR="00ED065F" w:rsidRPr="003F49BE">
        <w:rPr>
          <w:rFonts w:ascii="Times New Roman" w:hAnsi="Times New Roman" w:cs="Times New Roman"/>
          <w:color w:val="000000"/>
          <w:sz w:val="28"/>
          <w:szCs w:val="28"/>
          <w:lang w:val="uk-UA"/>
        </w:rPr>
        <w:t>ій</w:t>
      </w:r>
      <w:r w:rsidRPr="003F49BE">
        <w:rPr>
          <w:rFonts w:ascii="Times New Roman" w:hAnsi="Times New Roman" w:cs="Times New Roman"/>
          <w:color w:val="000000"/>
          <w:sz w:val="28"/>
          <w:szCs w:val="28"/>
          <w:lang w:val="uk-UA"/>
        </w:rPr>
        <w:t xml:space="preserve"> Державним інститутом сімейної та молодіжної політики про те, що до основних проблем, які необхідно розв’язати на сучасному етапі, належать питання щодо подо</w:t>
      </w:r>
      <w:r w:rsidR="00ED065F" w:rsidRPr="003F49BE">
        <w:rPr>
          <w:rFonts w:ascii="Times New Roman" w:hAnsi="Times New Roman" w:cs="Times New Roman"/>
          <w:color w:val="000000"/>
          <w:sz w:val="28"/>
          <w:szCs w:val="28"/>
          <w:lang w:val="uk-UA"/>
        </w:rPr>
        <w:t>лання розриву між задекларовани</w:t>
      </w:r>
      <w:r w:rsidRPr="003F49BE">
        <w:rPr>
          <w:rFonts w:ascii="Times New Roman" w:hAnsi="Times New Roman" w:cs="Times New Roman"/>
          <w:color w:val="000000"/>
          <w:sz w:val="28"/>
          <w:szCs w:val="28"/>
          <w:lang w:val="uk-UA"/>
        </w:rPr>
        <w:t xml:space="preserve">ми підходами у сфері державної молодіжної політики та фактичним станом її реалізації. З одного боку, українське молодіжне законодавство можна назвати таким, що має всі підстави вважатися одним з найкращих у Європі. Однак практика реалізації державної молодіжної політики характеризується тим, що задекларовані в законодавстві положення </w:t>
      </w:r>
      <w:r w:rsidRPr="003F49BE">
        <w:rPr>
          <w:rFonts w:ascii="Times New Roman" w:hAnsi="Times New Roman" w:cs="Times New Roman"/>
          <w:color w:val="000000"/>
          <w:sz w:val="28"/>
          <w:szCs w:val="28"/>
          <w:lang w:val="uk-UA"/>
        </w:rPr>
        <w:lastRenderedPageBreak/>
        <w:t>знах</w:t>
      </w:r>
      <w:r w:rsidR="00ED065F" w:rsidRPr="003F49BE">
        <w:rPr>
          <w:rFonts w:ascii="Times New Roman" w:hAnsi="Times New Roman" w:cs="Times New Roman"/>
          <w:color w:val="000000"/>
          <w:sz w:val="28"/>
          <w:szCs w:val="28"/>
          <w:lang w:val="uk-UA"/>
        </w:rPr>
        <w:t>одять втілення у вигляді обмеже</w:t>
      </w:r>
      <w:r w:rsidRPr="003F49BE">
        <w:rPr>
          <w:rFonts w:ascii="Times New Roman" w:hAnsi="Times New Roman" w:cs="Times New Roman"/>
          <w:color w:val="000000"/>
          <w:sz w:val="28"/>
          <w:szCs w:val="28"/>
          <w:lang w:val="uk-UA"/>
        </w:rPr>
        <w:t xml:space="preserve">них </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пілотних проектів</w:t>
      </w:r>
      <w:r w:rsidR="002A0D51" w:rsidRPr="003F49BE">
        <w:rPr>
          <w:rFonts w:ascii="Times New Roman" w:hAnsi="Times New Roman" w:cs="Times New Roman"/>
          <w:color w:val="000000"/>
          <w:sz w:val="28"/>
          <w:szCs w:val="28"/>
          <w:lang w:val="uk-UA"/>
        </w:rPr>
        <w:t>»</w:t>
      </w:r>
      <w:r w:rsidRPr="003F49BE">
        <w:rPr>
          <w:rFonts w:ascii="Times New Roman" w:hAnsi="Times New Roman" w:cs="Times New Roman"/>
          <w:color w:val="000000"/>
          <w:sz w:val="28"/>
          <w:szCs w:val="28"/>
          <w:lang w:val="uk-UA"/>
        </w:rPr>
        <w:t>, а не реальних можливостей для всіх або переважної більшості молодих громадян</w:t>
      </w:r>
      <w:r w:rsidR="009B5F59">
        <w:rPr>
          <w:rFonts w:ascii="Times New Roman" w:hAnsi="Times New Roman" w:cs="Times New Roman"/>
          <w:color w:val="000000"/>
          <w:sz w:val="28"/>
          <w:szCs w:val="28"/>
          <w:lang w:val="uk-UA"/>
        </w:rPr>
        <w:t> </w:t>
      </w:r>
      <w:r w:rsidR="00BE49E5" w:rsidRPr="003F49BE">
        <w:rPr>
          <w:rFonts w:ascii="Times New Roman" w:hAnsi="Times New Roman" w:cs="Times New Roman"/>
          <w:sz w:val="28"/>
          <w:szCs w:val="28"/>
        </w:rPr>
        <w:t>[1</w:t>
      </w:r>
      <w:r w:rsidR="00874B81">
        <w:rPr>
          <w:rFonts w:ascii="Times New Roman" w:hAnsi="Times New Roman" w:cs="Times New Roman"/>
          <w:sz w:val="28"/>
          <w:szCs w:val="28"/>
          <w:lang w:val="uk-UA"/>
        </w:rPr>
        <w:t>6</w:t>
      </w:r>
      <w:r w:rsidR="00BE49E5" w:rsidRPr="003F49BE">
        <w:rPr>
          <w:rFonts w:ascii="Times New Roman" w:hAnsi="Times New Roman" w:cs="Times New Roman"/>
          <w:sz w:val="28"/>
          <w:szCs w:val="28"/>
        </w:rPr>
        <w:t>, с.</w:t>
      </w:r>
      <w:r w:rsidR="009B5F59">
        <w:rPr>
          <w:rFonts w:ascii="Times New Roman" w:hAnsi="Times New Roman" w:cs="Times New Roman"/>
          <w:sz w:val="28"/>
          <w:szCs w:val="28"/>
          <w:lang w:val="uk-UA"/>
        </w:rPr>
        <w:t> </w:t>
      </w:r>
      <w:r w:rsidR="00BE49E5" w:rsidRPr="003F49BE">
        <w:rPr>
          <w:rFonts w:ascii="Times New Roman" w:hAnsi="Times New Roman" w:cs="Times New Roman"/>
          <w:sz w:val="28"/>
          <w:szCs w:val="28"/>
        </w:rPr>
        <w:t>138]</w:t>
      </w:r>
      <w:r w:rsidRPr="003F49BE">
        <w:rPr>
          <w:rFonts w:ascii="Times New Roman" w:hAnsi="Times New Roman" w:cs="Times New Roman"/>
          <w:sz w:val="28"/>
          <w:szCs w:val="28"/>
        </w:rPr>
        <w:t>.</w:t>
      </w:r>
    </w:p>
    <w:p w:rsidR="00ED065F" w:rsidRPr="003F49BE" w:rsidRDefault="00ED065F" w:rsidP="003F49BE">
      <w:pPr>
        <w:spacing w:after="0" w:line="360" w:lineRule="auto"/>
        <w:ind w:firstLine="709"/>
        <w:jc w:val="both"/>
        <w:rPr>
          <w:rFonts w:ascii="Times New Roman" w:hAnsi="Times New Roman" w:cs="Times New Roman"/>
          <w:color w:val="000000"/>
          <w:sz w:val="28"/>
          <w:szCs w:val="28"/>
          <w:lang w:val="uk-UA"/>
        </w:rPr>
      </w:pPr>
    </w:p>
    <w:p w:rsidR="00452CE6" w:rsidRPr="003F49BE" w:rsidRDefault="00452CE6" w:rsidP="003F49BE">
      <w:pPr>
        <w:spacing w:after="0" w:line="360" w:lineRule="auto"/>
        <w:ind w:firstLine="709"/>
        <w:jc w:val="both"/>
        <w:rPr>
          <w:rFonts w:ascii="Times New Roman" w:hAnsi="Times New Roman" w:cs="Times New Roman"/>
          <w:b/>
          <w:sz w:val="28"/>
          <w:szCs w:val="28"/>
          <w:lang w:val="uk-UA"/>
        </w:rPr>
      </w:pPr>
      <w:r w:rsidRPr="003F49BE">
        <w:rPr>
          <w:rFonts w:ascii="Times New Roman" w:hAnsi="Times New Roman" w:cs="Times New Roman"/>
          <w:b/>
          <w:sz w:val="28"/>
          <w:szCs w:val="28"/>
          <w:lang w:val="uk-UA"/>
        </w:rPr>
        <w:t>1.2. Сутність та загальні засади соціально-правового захисту молоді в Україні</w:t>
      </w:r>
    </w:p>
    <w:p w:rsidR="000F5354" w:rsidRPr="003F49BE" w:rsidRDefault="000F5354" w:rsidP="003F49BE">
      <w:pPr>
        <w:spacing w:after="0" w:line="360" w:lineRule="auto"/>
        <w:ind w:firstLine="709"/>
        <w:jc w:val="both"/>
        <w:rPr>
          <w:rFonts w:ascii="Times New Roman" w:hAnsi="Times New Roman" w:cs="Times New Roman"/>
          <w:sz w:val="28"/>
          <w:szCs w:val="28"/>
          <w:bdr w:val="none" w:sz="0" w:space="0" w:color="auto" w:frame="1"/>
          <w:lang w:val="uk-UA"/>
        </w:rPr>
      </w:pPr>
    </w:p>
    <w:p w:rsidR="00A10FD0" w:rsidRPr="003F49BE" w:rsidRDefault="00055E14" w:rsidP="003F49BE">
      <w:pPr>
        <w:spacing w:after="0" w:line="360" w:lineRule="auto"/>
        <w:ind w:firstLine="709"/>
        <w:jc w:val="both"/>
        <w:rPr>
          <w:rFonts w:ascii="Times New Roman" w:hAnsi="Times New Roman" w:cs="Times New Roman"/>
          <w:sz w:val="28"/>
          <w:szCs w:val="28"/>
          <w:bdr w:val="none" w:sz="0" w:space="0" w:color="auto" w:frame="1"/>
          <w:lang w:val="uk-UA"/>
        </w:rPr>
      </w:pPr>
      <w:proofErr w:type="spellStart"/>
      <w:r w:rsidRPr="00055E14">
        <w:rPr>
          <w:rFonts w:ascii="Times New Roman" w:hAnsi="Times New Roman" w:cs="Times New Roman"/>
          <w:sz w:val="28"/>
          <w:szCs w:val="28"/>
          <w:lang w:val="uk-UA"/>
        </w:rPr>
        <w:t>Кербаль</w:t>
      </w:r>
      <w:proofErr w:type="spellEnd"/>
      <w:r w:rsidRPr="00055E14">
        <w:rPr>
          <w:rFonts w:ascii="Times New Roman" w:hAnsi="Times New Roman" w:cs="Times New Roman"/>
          <w:sz w:val="28"/>
          <w:szCs w:val="28"/>
          <w:lang w:val="uk-UA"/>
        </w:rPr>
        <w:t xml:space="preserve"> М</w:t>
      </w:r>
      <w:r>
        <w:rPr>
          <w:rFonts w:ascii="Times New Roman" w:hAnsi="Times New Roman" w:cs="Times New Roman"/>
          <w:sz w:val="28"/>
          <w:szCs w:val="28"/>
          <w:lang w:val="uk-UA"/>
        </w:rPr>
        <w:t>. вважає:</w:t>
      </w:r>
      <w:r w:rsidRPr="00055E14">
        <w:rPr>
          <w:rFonts w:ascii="Times New Roman" w:hAnsi="Times New Roman" w:cs="Times New Roman"/>
          <w:sz w:val="28"/>
          <w:szCs w:val="28"/>
          <w:lang w:val="uk-UA"/>
        </w:rPr>
        <w:t xml:space="preserve"> </w:t>
      </w:r>
      <w:r w:rsidR="00A10FD0" w:rsidRPr="003F49BE">
        <w:rPr>
          <w:rFonts w:ascii="Times New Roman" w:hAnsi="Times New Roman" w:cs="Times New Roman"/>
          <w:sz w:val="28"/>
          <w:szCs w:val="28"/>
          <w:lang w:val="uk-UA"/>
        </w:rPr>
        <w:t xml:space="preserve">«Молодь є суспільно-диференційованою, соціально-демографічною спільнотою, якій притаманні специфічні фізіологічні, соціально- психологічні, теоретико-пізнавальні, культурно-освітні та інші властивості, що характеризують її </w:t>
      </w:r>
      <w:proofErr w:type="spellStart"/>
      <w:r w:rsidR="00A10FD0" w:rsidRPr="003F49BE">
        <w:rPr>
          <w:rFonts w:ascii="Times New Roman" w:hAnsi="Times New Roman" w:cs="Times New Roman"/>
          <w:sz w:val="28"/>
          <w:szCs w:val="28"/>
          <w:lang w:val="uk-UA"/>
        </w:rPr>
        <w:t>біосоціальне</w:t>
      </w:r>
      <w:proofErr w:type="spellEnd"/>
      <w:r w:rsidR="00A10FD0" w:rsidRPr="003F49BE">
        <w:rPr>
          <w:rFonts w:ascii="Times New Roman" w:hAnsi="Times New Roman" w:cs="Times New Roman"/>
          <w:sz w:val="28"/>
          <w:szCs w:val="28"/>
          <w:lang w:val="uk-UA"/>
        </w:rPr>
        <w:t xml:space="preserve"> дозрівання як здійснення самовиразу її внутрішніх сутнісних сил і соціальних якостей. Молодь є специфічною спільнотою, оскільки її сутнісні характеристики і риси перебувають у стані формування»</w:t>
      </w:r>
      <w:r w:rsidR="009B5F59">
        <w:rPr>
          <w:rFonts w:ascii="Times New Roman" w:hAnsi="Times New Roman" w:cs="Times New Roman"/>
          <w:sz w:val="28"/>
          <w:szCs w:val="28"/>
          <w:lang w:val="uk-UA"/>
        </w:rPr>
        <w:t> </w:t>
      </w:r>
      <w:r w:rsidR="00BC3DE1">
        <w:rPr>
          <w:rFonts w:ascii="Times New Roman" w:hAnsi="Times New Roman" w:cs="Times New Roman"/>
          <w:sz w:val="28"/>
          <w:szCs w:val="28"/>
          <w:lang w:val="uk-UA"/>
        </w:rPr>
        <w:t>[1</w:t>
      </w:r>
      <w:r w:rsidR="00874B81">
        <w:rPr>
          <w:rFonts w:ascii="Times New Roman" w:hAnsi="Times New Roman" w:cs="Times New Roman"/>
          <w:sz w:val="28"/>
          <w:szCs w:val="28"/>
          <w:lang w:val="uk-UA"/>
        </w:rPr>
        <w:t>7</w:t>
      </w:r>
      <w:r w:rsidR="00A10FD0" w:rsidRPr="003F49BE">
        <w:rPr>
          <w:rFonts w:ascii="Times New Roman" w:hAnsi="Times New Roman" w:cs="Times New Roman"/>
          <w:sz w:val="28"/>
          <w:szCs w:val="28"/>
          <w:lang w:val="uk-UA"/>
        </w:rPr>
        <w:t>,</w:t>
      </w:r>
      <w:r w:rsidR="009B5F59">
        <w:rPr>
          <w:rFonts w:ascii="Times New Roman" w:hAnsi="Times New Roman" w:cs="Times New Roman"/>
          <w:sz w:val="28"/>
          <w:szCs w:val="28"/>
          <w:lang w:val="uk-UA"/>
        </w:rPr>
        <w:t> </w:t>
      </w:r>
      <w:r w:rsidR="00A10FD0" w:rsidRPr="003F49BE">
        <w:rPr>
          <w:rFonts w:ascii="Times New Roman" w:hAnsi="Times New Roman" w:cs="Times New Roman"/>
          <w:sz w:val="28"/>
          <w:szCs w:val="28"/>
          <w:lang w:val="uk-UA"/>
        </w:rPr>
        <w:t>с.</w:t>
      </w:r>
      <w:r w:rsidR="009B5F59">
        <w:rPr>
          <w:rFonts w:ascii="Times New Roman" w:hAnsi="Times New Roman" w:cs="Times New Roman"/>
          <w:sz w:val="28"/>
          <w:szCs w:val="28"/>
          <w:lang w:val="uk-UA"/>
        </w:rPr>
        <w:t> </w:t>
      </w:r>
      <w:r w:rsidR="00A10FD0" w:rsidRPr="003F49BE">
        <w:rPr>
          <w:rFonts w:ascii="Times New Roman" w:hAnsi="Times New Roman" w:cs="Times New Roman"/>
          <w:sz w:val="28"/>
          <w:szCs w:val="28"/>
          <w:lang w:val="uk-UA"/>
        </w:rPr>
        <w:t>123].</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Молодь є однією з найменш захищених категорій населення в сучасному українському суспільстві, а тому потребує соціального захисту та допомоги. В умовах переходу від планової до ринкової економіки, </w:t>
      </w:r>
      <w:r w:rsidR="00726519" w:rsidRPr="003F49BE">
        <w:rPr>
          <w:rFonts w:ascii="Times New Roman" w:hAnsi="Times New Roman" w:cs="Times New Roman"/>
          <w:sz w:val="28"/>
          <w:szCs w:val="28"/>
          <w:bdr w:val="none" w:sz="0" w:space="0" w:color="auto" w:frame="1"/>
          <w:lang w:val="uk-UA"/>
        </w:rPr>
        <w:t>задля уникнення конфл</w:t>
      </w:r>
      <w:r w:rsidR="00171588" w:rsidRPr="003F49BE">
        <w:rPr>
          <w:rFonts w:ascii="Times New Roman" w:hAnsi="Times New Roman" w:cs="Times New Roman"/>
          <w:sz w:val="28"/>
          <w:szCs w:val="28"/>
          <w:bdr w:val="none" w:sz="0" w:space="0" w:color="auto" w:frame="1"/>
          <w:lang w:val="uk-UA"/>
        </w:rPr>
        <w:t>іктів</w:t>
      </w:r>
      <w:r w:rsidRPr="003F49BE">
        <w:rPr>
          <w:rFonts w:ascii="Times New Roman" w:hAnsi="Times New Roman" w:cs="Times New Roman"/>
          <w:sz w:val="28"/>
          <w:szCs w:val="28"/>
          <w:bdr w:val="none" w:sz="0" w:space="0" w:color="auto" w:frame="1"/>
          <w:lang w:val="uk-UA"/>
        </w:rPr>
        <w:t>, управління</w:t>
      </w:r>
      <w:r w:rsidR="00171588" w:rsidRPr="003F49BE">
        <w:rPr>
          <w:rFonts w:ascii="Times New Roman" w:hAnsi="Times New Roman" w:cs="Times New Roman"/>
          <w:sz w:val="28"/>
          <w:szCs w:val="28"/>
          <w:bdr w:val="none" w:sz="0" w:space="0" w:color="auto" w:frame="1"/>
          <w:lang w:val="uk-UA"/>
        </w:rPr>
        <w:t xml:space="preserve"> соціальним захистом населення та</w:t>
      </w:r>
      <w:r w:rsidRPr="003F49BE">
        <w:rPr>
          <w:rFonts w:ascii="Times New Roman" w:hAnsi="Times New Roman" w:cs="Times New Roman"/>
          <w:sz w:val="28"/>
          <w:szCs w:val="28"/>
          <w:bdr w:val="none" w:sz="0" w:space="0" w:color="auto" w:frame="1"/>
          <w:lang w:val="uk-UA"/>
        </w:rPr>
        <w:t xml:space="preserve"> молоді має координуватися з урахуванням трьох головних напрямів, а саме:</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171588" w:rsidRPr="003F49BE">
        <w:rPr>
          <w:rFonts w:ascii="Times New Roman" w:hAnsi="Times New Roman" w:cs="Times New Roman"/>
          <w:sz w:val="28"/>
          <w:szCs w:val="28"/>
          <w:bdr w:val="none" w:sz="0" w:space="0" w:color="auto" w:frame="1"/>
          <w:lang w:val="uk-UA"/>
        </w:rPr>
        <w:t>соціальна допомога, яка</w:t>
      </w:r>
      <w:r w:rsidR="000C3D0D" w:rsidRPr="003F49BE">
        <w:rPr>
          <w:rFonts w:ascii="Times New Roman" w:hAnsi="Times New Roman" w:cs="Times New Roman"/>
          <w:sz w:val="28"/>
          <w:szCs w:val="28"/>
          <w:bdr w:val="none" w:sz="0" w:space="0" w:color="auto" w:frame="1"/>
          <w:lang w:val="uk-UA"/>
        </w:rPr>
        <w:t xml:space="preserve"> гарантує молоді, </w:t>
      </w:r>
      <w:r w:rsidR="00171588" w:rsidRPr="003F49BE">
        <w:rPr>
          <w:rFonts w:ascii="Times New Roman" w:hAnsi="Times New Roman" w:cs="Times New Roman"/>
          <w:sz w:val="28"/>
          <w:szCs w:val="28"/>
          <w:bdr w:val="none" w:sz="0" w:space="0" w:color="auto" w:frame="1"/>
          <w:lang w:val="uk-UA"/>
        </w:rPr>
        <w:t>що</w:t>
      </w:r>
      <w:r w:rsidR="000C3D0D" w:rsidRPr="003F49BE">
        <w:rPr>
          <w:rFonts w:ascii="Times New Roman" w:hAnsi="Times New Roman" w:cs="Times New Roman"/>
          <w:sz w:val="28"/>
          <w:szCs w:val="28"/>
          <w:bdr w:val="none" w:sz="0" w:space="0" w:color="auto" w:frame="1"/>
          <w:lang w:val="uk-UA"/>
        </w:rPr>
        <w:t xml:space="preserve"> опинилася за межею бідності і неспроможна забезпечити собі життєвий мінімум, можливість виживання у кризових соціально-економічних умовах;</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соціальне забезпечення, </w:t>
      </w:r>
      <w:r w:rsidR="00171588" w:rsidRPr="003F49BE">
        <w:rPr>
          <w:rFonts w:ascii="Times New Roman" w:hAnsi="Times New Roman" w:cs="Times New Roman"/>
          <w:sz w:val="28"/>
          <w:szCs w:val="28"/>
          <w:bdr w:val="none" w:sz="0" w:space="0" w:color="auto" w:frame="1"/>
          <w:lang w:val="uk-UA"/>
        </w:rPr>
        <w:t>яке</w:t>
      </w:r>
      <w:r w:rsidR="000C3D0D" w:rsidRPr="003F49BE">
        <w:rPr>
          <w:rFonts w:ascii="Times New Roman" w:hAnsi="Times New Roman" w:cs="Times New Roman"/>
          <w:sz w:val="28"/>
          <w:szCs w:val="28"/>
          <w:bdr w:val="none" w:sz="0" w:space="0" w:color="auto" w:frame="1"/>
          <w:lang w:val="uk-UA"/>
        </w:rPr>
        <w:t xml:space="preserve"> гарантує певний рівень добробуту молодим людям (відшкодування втрат регулярного прибутку, компенсація додаткових втрат у зв’язку з інфляційними процесами, запобігання причинам, </w:t>
      </w:r>
      <w:r w:rsidR="00171588" w:rsidRPr="003F49BE">
        <w:rPr>
          <w:rFonts w:ascii="Times New Roman" w:hAnsi="Times New Roman" w:cs="Times New Roman"/>
          <w:sz w:val="28"/>
          <w:szCs w:val="28"/>
          <w:bdr w:val="none" w:sz="0" w:space="0" w:color="auto" w:frame="1"/>
          <w:lang w:val="uk-UA"/>
        </w:rPr>
        <w:t xml:space="preserve">які </w:t>
      </w:r>
      <w:r w:rsidR="000C3D0D" w:rsidRPr="003F49BE">
        <w:rPr>
          <w:rFonts w:ascii="Times New Roman" w:hAnsi="Times New Roman" w:cs="Times New Roman"/>
          <w:sz w:val="28"/>
          <w:szCs w:val="28"/>
          <w:bdr w:val="none" w:sz="0" w:space="0" w:color="auto" w:frame="1"/>
          <w:lang w:val="uk-UA"/>
        </w:rPr>
        <w:t>призводять до втрати регуляторного прибутку внаслідок приватизаційних проблем закриття виробництва тощо);</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соціальні послуги, що можуть дати можливість молоді забезпечити певний рівень трудової активності, участі </w:t>
      </w:r>
      <w:r w:rsidR="00171588" w:rsidRPr="003F49BE">
        <w:rPr>
          <w:rFonts w:ascii="Times New Roman" w:hAnsi="Times New Roman" w:cs="Times New Roman"/>
          <w:sz w:val="28"/>
          <w:szCs w:val="28"/>
          <w:bdr w:val="none" w:sz="0" w:space="0" w:color="auto" w:frame="1"/>
          <w:lang w:val="uk-UA"/>
        </w:rPr>
        <w:t>в</w:t>
      </w:r>
      <w:r w:rsidR="000C3D0D" w:rsidRPr="003F49BE">
        <w:rPr>
          <w:rFonts w:ascii="Times New Roman" w:hAnsi="Times New Roman" w:cs="Times New Roman"/>
          <w:sz w:val="28"/>
          <w:szCs w:val="28"/>
          <w:bdr w:val="none" w:sz="0" w:space="0" w:color="auto" w:frame="1"/>
          <w:lang w:val="uk-UA"/>
        </w:rPr>
        <w:t xml:space="preserve"> громадському житті (програми професійної перекваліфікації, створення додаткових робочих місць)</w:t>
      </w:r>
      <w:r w:rsidR="004E1FE7" w:rsidRPr="003F49BE">
        <w:rPr>
          <w:rFonts w:ascii="Times New Roman" w:hAnsi="Times New Roman" w:cs="Times New Roman"/>
          <w:sz w:val="28"/>
          <w:szCs w:val="28"/>
          <w:bdr w:val="none" w:sz="0" w:space="0" w:color="auto" w:frame="1"/>
          <w:lang w:val="uk-UA"/>
        </w:rPr>
        <w:t>.</w:t>
      </w:r>
    </w:p>
    <w:p w:rsidR="00D87C1E" w:rsidRPr="003F49BE" w:rsidRDefault="00055E14" w:rsidP="003F49BE">
      <w:pPr>
        <w:spacing w:after="0" w:line="360" w:lineRule="auto"/>
        <w:ind w:firstLine="709"/>
        <w:jc w:val="both"/>
        <w:rPr>
          <w:rFonts w:ascii="Times New Roman" w:hAnsi="Times New Roman" w:cs="Times New Roman"/>
          <w:sz w:val="28"/>
          <w:szCs w:val="28"/>
          <w:lang w:val="uk-UA"/>
        </w:rPr>
      </w:pPr>
      <w:r w:rsidRPr="00055E14">
        <w:rPr>
          <w:rFonts w:ascii="Times New Roman" w:hAnsi="Times New Roman" w:cs="Times New Roman"/>
          <w:sz w:val="28"/>
          <w:szCs w:val="28"/>
          <w:lang w:val="uk-UA"/>
        </w:rPr>
        <w:lastRenderedPageBreak/>
        <w:t xml:space="preserve">Домбровська С. М. </w:t>
      </w:r>
      <w:r>
        <w:rPr>
          <w:rFonts w:ascii="Times New Roman" w:hAnsi="Times New Roman" w:cs="Times New Roman"/>
          <w:sz w:val="28"/>
          <w:szCs w:val="28"/>
          <w:lang w:val="uk-UA"/>
        </w:rPr>
        <w:t xml:space="preserve">зазначає: </w:t>
      </w:r>
      <w:r w:rsidR="004E1FE7" w:rsidRPr="003F49BE">
        <w:rPr>
          <w:rFonts w:ascii="Times New Roman" w:hAnsi="Times New Roman" w:cs="Times New Roman"/>
          <w:sz w:val="28"/>
          <w:szCs w:val="28"/>
          <w:lang w:val="uk-UA"/>
        </w:rPr>
        <w:t>«</w:t>
      </w:r>
      <w:r w:rsidR="004E1FE7" w:rsidRPr="00055E14">
        <w:rPr>
          <w:rFonts w:ascii="Times New Roman" w:hAnsi="Times New Roman" w:cs="Times New Roman"/>
          <w:sz w:val="28"/>
          <w:szCs w:val="28"/>
          <w:lang w:val="uk-UA"/>
        </w:rPr>
        <w:t xml:space="preserve">Молодь не є </w:t>
      </w:r>
      <w:proofErr w:type="spellStart"/>
      <w:r w:rsidR="004E1FE7" w:rsidRPr="00055E14">
        <w:rPr>
          <w:rFonts w:ascii="Times New Roman" w:hAnsi="Times New Roman" w:cs="Times New Roman"/>
          <w:sz w:val="28"/>
          <w:szCs w:val="28"/>
          <w:lang w:val="uk-UA"/>
        </w:rPr>
        <w:t>саморозвиненою</w:t>
      </w:r>
      <w:proofErr w:type="spellEnd"/>
      <w:r w:rsidR="004E1FE7" w:rsidRPr="00055E14">
        <w:rPr>
          <w:rFonts w:ascii="Times New Roman" w:hAnsi="Times New Roman" w:cs="Times New Roman"/>
          <w:sz w:val="28"/>
          <w:szCs w:val="28"/>
          <w:lang w:val="uk-UA"/>
        </w:rPr>
        <w:t xml:space="preserve"> системою, її життя обумовлене існуючими соціально-економічними і політичними умовами</w:t>
      </w:r>
      <w:r w:rsidR="004E1FE7" w:rsidRPr="003F49BE">
        <w:rPr>
          <w:rFonts w:ascii="Times New Roman" w:hAnsi="Times New Roman" w:cs="Times New Roman"/>
          <w:sz w:val="28"/>
          <w:szCs w:val="28"/>
          <w:lang w:val="uk-UA"/>
        </w:rPr>
        <w:t>»</w:t>
      </w:r>
      <w:r w:rsidR="009B5F59">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[1</w:t>
      </w:r>
      <w:r w:rsidR="00874B81">
        <w:rPr>
          <w:rFonts w:ascii="Times New Roman" w:hAnsi="Times New Roman" w:cs="Times New Roman"/>
          <w:sz w:val="28"/>
          <w:szCs w:val="28"/>
          <w:bdr w:val="none" w:sz="0" w:space="0" w:color="auto" w:frame="1"/>
          <w:lang w:val="uk-UA"/>
        </w:rPr>
        <w:t>8</w:t>
      </w:r>
      <w:r w:rsidR="004E1FE7" w:rsidRPr="003F49BE">
        <w:rPr>
          <w:rFonts w:ascii="Times New Roman" w:hAnsi="Times New Roman" w:cs="Times New Roman"/>
          <w:color w:val="000000" w:themeColor="text1"/>
          <w:sz w:val="28"/>
          <w:szCs w:val="28"/>
          <w:bdr w:val="none" w:sz="0" w:space="0" w:color="auto" w:frame="1"/>
          <w:lang w:val="uk-UA"/>
        </w:rPr>
        <w:t>,</w:t>
      </w:r>
      <w:r w:rsidR="009B5F59">
        <w:rPr>
          <w:rFonts w:ascii="Times New Roman" w:hAnsi="Times New Roman" w:cs="Times New Roman"/>
          <w:color w:val="000000" w:themeColor="text1"/>
          <w:sz w:val="28"/>
          <w:szCs w:val="28"/>
          <w:bdr w:val="none" w:sz="0" w:space="0" w:color="auto" w:frame="1"/>
          <w:lang w:val="uk-UA"/>
        </w:rPr>
        <w:t> </w:t>
      </w:r>
      <w:r w:rsidR="004E1FE7" w:rsidRPr="003F49BE">
        <w:rPr>
          <w:rFonts w:ascii="Times New Roman" w:hAnsi="Times New Roman" w:cs="Times New Roman"/>
          <w:color w:val="000000" w:themeColor="text1"/>
          <w:sz w:val="28"/>
          <w:szCs w:val="28"/>
          <w:bdr w:val="none" w:sz="0" w:space="0" w:color="auto" w:frame="1"/>
          <w:lang w:val="uk-UA"/>
        </w:rPr>
        <w:t>с.</w:t>
      </w:r>
      <w:r w:rsidR="009B5F59">
        <w:rPr>
          <w:rFonts w:ascii="Times New Roman" w:hAnsi="Times New Roman" w:cs="Times New Roman"/>
          <w:color w:val="000000" w:themeColor="text1"/>
          <w:sz w:val="28"/>
          <w:szCs w:val="28"/>
          <w:bdr w:val="none" w:sz="0" w:space="0" w:color="auto" w:frame="1"/>
          <w:lang w:val="uk-UA"/>
        </w:rPr>
        <w:t> </w:t>
      </w:r>
      <w:r w:rsidR="004E1FE7" w:rsidRPr="003F49BE">
        <w:rPr>
          <w:rFonts w:ascii="Times New Roman" w:hAnsi="Times New Roman" w:cs="Times New Roman"/>
          <w:color w:val="000000" w:themeColor="text1"/>
          <w:sz w:val="28"/>
          <w:szCs w:val="28"/>
          <w:bdr w:val="none" w:sz="0" w:space="0" w:color="auto" w:frame="1"/>
          <w:lang w:val="uk-UA"/>
        </w:rPr>
        <w:t>10</w:t>
      </w:r>
      <w:r w:rsidR="004E1FE7" w:rsidRPr="003F49BE">
        <w:rPr>
          <w:rFonts w:ascii="Times New Roman" w:hAnsi="Times New Roman" w:cs="Times New Roman"/>
          <w:sz w:val="28"/>
          <w:szCs w:val="28"/>
          <w:bdr w:val="none" w:sz="0" w:space="0" w:color="auto" w:frame="1"/>
          <w:lang w:val="uk-UA"/>
        </w:rPr>
        <w:t>]</w:t>
      </w:r>
      <w:r w:rsidR="004E1FE7" w:rsidRPr="00055E14">
        <w:rPr>
          <w:rFonts w:ascii="Times New Roman" w:hAnsi="Times New Roman" w:cs="Times New Roman"/>
          <w:sz w:val="28"/>
          <w:szCs w:val="28"/>
          <w:lang w:val="uk-UA"/>
        </w:rPr>
        <w:t>.</w:t>
      </w:r>
    </w:p>
    <w:p w:rsidR="000C3D0D" w:rsidRPr="003F49BE" w:rsidRDefault="00055E14" w:rsidP="003F49BE">
      <w:pPr>
        <w:spacing w:after="0" w:line="360" w:lineRule="auto"/>
        <w:ind w:firstLine="709"/>
        <w:jc w:val="both"/>
        <w:rPr>
          <w:rFonts w:ascii="Times New Roman" w:hAnsi="Times New Roman" w:cs="Times New Roman"/>
          <w:sz w:val="28"/>
          <w:szCs w:val="28"/>
          <w:lang w:val="uk-UA"/>
        </w:rPr>
      </w:pPr>
      <w:proofErr w:type="spellStart"/>
      <w:r w:rsidRPr="00055E14">
        <w:rPr>
          <w:rFonts w:ascii="Times New Roman" w:hAnsi="Times New Roman" w:cs="Times New Roman"/>
          <w:sz w:val="28"/>
          <w:szCs w:val="28"/>
          <w:bdr w:val="none" w:sz="0" w:space="0" w:color="auto" w:frame="1"/>
          <w:lang w:val="uk-UA"/>
        </w:rPr>
        <w:t>Кайтанський</w:t>
      </w:r>
      <w:proofErr w:type="spellEnd"/>
      <w:r w:rsidRPr="00055E14">
        <w:rPr>
          <w:rFonts w:ascii="Times New Roman" w:hAnsi="Times New Roman" w:cs="Times New Roman"/>
          <w:sz w:val="28"/>
          <w:szCs w:val="28"/>
          <w:bdr w:val="none" w:sz="0" w:space="0" w:color="auto" w:frame="1"/>
          <w:lang w:val="uk-UA"/>
        </w:rPr>
        <w:t xml:space="preserve"> О.</w:t>
      </w:r>
      <w:r>
        <w:rPr>
          <w:rFonts w:ascii="Times New Roman" w:hAnsi="Times New Roman" w:cs="Times New Roman"/>
          <w:sz w:val="28"/>
          <w:szCs w:val="28"/>
          <w:bdr w:val="none" w:sz="0" w:space="0" w:color="auto" w:frame="1"/>
          <w:lang w:val="uk-UA"/>
        </w:rPr>
        <w:t xml:space="preserve"> визначив: «</w:t>
      </w:r>
      <w:r w:rsidR="000C3D0D" w:rsidRPr="003F49BE">
        <w:rPr>
          <w:rFonts w:ascii="Times New Roman" w:hAnsi="Times New Roman" w:cs="Times New Roman"/>
          <w:sz w:val="28"/>
          <w:szCs w:val="28"/>
          <w:bdr w:val="none" w:sz="0" w:space="0" w:color="auto" w:frame="1"/>
          <w:lang w:val="uk-UA"/>
        </w:rPr>
        <w:t>До основних напрямів державної соціальної політики в Україні щодо соціального захисту населення молодих людей</w:t>
      </w:r>
      <w:r w:rsidR="003A2E97" w:rsidRPr="003F49BE">
        <w:rPr>
          <w:rFonts w:ascii="Times New Roman" w:hAnsi="Times New Roman" w:cs="Times New Roman"/>
          <w:sz w:val="28"/>
          <w:szCs w:val="28"/>
          <w:bdr w:val="none" w:sz="0" w:space="0" w:color="auto" w:frame="1"/>
          <w:lang w:val="uk-UA"/>
        </w:rPr>
        <w:t xml:space="preserve"> також</w:t>
      </w:r>
      <w:r w:rsidR="000C3D0D" w:rsidRPr="003F49BE">
        <w:rPr>
          <w:rFonts w:ascii="Times New Roman" w:hAnsi="Times New Roman" w:cs="Times New Roman"/>
          <w:sz w:val="28"/>
          <w:szCs w:val="28"/>
          <w:bdr w:val="none" w:sz="0" w:space="0" w:color="auto" w:frame="1"/>
          <w:lang w:val="uk-UA"/>
        </w:rPr>
        <w:t xml:space="preserve"> можна віднести: підвищення доходів до рівня життя громадян; забезпечення зайнятості молоді </w:t>
      </w:r>
      <w:r w:rsidR="003A2E97" w:rsidRPr="003F49BE">
        <w:rPr>
          <w:rFonts w:ascii="Times New Roman" w:hAnsi="Times New Roman" w:cs="Times New Roman"/>
          <w:sz w:val="28"/>
          <w:szCs w:val="28"/>
          <w:bdr w:val="none" w:sz="0" w:space="0" w:color="auto" w:frame="1"/>
          <w:lang w:val="uk-UA"/>
        </w:rPr>
        <w:t>і</w:t>
      </w:r>
      <w:r w:rsidR="000C3D0D" w:rsidRPr="003F49BE">
        <w:rPr>
          <w:rFonts w:ascii="Times New Roman" w:hAnsi="Times New Roman" w:cs="Times New Roman"/>
          <w:sz w:val="28"/>
          <w:szCs w:val="28"/>
          <w:bdr w:val="none" w:sz="0" w:space="0" w:color="auto" w:frame="1"/>
          <w:lang w:val="uk-UA"/>
        </w:rPr>
        <w:t xml:space="preserve"> задовільний стан </w:t>
      </w:r>
      <w:r w:rsidR="003A2E97" w:rsidRPr="003F49BE">
        <w:rPr>
          <w:rFonts w:ascii="Times New Roman" w:hAnsi="Times New Roman" w:cs="Times New Roman"/>
          <w:sz w:val="28"/>
          <w:szCs w:val="28"/>
          <w:bdr w:val="none" w:sz="0" w:space="0" w:color="auto" w:frame="1"/>
          <w:lang w:val="uk-UA"/>
        </w:rPr>
        <w:t xml:space="preserve">на </w:t>
      </w:r>
      <w:r w:rsidR="000C3D0D" w:rsidRPr="003F49BE">
        <w:rPr>
          <w:rFonts w:ascii="Times New Roman" w:hAnsi="Times New Roman" w:cs="Times New Roman"/>
          <w:sz w:val="28"/>
          <w:szCs w:val="28"/>
          <w:bdr w:val="none" w:sz="0" w:space="0" w:color="auto" w:frame="1"/>
          <w:lang w:val="uk-UA"/>
        </w:rPr>
        <w:t xml:space="preserve">ринку праці; належну організацію </w:t>
      </w:r>
      <w:r w:rsidR="003A2E97"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оплату праці; обов’язкове державне соціальне страхування, пов’язане з трудовою діяльністю; окремі грошові виплати, допомога молодим сім’ям з дітьми, адресну соціальну допомогу малозабезпеченим сім’ям, надання житлових субсидій молодим людям, молодим сім’ям і одиноким матерям, компенсації та пільги тим, хто постраждав від техногенно-економічних </w:t>
      </w:r>
      <w:r w:rsidR="003A2E97"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природних катастроф і мають хворих дітей тощо</w:t>
      </w:r>
      <w:r>
        <w:rPr>
          <w:rFonts w:ascii="Times New Roman" w:hAnsi="Times New Roman" w:cs="Times New Roman"/>
          <w:sz w:val="28"/>
          <w:szCs w:val="28"/>
          <w:bdr w:val="none" w:sz="0" w:space="0" w:color="auto" w:frame="1"/>
          <w:lang w:val="uk-UA"/>
        </w:rPr>
        <w:t>»</w:t>
      </w:r>
      <w:r w:rsidR="00BC3DE1">
        <w:rPr>
          <w:rFonts w:ascii="Times New Roman" w:hAnsi="Times New Roman" w:cs="Times New Roman"/>
          <w:sz w:val="28"/>
          <w:szCs w:val="28"/>
          <w:bdr w:val="none" w:sz="0" w:space="0" w:color="auto" w:frame="1"/>
          <w:lang w:val="uk-UA"/>
        </w:rPr>
        <w:t>[</w:t>
      </w:r>
      <w:r w:rsidR="00874B81">
        <w:rPr>
          <w:rFonts w:ascii="Times New Roman" w:hAnsi="Times New Roman" w:cs="Times New Roman"/>
          <w:sz w:val="28"/>
          <w:szCs w:val="28"/>
          <w:bdr w:val="none" w:sz="0" w:space="0" w:color="auto" w:frame="1"/>
          <w:lang w:val="uk-UA"/>
        </w:rPr>
        <w:t>19</w:t>
      </w:r>
      <w:r w:rsidR="00D87C1E" w:rsidRPr="003F49BE">
        <w:rPr>
          <w:rFonts w:ascii="Times New Roman" w:hAnsi="Times New Roman" w:cs="Times New Roman"/>
          <w:color w:val="000000" w:themeColor="text1"/>
          <w:sz w:val="28"/>
          <w:szCs w:val="28"/>
          <w:bdr w:val="none" w:sz="0" w:space="0" w:color="auto" w:frame="1"/>
          <w:lang w:val="uk-UA"/>
        </w:rPr>
        <w:t>,</w:t>
      </w:r>
      <w:r w:rsidR="00981066">
        <w:rPr>
          <w:rFonts w:ascii="Times New Roman" w:hAnsi="Times New Roman" w:cs="Times New Roman"/>
          <w:color w:val="000000" w:themeColor="text1"/>
          <w:sz w:val="28"/>
          <w:szCs w:val="28"/>
          <w:bdr w:val="none" w:sz="0" w:space="0" w:color="auto" w:frame="1"/>
          <w:lang w:val="uk-UA"/>
        </w:rPr>
        <w:t> </w:t>
      </w:r>
      <w:r w:rsidR="00D87C1E" w:rsidRPr="003F49BE">
        <w:rPr>
          <w:rFonts w:ascii="Times New Roman" w:hAnsi="Times New Roman" w:cs="Times New Roman"/>
          <w:color w:val="000000" w:themeColor="text1"/>
          <w:sz w:val="28"/>
          <w:szCs w:val="28"/>
          <w:bdr w:val="none" w:sz="0" w:space="0" w:color="auto" w:frame="1"/>
          <w:lang w:val="uk-UA"/>
        </w:rPr>
        <w:t>с.</w:t>
      </w:r>
      <w:r w:rsidR="00981066">
        <w:rPr>
          <w:rFonts w:ascii="Times New Roman" w:hAnsi="Times New Roman" w:cs="Times New Roman"/>
          <w:color w:val="000000" w:themeColor="text1"/>
          <w:sz w:val="28"/>
          <w:szCs w:val="28"/>
          <w:bdr w:val="none" w:sz="0" w:space="0" w:color="auto" w:frame="1"/>
          <w:lang w:val="uk-UA"/>
        </w:rPr>
        <w:t> </w:t>
      </w:r>
      <w:r w:rsidR="00D87C1E" w:rsidRPr="003F49BE">
        <w:rPr>
          <w:rFonts w:ascii="Times New Roman" w:hAnsi="Times New Roman" w:cs="Times New Roman"/>
          <w:color w:val="000000" w:themeColor="text1"/>
          <w:sz w:val="28"/>
          <w:szCs w:val="28"/>
          <w:bdr w:val="none" w:sz="0" w:space="0" w:color="auto" w:frame="1"/>
          <w:lang w:val="uk-UA"/>
        </w:rPr>
        <w:t>38</w:t>
      </w:r>
      <w:r w:rsidR="00D87C1E"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У ст.</w:t>
      </w:r>
      <w:r w:rsidR="00981066">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 xml:space="preserve">46 Конституції України закріплено право громадян на соціальний захист, яке традиційно в юридичній літературі позначається терміном </w:t>
      </w:r>
      <w:r w:rsidR="002A0D51"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право на соціальне забезпечення</w:t>
      </w:r>
      <w:r w:rsidR="002A0D51"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Соціальний захист як об’єкт державного управління є системою економічних, правових та організаційних заходів держави щодо забезпечення соціальних прав </w:t>
      </w:r>
      <w:r w:rsidR="003A2E97" w:rsidRPr="003F49BE">
        <w:rPr>
          <w:rFonts w:ascii="Times New Roman" w:hAnsi="Times New Roman" w:cs="Times New Roman"/>
          <w:sz w:val="28"/>
          <w:szCs w:val="28"/>
          <w:bdr w:val="none" w:sz="0" w:space="0" w:color="auto" w:frame="1"/>
          <w:lang w:val="uk-UA"/>
        </w:rPr>
        <w:t>та</w:t>
      </w:r>
      <w:r w:rsidRPr="003F49BE">
        <w:rPr>
          <w:rFonts w:ascii="Times New Roman" w:hAnsi="Times New Roman" w:cs="Times New Roman"/>
          <w:sz w:val="28"/>
          <w:szCs w:val="28"/>
          <w:bdr w:val="none" w:sz="0" w:space="0" w:color="auto" w:frame="1"/>
          <w:lang w:val="uk-UA"/>
        </w:rPr>
        <w:t xml:space="preserve"> гарантій молодої людини.</w:t>
      </w:r>
      <w:r w:rsidR="003A2E97" w:rsidRPr="003F49BE">
        <w:rPr>
          <w:rFonts w:ascii="Times New Roman" w:hAnsi="Times New Roman" w:cs="Times New Roman"/>
          <w:sz w:val="28"/>
          <w:szCs w:val="28"/>
          <w:bdr w:val="none" w:sz="0" w:space="0" w:color="auto" w:frame="1"/>
          <w:lang w:val="uk-UA"/>
        </w:rPr>
        <w:t xml:space="preserve"> Соціальне забезпечення молоді </w:t>
      </w:r>
      <w:r w:rsidR="000F5354"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це державна система захисту населення від соціальних ризиків, конфліктів сімейних, освітянських, </w:t>
      </w:r>
      <w:r w:rsidR="003A2E97" w:rsidRPr="003F49BE">
        <w:rPr>
          <w:rFonts w:ascii="Times New Roman" w:hAnsi="Times New Roman" w:cs="Times New Roman"/>
          <w:sz w:val="28"/>
          <w:szCs w:val="28"/>
          <w:bdr w:val="none" w:sz="0" w:space="0" w:color="auto" w:frame="1"/>
          <w:lang w:val="uk-UA"/>
        </w:rPr>
        <w:t>що</w:t>
      </w:r>
      <w:r w:rsidRPr="003F49BE">
        <w:rPr>
          <w:rFonts w:ascii="Times New Roman" w:hAnsi="Times New Roman" w:cs="Times New Roman"/>
          <w:sz w:val="28"/>
          <w:szCs w:val="28"/>
          <w:bdr w:val="none" w:sz="0" w:space="0" w:color="auto" w:frame="1"/>
          <w:lang w:val="uk-UA"/>
        </w:rPr>
        <w:t xml:space="preserve"> виникають внаслідок незахищеності молоді. Якщо джерелом фінансування системи соціального забезпечення є державний бюджет,</w:t>
      </w:r>
      <w:r w:rsidR="003A2E97" w:rsidRPr="003F49BE">
        <w:rPr>
          <w:rFonts w:ascii="Times New Roman" w:hAnsi="Times New Roman" w:cs="Times New Roman"/>
          <w:sz w:val="28"/>
          <w:szCs w:val="28"/>
          <w:bdr w:val="none" w:sz="0" w:space="0" w:color="auto" w:frame="1"/>
          <w:lang w:val="uk-UA"/>
        </w:rPr>
        <w:t xml:space="preserve"> то</w:t>
      </w:r>
      <w:r w:rsidRPr="003F49BE">
        <w:rPr>
          <w:rFonts w:ascii="Times New Roman" w:hAnsi="Times New Roman" w:cs="Times New Roman"/>
          <w:sz w:val="28"/>
          <w:szCs w:val="28"/>
          <w:bdr w:val="none" w:sz="0" w:space="0" w:color="auto" w:frame="1"/>
          <w:lang w:val="uk-UA"/>
        </w:rPr>
        <w:t xml:space="preserve"> воно може фінансуватися</w:t>
      </w:r>
      <w:r w:rsidR="003A2E97" w:rsidRPr="003F49BE">
        <w:rPr>
          <w:rFonts w:ascii="Times New Roman" w:hAnsi="Times New Roman" w:cs="Times New Roman"/>
          <w:sz w:val="28"/>
          <w:szCs w:val="28"/>
          <w:bdr w:val="none" w:sz="0" w:space="0" w:color="auto" w:frame="1"/>
          <w:lang w:val="uk-UA"/>
        </w:rPr>
        <w:t xml:space="preserve"> і</w:t>
      </w:r>
      <w:r w:rsidRPr="003F49BE">
        <w:rPr>
          <w:rFonts w:ascii="Times New Roman" w:hAnsi="Times New Roman" w:cs="Times New Roman"/>
          <w:sz w:val="28"/>
          <w:szCs w:val="28"/>
          <w:bdr w:val="none" w:sz="0" w:space="0" w:color="auto" w:frame="1"/>
          <w:lang w:val="uk-UA"/>
        </w:rPr>
        <w:t xml:space="preserve"> з місцевих бюджетів. Це стосується відповідних соціальних програм, що </w:t>
      </w:r>
      <w:r w:rsidR="003A2E97" w:rsidRPr="003F49BE">
        <w:rPr>
          <w:rFonts w:ascii="Times New Roman" w:hAnsi="Times New Roman" w:cs="Times New Roman"/>
          <w:sz w:val="28"/>
          <w:szCs w:val="28"/>
          <w:bdr w:val="none" w:sz="0" w:space="0" w:color="auto" w:frame="1"/>
          <w:lang w:val="uk-UA"/>
        </w:rPr>
        <w:t>є важливим</w:t>
      </w:r>
      <w:r w:rsidRPr="003F49BE">
        <w:rPr>
          <w:rFonts w:ascii="Times New Roman" w:hAnsi="Times New Roman" w:cs="Times New Roman"/>
          <w:sz w:val="28"/>
          <w:szCs w:val="28"/>
          <w:bdr w:val="none" w:sz="0" w:space="0" w:color="auto" w:frame="1"/>
          <w:lang w:val="uk-UA"/>
        </w:rPr>
        <w:t xml:space="preserve"> для формування оптимальної регіональної моделі системи управління соціальним захистом населення.</w:t>
      </w:r>
      <w:r w:rsidR="00543382" w:rsidRPr="003F49BE">
        <w:rPr>
          <w:rFonts w:ascii="Times New Roman" w:hAnsi="Times New Roman" w:cs="Times New Roman"/>
          <w:sz w:val="28"/>
          <w:szCs w:val="28"/>
          <w:lang w:val="uk-UA"/>
        </w:rPr>
        <w:t xml:space="preserve"> </w:t>
      </w:r>
      <w:proofErr w:type="spellStart"/>
      <w:r w:rsidR="00055E14" w:rsidRPr="00055E14">
        <w:rPr>
          <w:rFonts w:ascii="Times New Roman" w:hAnsi="Times New Roman" w:cs="Times New Roman"/>
          <w:sz w:val="28"/>
          <w:szCs w:val="28"/>
          <w:lang w:val="uk-UA"/>
        </w:rPr>
        <w:t>Подобєд</w:t>
      </w:r>
      <w:proofErr w:type="spellEnd"/>
      <w:r w:rsidR="00055E14" w:rsidRPr="00055E14">
        <w:rPr>
          <w:rFonts w:ascii="Times New Roman" w:hAnsi="Times New Roman" w:cs="Times New Roman"/>
          <w:sz w:val="28"/>
          <w:szCs w:val="28"/>
          <w:lang w:val="uk-UA"/>
        </w:rPr>
        <w:t xml:space="preserve"> Н. В. </w:t>
      </w:r>
      <w:r w:rsidR="00055E14">
        <w:rPr>
          <w:rFonts w:ascii="Times New Roman" w:hAnsi="Times New Roman" w:cs="Times New Roman"/>
          <w:sz w:val="28"/>
          <w:szCs w:val="28"/>
          <w:lang w:val="uk-UA"/>
        </w:rPr>
        <w:t xml:space="preserve">зазначає: </w:t>
      </w:r>
      <w:r w:rsidR="00543382" w:rsidRPr="003F49BE">
        <w:rPr>
          <w:rFonts w:ascii="Times New Roman" w:hAnsi="Times New Roman" w:cs="Times New Roman"/>
          <w:sz w:val="28"/>
          <w:szCs w:val="28"/>
          <w:lang w:val="uk-UA"/>
        </w:rPr>
        <w:t>«Загальною метою молодіжної політики в більшості економічно розвинених європейських країн є сприяння безконфліктній інтеграції молоді в суспільство»</w:t>
      </w:r>
      <w:r w:rsidR="00981066">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0</w:t>
      </w:r>
      <w:r w:rsidR="00543382" w:rsidRPr="003F49BE">
        <w:rPr>
          <w:rFonts w:ascii="Times New Roman" w:hAnsi="Times New Roman" w:cs="Times New Roman"/>
          <w:color w:val="000000" w:themeColor="text1"/>
          <w:sz w:val="28"/>
          <w:szCs w:val="28"/>
          <w:bdr w:val="none" w:sz="0" w:space="0" w:color="auto" w:frame="1"/>
          <w:lang w:val="uk-UA"/>
        </w:rPr>
        <w:t>,</w:t>
      </w:r>
      <w:r w:rsidR="00981066">
        <w:rPr>
          <w:rFonts w:ascii="Times New Roman" w:hAnsi="Times New Roman" w:cs="Times New Roman"/>
          <w:color w:val="000000" w:themeColor="text1"/>
          <w:sz w:val="28"/>
          <w:szCs w:val="28"/>
          <w:bdr w:val="none" w:sz="0" w:space="0" w:color="auto" w:frame="1"/>
          <w:lang w:val="en-US"/>
        </w:rPr>
        <w:t> </w:t>
      </w:r>
      <w:r w:rsidR="00543382" w:rsidRPr="003F49BE">
        <w:rPr>
          <w:rFonts w:ascii="Times New Roman" w:hAnsi="Times New Roman" w:cs="Times New Roman"/>
          <w:color w:val="000000" w:themeColor="text1"/>
          <w:sz w:val="28"/>
          <w:szCs w:val="28"/>
          <w:bdr w:val="none" w:sz="0" w:space="0" w:color="auto" w:frame="1"/>
          <w:lang w:val="uk-UA"/>
        </w:rPr>
        <w:t>с.</w:t>
      </w:r>
      <w:r w:rsidR="00981066">
        <w:rPr>
          <w:rFonts w:ascii="Times New Roman" w:hAnsi="Times New Roman" w:cs="Times New Roman"/>
          <w:color w:val="000000" w:themeColor="text1"/>
          <w:sz w:val="28"/>
          <w:szCs w:val="28"/>
          <w:bdr w:val="none" w:sz="0" w:space="0" w:color="auto" w:frame="1"/>
          <w:lang w:val="en-US"/>
        </w:rPr>
        <w:t> </w:t>
      </w:r>
      <w:r w:rsidR="00055E14">
        <w:rPr>
          <w:rFonts w:ascii="Times New Roman" w:hAnsi="Times New Roman" w:cs="Times New Roman"/>
          <w:color w:val="000000" w:themeColor="text1"/>
          <w:sz w:val="28"/>
          <w:szCs w:val="28"/>
          <w:bdr w:val="none" w:sz="0" w:space="0" w:color="auto" w:frame="1"/>
          <w:lang w:val="uk-UA"/>
        </w:rPr>
        <w:t>125</w:t>
      </w:r>
      <w:r w:rsidR="00543382" w:rsidRPr="003F49BE">
        <w:rPr>
          <w:rFonts w:ascii="Times New Roman" w:hAnsi="Times New Roman" w:cs="Times New Roman"/>
          <w:sz w:val="28"/>
          <w:szCs w:val="28"/>
          <w:bdr w:val="none" w:sz="0" w:space="0" w:color="auto" w:frame="1"/>
          <w:lang w:val="uk-UA"/>
        </w:rPr>
        <w:t>]</w:t>
      </w:r>
      <w:r w:rsidR="00543382" w:rsidRPr="003F49BE">
        <w:rPr>
          <w:rFonts w:ascii="Times New Roman" w:hAnsi="Times New Roman" w:cs="Times New Roman"/>
          <w:sz w:val="28"/>
          <w:szCs w:val="28"/>
          <w:lang w:val="uk-UA"/>
        </w:rPr>
        <w:t>.</w:t>
      </w:r>
    </w:p>
    <w:p w:rsidR="000C3D0D" w:rsidRPr="003F49BE" w:rsidRDefault="003A2E97"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lastRenderedPageBreak/>
        <w:t>П</w:t>
      </w:r>
      <w:r w:rsidR="000C3D0D" w:rsidRPr="003F49BE">
        <w:rPr>
          <w:rFonts w:ascii="Times New Roman" w:hAnsi="Times New Roman" w:cs="Times New Roman"/>
          <w:sz w:val="28"/>
          <w:szCs w:val="28"/>
          <w:bdr w:val="none" w:sz="0" w:space="0" w:color="auto" w:frame="1"/>
          <w:lang w:val="uk-UA"/>
        </w:rPr>
        <w:t>ровідна ме</w:t>
      </w:r>
      <w:r w:rsidR="000F5354" w:rsidRPr="003F49BE">
        <w:rPr>
          <w:rFonts w:ascii="Times New Roman" w:hAnsi="Times New Roman" w:cs="Times New Roman"/>
          <w:sz w:val="28"/>
          <w:szCs w:val="28"/>
          <w:bdr w:val="none" w:sz="0" w:space="0" w:color="auto" w:frame="1"/>
          <w:lang w:val="uk-UA"/>
        </w:rPr>
        <w:t>та соціального захисту молоді –</w:t>
      </w:r>
      <w:r w:rsidRPr="003F49BE">
        <w:rPr>
          <w:rFonts w:ascii="Times New Roman" w:hAnsi="Times New Roman" w:cs="Times New Roman"/>
          <w:sz w:val="28"/>
          <w:szCs w:val="28"/>
          <w:bdr w:val="none" w:sz="0" w:space="0" w:color="auto" w:frame="1"/>
          <w:lang w:val="uk-UA"/>
        </w:rPr>
        <w:t xml:space="preserve"> це </w:t>
      </w:r>
      <w:r w:rsidR="000C3D0D" w:rsidRPr="003F49BE">
        <w:rPr>
          <w:rFonts w:ascii="Times New Roman" w:hAnsi="Times New Roman" w:cs="Times New Roman"/>
          <w:sz w:val="28"/>
          <w:szCs w:val="28"/>
          <w:bdr w:val="none" w:sz="0" w:space="0" w:color="auto" w:frame="1"/>
          <w:lang w:val="uk-UA"/>
        </w:rPr>
        <w:t xml:space="preserve">допомогти молодим людям набути почуття власної гідності вірою у свої сили, бажання власною працею досягти кращого життя. </w:t>
      </w:r>
      <w:r w:rsidRPr="003F49BE">
        <w:rPr>
          <w:rFonts w:ascii="Times New Roman" w:hAnsi="Times New Roman" w:cs="Times New Roman"/>
          <w:sz w:val="28"/>
          <w:szCs w:val="28"/>
          <w:bdr w:val="none" w:sz="0" w:space="0" w:color="auto" w:frame="1"/>
          <w:lang w:val="uk-UA"/>
        </w:rPr>
        <w:t>С</w:t>
      </w:r>
      <w:r w:rsidR="000C3D0D" w:rsidRPr="003F49BE">
        <w:rPr>
          <w:rFonts w:ascii="Times New Roman" w:hAnsi="Times New Roman" w:cs="Times New Roman"/>
          <w:sz w:val="28"/>
          <w:szCs w:val="28"/>
          <w:bdr w:val="none" w:sz="0" w:space="0" w:color="auto" w:frame="1"/>
          <w:lang w:val="uk-UA"/>
        </w:rPr>
        <w:t>оціальний захист можна розглядати у чотирьох аспектах:</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захист самого процесу формування </w:t>
      </w:r>
      <w:r w:rsidR="003A2E97"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розвитку особистості молодої людини, </w:t>
      </w:r>
      <w:r w:rsidR="003A2E97" w:rsidRPr="003F49BE">
        <w:rPr>
          <w:rFonts w:ascii="Times New Roman" w:hAnsi="Times New Roman" w:cs="Times New Roman"/>
          <w:sz w:val="28"/>
          <w:szCs w:val="28"/>
          <w:bdr w:val="none" w:sz="0" w:space="0" w:color="auto" w:frame="1"/>
          <w:lang w:val="uk-UA"/>
        </w:rPr>
        <w:t xml:space="preserve">що </w:t>
      </w:r>
      <w:r w:rsidR="000C3D0D" w:rsidRPr="003F49BE">
        <w:rPr>
          <w:rFonts w:ascii="Times New Roman" w:hAnsi="Times New Roman" w:cs="Times New Roman"/>
          <w:sz w:val="28"/>
          <w:szCs w:val="28"/>
          <w:bdr w:val="none" w:sz="0" w:space="0" w:color="auto" w:frame="1"/>
          <w:lang w:val="uk-UA"/>
        </w:rPr>
        <w:t>спрямований на забезпечення сприятливого для всіх молодих людей проходження через кожен з етапів розвитку;</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захист середовища формування </w:t>
      </w:r>
      <w:r w:rsidR="003A2E97" w:rsidRPr="003F49BE">
        <w:rPr>
          <w:rFonts w:ascii="Times New Roman" w:hAnsi="Times New Roman" w:cs="Times New Roman"/>
          <w:sz w:val="28"/>
          <w:szCs w:val="28"/>
          <w:bdr w:val="none" w:sz="0" w:space="0" w:color="auto" w:frame="1"/>
          <w:lang w:val="uk-UA"/>
        </w:rPr>
        <w:t>і</w:t>
      </w:r>
      <w:r w:rsidR="000C3D0D" w:rsidRPr="003F49BE">
        <w:rPr>
          <w:rFonts w:ascii="Times New Roman" w:hAnsi="Times New Roman" w:cs="Times New Roman"/>
          <w:sz w:val="28"/>
          <w:szCs w:val="28"/>
          <w:bdr w:val="none" w:sz="0" w:space="0" w:color="auto" w:frame="1"/>
          <w:lang w:val="uk-UA"/>
        </w:rPr>
        <w:t xml:space="preserve"> розвитку особистості. Увага державних інститутів повинна бути зосереджена на середовищі проживання людини, його екологічних елементах, вирішенні соціальних, економічних </w:t>
      </w:r>
      <w:r w:rsidR="003A2E97" w:rsidRPr="003F49BE">
        <w:rPr>
          <w:rFonts w:ascii="Times New Roman" w:hAnsi="Times New Roman" w:cs="Times New Roman"/>
          <w:sz w:val="28"/>
          <w:szCs w:val="28"/>
          <w:bdr w:val="none" w:sz="0" w:space="0" w:color="auto" w:frame="1"/>
          <w:lang w:val="uk-UA"/>
        </w:rPr>
        <w:t>і</w:t>
      </w:r>
      <w:r w:rsidR="000C3D0D" w:rsidRPr="003F49BE">
        <w:rPr>
          <w:rFonts w:ascii="Times New Roman" w:hAnsi="Times New Roman" w:cs="Times New Roman"/>
          <w:sz w:val="28"/>
          <w:szCs w:val="28"/>
          <w:bdr w:val="none" w:sz="0" w:space="0" w:color="auto" w:frame="1"/>
          <w:lang w:val="uk-UA"/>
        </w:rPr>
        <w:t xml:space="preserve"> моральних проблем середовища;</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захист прав молодої людини;</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цільовий соціальний захист. По-перше, це </w:t>
      </w:r>
      <w:r w:rsidR="003A2E97" w:rsidRPr="003F49BE">
        <w:rPr>
          <w:rFonts w:ascii="Times New Roman" w:hAnsi="Times New Roman" w:cs="Times New Roman"/>
          <w:sz w:val="28"/>
          <w:szCs w:val="28"/>
          <w:bdr w:val="none" w:sz="0" w:space="0" w:color="auto" w:frame="1"/>
          <w:lang w:val="uk-UA"/>
        </w:rPr>
        <w:t xml:space="preserve">саме </w:t>
      </w:r>
      <w:r w:rsidR="000C3D0D" w:rsidRPr="003F49BE">
        <w:rPr>
          <w:rFonts w:ascii="Times New Roman" w:hAnsi="Times New Roman" w:cs="Times New Roman"/>
          <w:sz w:val="28"/>
          <w:szCs w:val="28"/>
          <w:bdr w:val="none" w:sz="0" w:space="0" w:color="auto" w:frame="1"/>
          <w:lang w:val="uk-UA"/>
        </w:rPr>
        <w:t>допомога молодим людям, сім’ям, організаціям, що працюють з молоддю, для вирішення чітко окреслених завдань</w:t>
      </w:r>
      <w:r w:rsidR="00981066">
        <w:rPr>
          <w:rFonts w:ascii="Times New Roman" w:hAnsi="Times New Roman" w:cs="Times New Roman"/>
          <w:sz w:val="28"/>
          <w:szCs w:val="28"/>
          <w:bdr w:val="none" w:sz="0" w:space="0" w:color="auto" w:frame="1"/>
          <w:lang w:val="en-US"/>
        </w:rPr>
        <w:t> </w:t>
      </w:r>
      <w:r w:rsidR="006776DA" w:rsidRPr="003F49BE">
        <w:rPr>
          <w:rFonts w:ascii="Times New Roman" w:hAnsi="Times New Roman" w:cs="Times New Roman"/>
          <w:sz w:val="28"/>
          <w:szCs w:val="28"/>
          <w:bdr w:val="none" w:sz="0" w:space="0" w:color="auto" w:frame="1"/>
          <w:lang w:val="uk-UA"/>
        </w:rPr>
        <w:t>[</w:t>
      </w:r>
      <w:r w:rsidR="00BC3DE1">
        <w:rPr>
          <w:rFonts w:ascii="Times New Roman" w:hAnsi="Times New Roman" w:cs="Times New Roman"/>
          <w:color w:val="000000" w:themeColor="text1"/>
          <w:sz w:val="28"/>
          <w:szCs w:val="28"/>
          <w:bdr w:val="none" w:sz="0" w:space="0" w:color="auto" w:frame="1"/>
          <w:lang w:val="uk-UA"/>
        </w:rPr>
        <w:t>2</w:t>
      </w:r>
      <w:r w:rsidR="00874B81">
        <w:rPr>
          <w:rFonts w:ascii="Times New Roman" w:hAnsi="Times New Roman" w:cs="Times New Roman"/>
          <w:color w:val="000000" w:themeColor="text1"/>
          <w:sz w:val="28"/>
          <w:szCs w:val="28"/>
          <w:bdr w:val="none" w:sz="0" w:space="0" w:color="auto" w:frame="1"/>
          <w:lang w:val="uk-UA"/>
        </w:rPr>
        <w:t>1</w:t>
      </w:r>
      <w:r w:rsidR="005A49C0" w:rsidRPr="003F49BE">
        <w:rPr>
          <w:rFonts w:ascii="Times New Roman" w:hAnsi="Times New Roman" w:cs="Times New Roman"/>
          <w:color w:val="000000" w:themeColor="text1"/>
          <w:sz w:val="28"/>
          <w:szCs w:val="28"/>
          <w:bdr w:val="none" w:sz="0" w:space="0" w:color="auto" w:frame="1"/>
          <w:lang w:val="uk-UA"/>
        </w:rPr>
        <w:t>,</w:t>
      </w:r>
      <w:r w:rsidR="00981066">
        <w:rPr>
          <w:rFonts w:ascii="Times New Roman" w:hAnsi="Times New Roman" w:cs="Times New Roman"/>
          <w:color w:val="000000" w:themeColor="text1"/>
          <w:sz w:val="28"/>
          <w:szCs w:val="28"/>
          <w:bdr w:val="none" w:sz="0" w:space="0" w:color="auto" w:frame="1"/>
          <w:lang w:val="en-US"/>
        </w:rPr>
        <w:t> </w:t>
      </w:r>
      <w:r w:rsidR="005A49C0" w:rsidRPr="003F49BE">
        <w:rPr>
          <w:rFonts w:ascii="Times New Roman" w:hAnsi="Times New Roman" w:cs="Times New Roman"/>
          <w:color w:val="000000" w:themeColor="text1"/>
          <w:sz w:val="28"/>
          <w:szCs w:val="28"/>
          <w:bdr w:val="none" w:sz="0" w:space="0" w:color="auto" w:frame="1"/>
          <w:lang w:val="uk-UA"/>
        </w:rPr>
        <w:t>с.</w:t>
      </w:r>
      <w:r w:rsidR="00981066">
        <w:rPr>
          <w:rFonts w:ascii="Times New Roman" w:hAnsi="Times New Roman" w:cs="Times New Roman"/>
          <w:color w:val="000000" w:themeColor="text1"/>
          <w:sz w:val="28"/>
          <w:szCs w:val="28"/>
          <w:bdr w:val="none" w:sz="0" w:space="0" w:color="auto" w:frame="1"/>
          <w:lang w:val="en-US"/>
        </w:rPr>
        <w:t> </w:t>
      </w:r>
      <w:r w:rsidR="005A49C0" w:rsidRPr="003F49BE">
        <w:rPr>
          <w:rFonts w:ascii="Times New Roman" w:hAnsi="Times New Roman" w:cs="Times New Roman"/>
          <w:color w:val="000000" w:themeColor="text1"/>
          <w:sz w:val="28"/>
          <w:szCs w:val="28"/>
          <w:bdr w:val="none" w:sz="0" w:space="0" w:color="auto" w:frame="1"/>
          <w:lang w:val="uk-UA"/>
        </w:rPr>
        <w:t>11</w:t>
      </w:r>
      <w:r w:rsidR="006776DA"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 По-друге, це</w:t>
      </w:r>
      <w:r w:rsidR="003A2E97" w:rsidRPr="003F49BE">
        <w:rPr>
          <w:rFonts w:ascii="Times New Roman" w:hAnsi="Times New Roman" w:cs="Times New Roman"/>
          <w:sz w:val="28"/>
          <w:szCs w:val="28"/>
          <w:bdr w:val="none" w:sz="0" w:space="0" w:color="auto" w:frame="1"/>
          <w:lang w:val="uk-UA"/>
        </w:rPr>
        <w:t xml:space="preserve"> певна</w:t>
      </w:r>
      <w:r w:rsidR="000C3D0D" w:rsidRPr="003F49BE">
        <w:rPr>
          <w:rFonts w:ascii="Times New Roman" w:hAnsi="Times New Roman" w:cs="Times New Roman"/>
          <w:sz w:val="28"/>
          <w:szCs w:val="28"/>
          <w:bdr w:val="none" w:sz="0" w:space="0" w:color="auto" w:frame="1"/>
          <w:lang w:val="uk-UA"/>
        </w:rPr>
        <w:t xml:space="preserve"> постійна допомога тим, хто не в змозі без неї прожити, перебуває на межі бідності.</w:t>
      </w:r>
    </w:p>
    <w:p w:rsidR="000C3D0D" w:rsidRPr="003F49BE" w:rsidRDefault="00055E14" w:rsidP="003F49BE">
      <w:pPr>
        <w:spacing w:after="0" w:line="360" w:lineRule="auto"/>
        <w:ind w:firstLine="709"/>
        <w:jc w:val="both"/>
        <w:rPr>
          <w:rFonts w:ascii="Times New Roman" w:hAnsi="Times New Roman" w:cs="Times New Roman"/>
          <w:color w:val="FF0000"/>
          <w:sz w:val="28"/>
          <w:szCs w:val="28"/>
          <w:lang w:val="uk-UA"/>
        </w:rPr>
      </w:pPr>
      <w:proofErr w:type="spellStart"/>
      <w:r w:rsidRPr="00055E14">
        <w:rPr>
          <w:rFonts w:ascii="Times New Roman" w:hAnsi="Times New Roman" w:cs="Times New Roman"/>
          <w:sz w:val="28"/>
          <w:szCs w:val="28"/>
          <w:bdr w:val="none" w:sz="0" w:space="0" w:color="auto" w:frame="1"/>
          <w:lang w:val="uk-UA"/>
        </w:rPr>
        <w:t>Щотова</w:t>
      </w:r>
      <w:proofErr w:type="spellEnd"/>
      <w:r w:rsidRPr="00055E14">
        <w:rPr>
          <w:rFonts w:ascii="Times New Roman" w:hAnsi="Times New Roman" w:cs="Times New Roman"/>
          <w:sz w:val="28"/>
          <w:szCs w:val="28"/>
          <w:bdr w:val="none" w:sz="0" w:space="0" w:color="auto" w:frame="1"/>
          <w:lang w:val="uk-UA"/>
        </w:rPr>
        <w:t xml:space="preserve"> Ю. М. </w:t>
      </w:r>
      <w:r>
        <w:rPr>
          <w:rFonts w:ascii="Times New Roman" w:hAnsi="Times New Roman" w:cs="Times New Roman"/>
          <w:sz w:val="28"/>
          <w:szCs w:val="28"/>
          <w:bdr w:val="none" w:sz="0" w:space="0" w:color="auto" w:frame="1"/>
          <w:lang w:val="uk-UA"/>
        </w:rPr>
        <w:t xml:space="preserve">вважає: </w:t>
      </w:r>
      <w:r w:rsidR="00304A46"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Однією з най</w:t>
      </w:r>
      <w:r w:rsidR="003A2E97" w:rsidRPr="003F49BE">
        <w:rPr>
          <w:rFonts w:ascii="Times New Roman" w:hAnsi="Times New Roman" w:cs="Times New Roman"/>
          <w:sz w:val="28"/>
          <w:szCs w:val="28"/>
          <w:bdr w:val="none" w:sz="0" w:space="0" w:color="auto" w:frame="1"/>
          <w:lang w:val="uk-UA"/>
        </w:rPr>
        <w:t>пошире</w:t>
      </w:r>
      <w:r w:rsidR="000C3D0D" w:rsidRPr="003F49BE">
        <w:rPr>
          <w:rFonts w:ascii="Times New Roman" w:hAnsi="Times New Roman" w:cs="Times New Roman"/>
          <w:sz w:val="28"/>
          <w:szCs w:val="28"/>
          <w:bdr w:val="none" w:sz="0" w:space="0" w:color="auto" w:frame="1"/>
          <w:lang w:val="uk-UA"/>
        </w:rPr>
        <w:t xml:space="preserve">ніших молодіжних соціально-економічних проблем, </w:t>
      </w:r>
      <w:r w:rsidR="003A2E97" w:rsidRPr="003F49BE">
        <w:rPr>
          <w:rFonts w:ascii="Times New Roman" w:hAnsi="Times New Roman" w:cs="Times New Roman"/>
          <w:sz w:val="28"/>
          <w:szCs w:val="28"/>
          <w:bdr w:val="none" w:sz="0" w:space="0" w:color="auto" w:frame="1"/>
          <w:lang w:val="uk-UA"/>
        </w:rPr>
        <w:t>що</w:t>
      </w:r>
      <w:r w:rsidR="000C3D0D" w:rsidRPr="003F49BE">
        <w:rPr>
          <w:rFonts w:ascii="Times New Roman" w:hAnsi="Times New Roman" w:cs="Times New Roman"/>
          <w:sz w:val="28"/>
          <w:szCs w:val="28"/>
          <w:bdr w:val="none" w:sz="0" w:space="0" w:color="auto" w:frame="1"/>
          <w:lang w:val="uk-UA"/>
        </w:rPr>
        <w:t xml:space="preserve"> можна вирішити шляхом оптимізації процесів управління у зазначеній сфері, є проблема </w:t>
      </w:r>
      <w:r w:rsidR="003A2E97" w:rsidRPr="003F49BE">
        <w:rPr>
          <w:rFonts w:ascii="Times New Roman" w:hAnsi="Times New Roman" w:cs="Times New Roman"/>
          <w:sz w:val="28"/>
          <w:szCs w:val="28"/>
          <w:bdr w:val="none" w:sz="0" w:space="0" w:color="auto" w:frame="1"/>
          <w:lang w:val="uk-UA"/>
        </w:rPr>
        <w:t xml:space="preserve">саме </w:t>
      </w:r>
      <w:r w:rsidR="000C3D0D" w:rsidRPr="003F49BE">
        <w:rPr>
          <w:rFonts w:ascii="Times New Roman" w:hAnsi="Times New Roman" w:cs="Times New Roman"/>
          <w:sz w:val="28"/>
          <w:szCs w:val="28"/>
          <w:bdr w:val="none" w:sz="0" w:space="0" w:color="auto" w:frame="1"/>
          <w:lang w:val="uk-UA"/>
        </w:rPr>
        <w:t xml:space="preserve">молодіжного безробіття. Вона </w:t>
      </w:r>
      <w:r w:rsidR="003A2E97" w:rsidRPr="003F49BE">
        <w:rPr>
          <w:rFonts w:ascii="Times New Roman" w:hAnsi="Times New Roman" w:cs="Times New Roman"/>
          <w:sz w:val="28"/>
          <w:szCs w:val="28"/>
          <w:bdr w:val="none" w:sz="0" w:space="0" w:color="auto" w:frame="1"/>
          <w:lang w:val="uk-UA"/>
        </w:rPr>
        <w:t>включає</w:t>
      </w:r>
      <w:r w:rsidR="000C3D0D" w:rsidRPr="003F49BE">
        <w:rPr>
          <w:rFonts w:ascii="Times New Roman" w:hAnsi="Times New Roman" w:cs="Times New Roman"/>
          <w:sz w:val="28"/>
          <w:szCs w:val="28"/>
          <w:bdr w:val="none" w:sz="0" w:space="0" w:color="auto" w:frame="1"/>
          <w:lang w:val="uk-UA"/>
        </w:rPr>
        <w:t xml:space="preserve"> таку систему суспільних відносин між людьми, коли певна частина економічно активного населення не може застосовувати свою робочу силу, а </w:t>
      </w:r>
      <w:r w:rsidR="003A2E97" w:rsidRPr="003F49BE">
        <w:rPr>
          <w:rFonts w:ascii="Times New Roman" w:hAnsi="Times New Roman" w:cs="Times New Roman"/>
          <w:sz w:val="28"/>
          <w:szCs w:val="28"/>
          <w:bdr w:val="none" w:sz="0" w:space="0" w:color="auto" w:frame="1"/>
          <w:lang w:val="uk-UA"/>
        </w:rPr>
        <w:t>тому і</w:t>
      </w:r>
      <w:r w:rsidR="000C3D0D" w:rsidRPr="003F49BE">
        <w:rPr>
          <w:rFonts w:ascii="Times New Roman" w:hAnsi="Times New Roman" w:cs="Times New Roman"/>
          <w:sz w:val="28"/>
          <w:szCs w:val="28"/>
          <w:bdr w:val="none" w:sz="0" w:space="0" w:color="auto" w:frame="1"/>
          <w:lang w:val="uk-UA"/>
        </w:rPr>
        <w:t xml:space="preserve"> створити собі </w:t>
      </w:r>
      <w:r w:rsidR="003A2E97"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своїй сім’ї умови для існування</w:t>
      </w:r>
      <w:r w:rsidR="00304A46" w:rsidRPr="003F49BE">
        <w:rPr>
          <w:rFonts w:ascii="Times New Roman" w:hAnsi="Times New Roman" w:cs="Times New Roman"/>
          <w:sz w:val="28"/>
          <w:szCs w:val="28"/>
          <w:bdr w:val="none" w:sz="0" w:space="0" w:color="auto" w:frame="1"/>
          <w:lang w:val="uk-UA"/>
        </w:rPr>
        <w:t>»</w:t>
      </w:r>
      <w:r w:rsidR="00981066">
        <w:rPr>
          <w:rFonts w:ascii="Times New Roman" w:hAnsi="Times New Roman" w:cs="Times New Roman"/>
          <w:sz w:val="28"/>
          <w:szCs w:val="28"/>
          <w:bdr w:val="none" w:sz="0" w:space="0" w:color="auto" w:frame="1"/>
          <w:lang w:val="en-US"/>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2</w:t>
      </w:r>
      <w:r w:rsidR="00304A46" w:rsidRPr="003F49BE">
        <w:rPr>
          <w:rFonts w:ascii="Times New Roman" w:hAnsi="Times New Roman" w:cs="Times New Roman"/>
          <w:sz w:val="28"/>
          <w:szCs w:val="28"/>
          <w:bdr w:val="none" w:sz="0" w:space="0" w:color="auto" w:frame="1"/>
          <w:lang w:val="uk-UA"/>
        </w:rPr>
        <w:t>,</w:t>
      </w:r>
      <w:r w:rsidR="00981066">
        <w:rPr>
          <w:rFonts w:ascii="Times New Roman" w:hAnsi="Times New Roman" w:cs="Times New Roman"/>
          <w:sz w:val="28"/>
          <w:szCs w:val="28"/>
          <w:bdr w:val="none" w:sz="0" w:space="0" w:color="auto" w:frame="1"/>
          <w:lang w:val="en-US"/>
        </w:rPr>
        <w:t> </w:t>
      </w:r>
      <w:r w:rsidR="00304A46" w:rsidRPr="003F49BE">
        <w:rPr>
          <w:rFonts w:ascii="Times New Roman" w:hAnsi="Times New Roman" w:cs="Times New Roman"/>
          <w:sz w:val="28"/>
          <w:szCs w:val="28"/>
          <w:bdr w:val="none" w:sz="0" w:space="0" w:color="auto" w:frame="1"/>
          <w:lang w:val="uk-UA"/>
        </w:rPr>
        <w:t>с</w:t>
      </w:r>
      <w:r w:rsidR="00981066">
        <w:rPr>
          <w:rFonts w:ascii="Times New Roman" w:hAnsi="Times New Roman" w:cs="Times New Roman"/>
          <w:sz w:val="28"/>
          <w:szCs w:val="28"/>
          <w:bdr w:val="none" w:sz="0" w:space="0" w:color="auto" w:frame="1"/>
        </w:rPr>
        <w:t>. </w:t>
      </w:r>
      <w:r w:rsidR="00304A46" w:rsidRPr="003F49BE">
        <w:rPr>
          <w:rFonts w:ascii="Times New Roman" w:hAnsi="Times New Roman" w:cs="Times New Roman"/>
          <w:sz w:val="28"/>
          <w:szCs w:val="28"/>
          <w:bdr w:val="none" w:sz="0" w:space="0" w:color="auto" w:frame="1"/>
          <w:lang w:val="uk-UA"/>
        </w:rPr>
        <w:t>132]</w:t>
      </w:r>
      <w:r w:rsidR="000C3D0D" w:rsidRPr="003F49BE">
        <w:rPr>
          <w:rFonts w:ascii="Times New Roman" w:hAnsi="Times New Roman" w:cs="Times New Roman"/>
          <w:sz w:val="28"/>
          <w:szCs w:val="28"/>
          <w:bdr w:val="none" w:sz="0" w:space="0" w:color="auto" w:frame="1"/>
          <w:lang w:val="uk-UA"/>
        </w:rPr>
        <w:t xml:space="preserve">. Тобто безробітні молоді люди </w:t>
      </w:r>
      <w:r w:rsidR="000F5354"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 xml:space="preserve"> це працездатні люди, які не за власним бажанням не мають роботи, зареєстровані в державних службах зайнятості як такі, хто шукає роботу.</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Кризовий стан сучасного українського суспільства здебільшого негативним чином позначається на поведін</w:t>
      </w:r>
      <w:r w:rsidR="000F5354" w:rsidRPr="003F49BE">
        <w:rPr>
          <w:rFonts w:ascii="Times New Roman" w:hAnsi="Times New Roman" w:cs="Times New Roman"/>
          <w:sz w:val="28"/>
          <w:szCs w:val="28"/>
          <w:bdr w:val="none" w:sz="0" w:space="0" w:color="auto" w:frame="1"/>
          <w:lang w:val="uk-UA"/>
        </w:rPr>
        <w:t>ці</w:t>
      </w:r>
      <w:r w:rsidRPr="003F49BE">
        <w:rPr>
          <w:rFonts w:ascii="Times New Roman" w:hAnsi="Times New Roman" w:cs="Times New Roman"/>
          <w:sz w:val="28"/>
          <w:szCs w:val="28"/>
          <w:bdr w:val="none" w:sz="0" w:space="0" w:color="auto" w:frame="1"/>
          <w:lang w:val="uk-UA"/>
        </w:rPr>
        <w:t xml:space="preserve"> молоді. </w:t>
      </w:r>
      <w:r w:rsidR="003A2E97" w:rsidRPr="003F49BE">
        <w:rPr>
          <w:rFonts w:ascii="Times New Roman" w:hAnsi="Times New Roman" w:cs="Times New Roman"/>
          <w:sz w:val="28"/>
          <w:szCs w:val="28"/>
          <w:bdr w:val="none" w:sz="0" w:space="0" w:color="auto" w:frame="1"/>
          <w:lang w:val="uk-UA"/>
        </w:rPr>
        <w:t>На сьогоднішній день</w:t>
      </w:r>
      <w:r w:rsidRPr="003F49BE">
        <w:rPr>
          <w:rFonts w:ascii="Times New Roman" w:hAnsi="Times New Roman" w:cs="Times New Roman"/>
          <w:sz w:val="28"/>
          <w:szCs w:val="28"/>
          <w:bdr w:val="none" w:sz="0" w:space="0" w:color="auto" w:frame="1"/>
          <w:lang w:val="uk-UA"/>
        </w:rPr>
        <w:t xml:space="preserve">, коли кількість безробітної молоді віком 15–19 років становить близько 40% у містах та 25,2% у сільській місцевості (від загальної кількості безробітних), молоді громадяни дуже часто стикаються з неможливістю реалізувати </w:t>
      </w:r>
      <w:r w:rsidRPr="003F49BE">
        <w:rPr>
          <w:rFonts w:ascii="Times New Roman" w:hAnsi="Times New Roman" w:cs="Times New Roman"/>
          <w:sz w:val="28"/>
          <w:szCs w:val="28"/>
          <w:bdr w:val="none" w:sz="0" w:space="0" w:color="auto" w:frame="1"/>
          <w:lang w:val="uk-UA"/>
        </w:rPr>
        <w:lastRenderedPageBreak/>
        <w:t xml:space="preserve">свободу економічного вибору, </w:t>
      </w:r>
      <w:r w:rsidR="003A2E97" w:rsidRPr="003F49BE">
        <w:rPr>
          <w:rFonts w:ascii="Times New Roman" w:hAnsi="Times New Roman" w:cs="Times New Roman"/>
          <w:sz w:val="28"/>
          <w:szCs w:val="28"/>
          <w:bdr w:val="none" w:sz="0" w:space="0" w:color="auto" w:frame="1"/>
          <w:lang w:val="uk-UA"/>
        </w:rPr>
        <w:t xml:space="preserve">яка притаманна ринковій економіці. Насамперед </w:t>
      </w:r>
      <w:r w:rsidRPr="003F49BE">
        <w:rPr>
          <w:rFonts w:ascii="Times New Roman" w:hAnsi="Times New Roman" w:cs="Times New Roman"/>
          <w:sz w:val="28"/>
          <w:szCs w:val="28"/>
          <w:bdr w:val="none" w:sz="0" w:space="0" w:color="auto" w:frame="1"/>
          <w:lang w:val="uk-UA"/>
        </w:rPr>
        <w:t>складною є ситуація з працевлаштуванням випускників загальноосвітніх шкіл, ПТУ та вищих освітніх за</w:t>
      </w:r>
      <w:r w:rsidR="003A2E97" w:rsidRPr="003F49BE">
        <w:rPr>
          <w:rFonts w:ascii="Times New Roman" w:hAnsi="Times New Roman" w:cs="Times New Roman"/>
          <w:sz w:val="28"/>
          <w:szCs w:val="28"/>
          <w:bdr w:val="none" w:sz="0" w:space="0" w:color="auto" w:frame="1"/>
          <w:lang w:val="uk-UA"/>
        </w:rPr>
        <w:t xml:space="preserve">кладів І–ІІ рівнів акредитації. </w:t>
      </w:r>
      <w:r w:rsidR="00980EDE">
        <w:rPr>
          <w:rFonts w:ascii="Times New Roman" w:hAnsi="Times New Roman" w:cs="Times New Roman"/>
          <w:sz w:val="28"/>
          <w:szCs w:val="28"/>
          <w:bdr w:val="none" w:sz="0" w:space="0" w:color="auto" w:frame="1"/>
          <w:lang w:val="uk-UA"/>
        </w:rPr>
        <w:t>Дуже</w:t>
      </w:r>
      <w:r w:rsidRPr="003F49BE">
        <w:rPr>
          <w:rFonts w:ascii="Times New Roman" w:hAnsi="Times New Roman" w:cs="Times New Roman"/>
          <w:sz w:val="28"/>
          <w:szCs w:val="28"/>
          <w:bdr w:val="none" w:sz="0" w:space="0" w:color="auto" w:frame="1"/>
          <w:lang w:val="uk-UA"/>
        </w:rPr>
        <w:t xml:space="preserve"> повільно вирішуються проблеми з працевлаштуванням саме тих молодих людей, </w:t>
      </w:r>
      <w:r w:rsidR="00686501" w:rsidRPr="003F49BE">
        <w:rPr>
          <w:rFonts w:ascii="Times New Roman" w:hAnsi="Times New Roman" w:cs="Times New Roman"/>
          <w:sz w:val="28"/>
          <w:szCs w:val="28"/>
          <w:bdr w:val="none" w:sz="0" w:space="0" w:color="auto" w:frame="1"/>
          <w:lang w:val="uk-UA"/>
        </w:rPr>
        <w:t xml:space="preserve">що </w:t>
      </w:r>
      <w:r w:rsidRPr="003F49BE">
        <w:rPr>
          <w:rFonts w:ascii="Times New Roman" w:hAnsi="Times New Roman" w:cs="Times New Roman"/>
          <w:sz w:val="28"/>
          <w:szCs w:val="28"/>
          <w:bdr w:val="none" w:sz="0" w:space="0" w:color="auto" w:frame="1"/>
          <w:lang w:val="uk-UA"/>
        </w:rPr>
        <w:t>починають свою трудову діяльність</w:t>
      </w:r>
      <w:r w:rsidR="009F5A5C">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3</w:t>
      </w:r>
      <w:r w:rsidR="00304A46"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304A46"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304A46" w:rsidRPr="003F49BE">
        <w:rPr>
          <w:rFonts w:ascii="Times New Roman" w:hAnsi="Times New Roman" w:cs="Times New Roman"/>
          <w:sz w:val="28"/>
          <w:szCs w:val="28"/>
          <w:bdr w:val="none" w:sz="0" w:space="0" w:color="auto" w:frame="1"/>
          <w:lang w:val="uk-UA"/>
        </w:rPr>
        <w:t>89]</w:t>
      </w:r>
      <w:r w:rsidRPr="003F49BE">
        <w:rPr>
          <w:rFonts w:ascii="Times New Roman" w:hAnsi="Times New Roman" w:cs="Times New Roman"/>
          <w:sz w:val="28"/>
          <w:szCs w:val="28"/>
          <w:bdr w:val="none" w:sz="0" w:space="0" w:color="auto" w:frame="1"/>
          <w:lang w:val="uk-UA"/>
        </w:rPr>
        <w:t xml:space="preserve">. </w:t>
      </w:r>
      <w:r w:rsidR="00686501" w:rsidRPr="003F49BE">
        <w:rPr>
          <w:rFonts w:ascii="Times New Roman" w:hAnsi="Times New Roman" w:cs="Times New Roman"/>
          <w:sz w:val="28"/>
          <w:szCs w:val="28"/>
          <w:bdr w:val="none" w:sz="0" w:space="0" w:color="auto" w:frame="1"/>
          <w:lang w:val="uk-UA"/>
        </w:rPr>
        <w:t>А саме</w:t>
      </w:r>
      <w:r w:rsidRPr="003F49BE">
        <w:rPr>
          <w:rFonts w:ascii="Times New Roman" w:hAnsi="Times New Roman" w:cs="Times New Roman"/>
          <w:sz w:val="28"/>
          <w:szCs w:val="28"/>
          <w:bdr w:val="none" w:sz="0" w:space="0" w:color="auto" w:frame="1"/>
          <w:lang w:val="uk-UA"/>
        </w:rPr>
        <w:t xml:space="preserve"> відсутність мотивації роботодавців у складних економічних умовах сьогодення брати на себе тягар формування трудових навичок у молоді, яка раніше не працювала</w:t>
      </w:r>
      <w:r w:rsidR="009F5A5C">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4</w:t>
      </w:r>
      <w:r w:rsidR="000F4D8E"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76</w:t>
      </w:r>
      <w:r w:rsidR="006776DA"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Організаційні структури з працевлаштування та запобігання безробіттю молоді доповнюють молодіжну інфраструктуру. Державні інститути та заклади державної влади, </w:t>
      </w:r>
      <w:r w:rsidR="005B1A4D" w:rsidRPr="003F49BE">
        <w:rPr>
          <w:rFonts w:ascii="Times New Roman" w:hAnsi="Times New Roman" w:cs="Times New Roman"/>
          <w:sz w:val="28"/>
          <w:szCs w:val="28"/>
          <w:bdr w:val="none" w:sz="0" w:space="0" w:color="auto" w:frame="1"/>
          <w:lang w:val="uk-UA"/>
        </w:rPr>
        <w:t xml:space="preserve">які </w:t>
      </w:r>
      <w:r w:rsidRPr="003F49BE">
        <w:rPr>
          <w:rFonts w:ascii="Times New Roman" w:hAnsi="Times New Roman" w:cs="Times New Roman"/>
          <w:sz w:val="28"/>
          <w:szCs w:val="28"/>
          <w:bdr w:val="none" w:sz="0" w:space="0" w:color="auto" w:frame="1"/>
          <w:lang w:val="uk-UA"/>
        </w:rPr>
        <w:t xml:space="preserve">покликані пом’якшити негативний вплив безробіття, особливо серед молоді, </w:t>
      </w:r>
      <w:r w:rsidR="005B1A4D" w:rsidRPr="003F49BE">
        <w:rPr>
          <w:rFonts w:ascii="Times New Roman" w:hAnsi="Times New Roman" w:cs="Times New Roman"/>
          <w:sz w:val="28"/>
          <w:szCs w:val="28"/>
          <w:bdr w:val="none" w:sz="0" w:space="0" w:color="auto" w:frame="1"/>
          <w:lang w:val="uk-UA"/>
        </w:rPr>
        <w:t>поки</w:t>
      </w:r>
      <w:r w:rsidRPr="003F49BE">
        <w:rPr>
          <w:rFonts w:ascii="Times New Roman" w:hAnsi="Times New Roman" w:cs="Times New Roman"/>
          <w:sz w:val="28"/>
          <w:szCs w:val="28"/>
          <w:bdr w:val="none" w:sz="0" w:space="0" w:color="auto" w:frame="1"/>
          <w:lang w:val="uk-UA"/>
        </w:rPr>
        <w:t xml:space="preserve"> не зуміли перейти на пошук ефективної управлінської культури соціального захисту молоді.</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Серед нових форм і методів, які доцільно використовувати в роботі з молоддю у м.</w:t>
      </w:r>
      <w:r w:rsidR="009F5A5C">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 xml:space="preserve">Києві, щоб запобігти конфліктам, </w:t>
      </w:r>
      <w:r w:rsidR="005B1A4D" w:rsidRPr="003F49BE">
        <w:rPr>
          <w:rFonts w:ascii="Times New Roman" w:hAnsi="Times New Roman" w:cs="Times New Roman"/>
          <w:sz w:val="28"/>
          <w:szCs w:val="28"/>
          <w:bdr w:val="none" w:sz="0" w:space="0" w:color="auto" w:frame="1"/>
          <w:lang w:val="uk-UA"/>
        </w:rPr>
        <w:t xml:space="preserve">можна </w:t>
      </w:r>
      <w:proofErr w:type="spellStart"/>
      <w:r w:rsidR="005B1A4D" w:rsidRPr="003F49BE">
        <w:rPr>
          <w:rFonts w:ascii="Times New Roman" w:hAnsi="Times New Roman" w:cs="Times New Roman"/>
          <w:sz w:val="28"/>
          <w:szCs w:val="28"/>
          <w:bdr w:val="none" w:sz="0" w:space="0" w:color="auto" w:frame="1"/>
          <w:lang w:val="uk-UA"/>
        </w:rPr>
        <w:t>невести</w:t>
      </w:r>
      <w:proofErr w:type="spellEnd"/>
      <w:r w:rsidRPr="003F49BE">
        <w:rPr>
          <w:rFonts w:ascii="Times New Roman" w:hAnsi="Times New Roman" w:cs="Times New Roman"/>
          <w:sz w:val="28"/>
          <w:szCs w:val="28"/>
          <w:bdr w:val="none" w:sz="0" w:space="0" w:color="auto" w:frame="1"/>
          <w:lang w:val="uk-UA"/>
        </w:rPr>
        <w:t xml:space="preserve"> такі:</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створення агентств сприяння зайнятості молоді, </w:t>
      </w:r>
      <w:r w:rsidR="005B1A4D" w:rsidRPr="003F49BE">
        <w:rPr>
          <w:rFonts w:ascii="Times New Roman" w:hAnsi="Times New Roman" w:cs="Times New Roman"/>
          <w:sz w:val="28"/>
          <w:szCs w:val="28"/>
          <w:bdr w:val="none" w:sz="0" w:space="0" w:color="auto" w:frame="1"/>
          <w:lang w:val="uk-UA"/>
        </w:rPr>
        <w:t xml:space="preserve">які мають на меті </w:t>
      </w:r>
      <w:r w:rsidR="000C3D0D" w:rsidRPr="003F49BE">
        <w:rPr>
          <w:rFonts w:ascii="Times New Roman" w:hAnsi="Times New Roman" w:cs="Times New Roman"/>
          <w:sz w:val="28"/>
          <w:szCs w:val="28"/>
          <w:bdr w:val="none" w:sz="0" w:space="0" w:color="auto" w:frame="1"/>
          <w:lang w:val="uk-UA"/>
        </w:rPr>
        <w:t xml:space="preserve">забезпечення організаційних, соціальних умов </w:t>
      </w:r>
      <w:r w:rsidR="005B1A4D"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гарантій для реалізації прав молоді на працю, посилення її соці</w:t>
      </w:r>
      <w:r w:rsidR="005B1A4D" w:rsidRPr="003F49BE">
        <w:rPr>
          <w:rFonts w:ascii="Times New Roman" w:hAnsi="Times New Roman" w:cs="Times New Roman"/>
          <w:sz w:val="28"/>
          <w:szCs w:val="28"/>
          <w:bdr w:val="none" w:sz="0" w:space="0" w:color="auto" w:frame="1"/>
          <w:lang w:val="uk-UA"/>
        </w:rPr>
        <w:t xml:space="preserve">ального захисту від безробіття та </w:t>
      </w:r>
      <w:r w:rsidR="000C3D0D" w:rsidRPr="003F49BE">
        <w:rPr>
          <w:rFonts w:ascii="Times New Roman" w:hAnsi="Times New Roman" w:cs="Times New Roman"/>
          <w:sz w:val="28"/>
          <w:szCs w:val="28"/>
          <w:bdr w:val="none" w:sz="0" w:space="0" w:color="auto" w:frame="1"/>
          <w:lang w:val="uk-UA"/>
        </w:rPr>
        <w:t>поліпшення матеріального становища;</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працевлаштування </w:t>
      </w:r>
      <w:r w:rsidR="009C315A" w:rsidRPr="003F49BE">
        <w:rPr>
          <w:rFonts w:ascii="Times New Roman" w:hAnsi="Times New Roman" w:cs="Times New Roman"/>
          <w:sz w:val="28"/>
          <w:szCs w:val="28"/>
          <w:bdr w:val="none" w:sz="0" w:space="0" w:color="auto" w:frame="1"/>
          <w:lang w:val="uk-UA"/>
        </w:rPr>
        <w:t>учнів та студентів</w:t>
      </w:r>
      <w:r w:rsidR="000C3D0D" w:rsidRPr="003F49BE">
        <w:rPr>
          <w:rFonts w:ascii="Times New Roman" w:hAnsi="Times New Roman" w:cs="Times New Roman"/>
          <w:sz w:val="28"/>
          <w:szCs w:val="28"/>
          <w:bdr w:val="none" w:sz="0" w:space="0" w:color="auto" w:frame="1"/>
          <w:lang w:val="uk-UA"/>
        </w:rPr>
        <w:t xml:space="preserve"> у вільний від навчання час;</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ініціативи щодо звільнення від оподаткування заробітної плати учнів, які працювали на громадських роботах </w:t>
      </w:r>
      <w:r w:rsidR="009C315A" w:rsidRPr="003F49BE">
        <w:rPr>
          <w:rFonts w:ascii="Times New Roman" w:hAnsi="Times New Roman" w:cs="Times New Roman"/>
          <w:sz w:val="28"/>
          <w:szCs w:val="28"/>
          <w:bdr w:val="none" w:sz="0" w:space="0" w:color="auto" w:frame="1"/>
          <w:lang w:val="uk-UA"/>
        </w:rPr>
        <w:t>та</w:t>
      </w:r>
      <w:r w:rsidR="000C3D0D" w:rsidRPr="003F49BE">
        <w:rPr>
          <w:rFonts w:ascii="Times New Roman" w:hAnsi="Times New Roman" w:cs="Times New Roman"/>
          <w:sz w:val="28"/>
          <w:szCs w:val="28"/>
          <w:bdr w:val="none" w:sz="0" w:space="0" w:color="auto" w:frame="1"/>
          <w:lang w:val="uk-UA"/>
        </w:rPr>
        <w:t xml:space="preserve"> влітку. В основному це діти, які потребують соціального захисту: сироти, діти багатодітних сімей, які перебувають на обліку в органах внутрішніх справ;</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створення бізнес-шкіл з метою розвитку підприємницької активності та підвищення конкуренто</w:t>
      </w:r>
      <w:r w:rsidR="009C315A" w:rsidRPr="003F49BE">
        <w:rPr>
          <w:rFonts w:ascii="Times New Roman" w:hAnsi="Times New Roman" w:cs="Times New Roman"/>
          <w:sz w:val="28"/>
          <w:szCs w:val="28"/>
          <w:bdr w:val="none" w:sz="0" w:space="0" w:color="auto" w:frame="1"/>
          <w:lang w:val="uk-UA"/>
        </w:rPr>
        <w:t>спроможності</w:t>
      </w:r>
      <w:r w:rsidR="000C3D0D" w:rsidRPr="003F49BE">
        <w:rPr>
          <w:rFonts w:ascii="Times New Roman" w:hAnsi="Times New Roman" w:cs="Times New Roman"/>
          <w:sz w:val="28"/>
          <w:szCs w:val="28"/>
          <w:bdr w:val="none" w:sz="0" w:space="0" w:color="auto" w:frame="1"/>
          <w:lang w:val="uk-UA"/>
        </w:rPr>
        <w:t xml:space="preserve"> молоді на ринку праці;</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 xml:space="preserve">проведення ярмарків вакансій для молоді, які </w:t>
      </w:r>
      <w:r w:rsidR="009C315A" w:rsidRPr="003F49BE">
        <w:rPr>
          <w:rFonts w:ascii="Times New Roman" w:hAnsi="Times New Roman" w:cs="Times New Roman"/>
          <w:sz w:val="28"/>
          <w:szCs w:val="28"/>
          <w:bdr w:val="none" w:sz="0" w:space="0" w:color="auto" w:frame="1"/>
          <w:lang w:val="uk-UA"/>
        </w:rPr>
        <w:t>завершують</w:t>
      </w:r>
      <w:r w:rsidR="000C3D0D" w:rsidRPr="003F49BE">
        <w:rPr>
          <w:rFonts w:ascii="Times New Roman" w:hAnsi="Times New Roman" w:cs="Times New Roman"/>
          <w:sz w:val="28"/>
          <w:szCs w:val="28"/>
          <w:bdr w:val="none" w:sz="0" w:space="0" w:color="auto" w:frame="1"/>
          <w:lang w:val="uk-UA"/>
        </w:rPr>
        <w:t xml:space="preserve"> навчання у вищих навчальних закладах;</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w:t>
      </w:r>
      <w:r w:rsidR="000C3D0D" w:rsidRPr="003F49BE">
        <w:rPr>
          <w:rFonts w:ascii="Times New Roman" w:hAnsi="Times New Roman" w:cs="Times New Roman"/>
          <w:sz w:val="28"/>
          <w:szCs w:val="28"/>
          <w:bdr w:val="none" w:sz="0" w:space="0" w:color="auto" w:frame="1"/>
          <w:lang w:val="uk-UA"/>
        </w:rPr>
        <w:t>проведення профорієнтації молоді.</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lastRenderedPageBreak/>
        <w:t>У контексті такого аналізу варто відзначити роботу Київського міського центру зайнятості</w:t>
      </w:r>
      <w:r w:rsidR="009F5A5C">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5</w:t>
      </w:r>
      <w:r w:rsidR="000F4D8E"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45</w:t>
      </w:r>
      <w:r w:rsidR="006776DA"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Сьогодні ним значно активізована робота щодо сприяння зайнятості молоді </w:t>
      </w:r>
      <w:r w:rsidR="000F5354"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організація професійної підготовки, перепідготовки, пропозиції підходящої роботи, оплачувані громадські ро</w:t>
      </w:r>
      <w:r w:rsidR="009C315A" w:rsidRPr="003F49BE">
        <w:rPr>
          <w:rFonts w:ascii="Times New Roman" w:hAnsi="Times New Roman" w:cs="Times New Roman"/>
          <w:sz w:val="28"/>
          <w:szCs w:val="28"/>
          <w:bdr w:val="none" w:sz="0" w:space="0" w:color="auto" w:frame="1"/>
          <w:lang w:val="uk-UA"/>
        </w:rPr>
        <w:t>боти в період пошуку роботи та ін</w:t>
      </w:r>
      <w:r w:rsidR="000F5354" w:rsidRPr="003F49BE">
        <w:rPr>
          <w:rFonts w:ascii="Times New Roman" w:hAnsi="Times New Roman" w:cs="Times New Roman"/>
          <w:sz w:val="28"/>
          <w:szCs w:val="28"/>
          <w:bdr w:val="none" w:sz="0" w:space="0" w:color="auto" w:frame="1"/>
          <w:lang w:val="uk-UA"/>
        </w:rPr>
        <w:t>.</w:t>
      </w:r>
    </w:p>
    <w:p w:rsidR="000F4D8E" w:rsidRPr="003F49BE" w:rsidRDefault="00055E14" w:rsidP="003F49BE">
      <w:pPr>
        <w:spacing w:after="0" w:line="360" w:lineRule="auto"/>
        <w:ind w:firstLine="709"/>
        <w:jc w:val="both"/>
        <w:rPr>
          <w:rFonts w:ascii="Times New Roman" w:hAnsi="Times New Roman" w:cs="Times New Roman"/>
          <w:sz w:val="28"/>
          <w:szCs w:val="28"/>
          <w:bdr w:val="none" w:sz="0" w:space="0" w:color="auto" w:frame="1"/>
          <w:lang w:val="uk-UA"/>
        </w:rPr>
      </w:pPr>
      <w:r w:rsidRPr="00055E14">
        <w:rPr>
          <w:rFonts w:ascii="Times New Roman" w:hAnsi="Times New Roman" w:cs="Times New Roman"/>
          <w:sz w:val="28"/>
          <w:szCs w:val="28"/>
          <w:lang w:val="uk-UA"/>
        </w:rPr>
        <w:t xml:space="preserve">Гуцалова М. В. </w:t>
      </w:r>
      <w:r>
        <w:rPr>
          <w:rFonts w:ascii="Times New Roman" w:hAnsi="Times New Roman" w:cs="Times New Roman"/>
          <w:sz w:val="28"/>
          <w:szCs w:val="28"/>
          <w:lang w:val="uk-UA"/>
        </w:rPr>
        <w:t xml:space="preserve">вважає: </w:t>
      </w:r>
      <w:r w:rsidR="000F4D8E" w:rsidRPr="003F49BE">
        <w:rPr>
          <w:rFonts w:ascii="Times New Roman" w:hAnsi="Times New Roman" w:cs="Times New Roman"/>
          <w:sz w:val="28"/>
          <w:szCs w:val="28"/>
          <w:lang w:val="uk-UA"/>
        </w:rPr>
        <w:t>«Важливим є переосмислення та адаптація найбільш вдалих і передових зарубіжних технологій і методів роботи з молоддю, аналіз взаємодії суспільних і державних структур у вирішенні спільних проблем»</w:t>
      </w:r>
      <w:r w:rsidR="009F5A5C">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6</w:t>
      </w:r>
      <w:r w:rsidR="000F4D8E"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0F4D8E" w:rsidRPr="003F49BE">
        <w:rPr>
          <w:rFonts w:ascii="Times New Roman" w:hAnsi="Times New Roman" w:cs="Times New Roman"/>
          <w:sz w:val="28"/>
          <w:szCs w:val="28"/>
          <w:bdr w:val="none" w:sz="0" w:space="0" w:color="auto" w:frame="1"/>
          <w:lang w:val="uk-UA"/>
        </w:rPr>
        <w:t>97]</w:t>
      </w:r>
    </w:p>
    <w:p w:rsidR="00C2124B" w:rsidRPr="003F49BE" w:rsidRDefault="000C3D0D" w:rsidP="003F49BE">
      <w:pPr>
        <w:spacing w:after="0" w:line="360" w:lineRule="auto"/>
        <w:ind w:firstLine="709"/>
        <w:jc w:val="both"/>
        <w:rPr>
          <w:rFonts w:ascii="Times New Roman" w:hAnsi="Times New Roman" w:cs="Times New Roman"/>
          <w:sz w:val="28"/>
          <w:szCs w:val="28"/>
          <w:bdr w:val="none" w:sz="0" w:space="0" w:color="auto" w:frame="1"/>
          <w:lang w:val="uk-UA"/>
        </w:rPr>
      </w:pPr>
      <w:r w:rsidRPr="003F49BE">
        <w:rPr>
          <w:rFonts w:ascii="Times New Roman" w:hAnsi="Times New Roman" w:cs="Times New Roman"/>
          <w:sz w:val="28"/>
          <w:szCs w:val="28"/>
          <w:bdr w:val="none" w:sz="0" w:space="0" w:color="auto" w:frame="1"/>
          <w:lang w:val="uk-UA"/>
        </w:rPr>
        <w:t xml:space="preserve">Загалом вивчення проблем та осмислення молодіжної політики </w:t>
      </w:r>
      <w:r w:rsidR="009C315A" w:rsidRPr="003F49BE">
        <w:rPr>
          <w:rFonts w:ascii="Times New Roman" w:hAnsi="Times New Roman" w:cs="Times New Roman"/>
          <w:sz w:val="28"/>
          <w:szCs w:val="28"/>
          <w:bdr w:val="none" w:sz="0" w:space="0" w:color="auto" w:frame="1"/>
          <w:lang w:val="uk-UA"/>
        </w:rPr>
        <w:t>на</w:t>
      </w:r>
      <w:r w:rsidRPr="003F49BE">
        <w:rPr>
          <w:rFonts w:ascii="Times New Roman" w:hAnsi="Times New Roman" w:cs="Times New Roman"/>
          <w:sz w:val="28"/>
          <w:szCs w:val="28"/>
          <w:bdr w:val="none" w:sz="0" w:space="0" w:color="auto" w:frame="1"/>
          <w:lang w:val="uk-UA"/>
        </w:rPr>
        <w:t>дає можливість назвати кілька шляхів вирішення проблем працевлаштування молоді та запобігання конфліктам на цьому ет</w:t>
      </w:r>
      <w:r w:rsidR="009C315A" w:rsidRPr="003F49BE">
        <w:rPr>
          <w:rFonts w:ascii="Times New Roman" w:hAnsi="Times New Roman" w:cs="Times New Roman"/>
          <w:sz w:val="28"/>
          <w:szCs w:val="28"/>
          <w:bdr w:val="none" w:sz="0" w:space="0" w:color="auto" w:frame="1"/>
          <w:lang w:val="uk-UA"/>
        </w:rPr>
        <w:t>апі в системі роботи з молоддю</w:t>
      </w:r>
      <w:r w:rsidR="000F5354" w:rsidRPr="003F49BE">
        <w:rPr>
          <w:rFonts w:ascii="Times New Roman" w:hAnsi="Times New Roman" w:cs="Times New Roman"/>
          <w:sz w:val="28"/>
          <w:szCs w:val="28"/>
          <w:bdr w:val="none" w:sz="0" w:space="0" w:color="auto" w:frame="1"/>
          <w:lang w:val="uk-UA"/>
        </w:rPr>
        <w:t>. Перший –</w:t>
      </w:r>
      <w:r w:rsidRPr="003F49BE">
        <w:rPr>
          <w:rFonts w:ascii="Times New Roman" w:hAnsi="Times New Roman" w:cs="Times New Roman"/>
          <w:sz w:val="28"/>
          <w:szCs w:val="28"/>
          <w:bdr w:val="none" w:sz="0" w:space="0" w:color="auto" w:frame="1"/>
          <w:lang w:val="uk-UA"/>
        </w:rPr>
        <w:t xml:space="preserve"> </w:t>
      </w:r>
      <w:r w:rsidR="009C315A" w:rsidRPr="003F49BE">
        <w:rPr>
          <w:rFonts w:ascii="Times New Roman" w:hAnsi="Times New Roman" w:cs="Times New Roman"/>
          <w:sz w:val="28"/>
          <w:szCs w:val="28"/>
          <w:bdr w:val="none" w:sz="0" w:space="0" w:color="auto" w:frame="1"/>
          <w:lang w:val="uk-UA"/>
        </w:rPr>
        <w:t xml:space="preserve">це </w:t>
      </w:r>
      <w:r w:rsidRPr="003F49BE">
        <w:rPr>
          <w:rFonts w:ascii="Times New Roman" w:hAnsi="Times New Roman" w:cs="Times New Roman"/>
          <w:sz w:val="28"/>
          <w:szCs w:val="28"/>
          <w:bdr w:val="none" w:sz="0" w:space="0" w:color="auto" w:frame="1"/>
          <w:lang w:val="uk-UA"/>
        </w:rPr>
        <w:t xml:space="preserve">домагатися надання перших робочих місць для молоді та відстежувати соціальне становлення цих людей хоча б протягом перших трьох років. </w:t>
      </w:r>
      <w:r w:rsidR="009C315A" w:rsidRPr="003F49BE">
        <w:rPr>
          <w:rFonts w:ascii="Times New Roman" w:hAnsi="Times New Roman" w:cs="Times New Roman"/>
          <w:sz w:val="28"/>
          <w:szCs w:val="28"/>
          <w:bdr w:val="none" w:sz="0" w:space="0" w:color="auto" w:frame="1"/>
          <w:lang w:val="uk-UA"/>
        </w:rPr>
        <w:t>Таку</w:t>
      </w:r>
      <w:r w:rsidRPr="003F49BE">
        <w:rPr>
          <w:rFonts w:ascii="Times New Roman" w:hAnsi="Times New Roman" w:cs="Times New Roman"/>
          <w:sz w:val="28"/>
          <w:szCs w:val="28"/>
          <w:bdr w:val="none" w:sz="0" w:space="0" w:color="auto" w:frame="1"/>
          <w:lang w:val="uk-UA"/>
        </w:rPr>
        <w:t xml:space="preserve"> роботу спроможні забезпечувати центри соціальних служб для молоді, заклади освіти, органи з працевлаштування, хоча система статистичної звітності з цього питання вкрай неврегульована або майже відсутня</w:t>
      </w:r>
      <w:r w:rsidR="00C2124B" w:rsidRPr="003F49BE">
        <w:rPr>
          <w:rFonts w:ascii="Times New Roman" w:hAnsi="Times New Roman" w:cs="Times New Roman"/>
          <w:sz w:val="28"/>
          <w:szCs w:val="28"/>
          <w:bdr w:val="none" w:sz="0" w:space="0" w:color="auto" w:frame="1"/>
          <w:lang w:val="uk-UA"/>
        </w:rPr>
        <w:t>.</w:t>
      </w:r>
      <w:r w:rsidR="006908FE">
        <w:rPr>
          <w:rFonts w:ascii="Times New Roman" w:hAnsi="Times New Roman" w:cs="Times New Roman"/>
          <w:sz w:val="28"/>
          <w:szCs w:val="28"/>
          <w:bdr w:val="none" w:sz="0" w:space="0" w:color="auto" w:frame="1"/>
          <w:lang w:val="uk-UA"/>
        </w:rPr>
        <w:t xml:space="preserve"> Адже як зазначає </w:t>
      </w:r>
      <w:r w:rsidR="006908FE" w:rsidRPr="006908FE">
        <w:rPr>
          <w:rFonts w:ascii="Times New Roman" w:hAnsi="Times New Roman" w:cs="Times New Roman"/>
          <w:sz w:val="28"/>
          <w:szCs w:val="28"/>
          <w:bdr w:val="none" w:sz="0" w:space="0" w:color="auto" w:frame="1"/>
          <w:lang w:val="uk-UA"/>
        </w:rPr>
        <w:t>Т. В. Бондар</w:t>
      </w:r>
      <w:r w:rsidR="006908FE">
        <w:rPr>
          <w:rFonts w:ascii="Times New Roman" w:hAnsi="Times New Roman" w:cs="Times New Roman"/>
          <w:sz w:val="28"/>
          <w:szCs w:val="28"/>
          <w:bdr w:val="none" w:sz="0" w:space="0" w:color="auto" w:frame="1"/>
          <w:lang w:val="uk-UA"/>
        </w:rPr>
        <w:t xml:space="preserve">: </w:t>
      </w:r>
      <w:r w:rsidR="00C2124B" w:rsidRPr="003F49BE">
        <w:rPr>
          <w:rFonts w:ascii="Times New Roman" w:hAnsi="Times New Roman" w:cs="Times New Roman"/>
          <w:sz w:val="28"/>
          <w:szCs w:val="28"/>
          <w:lang w:val="uk-UA"/>
        </w:rPr>
        <w:t>«Молодь є запорукою, резервом і рушієм розвитку країн, їх сьогодення та майбутнього»</w:t>
      </w:r>
      <w:r w:rsidR="009F5A5C">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7</w:t>
      </w:r>
      <w:r w:rsidR="00C2124B"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4]</w:t>
      </w:r>
      <w:r w:rsidR="009F5A5C">
        <w:rPr>
          <w:rFonts w:ascii="Times New Roman" w:hAnsi="Times New Roman" w:cs="Times New Roman"/>
          <w:sz w:val="28"/>
          <w:szCs w:val="28"/>
          <w:bdr w:val="none" w:sz="0" w:space="0" w:color="auto" w:frame="1"/>
          <w:lang w:val="uk-UA"/>
        </w:rPr>
        <w:t>.</w:t>
      </w:r>
    </w:p>
    <w:p w:rsidR="000C3D0D" w:rsidRPr="003F49BE" w:rsidRDefault="000F5354"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Другий шлях – </w:t>
      </w:r>
      <w:r w:rsidR="009C315A" w:rsidRPr="003F49BE">
        <w:rPr>
          <w:rFonts w:ascii="Times New Roman" w:hAnsi="Times New Roman" w:cs="Times New Roman"/>
          <w:sz w:val="28"/>
          <w:szCs w:val="28"/>
          <w:bdr w:val="none" w:sz="0" w:space="0" w:color="auto" w:frame="1"/>
          <w:lang w:val="uk-UA"/>
        </w:rPr>
        <w:t>перспективніший</w:t>
      </w:r>
      <w:r w:rsidR="000C3D0D" w:rsidRPr="003F49BE">
        <w:rPr>
          <w:rFonts w:ascii="Times New Roman" w:hAnsi="Times New Roman" w:cs="Times New Roman"/>
          <w:sz w:val="28"/>
          <w:szCs w:val="28"/>
          <w:bdr w:val="none" w:sz="0" w:space="0" w:color="auto" w:frame="1"/>
          <w:lang w:val="uk-UA"/>
        </w:rPr>
        <w:t>,</w:t>
      </w:r>
      <w:r w:rsidR="00980EDE">
        <w:rPr>
          <w:rFonts w:ascii="Times New Roman" w:hAnsi="Times New Roman" w:cs="Times New Roman"/>
          <w:sz w:val="28"/>
          <w:szCs w:val="28"/>
          <w:bdr w:val="none" w:sz="0" w:space="0" w:color="auto" w:frame="1"/>
          <w:lang w:val="uk-UA"/>
        </w:rPr>
        <w:t xml:space="preserve"> він</w:t>
      </w:r>
      <w:r w:rsidR="000C3D0D" w:rsidRPr="003F49BE">
        <w:rPr>
          <w:rFonts w:ascii="Times New Roman" w:hAnsi="Times New Roman" w:cs="Times New Roman"/>
          <w:sz w:val="28"/>
          <w:szCs w:val="28"/>
          <w:bdr w:val="none" w:sz="0" w:space="0" w:color="auto" w:frame="1"/>
          <w:lang w:val="uk-UA"/>
        </w:rPr>
        <w:t xml:space="preserve"> полягає у створенні соціалізованих навчально-виробничих об’єктів, де молоді люди отримують робоче місце і навички цивілізованого </w:t>
      </w:r>
      <w:r w:rsidR="009C315A" w:rsidRPr="003F49BE">
        <w:rPr>
          <w:rFonts w:ascii="Times New Roman" w:hAnsi="Times New Roman" w:cs="Times New Roman"/>
          <w:sz w:val="28"/>
          <w:szCs w:val="28"/>
          <w:bdr w:val="none" w:sz="0" w:space="0" w:color="auto" w:frame="1"/>
          <w:lang w:val="uk-UA"/>
        </w:rPr>
        <w:t>життя</w:t>
      </w:r>
      <w:r w:rsidR="000C3D0D" w:rsidRPr="003F49BE">
        <w:rPr>
          <w:rFonts w:ascii="Times New Roman" w:hAnsi="Times New Roman" w:cs="Times New Roman"/>
          <w:sz w:val="28"/>
          <w:szCs w:val="28"/>
          <w:bdr w:val="none" w:sz="0" w:space="0" w:color="auto" w:frame="1"/>
          <w:lang w:val="uk-UA"/>
        </w:rPr>
        <w:t xml:space="preserve"> </w:t>
      </w:r>
      <w:r w:rsidR="009C315A" w:rsidRPr="003F49BE">
        <w:rPr>
          <w:rFonts w:ascii="Times New Roman" w:hAnsi="Times New Roman" w:cs="Times New Roman"/>
          <w:sz w:val="28"/>
          <w:szCs w:val="28"/>
          <w:bdr w:val="none" w:sz="0" w:space="0" w:color="auto" w:frame="1"/>
          <w:lang w:val="uk-UA"/>
        </w:rPr>
        <w:t xml:space="preserve">у </w:t>
      </w:r>
      <w:r w:rsidR="000C3D0D" w:rsidRPr="003F49BE">
        <w:rPr>
          <w:rFonts w:ascii="Times New Roman" w:hAnsi="Times New Roman" w:cs="Times New Roman"/>
          <w:sz w:val="28"/>
          <w:szCs w:val="28"/>
          <w:bdr w:val="none" w:sz="0" w:space="0" w:color="auto" w:frame="1"/>
          <w:lang w:val="uk-UA"/>
        </w:rPr>
        <w:t xml:space="preserve">суспільстві. </w:t>
      </w:r>
      <w:r w:rsidR="009C315A" w:rsidRPr="003F49BE">
        <w:rPr>
          <w:rFonts w:ascii="Times New Roman" w:hAnsi="Times New Roman" w:cs="Times New Roman"/>
          <w:sz w:val="28"/>
          <w:szCs w:val="28"/>
          <w:bdr w:val="none" w:sz="0" w:space="0" w:color="auto" w:frame="1"/>
          <w:lang w:val="uk-UA"/>
        </w:rPr>
        <w:t>Тому</w:t>
      </w:r>
      <w:r w:rsidR="000C3D0D" w:rsidRPr="003F49BE">
        <w:rPr>
          <w:rFonts w:ascii="Times New Roman" w:hAnsi="Times New Roman" w:cs="Times New Roman"/>
          <w:sz w:val="28"/>
          <w:szCs w:val="28"/>
          <w:bdr w:val="none" w:sz="0" w:space="0" w:color="auto" w:frame="1"/>
          <w:lang w:val="uk-UA"/>
        </w:rPr>
        <w:t xml:space="preserve"> другий варіант є більш доцільним і перспективним </w:t>
      </w:r>
      <w:r w:rsidR="00812829" w:rsidRPr="003F49BE">
        <w:rPr>
          <w:rFonts w:ascii="Times New Roman" w:hAnsi="Times New Roman" w:cs="Times New Roman"/>
          <w:sz w:val="28"/>
          <w:szCs w:val="28"/>
          <w:bdr w:val="none" w:sz="0" w:space="0" w:color="auto" w:frame="1"/>
          <w:lang w:val="uk-UA"/>
        </w:rPr>
        <w:t>на сьогоднішній день в Україні</w:t>
      </w:r>
      <w:r w:rsidR="000C3D0D" w:rsidRPr="003F49BE">
        <w:rPr>
          <w:rFonts w:ascii="Times New Roman" w:hAnsi="Times New Roman" w:cs="Times New Roman"/>
          <w:sz w:val="28"/>
          <w:szCs w:val="28"/>
          <w:bdr w:val="none" w:sz="0" w:space="0" w:color="auto" w:frame="1"/>
          <w:lang w:val="uk-UA"/>
        </w:rPr>
        <w:t xml:space="preserve">, хоча і потребує значних </w:t>
      </w:r>
      <w:r w:rsidR="00812829" w:rsidRPr="003F49BE">
        <w:rPr>
          <w:rFonts w:ascii="Times New Roman" w:hAnsi="Times New Roman" w:cs="Times New Roman"/>
          <w:sz w:val="28"/>
          <w:szCs w:val="28"/>
          <w:bdr w:val="none" w:sz="0" w:space="0" w:color="auto" w:frame="1"/>
          <w:lang w:val="uk-UA"/>
        </w:rPr>
        <w:t>витрат</w:t>
      </w:r>
      <w:r w:rsidR="000C3D0D" w:rsidRPr="003F49BE">
        <w:rPr>
          <w:rFonts w:ascii="Times New Roman" w:hAnsi="Times New Roman" w:cs="Times New Roman"/>
          <w:sz w:val="28"/>
          <w:szCs w:val="28"/>
          <w:bdr w:val="none" w:sz="0" w:space="0" w:color="auto" w:frame="1"/>
          <w:lang w:val="uk-UA"/>
        </w:rPr>
        <w:t>.</w:t>
      </w:r>
    </w:p>
    <w:p w:rsidR="000C3D0D" w:rsidRPr="003F49BE" w:rsidRDefault="0081282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Також </w:t>
      </w:r>
      <w:r w:rsidR="00980EDE">
        <w:rPr>
          <w:rFonts w:ascii="Times New Roman" w:hAnsi="Times New Roman" w:cs="Times New Roman"/>
          <w:sz w:val="28"/>
          <w:szCs w:val="28"/>
          <w:bdr w:val="none" w:sz="0" w:space="0" w:color="auto" w:frame="1"/>
          <w:lang w:val="uk-UA"/>
        </w:rPr>
        <w:t>існує</w:t>
      </w:r>
      <w:r w:rsidR="000C3D0D" w:rsidRPr="003F49BE">
        <w:rPr>
          <w:rFonts w:ascii="Times New Roman" w:hAnsi="Times New Roman" w:cs="Times New Roman"/>
          <w:sz w:val="28"/>
          <w:szCs w:val="28"/>
          <w:bdr w:val="none" w:sz="0" w:space="0" w:color="auto" w:frame="1"/>
          <w:lang w:val="uk-UA"/>
        </w:rPr>
        <w:t xml:space="preserve"> ще третій шлях, яким в Україні намагаються вирішувати цю проблему. Це створення додаткових робочих місць для молоді адміністративно-вольовими рішеннями місцевих органів виконавчої влади. Але намагання без фінансової компенсації заробітків нав’язати керівництву недержавних підприємств </w:t>
      </w:r>
      <w:proofErr w:type="spellStart"/>
      <w:r w:rsidR="000C3D0D" w:rsidRPr="003F49BE">
        <w:rPr>
          <w:rFonts w:ascii="Times New Roman" w:hAnsi="Times New Roman" w:cs="Times New Roman"/>
          <w:sz w:val="28"/>
          <w:szCs w:val="28"/>
          <w:bdr w:val="none" w:sz="0" w:space="0" w:color="auto" w:frame="1"/>
          <w:lang w:val="uk-UA"/>
        </w:rPr>
        <w:t>низькокваліфіковану</w:t>
      </w:r>
      <w:proofErr w:type="spellEnd"/>
      <w:r w:rsidR="000C3D0D" w:rsidRPr="003F49BE">
        <w:rPr>
          <w:rFonts w:ascii="Times New Roman" w:hAnsi="Times New Roman" w:cs="Times New Roman"/>
          <w:sz w:val="28"/>
          <w:szCs w:val="28"/>
          <w:bdr w:val="none" w:sz="0" w:space="0" w:color="auto" w:frame="1"/>
          <w:lang w:val="uk-UA"/>
        </w:rPr>
        <w:t xml:space="preserve"> робочу силу суперечать </w:t>
      </w:r>
      <w:proofErr w:type="spellStart"/>
      <w:r w:rsidR="000C3D0D" w:rsidRPr="003F49BE">
        <w:rPr>
          <w:rFonts w:ascii="Times New Roman" w:hAnsi="Times New Roman" w:cs="Times New Roman"/>
          <w:sz w:val="28"/>
          <w:szCs w:val="28"/>
          <w:bdr w:val="none" w:sz="0" w:space="0" w:color="auto" w:frame="1"/>
          <w:lang w:val="uk-UA"/>
        </w:rPr>
        <w:lastRenderedPageBreak/>
        <w:t>логіці</w:t>
      </w:r>
      <w:proofErr w:type="spellEnd"/>
      <w:r w:rsidR="000C3D0D" w:rsidRPr="003F49BE">
        <w:rPr>
          <w:rFonts w:ascii="Times New Roman" w:hAnsi="Times New Roman" w:cs="Times New Roman"/>
          <w:sz w:val="28"/>
          <w:szCs w:val="28"/>
          <w:bdr w:val="none" w:sz="0" w:space="0" w:color="auto" w:frame="1"/>
          <w:lang w:val="uk-UA"/>
        </w:rPr>
        <w:t xml:space="preserve"> здійснюваних в Україні ринкових реформ</w:t>
      </w:r>
      <w:r w:rsidR="009F5A5C">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[2</w:t>
      </w:r>
      <w:r w:rsidR="00874B81">
        <w:rPr>
          <w:rFonts w:ascii="Times New Roman" w:hAnsi="Times New Roman" w:cs="Times New Roman"/>
          <w:sz w:val="28"/>
          <w:szCs w:val="28"/>
          <w:bdr w:val="none" w:sz="0" w:space="0" w:color="auto" w:frame="1"/>
          <w:lang w:val="uk-UA"/>
        </w:rPr>
        <w:t>8</w:t>
      </w:r>
      <w:r w:rsidR="00C2124B" w:rsidRPr="003F49BE">
        <w:rPr>
          <w:rFonts w:ascii="Times New Roman" w:hAnsi="Times New Roman" w:cs="Times New Roman"/>
          <w:sz w:val="28"/>
          <w:szCs w:val="28"/>
          <w:bdr w:val="none" w:sz="0" w:space="0" w:color="auto" w:frame="1"/>
          <w:lang w:val="uk-UA"/>
        </w:rPr>
        <w:t>,</w:t>
      </w:r>
      <w:r w:rsidR="009F5A5C">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с.</w:t>
      </w:r>
      <w:r w:rsidR="009F5A5C">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472]</w:t>
      </w:r>
      <w:r w:rsidR="000C3D0D" w:rsidRPr="003F49BE">
        <w:rPr>
          <w:rFonts w:ascii="Times New Roman" w:hAnsi="Times New Roman" w:cs="Times New Roman"/>
          <w:sz w:val="28"/>
          <w:szCs w:val="28"/>
          <w:bdr w:val="none" w:sz="0" w:space="0" w:color="auto" w:frame="1"/>
          <w:lang w:val="uk-UA"/>
        </w:rPr>
        <w:t xml:space="preserve">. Тому цей шлях є малоефективним і, </w:t>
      </w:r>
      <w:r w:rsidRPr="003F49BE">
        <w:rPr>
          <w:rFonts w:ascii="Times New Roman" w:hAnsi="Times New Roman" w:cs="Times New Roman"/>
          <w:sz w:val="28"/>
          <w:szCs w:val="28"/>
          <w:bdr w:val="none" w:sz="0" w:space="0" w:color="auto" w:frame="1"/>
          <w:lang w:val="uk-UA"/>
        </w:rPr>
        <w:t>як висновок</w:t>
      </w:r>
      <w:r w:rsidR="000C3D0D" w:rsidRPr="003F49BE">
        <w:rPr>
          <w:rFonts w:ascii="Times New Roman" w:hAnsi="Times New Roman" w:cs="Times New Roman"/>
          <w:sz w:val="28"/>
          <w:szCs w:val="28"/>
          <w:bdr w:val="none" w:sz="0" w:space="0" w:color="auto" w:frame="1"/>
          <w:lang w:val="uk-UA"/>
        </w:rPr>
        <w:t>, безперспективним.</w:t>
      </w:r>
    </w:p>
    <w:p w:rsidR="000C3D0D" w:rsidRPr="003F49BE" w:rsidRDefault="0081282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В</w:t>
      </w:r>
      <w:r w:rsidR="000C3D0D" w:rsidRPr="003F49BE">
        <w:rPr>
          <w:rFonts w:ascii="Times New Roman" w:hAnsi="Times New Roman" w:cs="Times New Roman"/>
          <w:sz w:val="28"/>
          <w:szCs w:val="28"/>
          <w:bdr w:val="none" w:sz="0" w:space="0" w:color="auto" w:frame="1"/>
          <w:lang w:val="uk-UA"/>
        </w:rPr>
        <w:t xml:space="preserve">ирішення проблем управління у сфері соціального захисту молоді та запобігання конфліктам пов’язано з ефективним функціюванням системи органів соціального обслуговування, яке може надаватись у вигляді як соціальних послуг, так і матеріальної підтримки. Прийняття Верховною Радою України Закону </w:t>
      </w:r>
      <w:r w:rsidR="002A0D51"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Про соціальні послуги</w:t>
      </w:r>
      <w:r w:rsidR="002A0D51"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 xml:space="preserve"> та інших нормативно-правових актів передбачає участь у підтримці найбільш незахищених категорій громадян недержавних органів.</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В Україні перші осередки соціальних служб почали створюватися з 1991</w:t>
      </w:r>
      <w:r w:rsidR="00F23B47">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р. в Харківській, Луганській, Дніпропетровській, Донецькій областях, а також Автономній Республіці Крим. Станом на 1</w:t>
      </w:r>
      <w:r w:rsidR="00F23B47">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січня 2000</w:t>
      </w:r>
      <w:r w:rsidR="00F23B47">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р. вже діяло 546 центрів соціальних служб для молоді (ЦССМ), зокрема й Український державний центр соціальних служб для молоді. Загалом, за планом розвитку ЦССМ передбачається створення 719 таких центрів. За даними офіційного сайту центрів мережу спеціалізованих формувань становить 1 191 консультативний пункт та безпосередня робота в центрах ССМ.</w:t>
      </w:r>
    </w:p>
    <w:p w:rsidR="00732101" w:rsidRPr="003F49BE" w:rsidRDefault="006908FE" w:rsidP="003F49BE">
      <w:pPr>
        <w:spacing w:after="0" w:line="360" w:lineRule="auto"/>
        <w:ind w:firstLine="709"/>
        <w:jc w:val="both"/>
        <w:rPr>
          <w:rFonts w:ascii="Times New Roman" w:hAnsi="Times New Roman" w:cs="Times New Roman"/>
          <w:sz w:val="28"/>
          <w:szCs w:val="28"/>
          <w:bdr w:val="none" w:sz="0" w:space="0" w:color="auto" w:frame="1"/>
          <w:lang w:val="uk-UA"/>
        </w:rPr>
      </w:pPr>
      <w:proofErr w:type="spellStart"/>
      <w:r w:rsidRPr="006908FE">
        <w:rPr>
          <w:rFonts w:ascii="Times New Roman" w:hAnsi="Times New Roman" w:cs="Times New Roman"/>
          <w:sz w:val="28"/>
          <w:szCs w:val="28"/>
          <w:bdr w:val="none" w:sz="0" w:space="0" w:color="auto" w:frame="1"/>
          <w:lang w:val="uk-UA"/>
        </w:rPr>
        <w:t>Кайтанський</w:t>
      </w:r>
      <w:proofErr w:type="spellEnd"/>
      <w:r w:rsidRPr="006908FE">
        <w:rPr>
          <w:rFonts w:ascii="Times New Roman" w:hAnsi="Times New Roman" w:cs="Times New Roman"/>
          <w:sz w:val="28"/>
          <w:szCs w:val="28"/>
          <w:bdr w:val="none" w:sz="0" w:space="0" w:color="auto" w:frame="1"/>
          <w:lang w:val="uk-UA"/>
        </w:rPr>
        <w:t xml:space="preserve"> О. С </w:t>
      </w:r>
      <w:r>
        <w:rPr>
          <w:rFonts w:ascii="Times New Roman" w:hAnsi="Times New Roman" w:cs="Times New Roman"/>
          <w:sz w:val="28"/>
          <w:szCs w:val="28"/>
          <w:bdr w:val="none" w:sz="0" w:space="0" w:color="auto" w:frame="1"/>
          <w:lang w:val="uk-UA"/>
        </w:rPr>
        <w:t xml:space="preserve">вважає: </w:t>
      </w:r>
      <w:r w:rsidR="00C2124B" w:rsidRPr="003F49BE">
        <w:rPr>
          <w:rFonts w:ascii="Times New Roman" w:hAnsi="Times New Roman" w:cs="Times New Roman"/>
          <w:sz w:val="28"/>
          <w:szCs w:val="28"/>
          <w:bdr w:val="none" w:sz="0" w:space="0" w:color="auto" w:frame="1"/>
          <w:lang w:val="uk-UA"/>
        </w:rPr>
        <w:t>«</w:t>
      </w:r>
      <w:r w:rsidR="00812829" w:rsidRPr="003F49BE">
        <w:rPr>
          <w:rFonts w:ascii="Times New Roman" w:hAnsi="Times New Roman" w:cs="Times New Roman"/>
          <w:sz w:val="28"/>
          <w:szCs w:val="28"/>
          <w:bdr w:val="none" w:sz="0" w:space="0" w:color="auto" w:frame="1"/>
          <w:lang w:val="uk-UA"/>
        </w:rPr>
        <w:t xml:space="preserve">Наразі сформована </w:t>
      </w:r>
      <w:r w:rsidR="000C3D0D" w:rsidRPr="003F49BE">
        <w:rPr>
          <w:rFonts w:ascii="Times New Roman" w:hAnsi="Times New Roman" w:cs="Times New Roman"/>
          <w:sz w:val="28"/>
          <w:szCs w:val="28"/>
          <w:bdr w:val="none" w:sz="0" w:space="0" w:color="auto" w:frame="1"/>
          <w:lang w:val="uk-UA"/>
        </w:rPr>
        <w:t>досить розгалужена нормативна база діяльності соціальних служб для молоді</w:t>
      </w:r>
      <w:r w:rsidR="00C2124B" w:rsidRPr="003F49BE">
        <w:rPr>
          <w:rFonts w:ascii="Times New Roman" w:hAnsi="Times New Roman" w:cs="Times New Roman"/>
          <w:sz w:val="28"/>
          <w:szCs w:val="28"/>
          <w:bdr w:val="none" w:sz="0" w:space="0" w:color="auto" w:frame="1"/>
          <w:lang w:val="uk-UA"/>
        </w:rPr>
        <w:t>»</w:t>
      </w:r>
      <w:r w:rsidR="00F23B47">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w:t>
      </w:r>
      <w:r w:rsidR="00874B81">
        <w:rPr>
          <w:rFonts w:ascii="Times New Roman" w:hAnsi="Times New Roman" w:cs="Times New Roman"/>
          <w:sz w:val="28"/>
          <w:szCs w:val="28"/>
          <w:bdr w:val="none" w:sz="0" w:space="0" w:color="auto" w:frame="1"/>
          <w:lang w:val="uk-UA"/>
        </w:rPr>
        <w:t>29</w:t>
      </w:r>
      <w:r w:rsidR="00C2124B" w:rsidRPr="003F49BE">
        <w:rPr>
          <w:rFonts w:ascii="Times New Roman" w:hAnsi="Times New Roman" w:cs="Times New Roman"/>
          <w:sz w:val="28"/>
          <w:szCs w:val="28"/>
          <w:bdr w:val="none" w:sz="0" w:space="0" w:color="auto" w:frame="1"/>
          <w:lang w:val="uk-UA"/>
        </w:rPr>
        <w:t>,</w:t>
      </w:r>
      <w:r w:rsidR="00F23B47">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с.</w:t>
      </w:r>
      <w:r w:rsidR="00F23B47">
        <w:rPr>
          <w:rFonts w:ascii="Times New Roman" w:hAnsi="Times New Roman" w:cs="Times New Roman"/>
          <w:sz w:val="28"/>
          <w:szCs w:val="28"/>
          <w:bdr w:val="none" w:sz="0" w:space="0" w:color="auto" w:frame="1"/>
          <w:lang w:val="uk-UA"/>
        </w:rPr>
        <w:t> </w:t>
      </w:r>
      <w:r w:rsidR="00C2124B" w:rsidRPr="003F49BE">
        <w:rPr>
          <w:rFonts w:ascii="Times New Roman" w:hAnsi="Times New Roman" w:cs="Times New Roman"/>
          <w:sz w:val="28"/>
          <w:szCs w:val="28"/>
          <w:bdr w:val="none" w:sz="0" w:space="0" w:color="auto" w:frame="1"/>
          <w:lang w:val="uk-UA"/>
        </w:rPr>
        <w:t>347].</w:t>
      </w:r>
    </w:p>
    <w:p w:rsidR="000C3D0D" w:rsidRPr="003F49BE" w:rsidRDefault="006908FE" w:rsidP="003F49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lang w:val="uk-UA"/>
        </w:rPr>
        <w:t xml:space="preserve">Проте Е. М. </w:t>
      </w:r>
      <w:proofErr w:type="spellStart"/>
      <w:r>
        <w:rPr>
          <w:rFonts w:ascii="Times New Roman" w:hAnsi="Times New Roman" w:cs="Times New Roman"/>
          <w:sz w:val="28"/>
          <w:szCs w:val="28"/>
          <w:bdr w:val="none" w:sz="0" w:space="0" w:color="auto" w:frame="1"/>
          <w:lang w:val="uk-UA"/>
        </w:rPr>
        <w:t>Лібанова</w:t>
      </w:r>
      <w:proofErr w:type="spellEnd"/>
      <w:r>
        <w:rPr>
          <w:rFonts w:ascii="Times New Roman" w:hAnsi="Times New Roman" w:cs="Times New Roman"/>
          <w:sz w:val="28"/>
          <w:szCs w:val="28"/>
          <w:bdr w:val="none" w:sz="0" w:space="0" w:color="auto" w:frame="1"/>
          <w:lang w:val="uk-UA"/>
        </w:rPr>
        <w:t xml:space="preserve"> визначила: </w:t>
      </w:r>
      <w:r w:rsidR="00732101" w:rsidRPr="003F49BE">
        <w:rPr>
          <w:rFonts w:ascii="Times New Roman" w:hAnsi="Times New Roman" w:cs="Times New Roman"/>
          <w:sz w:val="28"/>
          <w:szCs w:val="28"/>
          <w:bdr w:val="none" w:sz="0" w:space="0" w:color="auto" w:frame="1"/>
          <w:lang w:val="uk-UA"/>
        </w:rPr>
        <w:t>«</w:t>
      </w:r>
      <w:r w:rsidR="00732101" w:rsidRPr="003F49BE">
        <w:rPr>
          <w:rFonts w:ascii="Times New Roman" w:hAnsi="Times New Roman" w:cs="Times New Roman"/>
          <w:sz w:val="28"/>
          <w:szCs w:val="28"/>
          <w:lang w:val="uk-UA"/>
        </w:rPr>
        <w:t>Низка молодіжних проблем, що стосуються економічної діяльності, лежать у площині надмірного розриву в умовах життя і праці між міськими поселеннями і сільською місцевістю в Україні. Так, з необхідністю підвищення освітнього рівня молодих селян і проблемою вибуття більш освіченої молоді із сільської місцевості тісно пов’язане питання встановлення адекватного взаємозв’язку освіти зі сферою праці, зокрема підвищення ефективності використання професійної освіти сільської молоді, яка наразі має вкрай обмежені можливості працевлаштування внаслідок недостатньої кількості робочих місць, стикається з відсутністю вибору форм та видів діяльності»</w:t>
      </w:r>
      <w:r w:rsidR="00F23B47">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[3</w:t>
      </w:r>
      <w:r w:rsidR="00874B81">
        <w:rPr>
          <w:rFonts w:ascii="Times New Roman" w:hAnsi="Times New Roman" w:cs="Times New Roman"/>
          <w:sz w:val="28"/>
          <w:szCs w:val="28"/>
          <w:bdr w:val="none" w:sz="0" w:space="0" w:color="auto" w:frame="1"/>
          <w:lang w:val="uk-UA"/>
        </w:rPr>
        <w:t>0</w:t>
      </w:r>
      <w:r w:rsidR="00D63695" w:rsidRPr="003F49BE">
        <w:rPr>
          <w:rFonts w:ascii="Times New Roman" w:hAnsi="Times New Roman" w:cs="Times New Roman"/>
          <w:sz w:val="28"/>
          <w:szCs w:val="28"/>
          <w:bdr w:val="none" w:sz="0" w:space="0" w:color="auto" w:frame="1"/>
          <w:lang w:val="uk-UA"/>
        </w:rPr>
        <w:t>,</w:t>
      </w:r>
      <w:r w:rsidR="00F23B47">
        <w:rPr>
          <w:rFonts w:ascii="Times New Roman" w:hAnsi="Times New Roman" w:cs="Times New Roman"/>
          <w:sz w:val="28"/>
          <w:szCs w:val="28"/>
          <w:bdr w:val="none" w:sz="0" w:space="0" w:color="auto" w:frame="1"/>
          <w:lang w:val="uk-UA"/>
        </w:rPr>
        <w:t> </w:t>
      </w:r>
      <w:r w:rsidR="00D63695" w:rsidRPr="003F49BE">
        <w:rPr>
          <w:rFonts w:ascii="Times New Roman" w:hAnsi="Times New Roman" w:cs="Times New Roman"/>
          <w:sz w:val="28"/>
          <w:szCs w:val="28"/>
          <w:bdr w:val="none" w:sz="0" w:space="0" w:color="auto" w:frame="1"/>
          <w:lang w:val="uk-UA"/>
        </w:rPr>
        <w:t>с.</w:t>
      </w:r>
      <w:r w:rsidR="00F23B47">
        <w:rPr>
          <w:rFonts w:ascii="Times New Roman" w:hAnsi="Times New Roman" w:cs="Times New Roman"/>
          <w:sz w:val="28"/>
          <w:szCs w:val="28"/>
          <w:bdr w:val="none" w:sz="0" w:space="0" w:color="auto" w:frame="1"/>
          <w:lang w:val="uk-UA"/>
        </w:rPr>
        <w:t> </w:t>
      </w:r>
      <w:r w:rsidR="00D63695" w:rsidRPr="003F49BE">
        <w:rPr>
          <w:rFonts w:ascii="Times New Roman" w:hAnsi="Times New Roman" w:cs="Times New Roman"/>
          <w:sz w:val="28"/>
          <w:szCs w:val="28"/>
          <w:bdr w:val="none" w:sz="0" w:space="0" w:color="auto" w:frame="1"/>
          <w:lang w:val="uk-UA"/>
        </w:rPr>
        <w:t>165</w:t>
      </w:r>
      <w:r w:rsidR="00732101" w:rsidRPr="003F49BE">
        <w:rPr>
          <w:rFonts w:ascii="Times New Roman" w:hAnsi="Times New Roman" w:cs="Times New Roman"/>
          <w:sz w:val="28"/>
          <w:szCs w:val="28"/>
          <w:bdr w:val="none" w:sz="0" w:space="0" w:color="auto" w:frame="1"/>
          <w:lang w:val="uk-UA"/>
        </w:rPr>
        <w:t>]</w:t>
      </w:r>
      <w:r w:rsidR="00F23B47">
        <w:rPr>
          <w:rFonts w:ascii="Times New Roman" w:hAnsi="Times New Roman" w:cs="Times New Roman"/>
          <w:sz w:val="28"/>
          <w:szCs w:val="28"/>
          <w:bdr w:val="none" w:sz="0" w:space="0" w:color="auto" w:frame="1"/>
          <w:lang w:val="uk-UA"/>
        </w:rPr>
        <w:t>.</w:t>
      </w:r>
      <w:r w:rsidR="00732101" w:rsidRPr="003F49BE">
        <w:rPr>
          <w:rFonts w:ascii="Times New Roman" w:hAnsi="Times New Roman" w:cs="Times New Roman"/>
          <w:sz w:val="28"/>
          <w:szCs w:val="28"/>
          <w:bdr w:val="none" w:sz="0" w:space="0" w:color="auto" w:frame="1"/>
          <w:lang w:val="uk-UA"/>
        </w:rPr>
        <w:t xml:space="preserve"> </w:t>
      </w:r>
      <w:r w:rsidR="000C3D0D" w:rsidRPr="003F49BE">
        <w:rPr>
          <w:rFonts w:ascii="Times New Roman" w:hAnsi="Times New Roman" w:cs="Times New Roman"/>
          <w:sz w:val="28"/>
          <w:szCs w:val="28"/>
          <w:bdr w:val="none" w:sz="0" w:space="0" w:color="auto" w:frame="1"/>
          <w:lang w:val="uk-UA"/>
        </w:rPr>
        <w:t xml:space="preserve">Центри соціальних служб для молоді проводять різноманітну соціальну </w:t>
      </w:r>
      <w:r w:rsidR="000C3D0D" w:rsidRPr="003F49BE">
        <w:rPr>
          <w:rFonts w:ascii="Times New Roman" w:hAnsi="Times New Roman" w:cs="Times New Roman"/>
          <w:sz w:val="28"/>
          <w:szCs w:val="28"/>
          <w:bdr w:val="none" w:sz="0" w:space="0" w:color="auto" w:frame="1"/>
          <w:lang w:val="uk-UA"/>
        </w:rPr>
        <w:lastRenderedPageBreak/>
        <w:t xml:space="preserve">роботу, </w:t>
      </w:r>
      <w:r w:rsidR="00812829" w:rsidRPr="003F49BE">
        <w:rPr>
          <w:rFonts w:ascii="Times New Roman" w:hAnsi="Times New Roman" w:cs="Times New Roman"/>
          <w:sz w:val="28"/>
          <w:szCs w:val="28"/>
          <w:bdr w:val="none" w:sz="0" w:space="0" w:color="auto" w:frame="1"/>
          <w:lang w:val="uk-UA"/>
        </w:rPr>
        <w:t>що</w:t>
      </w:r>
      <w:r w:rsidR="000C3D0D" w:rsidRPr="003F49BE">
        <w:rPr>
          <w:rFonts w:ascii="Times New Roman" w:hAnsi="Times New Roman" w:cs="Times New Roman"/>
          <w:sz w:val="28"/>
          <w:szCs w:val="28"/>
          <w:bdr w:val="none" w:sz="0" w:space="0" w:color="auto" w:frame="1"/>
          <w:lang w:val="uk-UA"/>
        </w:rPr>
        <w:t xml:space="preserve"> має досить широкий спектр напрямів, </w:t>
      </w:r>
      <w:r w:rsidR="00812829" w:rsidRPr="003F49BE">
        <w:rPr>
          <w:rFonts w:ascii="Times New Roman" w:hAnsi="Times New Roman" w:cs="Times New Roman"/>
          <w:sz w:val="28"/>
          <w:szCs w:val="28"/>
          <w:bdr w:val="none" w:sz="0" w:space="0" w:color="auto" w:frame="1"/>
          <w:lang w:val="uk-UA"/>
        </w:rPr>
        <w:t>які</w:t>
      </w:r>
      <w:r w:rsidR="000C3D0D" w:rsidRPr="003F49BE">
        <w:rPr>
          <w:rFonts w:ascii="Times New Roman" w:hAnsi="Times New Roman" w:cs="Times New Roman"/>
          <w:sz w:val="28"/>
          <w:szCs w:val="28"/>
          <w:bdr w:val="none" w:sz="0" w:space="0" w:color="auto" w:frame="1"/>
          <w:lang w:val="uk-UA"/>
        </w:rPr>
        <w:t xml:space="preserve"> реалізуються у</w:t>
      </w:r>
      <w:r w:rsidR="00E64608" w:rsidRPr="003F49BE">
        <w:rPr>
          <w:rFonts w:ascii="Times New Roman" w:hAnsi="Times New Roman" w:cs="Times New Roman"/>
          <w:sz w:val="28"/>
          <w:szCs w:val="28"/>
          <w:bdr w:val="none" w:sz="0" w:space="0" w:color="auto" w:frame="1"/>
          <w:lang w:val="uk-UA"/>
        </w:rPr>
        <w:t xml:space="preserve"> </w:t>
      </w:r>
      <w:r w:rsidR="000C3D0D" w:rsidRPr="003F49BE">
        <w:rPr>
          <w:rFonts w:ascii="Times New Roman" w:hAnsi="Times New Roman" w:cs="Times New Roman"/>
          <w:sz w:val="28"/>
          <w:szCs w:val="28"/>
          <w:bdr w:val="none" w:sz="0" w:space="0" w:color="auto" w:frame="1"/>
          <w:lang w:val="uk-UA"/>
        </w:rPr>
        <w:t xml:space="preserve">центрах і які для зручності аналізу об’єднуються в комплексні види допомоги </w:t>
      </w:r>
      <w:r w:rsidR="000F5354" w:rsidRPr="003F49BE">
        <w:rPr>
          <w:rFonts w:ascii="Times New Roman" w:hAnsi="Times New Roman" w:cs="Times New Roman"/>
          <w:sz w:val="28"/>
          <w:szCs w:val="28"/>
          <w:bdr w:val="none" w:sz="0" w:space="0" w:color="auto" w:frame="1"/>
          <w:lang w:val="uk-UA"/>
        </w:rPr>
        <w:t>–</w:t>
      </w:r>
      <w:r w:rsidR="000C3D0D" w:rsidRPr="003F49BE">
        <w:rPr>
          <w:rFonts w:ascii="Times New Roman" w:hAnsi="Times New Roman" w:cs="Times New Roman"/>
          <w:sz w:val="28"/>
          <w:szCs w:val="28"/>
          <w:bdr w:val="none" w:sz="0" w:space="0" w:color="auto" w:frame="1"/>
          <w:lang w:val="uk-UA"/>
        </w:rPr>
        <w:t xml:space="preserve"> йдеться</w:t>
      </w:r>
      <w:r w:rsidR="00812829" w:rsidRPr="003F49BE">
        <w:rPr>
          <w:rFonts w:ascii="Times New Roman" w:hAnsi="Times New Roman" w:cs="Times New Roman"/>
          <w:sz w:val="28"/>
          <w:szCs w:val="28"/>
          <w:bdr w:val="none" w:sz="0" w:space="0" w:color="auto" w:frame="1"/>
          <w:lang w:val="uk-UA"/>
        </w:rPr>
        <w:t xml:space="preserve"> саме</w:t>
      </w:r>
      <w:r w:rsidR="000C3D0D" w:rsidRPr="003F49BE">
        <w:rPr>
          <w:rFonts w:ascii="Times New Roman" w:hAnsi="Times New Roman" w:cs="Times New Roman"/>
          <w:sz w:val="28"/>
          <w:szCs w:val="28"/>
          <w:bdr w:val="none" w:sz="0" w:space="0" w:color="auto" w:frame="1"/>
          <w:lang w:val="uk-UA"/>
        </w:rPr>
        <w:t xml:space="preserve"> про соціально-медичну; психолого-педагогічну; правову; матеріальну (з поділом на речову та грошову, інформаційну) допомоги</w:t>
      </w:r>
      <w:r w:rsidR="00C2124B" w:rsidRPr="003F49BE">
        <w:rPr>
          <w:rFonts w:ascii="Times New Roman" w:hAnsi="Times New Roman" w:cs="Times New Roman"/>
          <w:sz w:val="28"/>
          <w:szCs w:val="28"/>
          <w:bdr w:val="none" w:sz="0" w:space="0" w:color="auto" w:frame="1"/>
          <w:lang w:val="uk-UA"/>
        </w:rPr>
        <w:t>.</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До соціально-медичної допомоги належить надання клієнтам ЦССМ первинної консультаційної допомоги залученими медиками-фахівцями (наркологами, венерологами, сексологами) та переадресація клієнтів до відповідних фахівців; допомога спеціалістів дітям-інвалідам у реабілітаційних центрах ССМ, оздоровлення соціально незахищених верств дітей та молоді.</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Психолого-педагогічна допомога </w:t>
      </w:r>
      <w:r w:rsidR="00812829" w:rsidRPr="003F49BE">
        <w:rPr>
          <w:rFonts w:ascii="Times New Roman" w:hAnsi="Times New Roman" w:cs="Times New Roman"/>
          <w:sz w:val="28"/>
          <w:szCs w:val="28"/>
          <w:bdr w:val="none" w:sz="0" w:space="0" w:color="auto" w:frame="1"/>
          <w:lang w:val="uk-UA"/>
        </w:rPr>
        <w:t xml:space="preserve">включає в себе </w:t>
      </w:r>
      <w:r w:rsidRPr="003F49BE">
        <w:rPr>
          <w:rFonts w:ascii="Times New Roman" w:hAnsi="Times New Roman" w:cs="Times New Roman"/>
          <w:sz w:val="28"/>
          <w:szCs w:val="28"/>
          <w:bdr w:val="none" w:sz="0" w:space="0" w:color="auto" w:frame="1"/>
          <w:lang w:val="uk-UA"/>
        </w:rPr>
        <w:t>проведення бесід, лекцій, надання педагогічних порад, психолого-корекційної допомоги, передбачає об’єктом уваги дітей, молодь та їхніх батьків, працівників органів освіти, педагогічні колективи притулків, реабілітаційних центрів, які її потребують.</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Style w:val="aa"/>
          <w:rFonts w:ascii="Times New Roman" w:hAnsi="Times New Roman" w:cs="Times New Roman"/>
          <w:i w:val="0"/>
          <w:color w:val="000000"/>
          <w:sz w:val="28"/>
          <w:szCs w:val="28"/>
          <w:bdr w:val="none" w:sz="0" w:space="0" w:color="auto" w:frame="1"/>
          <w:lang w:val="uk-UA"/>
        </w:rPr>
        <w:t>Правова допомога</w:t>
      </w:r>
      <w:r w:rsidR="000F5354" w:rsidRPr="003F49BE">
        <w:rPr>
          <w:rStyle w:val="aa"/>
          <w:rFonts w:ascii="Times New Roman" w:hAnsi="Times New Roman" w:cs="Times New Roman"/>
          <w:i w:val="0"/>
          <w:color w:val="000000"/>
          <w:sz w:val="28"/>
          <w:szCs w:val="28"/>
          <w:bdr w:val="none" w:sz="0" w:space="0" w:color="auto" w:frame="1"/>
          <w:lang w:val="uk-UA"/>
        </w:rPr>
        <w:t xml:space="preserve"> –</w:t>
      </w:r>
      <w:r w:rsidRPr="003F49BE">
        <w:rPr>
          <w:rFonts w:ascii="Times New Roman" w:hAnsi="Times New Roman" w:cs="Times New Roman"/>
          <w:sz w:val="28"/>
          <w:szCs w:val="28"/>
          <w:bdr w:val="none" w:sz="0" w:space="0" w:color="auto" w:frame="1"/>
          <w:lang w:val="uk-UA"/>
        </w:rPr>
        <w:t xml:space="preserve"> </w:t>
      </w:r>
      <w:r w:rsidR="00812829" w:rsidRPr="003F49BE">
        <w:rPr>
          <w:rFonts w:ascii="Times New Roman" w:hAnsi="Times New Roman" w:cs="Times New Roman"/>
          <w:sz w:val="28"/>
          <w:szCs w:val="28"/>
          <w:bdr w:val="none" w:sz="0" w:space="0" w:color="auto" w:frame="1"/>
          <w:lang w:val="uk-UA"/>
        </w:rPr>
        <w:t xml:space="preserve">це </w:t>
      </w:r>
      <w:r w:rsidRPr="003F49BE">
        <w:rPr>
          <w:rFonts w:ascii="Times New Roman" w:hAnsi="Times New Roman" w:cs="Times New Roman"/>
          <w:sz w:val="28"/>
          <w:szCs w:val="28"/>
          <w:bdr w:val="none" w:sz="0" w:space="0" w:color="auto" w:frame="1"/>
          <w:lang w:val="uk-UA"/>
        </w:rPr>
        <w:t>надання консультаційної допомоги різним категоріям молоді, сім’ям з питань чинного законодавства та здійснення правового захисту (оформлення документів, адвокатська допомога тощо</w:t>
      </w:r>
      <w:r w:rsidR="00812829"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Style w:val="aa"/>
          <w:rFonts w:ascii="Times New Roman" w:hAnsi="Times New Roman" w:cs="Times New Roman"/>
          <w:i w:val="0"/>
          <w:color w:val="000000"/>
          <w:sz w:val="28"/>
          <w:szCs w:val="28"/>
          <w:bdr w:val="none" w:sz="0" w:space="0" w:color="auto" w:frame="1"/>
          <w:lang w:val="uk-UA"/>
        </w:rPr>
        <w:t>Матеріальна допомога</w:t>
      </w:r>
      <w:r w:rsidR="000F5354" w:rsidRPr="003F49BE">
        <w:rPr>
          <w:rStyle w:val="aa"/>
          <w:rFonts w:ascii="Times New Roman" w:hAnsi="Times New Roman" w:cs="Times New Roman"/>
          <w:i w:val="0"/>
          <w:color w:val="000000"/>
          <w:sz w:val="28"/>
          <w:szCs w:val="28"/>
          <w:bdr w:val="none" w:sz="0" w:space="0" w:color="auto" w:frame="1"/>
          <w:lang w:val="uk-UA"/>
        </w:rPr>
        <w:t xml:space="preserve"> –</w:t>
      </w:r>
      <w:r w:rsidR="00812829" w:rsidRPr="003F49BE">
        <w:rPr>
          <w:rFonts w:ascii="Times New Roman" w:hAnsi="Times New Roman" w:cs="Times New Roman"/>
          <w:sz w:val="28"/>
          <w:szCs w:val="28"/>
          <w:bdr w:val="none" w:sz="0" w:space="0" w:color="auto" w:frame="1"/>
          <w:lang w:val="uk-UA"/>
        </w:rPr>
        <w:t xml:space="preserve"> це</w:t>
      </w:r>
      <w:r w:rsidRPr="003F49BE">
        <w:rPr>
          <w:rFonts w:ascii="Times New Roman" w:hAnsi="Times New Roman" w:cs="Times New Roman"/>
          <w:sz w:val="28"/>
          <w:szCs w:val="28"/>
          <w:bdr w:val="none" w:sz="0" w:space="0" w:color="auto" w:frame="1"/>
          <w:lang w:val="uk-UA"/>
        </w:rPr>
        <w:t xml:space="preserve"> речова допомога соціально незахищеним верствам населення (багатодітним і малозабезпеченим сім’ям, дітям-сиротам, дітям-інвалідам) одягом, взуттям, продуктами харчування, предметами побуту, також грошова допомога </w:t>
      </w:r>
      <w:r w:rsidR="00C21749"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виплати соціально незахищеним дітям, молоді, різним категоріям сімей.</w:t>
      </w:r>
    </w:p>
    <w:p w:rsidR="00FB0FBB" w:rsidRPr="003F49BE" w:rsidRDefault="000C3D0D" w:rsidP="003F49BE">
      <w:pPr>
        <w:spacing w:after="0" w:line="360" w:lineRule="auto"/>
        <w:ind w:firstLine="709"/>
        <w:jc w:val="both"/>
        <w:rPr>
          <w:rFonts w:ascii="Times New Roman" w:hAnsi="Times New Roman" w:cs="Times New Roman"/>
          <w:sz w:val="28"/>
          <w:szCs w:val="28"/>
          <w:bdr w:val="none" w:sz="0" w:space="0" w:color="auto" w:frame="1"/>
          <w:lang w:val="uk-UA"/>
        </w:rPr>
      </w:pPr>
      <w:r w:rsidRPr="003F49BE">
        <w:rPr>
          <w:rStyle w:val="aa"/>
          <w:rFonts w:ascii="Times New Roman" w:hAnsi="Times New Roman" w:cs="Times New Roman"/>
          <w:i w:val="0"/>
          <w:color w:val="000000"/>
          <w:sz w:val="28"/>
          <w:szCs w:val="28"/>
          <w:bdr w:val="none" w:sz="0" w:space="0" w:color="auto" w:frame="1"/>
          <w:lang w:val="uk-UA"/>
        </w:rPr>
        <w:t>Інформаційна допомога</w:t>
      </w:r>
      <w:r w:rsidR="00C21749" w:rsidRPr="003F49BE">
        <w:rPr>
          <w:rStyle w:val="aa"/>
          <w:rFonts w:ascii="Times New Roman" w:hAnsi="Times New Roman" w:cs="Times New Roman"/>
          <w:i w:val="0"/>
          <w:color w:val="000000"/>
          <w:sz w:val="28"/>
          <w:szCs w:val="28"/>
          <w:bdr w:val="none" w:sz="0" w:space="0" w:color="auto" w:frame="1"/>
          <w:lang w:val="uk-UA"/>
        </w:rPr>
        <w:t xml:space="preserve"> –</w:t>
      </w:r>
      <w:r w:rsidR="00812829" w:rsidRPr="003F49BE">
        <w:rPr>
          <w:rFonts w:ascii="Times New Roman" w:hAnsi="Times New Roman" w:cs="Times New Roman"/>
          <w:sz w:val="28"/>
          <w:szCs w:val="28"/>
          <w:bdr w:val="none" w:sz="0" w:space="0" w:color="auto" w:frame="1"/>
          <w:lang w:val="uk-UA"/>
        </w:rPr>
        <w:t xml:space="preserve"> це</w:t>
      </w:r>
      <w:r w:rsidRPr="003F49BE">
        <w:rPr>
          <w:rFonts w:ascii="Times New Roman" w:hAnsi="Times New Roman" w:cs="Times New Roman"/>
          <w:sz w:val="28"/>
          <w:szCs w:val="28"/>
          <w:bdr w:val="none" w:sz="0" w:space="0" w:color="auto" w:frame="1"/>
          <w:lang w:val="uk-UA"/>
        </w:rPr>
        <w:t xml:space="preserve"> </w:t>
      </w:r>
      <w:proofErr w:type="spellStart"/>
      <w:r w:rsidRPr="003F49BE">
        <w:rPr>
          <w:rFonts w:ascii="Times New Roman" w:hAnsi="Times New Roman" w:cs="Times New Roman"/>
          <w:sz w:val="28"/>
          <w:szCs w:val="28"/>
          <w:bdr w:val="none" w:sz="0" w:space="0" w:color="auto" w:frame="1"/>
          <w:lang w:val="uk-UA"/>
        </w:rPr>
        <w:t>просвітницько</w:t>
      </w:r>
      <w:proofErr w:type="spellEnd"/>
      <w:r w:rsidRPr="003F49BE">
        <w:rPr>
          <w:rFonts w:ascii="Times New Roman" w:hAnsi="Times New Roman" w:cs="Times New Roman"/>
          <w:sz w:val="28"/>
          <w:szCs w:val="28"/>
          <w:bdr w:val="none" w:sz="0" w:space="0" w:color="auto" w:frame="1"/>
          <w:lang w:val="uk-UA"/>
        </w:rPr>
        <w:t xml:space="preserve">-інформаційна діяльність, </w:t>
      </w:r>
      <w:r w:rsidR="00812829" w:rsidRPr="003F49BE">
        <w:rPr>
          <w:rFonts w:ascii="Times New Roman" w:hAnsi="Times New Roman" w:cs="Times New Roman"/>
          <w:sz w:val="28"/>
          <w:szCs w:val="28"/>
          <w:bdr w:val="none" w:sz="0" w:space="0" w:color="auto" w:frame="1"/>
          <w:lang w:val="uk-UA"/>
        </w:rPr>
        <w:t>яка</w:t>
      </w:r>
      <w:r w:rsidRPr="003F49BE">
        <w:rPr>
          <w:rFonts w:ascii="Times New Roman" w:hAnsi="Times New Roman" w:cs="Times New Roman"/>
          <w:sz w:val="28"/>
          <w:szCs w:val="28"/>
          <w:bdr w:val="none" w:sz="0" w:space="0" w:color="auto" w:frame="1"/>
          <w:lang w:val="uk-UA"/>
        </w:rPr>
        <w:t xml:space="preserve"> допомагає клієнтам орієнтуватися в тих максимальних варіантах допомоги, яких потребує та чи інша конкретна особа.</w:t>
      </w:r>
    </w:p>
    <w:p w:rsidR="00FB0FBB" w:rsidRPr="003F49BE" w:rsidRDefault="00FB0FBB" w:rsidP="003F49BE">
      <w:pPr>
        <w:spacing w:after="0" w:line="360" w:lineRule="auto"/>
        <w:ind w:firstLine="709"/>
        <w:jc w:val="both"/>
        <w:rPr>
          <w:rFonts w:ascii="Times New Roman" w:hAnsi="Times New Roman" w:cs="Times New Roman"/>
          <w:sz w:val="28"/>
          <w:szCs w:val="28"/>
          <w:bdr w:val="none" w:sz="0" w:space="0" w:color="auto" w:frame="1"/>
          <w:lang w:val="uk-UA"/>
        </w:rPr>
      </w:pPr>
      <w:r w:rsidRPr="003F49BE">
        <w:rPr>
          <w:rFonts w:ascii="Times New Roman" w:hAnsi="Times New Roman" w:cs="Times New Roman"/>
          <w:sz w:val="28"/>
          <w:szCs w:val="28"/>
          <w:bdr w:val="none" w:sz="0" w:space="0" w:color="auto" w:frame="1"/>
          <w:lang w:val="uk-UA"/>
        </w:rPr>
        <w:t xml:space="preserve">Загалом, можна констатувати, що в України поки що недостатній власний досвід управління та відсутні належні механізми суспільного контролю за діяльністю органів, що розпоряджаються коштами соціального забезпечення молоді. Кабінет Міністрів України досить широко залучає </w:t>
      </w:r>
      <w:r w:rsidRPr="003F49BE">
        <w:rPr>
          <w:rFonts w:ascii="Times New Roman" w:hAnsi="Times New Roman" w:cs="Times New Roman"/>
          <w:sz w:val="28"/>
          <w:szCs w:val="28"/>
          <w:bdr w:val="none" w:sz="0" w:space="0" w:color="auto" w:frame="1"/>
          <w:lang w:val="uk-UA"/>
        </w:rPr>
        <w:lastRenderedPageBreak/>
        <w:t>досвід розвинутих держав у процесі вирішення проблем соціального захисту населення, хоча це не завжди виправдано.</w:t>
      </w:r>
    </w:p>
    <w:p w:rsidR="000C3D0D" w:rsidRPr="003F49BE" w:rsidRDefault="00FB0FBB" w:rsidP="003F49BE">
      <w:pPr>
        <w:spacing w:after="0" w:line="360" w:lineRule="auto"/>
        <w:ind w:firstLine="709"/>
        <w:jc w:val="both"/>
        <w:rPr>
          <w:rFonts w:ascii="Times New Roman" w:hAnsi="Times New Roman" w:cs="Times New Roman"/>
          <w:sz w:val="28"/>
          <w:szCs w:val="28"/>
          <w:bdr w:val="none" w:sz="0" w:space="0" w:color="auto" w:frame="1"/>
          <w:lang w:val="uk-UA"/>
        </w:rPr>
      </w:pPr>
      <w:r w:rsidRPr="003F49BE">
        <w:rPr>
          <w:rFonts w:ascii="Times New Roman" w:hAnsi="Times New Roman" w:cs="Times New Roman"/>
          <w:sz w:val="28"/>
          <w:szCs w:val="28"/>
          <w:bdr w:val="none" w:sz="0" w:space="0" w:color="auto" w:frame="1"/>
          <w:lang w:val="uk-UA"/>
        </w:rPr>
        <w:t>Можна визначити, що держава піклується про молодь на законодавчому рівні.</w:t>
      </w:r>
      <w:r w:rsidR="006908FE">
        <w:rPr>
          <w:rFonts w:ascii="Times New Roman" w:hAnsi="Times New Roman" w:cs="Times New Roman"/>
          <w:sz w:val="28"/>
          <w:szCs w:val="28"/>
          <w:bdr w:val="none" w:sz="0" w:space="0" w:color="auto" w:frame="1"/>
          <w:lang w:val="uk-UA"/>
        </w:rPr>
        <w:t xml:space="preserve"> </w:t>
      </w:r>
      <w:r w:rsidR="006908FE" w:rsidRPr="006908FE">
        <w:rPr>
          <w:rFonts w:ascii="Times New Roman" w:hAnsi="Times New Roman" w:cs="Times New Roman"/>
          <w:sz w:val="28"/>
          <w:szCs w:val="28"/>
          <w:bdr w:val="none" w:sz="0" w:space="0" w:color="auto" w:frame="1"/>
          <w:lang w:val="uk-UA"/>
        </w:rPr>
        <w:t>Декларація</w:t>
      </w:r>
      <w:r w:rsidR="006908FE" w:rsidRPr="006908FE">
        <w:rPr>
          <w:lang w:val="uk-UA"/>
        </w:rPr>
        <w:t xml:space="preserve"> </w:t>
      </w:r>
      <w:r w:rsidR="006908FE">
        <w:rPr>
          <w:lang w:val="uk-UA"/>
        </w:rPr>
        <w:t>«</w:t>
      </w:r>
      <w:r w:rsidR="006908FE" w:rsidRPr="006908FE">
        <w:rPr>
          <w:rFonts w:ascii="Times New Roman" w:hAnsi="Times New Roman" w:cs="Times New Roman"/>
          <w:sz w:val="28"/>
          <w:szCs w:val="28"/>
          <w:bdr w:val="none" w:sz="0" w:space="0" w:color="auto" w:frame="1"/>
          <w:lang w:val="uk-UA"/>
        </w:rPr>
        <w:t>Про загальні засади державної молодіжної політики в Україні</w:t>
      </w:r>
      <w:r w:rsidR="006908FE">
        <w:rPr>
          <w:rFonts w:ascii="Times New Roman" w:hAnsi="Times New Roman" w:cs="Times New Roman"/>
          <w:sz w:val="28"/>
          <w:szCs w:val="28"/>
          <w:bdr w:val="none" w:sz="0" w:space="0" w:color="auto" w:frame="1"/>
          <w:lang w:val="uk-UA"/>
        </w:rPr>
        <w:t>»</w:t>
      </w:r>
      <w:r w:rsidR="006908FE" w:rsidRPr="006908FE">
        <w:rPr>
          <w:rFonts w:ascii="Times New Roman" w:hAnsi="Times New Roman" w:cs="Times New Roman"/>
          <w:sz w:val="28"/>
          <w:szCs w:val="28"/>
          <w:bdr w:val="none" w:sz="0" w:space="0" w:color="auto" w:frame="1"/>
          <w:lang w:val="uk-UA"/>
        </w:rPr>
        <w:t xml:space="preserve"> від 15 грудня 1992 року </w:t>
      </w:r>
      <w:r w:rsidRPr="003F49BE">
        <w:rPr>
          <w:rFonts w:ascii="Times New Roman" w:hAnsi="Times New Roman" w:cs="Times New Roman"/>
          <w:sz w:val="28"/>
          <w:szCs w:val="28"/>
          <w:bdr w:val="none" w:sz="0" w:space="0" w:color="auto" w:frame="1"/>
          <w:lang w:val="uk-UA"/>
        </w:rPr>
        <w:t xml:space="preserve">виокремлює такі </w:t>
      </w:r>
      <w:proofErr w:type="spellStart"/>
      <w:r w:rsidRPr="003F49BE">
        <w:rPr>
          <w:rFonts w:ascii="Times New Roman" w:hAnsi="Times New Roman" w:cs="Times New Roman"/>
          <w:sz w:val="28"/>
          <w:szCs w:val="28"/>
          <w:bdr w:val="none" w:sz="0" w:space="0" w:color="auto" w:frame="1"/>
          <w:lang w:val="uk-UA"/>
        </w:rPr>
        <w:t>завданя</w:t>
      </w:r>
      <w:proofErr w:type="spellEnd"/>
      <w:r w:rsidRPr="003F49BE">
        <w:rPr>
          <w:rFonts w:ascii="Times New Roman" w:hAnsi="Times New Roman" w:cs="Times New Roman"/>
          <w:sz w:val="28"/>
          <w:szCs w:val="28"/>
          <w:bdr w:val="none" w:sz="0" w:space="0" w:color="auto" w:frame="1"/>
          <w:lang w:val="uk-UA"/>
        </w:rPr>
        <w:t>:</w:t>
      </w:r>
    </w:p>
    <w:p w:rsidR="00FB0FBB" w:rsidRPr="003F49BE" w:rsidRDefault="00FB0FBB" w:rsidP="003F49BE">
      <w:pPr>
        <w:spacing w:after="0" w:line="360" w:lineRule="auto"/>
        <w:ind w:firstLine="709"/>
        <w:jc w:val="both"/>
        <w:rPr>
          <w:rFonts w:ascii="Times New Roman" w:hAnsi="Times New Roman" w:cs="Times New Roman"/>
          <w:sz w:val="28"/>
          <w:szCs w:val="28"/>
          <w:lang w:val="uk-UA"/>
        </w:rPr>
      </w:pPr>
      <w:bookmarkStart w:id="13" w:name="o14"/>
      <w:bookmarkEnd w:id="13"/>
      <w:r w:rsidRPr="003F49BE">
        <w:rPr>
          <w:rFonts w:ascii="Times New Roman" w:hAnsi="Times New Roman" w:cs="Times New Roman"/>
          <w:sz w:val="28"/>
          <w:szCs w:val="28"/>
          <w:lang w:val="uk-UA"/>
        </w:rPr>
        <w:t xml:space="preserve">«вивчення становища молоді, створення необхідних умов для </w:t>
      </w:r>
      <w:r w:rsidR="00F23B47">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зміцнення правових та матеріальних гарантій щодо здійснення прав і свобод молодих громадян, діяльності молодіжних організацій для повноцінного соціального становлення та розвитку молоді;</w:t>
      </w:r>
    </w:p>
    <w:p w:rsidR="00FB0FBB" w:rsidRPr="003F49BE" w:rsidRDefault="00FB0FBB" w:rsidP="003F49BE">
      <w:pPr>
        <w:spacing w:after="0" w:line="360" w:lineRule="auto"/>
        <w:ind w:firstLine="709"/>
        <w:jc w:val="both"/>
        <w:rPr>
          <w:rFonts w:ascii="Times New Roman" w:hAnsi="Times New Roman" w:cs="Times New Roman"/>
          <w:sz w:val="28"/>
          <w:szCs w:val="28"/>
          <w:lang w:val="uk-UA"/>
        </w:rPr>
      </w:pPr>
      <w:bookmarkStart w:id="14" w:name="o15"/>
      <w:bookmarkEnd w:id="14"/>
      <w:r w:rsidRPr="003F49BE">
        <w:rPr>
          <w:rFonts w:ascii="Times New Roman" w:hAnsi="Times New Roman" w:cs="Times New Roman"/>
          <w:sz w:val="28"/>
          <w:szCs w:val="28"/>
          <w:lang w:val="uk-UA"/>
        </w:rPr>
        <w:t>допомога молодим людям у реалізації й самореалізації їх творчих можливостей та ініціатив, широке залучення юнаків і дівчат до активної участі у національно-культурному відродженні українського народу, формуванні його свідомості, розвитку традицій та національно-етнічних особливостей;</w:t>
      </w:r>
    </w:p>
    <w:p w:rsidR="00FB0FBB" w:rsidRPr="003F49BE" w:rsidRDefault="00FB0FBB" w:rsidP="003F49BE">
      <w:pPr>
        <w:spacing w:after="0" w:line="360" w:lineRule="auto"/>
        <w:ind w:firstLine="709"/>
        <w:jc w:val="both"/>
        <w:rPr>
          <w:rFonts w:ascii="Times New Roman" w:hAnsi="Times New Roman" w:cs="Times New Roman"/>
          <w:sz w:val="28"/>
          <w:szCs w:val="28"/>
        </w:rPr>
      </w:pPr>
      <w:bookmarkStart w:id="15" w:name="o16"/>
      <w:bookmarkEnd w:id="15"/>
      <w:proofErr w:type="spellStart"/>
      <w:r w:rsidRPr="003F49BE">
        <w:rPr>
          <w:rFonts w:ascii="Times New Roman" w:hAnsi="Times New Roman" w:cs="Times New Roman"/>
          <w:sz w:val="28"/>
          <w:szCs w:val="28"/>
        </w:rPr>
        <w:t>залучення</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молоді</w:t>
      </w:r>
      <w:proofErr w:type="spellEnd"/>
      <w:r w:rsidRPr="003F49BE">
        <w:rPr>
          <w:rFonts w:ascii="Times New Roman" w:hAnsi="Times New Roman" w:cs="Times New Roman"/>
          <w:sz w:val="28"/>
          <w:szCs w:val="28"/>
        </w:rPr>
        <w:t xml:space="preserve"> до </w:t>
      </w:r>
      <w:proofErr w:type="spellStart"/>
      <w:r w:rsidRPr="003F49BE">
        <w:rPr>
          <w:rFonts w:ascii="Times New Roman" w:hAnsi="Times New Roman" w:cs="Times New Roman"/>
          <w:sz w:val="28"/>
          <w:szCs w:val="28"/>
        </w:rPr>
        <w:t>активної</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участі</w:t>
      </w:r>
      <w:proofErr w:type="spellEnd"/>
      <w:r w:rsidRPr="003F49BE">
        <w:rPr>
          <w:rFonts w:ascii="Times New Roman" w:hAnsi="Times New Roman" w:cs="Times New Roman"/>
          <w:sz w:val="28"/>
          <w:szCs w:val="28"/>
        </w:rPr>
        <w:t xml:space="preserve"> в </w:t>
      </w:r>
      <w:proofErr w:type="spellStart"/>
      <w:r w:rsidR="00937351">
        <w:rPr>
          <w:rFonts w:ascii="Times New Roman" w:hAnsi="Times New Roman" w:cs="Times New Roman"/>
          <w:sz w:val="28"/>
          <w:szCs w:val="28"/>
        </w:rPr>
        <w:t>економічному</w:t>
      </w:r>
      <w:proofErr w:type="spellEnd"/>
      <w:r w:rsidR="00937351">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розвитку</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України</w:t>
      </w:r>
      <w:proofErr w:type="spellEnd"/>
      <w:r w:rsidRPr="003F49BE">
        <w:rPr>
          <w:rFonts w:ascii="Times New Roman" w:hAnsi="Times New Roman" w:cs="Times New Roman"/>
          <w:sz w:val="28"/>
          <w:szCs w:val="28"/>
        </w:rPr>
        <w:t>;</w:t>
      </w:r>
    </w:p>
    <w:p w:rsidR="00FB0FBB" w:rsidRPr="003F49BE" w:rsidRDefault="00FB0FBB" w:rsidP="003F49BE">
      <w:pPr>
        <w:spacing w:after="0" w:line="360" w:lineRule="auto"/>
        <w:ind w:firstLine="709"/>
        <w:jc w:val="both"/>
        <w:rPr>
          <w:rFonts w:ascii="Times New Roman" w:hAnsi="Times New Roman" w:cs="Times New Roman"/>
          <w:sz w:val="28"/>
          <w:szCs w:val="28"/>
        </w:rPr>
      </w:pPr>
      <w:bookmarkStart w:id="16" w:name="o17"/>
      <w:bookmarkEnd w:id="16"/>
      <w:proofErr w:type="spellStart"/>
      <w:r w:rsidRPr="003F49BE">
        <w:rPr>
          <w:rFonts w:ascii="Times New Roman" w:hAnsi="Times New Roman" w:cs="Times New Roman"/>
          <w:sz w:val="28"/>
          <w:szCs w:val="28"/>
        </w:rPr>
        <w:t>надання</w:t>
      </w:r>
      <w:proofErr w:type="spellEnd"/>
      <w:r w:rsidRPr="003F49BE">
        <w:rPr>
          <w:rFonts w:ascii="Times New Roman" w:hAnsi="Times New Roman" w:cs="Times New Roman"/>
          <w:sz w:val="28"/>
          <w:szCs w:val="28"/>
        </w:rPr>
        <w:t xml:space="preserve"> державою </w:t>
      </w:r>
      <w:proofErr w:type="spellStart"/>
      <w:r w:rsidRPr="003F49BE">
        <w:rPr>
          <w:rFonts w:ascii="Times New Roman" w:hAnsi="Times New Roman" w:cs="Times New Roman"/>
          <w:sz w:val="28"/>
          <w:szCs w:val="28"/>
        </w:rPr>
        <w:t>кожній</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молодій</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людині</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соціальних</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послуг</w:t>
      </w:r>
      <w:proofErr w:type="spellEnd"/>
      <w:r w:rsidRPr="003F49BE">
        <w:rPr>
          <w:rFonts w:ascii="Times New Roman" w:hAnsi="Times New Roman" w:cs="Times New Roman"/>
          <w:sz w:val="28"/>
          <w:szCs w:val="28"/>
        </w:rPr>
        <w:t xml:space="preserve"> по </w:t>
      </w:r>
      <w:proofErr w:type="spellStart"/>
      <w:r w:rsidRPr="003F49BE">
        <w:rPr>
          <w:rFonts w:ascii="Times New Roman" w:hAnsi="Times New Roman" w:cs="Times New Roman"/>
          <w:sz w:val="28"/>
          <w:szCs w:val="28"/>
        </w:rPr>
        <w:t>навчанню</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вихованню</w:t>
      </w:r>
      <w:proofErr w:type="spellEnd"/>
      <w:r w:rsidRPr="003F49BE">
        <w:rPr>
          <w:rFonts w:ascii="Times New Roman" w:hAnsi="Times New Roman" w:cs="Times New Roman"/>
          <w:sz w:val="28"/>
          <w:szCs w:val="28"/>
        </w:rPr>
        <w:t xml:space="preserve">, духовному і </w:t>
      </w:r>
      <w:proofErr w:type="spellStart"/>
      <w:r w:rsidRPr="003F49BE">
        <w:rPr>
          <w:rFonts w:ascii="Times New Roman" w:hAnsi="Times New Roman" w:cs="Times New Roman"/>
          <w:sz w:val="28"/>
          <w:szCs w:val="28"/>
        </w:rPr>
        <w:t>фізичному</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розвитку</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професійній</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підготовці</w:t>
      </w:r>
      <w:proofErr w:type="spellEnd"/>
      <w:r w:rsidRPr="003F49BE">
        <w:rPr>
          <w:rFonts w:ascii="Times New Roman" w:hAnsi="Times New Roman" w:cs="Times New Roman"/>
          <w:sz w:val="28"/>
          <w:szCs w:val="28"/>
        </w:rPr>
        <w:t>;</w:t>
      </w:r>
    </w:p>
    <w:p w:rsidR="00FB0FBB" w:rsidRPr="003F49BE" w:rsidRDefault="00FB0FBB" w:rsidP="003F49BE">
      <w:pPr>
        <w:spacing w:after="0" w:line="360" w:lineRule="auto"/>
        <w:ind w:firstLine="709"/>
        <w:jc w:val="both"/>
        <w:rPr>
          <w:rFonts w:ascii="Times New Roman" w:hAnsi="Times New Roman" w:cs="Times New Roman"/>
          <w:sz w:val="28"/>
          <w:szCs w:val="28"/>
          <w:lang w:val="uk-UA"/>
        </w:rPr>
      </w:pPr>
      <w:bookmarkStart w:id="17" w:name="o18"/>
      <w:bookmarkEnd w:id="17"/>
      <w:proofErr w:type="spellStart"/>
      <w:r w:rsidRPr="003F49BE">
        <w:rPr>
          <w:rFonts w:ascii="Times New Roman" w:hAnsi="Times New Roman" w:cs="Times New Roman"/>
          <w:sz w:val="28"/>
          <w:szCs w:val="28"/>
        </w:rPr>
        <w:t>координація</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зусиль</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всіх</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організацій</w:t>
      </w:r>
      <w:proofErr w:type="spellEnd"/>
      <w:r w:rsidRPr="003F49BE">
        <w:rPr>
          <w:rFonts w:ascii="Times New Roman" w:hAnsi="Times New Roman" w:cs="Times New Roman"/>
          <w:sz w:val="28"/>
          <w:szCs w:val="28"/>
        </w:rPr>
        <w:t xml:space="preserve"> та </w:t>
      </w:r>
      <w:proofErr w:type="spellStart"/>
      <w:r w:rsidRPr="003F49BE">
        <w:rPr>
          <w:rFonts w:ascii="Times New Roman" w:hAnsi="Times New Roman" w:cs="Times New Roman"/>
          <w:sz w:val="28"/>
          <w:szCs w:val="28"/>
        </w:rPr>
        <w:t>соціальних</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інститутів</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що</w:t>
      </w:r>
      <w:proofErr w:type="spellEnd"/>
      <w:r w:rsidRPr="003F49BE">
        <w:rPr>
          <w:rFonts w:ascii="Times New Roman" w:hAnsi="Times New Roman" w:cs="Times New Roman"/>
          <w:sz w:val="28"/>
          <w:szCs w:val="28"/>
        </w:rPr>
        <w:t xml:space="preserve"> </w:t>
      </w:r>
      <w:proofErr w:type="spellStart"/>
      <w:r w:rsidRPr="003F49BE">
        <w:rPr>
          <w:rFonts w:ascii="Times New Roman" w:hAnsi="Times New Roman" w:cs="Times New Roman"/>
          <w:sz w:val="28"/>
          <w:szCs w:val="28"/>
        </w:rPr>
        <w:t>працюють</w:t>
      </w:r>
      <w:proofErr w:type="spellEnd"/>
      <w:r w:rsidRPr="003F49BE">
        <w:rPr>
          <w:rFonts w:ascii="Times New Roman" w:hAnsi="Times New Roman" w:cs="Times New Roman"/>
          <w:sz w:val="28"/>
          <w:szCs w:val="28"/>
        </w:rPr>
        <w:t xml:space="preserve"> з </w:t>
      </w:r>
      <w:proofErr w:type="spellStart"/>
      <w:r w:rsidRPr="003F49BE">
        <w:rPr>
          <w:rFonts w:ascii="Times New Roman" w:hAnsi="Times New Roman" w:cs="Times New Roman"/>
          <w:sz w:val="28"/>
          <w:szCs w:val="28"/>
        </w:rPr>
        <w:t>молоддю</w:t>
      </w:r>
      <w:proofErr w:type="spellEnd"/>
      <w:r w:rsidRPr="003F49BE">
        <w:rPr>
          <w:rFonts w:ascii="Times New Roman" w:hAnsi="Times New Roman" w:cs="Times New Roman"/>
          <w:sz w:val="28"/>
          <w:szCs w:val="28"/>
          <w:lang w:val="uk-UA"/>
        </w:rPr>
        <w:t>»</w:t>
      </w:r>
      <w:r w:rsidR="00937351">
        <w:rPr>
          <w:rFonts w:ascii="Times New Roman" w:hAnsi="Times New Roman" w:cs="Times New Roman"/>
          <w:sz w:val="28"/>
          <w:szCs w:val="28"/>
          <w:lang w:val="uk-UA"/>
        </w:rPr>
        <w:t> </w:t>
      </w:r>
      <w:r w:rsidR="00BC3DE1">
        <w:rPr>
          <w:rFonts w:ascii="Times New Roman" w:hAnsi="Times New Roman" w:cs="Times New Roman"/>
          <w:sz w:val="28"/>
          <w:szCs w:val="28"/>
          <w:bdr w:val="none" w:sz="0" w:space="0" w:color="auto" w:frame="1"/>
          <w:lang w:val="uk-UA"/>
        </w:rPr>
        <w:t>[3</w:t>
      </w:r>
      <w:r w:rsidR="00874B81">
        <w:rPr>
          <w:rFonts w:ascii="Times New Roman" w:hAnsi="Times New Roman" w:cs="Times New Roman"/>
          <w:sz w:val="28"/>
          <w:szCs w:val="28"/>
          <w:bdr w:val="none" w:sz="0" w:space="0" w:color="auto" w:frame="1"/>
          <w:lang w:val="uk-UA"/>
        </w:rPr>
        <w:t>1</w:t>
      </w:r>
      <w:r w:rsidRPr="003F49BE">
        <w:rPr>
          <w:rFonts w:ascii="Times New Roman" w:hAnsi="Times New Roman" w:cs="Times New Roman"/>
          <w:sz w:val="28"/>
          <w:szCs w:val="28"/>
          <w:bdr w:val="none" w:sz="0" w:space="0" w:color="auto" w:frame="1"/>
          <w:lang w:val="uk-UA"/>
        </w:rPr>
        <w:t>,</w:t>
      </w:r>
      <w:r w:rsidR="00937351">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с.</w:t>
      </w:r>
      <w:r w:rsidR="00937351">
        <w:rPr>
          <w:rFonts w:ascii="Times New Roman" w:hAnsi="Times New Roman" w:cs="Times New Roman"/>
          <w:sz w:val="28"/>
          <w:szCs w:val="28"/>
          <w:bdr w:val="none" w:sz="0" w:space="0" w:color="auto" w:frame="1"/>
          <w:lang w:val="uk-UA"/>
        </w:rPr>
        <w:t> </w:t>
      </w:r>
      <w:r w:rsidRPr="003F49BE">
        <w:rPr>
          <w:rFonts w:ascii="Times New Roman" w:hAnsi="Times New Roman" w:cs="Times New Roman"/>
          <w:sz w:val="28"/>
          <w:szCs w:val="28"/>
          <w:bdr w:val="none" w:sz="0" w:space="0" w:color="auto" w:frame="1"/>
          <w:lang w:val="uk-UA"/>
        </w:rPr>
        <w:t>166]</w:t>
      </w:r>
      <w:r w:rsidRPr="003F49BE">
        <w:rPr>
          <w:rFonts w:ascii="Times New Roman" w:hAnsi="Times New Roman" w:cs="Times New Roman"/>
          <w:sz w:val="28"/>
          <w:szCs w:val="28"/>
          <w:lang w:val="uk-UA"/>
        </w:rPr>
        <w:t>.</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bdr w:val="none" w:sz="0" w:space="0" w:color="auto" w:frame="1"/>
          <w:lang w:val="uk-UA"/>
        </w:rPr>
        <w:t xml:space="preserve">Осмислюючи досвід європейських країн у плані державної політики соціального захисту молоді, </w:t>
      </w:r>
      <w:r w:rsidR="00812829" w:rsidRPr="003F49BE">
        <w:rPr>
          <w:rFonts w:ascii="Times New Roman" w:hAnsi="Times New Roman" w:cs="Times New Roman"/>
          <w:sz w:val="28"/>
          <w:szCs w:val="28"/>
          <w:bdr w:val="none" w:sz="0" w:space="0" w:color="auto" w:frame="1"/>
          <w:lang w:val="uk-UA"/>
        </w:rPr>
        <w:t xml:space="preserve">зацікавлює </w:t>
      </w:r>
      <w:r w:rsidRPr="003F49BE">
        <w:rPr>
          <w:rFonts w:ascii="Times New Roman" w:hAnsi="Times New Roman" w:cs="Times New Roman"/>
          <w:sz w:val="28"/>
          <w:szCs w:val="28"/>
          <w:bdr w:val="none" w:sz="0" w:space="0" w:color="auto" w:frame="1"/>
          <w:lang w:val="uk-UA"/>
        </w:rPr>
        <w:t xml:space="preserve">шведська модель соціальної політики стосовно молоді. В центрах і на місцях повинні існувати детально розроблені програми соціального захисту молоді, </w:t>
      </w:r>
      <w:r w:rsidR="00812829" w:rsidRPr="003F49BE">
        <w:rPr>
          <w:rFonts w:ascii="Times New Roman" w:hAnsi="Times New Roman" w:cs="Times New Roman"/>
          <w:sz w:val="28"/>
          <w:szCs w:val="28"/>
          <w:bdr w:val="none" w:sz="0" w:space="0" w:color="auto" w:frame="1"/>
          <w:lang w:val="uk-UA"/>
        </w:rPr>
        <w:t xml:space="preserve">які </w:t>
      </w:r>
      <w:r w:rsidRPr="003F49BE">
        <w:rPr>
          <w:rFonts w:ascii="Times New Roman" w:hAnsi="Times New Roman" w:cs="Times New Roman"/>
          <w:sz w:val="28"/>
          <w:szCs w:val="28"/>
          <w:bdr w:val="none" w:sz="0" w:space="0" w:color="auto" w:frame="1"/>
          <w:lang w:val="uk-UA"/>
        </w:rPr>
        <w:t xml:space="preserve">побудовані на двох ключових принципах: самозабезпеченні </w:t>
      </w:r>
      <w:r w:rsidR="00812829" w:rsidRPr="003F49BE">
        <w:rPr>
          <w:rFonts w:ascii="Times New Roman" w:hAnsi="Times New Roman" w:cs="Times New Roman"/>
          <w:sz w:val="28"/>
          <w:szCs w:val="28"/>
          <w:bdr w:val="none" w:sz="0" w:space="0" w:color="auto" w:frame="1"/>
          <w:lang w:val="uk-UA"/>
        </w:rPr>
        <w:t>та</w:t>
      </w:r>
      <w:r w:rsidRPr="003F49BE">
        <w:rPr>
          <w:rFonts w:ascii="Times New Roman" w:hAnsi="Times New Roman" w:cs="Times New Roman"/>
          <w:sz w:val="28"/>
          <w:szCs w:val="28"/>
          <w:bdr w:val="none" w:sz="0" w:space="0" w:color="auto" w:frame="1"/>
          <w:lang w:val="uk-UA"/>
        </w:rPr>
        <w:t xml:space="preserve"> цільовому захисті.</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Style w:val="aa"/>
          <w:rFonts w:ascii="Times New Roman" w:hAnsi="Times New Roman" w:cs="Times New Roman"/>
          <w:bCs/>
          <w:i w:val="0"/>
          <w:color w:val="000000"/>
          <w:sz w:val="28"/>
          <w:szCs w:val="28"/>
          <w:bdr w:val="none" w:sz="0" w:space="0" w:color="auto" w:frame="1"/>
          <w:lang w:val="uk-UA"/>
        </w:rPr>
        <w:t>Принцип соціального забезпечення</w:t>
      </w:r>
      <w:r w:rsidR="00F81C22" w:rsidRPr="003F49BE">
        <w:rPr>
          <w:rFonts w:ascii="Times New Roman" w:hAnsi="Times New Roman" w:cs="Times New Roman"/>
          <w:sz w:val="28"/>
          <w:szCs w:val="28"/>
          <w:bdr w:val="none" w:sz="0" w:space="0" w:color="auto" w:frame="1"/>
          <w:lang w:val="uk-UA"/>
        </w:rPr>
        <w:t xml:space="preserve"> – це створення умов</w:t>
      </w:r>
      <w:r w:rsidR="00C21749" w:rsidRPr="003F49BE">
        <w:rPr>
          <w:rFonts w:ascii="Times New Roman" w:hAnsi="Times New Roman" w:cs="Times New Roman"/>
          <w:sz w:val="28"/>
          <w:szCs w:val="28"/>
          <w:bdr w:val="none" w:sz="0" w:space="0" w:color="auto" w:frame="1"/>
          <w:lang w:val="uk-UA"/>
        </w:rPr>
        <w:t>,</w:t>
      </w:r>
      <w:r w:rsidRPr="003F49BE">
        <w:rPr>
          <w:rFonts w:ascii="Times New Roman" w:hAnsi="Times New Roman" w:cs="Times New Roman"/>
          <w:sz w:val="28"/>
          <w:szCs w:val="28"/>
          <w:bdr w:val="none" w:sz="0" w:space="0" w:color="auto" w:frame="1"/>
          <w:lang w:val="uk-UA"/>
        </w:rPr>
        <w:t xml:space="preserve"> за яких молоді люди та їхні сім’ї зможуть забезпечити себе самі. Важливо усунути перешкоди, що стримують ініціативу і самостійність молоді, її потяг до самоствердження. </w:t>
      </w:r>
      <w:r w:rsidR="00F81C22" w:rsidRPr="003F49BE">
        <w:rPr>
          <w:rFonts w:ascii="Times New Roman" w:hAnsi="Times New Roman" w:cs="Times New Roman"/>
          <w:sz w:val="28"/>
          <w:szCs w:val="28"/>
          <w:bdr w:val="none" w:sz="0" w:space="0" w:color="auto" w:frame="1"/>
          <w:lang w:val="uk-UA"/>
        </w:rPr>
        <w:t>М</w:t>
      </w:r>
      <w:r w:rsidRPr="003F49BE">
        <w:rPr>
          <w:rFonts w:ascii="Times New Roman" w:hAnsi="Times New Roman" w:cs="Times New Roman"/>
          <w:sz w:val="28"/>
          <w:szCs w:val="28"/>
          <w:bdr w:val="none" w:sz="0" w:space="0" w:color="auto" w:frame="1"/>
          <w:lang w:val="uk-UA"/>
        </w:rPr>
        <w:t>олодь отримує практичні навички, які дають змогу реалізувати як потреби, так і інтереси.</w:t>
      </w:r>
    </w:p>
    <w:p w:rsidR="000C3D0D" w:rsidRPr="003F49BE" w:rsidRDefault="000C3D0D" w:rsidP="003F49BE">
      <w:pPr>
        <w:spacing w:after="0" w:line="360" w:lineRule="auto"/>
        <w:ind w:firstLine="709"/>
        <w:jc w:val="both"/>
        <w:rPr>
          <w:rFonts w:ascii="Times New Roman" w:hAnsi="Times New Roman" w:cs="Times New Roman"/>
          <w:sz w:val="28"/>
          <w:szCs w:val="28"/>
          <w:lang w:val="uk-UA"/>
        </w:rPr>
      </w:pPr>
      <w:r w:rsidRPr="003F49BE">
        <w:rPr>
          <w:rStyle w:val="aa"/>
          <w:rFonts w:ascii="Times New Roman" w:hAnsi="Times New Roman" w:cs="Times New Roman"/>
          <w:bCs/>
          <w:i w:val="0"/>
          <w:color w:val="000000"/>
          <w:sz w:val="28"/>
          <w:szCs w:val="28"/>
          <w:bdr w:val="none" w:sz="0" w:space="0" w:color="auto" w:frame="1"/>
          <w:lang w:val="uk-UA"/>
        </w:rPr>
        <w:lastRenderedPageBreak/>
        <w:t>Принцип цільового захисту</w:t>
      </w:r>
      <w:r w:rsidR="00F81C22" w:rsidRPr="003F49BE">
        <w:rPr>
          <w:rStyle w:val="aa"/>
          <w:rFonts w:ascii="Times New Roman" w:hAnsi="Times New Roman" w:cs="Times New Roman"/>
          <w:bCs/>
          <w:i w:val="0"/>
          <w:color w:val="000000"/>
          <w:sz w:val="28"/>
          <w:szCs w:val="28"/>
          <w:bdr w:val="none" w:sz="0" w:space="0" w:color="auto" w:frame="1"/>
          <w:lang w:val="uk-UA"/>
        </w:rPr>
        <w:t xml:space="preserve"> – це забезпечення</w:t>
      </w:r>
      <w:r w:rsidR="00F81C22" w:rsidRPr="003F49BE">
        <w:rPr>
          <w:rFonts w:ascii="Times New Roman" w:hAnsi="Times New Roman" w:cs="Times New Roman"/>
          <w:sz w:val="28"/>
          <w:szCs w:val="28"/>
          <w:bdr w:val="none" w:sz="0" w:space="0" w:color="auto" w:frame="1"/>
          <w:lang w:val="uk-UA"/>
        </w:rPr>
        <w:t xml:space="preserve"> гарантованого</w:t>
      </w:r>
      <w:r w:rsidRPr="003F49BE">
        <w:rPr>
          <w:rFonts w:ascii="Times New Roman" w:hAnsi="Times New Roman" w:cs="Times New Roman"/>
          <w:sz w:val="28"/>
          <w:szCs w:val="28"/>
          <w:bdr w:val="none" w:sz="0" w:space="0" w:color="auto" w:frame="1"/>
          <w:lang w:val="uk-UA"/>
        </w:rPr>
        <w:t xml:space="preserve"> мінімум</w:t>
      </w:r>
      <w:r w:rsidR="00F81C22" w:rsidRPr="003F49BE">
        <w:rPr>
          <w:rFonts w:ascii="Times New Roman" w:hAnsi="Times New Roman" w:cs="Times New Roman"/>
          <w:sz w:val="28"/>
          <w:szCs w:val="28"/>
          <w:bdr w:val="none" w:sz="0" w:space="0" w:color="auto" w:frame="1"/>
          <w:lang w:val="uk-UA"/>
        </w:rPr>
        <w:t>у</w:t>
      </w:r>
      <w:r w:rsidRPr="003F49BE">
        <w:rPr>
          <w:rFonts w:ascii="Times New Roman" w:hAnsi="Times New Roman" w:cs="Times New Roman"/>
          <w:sz w:val="28"/>
          <w:szCs w:val="28"/>
          <w:bdr w:val="none" w:sz="0" w:space="0" w:color="auto" w:frame="1"/>
          <w:lang w:val="uk-UA"/>
        </w:rPr>
        <w:t xml:space="preserve"> зарплати, послуг тощо. Це стосується насамперед молодих інвалідів, молодих ма</w:t>
      </w:r>
      <w:r w:rsidR="00F81C22" w:rsidRPr="003F49BE">
        <w:rPr>
          <w:rFonts w:ascii="Times New Roman" w:hAnsi="Times New Roman" w:cs="Times New Roman"/>
          <w:sz w:val="28"/>
          <w:szCs w:val="28"/>
          <w:bdr w:val="none" w:sz="0" w:space="0" w:color="auto" w:frame="1"/>
          <w:lang w:val="uk-UA"/>
        </w:rPr>
        <w:t xml:space="preserve">терів (особливо неповнолітніх) та </w:t>
      </w:r>
      <w:r w:rsidRPr="003F49BE">
        <w:rPr>
          <w:rFonts w:ascii="Times New Roman" w:hAnsi="Times New Roman" w:cs="Times New Roman"/>
          <w:sz w:val="28"/>
          <w:szCs w:val="28"/>
          <w:bdr w:val="none" w:sz="0" w:space="0" w:color="auto" w:frame="1"/>
          <w:lang w:val="uk-UA"/>
        </w:rPr>
        <w:t xml:space="preserve">сиріт. Багато з них перебувають на межі виживання </w:t>
      </w:r>
      <w:r w:rsidR="00F81C22" w:rsidRPr="003F49BE">
        <w:rPr>
          <w:rFonts w:ascii="Times New Roman" w:hAnsi="Times New Roman" w:cs="Times New Roman"/>
          <w:sz w:val="28"/>
          <w:szCs w:val="28"/>
          <w:bdr w:val="none" w:sz="0" w:space="0" w:color="auto" w:frame="1"/>
          <w:lang w:val="uk-UA"/>
        </w:rPr>
        <w:t>та</w:t>
      </w:r>
      <w:r w:rsidRPr="003F49BE">
        <w:rPr>
          <w:rFonts w:ascii="Times New Roman" w:hAnsi="Times New Roman" w:cs="Times New Roman"/>
          <w:sz w:val="28"/>
          <w:szCs w:val="28"/>
          <w:bdr w:val="none" w:sz="0" w:space="0" w:color="auto" w:frame="1"/>
          <w:lang w:val="uk-UA"/>
        </w:rPr>
        <w:t xml:space="preserve"> потребують допомоги</w:t>
      </w:r>
      <w:r w:rsidR="00937351">
        <w:rPr>
          <w:rFonts w:ascii="Times New Roman" w:hAnsi="Times New Roman" w:cs="Times New Roman"/>
          <w:sz w:val="28"/>
          <w:szCs w:val="28"/>
          <w:bdr w:val="none" w:sz="0" w:space="0" w:color="auto" w:frame="1"/>
          <w:lang w:val="uk-UA"/>
        </w:rPr>
        <w:t> </w:t>
      </w:r>
      <w:r w:rsidR="00BC3DE1">
        <w:rPr>
          <w:rFonts w:ascii="Times New Roman" w:hAnsi="Times New Roman" w:cs="Times New Roman"/>
          <w:sz w:val="28"/>
          <w:szCs w:val="28"/>
          <w:bdr w:val="none" w:sz="0" w:space="0" w:color="auto" w:frame="1"/>
          <w:lang w:val="uk-UA"/>
        </w:rPr>
        <w:t>[3</w:t>
      </w:r>
      <w:r w:rsidR="00874B81">
        <w:rPr>
          <w:rFonts w:ascii="Times New Roman" w:hAnsi="Times New Roman" w:cs="Times New Roman"/>
          <w:sz w:val="28"/>
          <w:szCs w:val="28"/>
          <w:bdr w:val="none" w:sz="0" w:space="0" w:color="auto" w:frame="1"/>
          <w:lang w:val="uk-UA"/>
        </w:rPr>
        <w:t>2</w:t>
      </w:r>
      <w:r w:rsidR="00D63695" w:rsidRPr="003F49BE">
        <w:rPr>
          <w:rFonts w:ascii="Times New Roman" w:hAnsi="Times New Roman" w:cs="Times New Roman"/>
          <w:sz w:val="28"/>
          <w:szCs w:val="28"/>
          <w:bdr w:val="none" w:sz="0" w:space="0" w:color="auto" w:frame="1"/>
          <w:lang w:val="uk-UA"/>
        </w:rPr>
        <w:t>,</w:t>
      </w:r>
      <w:r w:rsidR="00937351">
        <w:rPr>
          <w:rFonts w:ascii="Times New Roman" w:hAnsi="Times New Roman" w:cs="Times New Roman"/>
          <w:sz w:val="28"/>
          <w:szCs w:val="28"/>
          <w:bdr w:val="none" w:sz="0" w:space="0" w:color="auto" w:frame="1"/>
          <w:lang w:val="uk-UA"/>
        </w:rPr>
        <w:t> </w:t>
      </w:r>
      <w:r w:rsidR="00D63695" w:rsidRPr="003F49BE">
        <w:rPr>
          <w:rFonts w:ascii="Times New Roman" w:hAnsi="Times New Roman" w:cs="Times New Roman"/>
          <w:sz w:val="28"/>
          <w:szCs w:val="28"/>
          <w:bdr w:val="none" w:sz="0" w:space="0" w:color="auto" w:frame="1"/>
          <w:lang w:val="uk-UA"/>
        </w:rPr>
        <w:t>с.</w:t>
      </w:r>
      <w:r w:rsidR="00937351">
        <w:rPr>
          <w:rFonts w:ascii="Times New Roman" w:hAnsi="Times New Roman" w:cs="Times New Roman"/>
          <w:sz w:val="28"/>
          <w:szCs w:val="28"/>
          <w:bdr w:val="none" w:sz="0" w:space="0" w:color="auto" w:frame="1"/>
          <w:lang w:val="uk-UA"/>
        </w:rPr>
        <w:t> </w:t>
      </w:r>
      <w:r w:rsidR="00D63695" w:rsidRPr="003F49BE">
        <w:rPr>
          <w:rFonts w:ascii="Times New Roman" w:hAnsi="Times New Roman" w:cs="Times New Roman"/>
          <w:sz w:val="28"/>
          <w:szCs w:val="28"/>
          <w:bdr w:val="none" w:sz="0" w:space="0" w:color="auto" w:frame="1"/>
          <w:lang w:val="uk-UA"/>
        </w:rPr>
        <w:t>198]</w:t>
      </w:r>
      <w:r w:rsidRPr="003F49BE">
        <w:rPr>
          <w:rFonts w:ascii="Times New Roman" w:hAnsi="Times New Roman" w:cs="Times New Roman"/>
          <w:sz w:val="28"/>
          <w:szCs w:val="28"/>
          <w:bdr w:val="none" w:sz="0" w:space="0" w:color="auto" w:frame="1"/>
          <w:lang w:val="uk-UA"/>
        </w:rPr>
        <w:t>. Саме таким чином суспільство реалізує цільовий захист молоді, яка його потребує</w:t>
      </w:r>
      <w:r w:rsidR="00D63695" w:rsidRPr="003F49BE">
        <w:rPr>
          <w:rFonts w:ascii="Times New Roman" w:hAnsi="Times New Roman" w:cs="Times New Roman"/>
          <w:sz w:val="28"/>
          <w:szCs w:val="28"/>
          <w:bdr w:val="none" w:sz="0" w:space="0" w:color="auto" w:frame="1"/>
          <w:lang w:val="uk-UA"/>
        </w:rPr>
        <w:t xml:space="preserve"> та відбувається соціальне становлення </w:t>
      </w:r>
      <w:r w:rsidR="00D63695" w:rsidRPr="006908FE">
        <w:rPr>
          <w:rFonts w:ascii="Times New Roman" w:hAnsi="Times New Roman" w:cs="Times New Roman"/>
          <w:color w:val="000000" w:themeColor="text1"/>
          <w:sz w:val="28"/>
          <w:szCs w:val="28"/>
          <w:shd w:val="clear" w:color="auto" w:fill="FFFFFF"/>
          <w:lang w:val="uk-UA"/>
        </w:rPr>
        <w:t>молоді, тобто «процес різнобічного включення молоді в життєдіяльність суспільства як системи, сприйняття її як елементу цієї системи»</w:t>
      </w:r>
      <w:r w:rsidR="00937351" w:rsidRPr="006908FE">
        <w:rPr>
          <w:rFonts w:ascii="Times New Roman" w:hAnsi="Times New Roman" w:cs="Times New Roman"/>
          <w:color w:val="000000" w:themeColor="text1"/>
          <w:sz w:val="28"/>
          <w:szCs w:val="28"/>
          <w:shd w:val="clear" w:color="auto" w:fill="FFFFFF"/>
          <w:lang w:val="uk-UA"/>
        </w:rPr>
        <w:t> </w:t>
      </w:r>
      <w:r w:rsidR="00BC3DE1">
        <w:rPr>
          <w:rFonts w:ascii="Times New Roman" w:hAnsi="Times New Roman" w:cs="Times New Roman"/>
          <w:color w:val="000000" w:themeColor="text1"/>
          <w:sz w:val="28"/>
          <w:szCs w:val="28"/>
          <w:bdr w:val="none" w:sz="0" w:space="0" w:color="auto" w:frame="1"/>
          <w:lang w:val="uk-UA"/>
        </w:rPr>
        <w:t>[</w:t>
      </w:r>
      <w:r w:rsidR="00874B81">
        <w:rPr>
          <w:rFonts w:ascii="Times New Roman" w:hAnsi="Times New Roman" w:cs="Times New Roman"/>
          <w:color w:val="000000" w:themeColor="text1"/>
          <w:sz w:val="28"/>
          <w:szCs w:val="28"/>
          <w:bdr w:val="none" w:sz="0" w:space="0" w:color="auto" w:frame="1"/>
          <w:lang w:val="uk-UA"/>
        </w:rPr>
        <w:t>8</w:t>
      </w:r>
      <w:r w:rsidR="00D63695" w:rsidRPr="006908FE">
        <w:rPr>
          <w:rFonts w:ascii="Times New Roman" w:hAnsi="Times New Roman" w:cs="Times New Roman"/>
          <w:color w:val="000000" w:themeColor="text1"/>
          <w:sz w:val="28"/>
          <w:szCs w:val="28"/>
          <w:bdr w:val="none" w:sz="0" w:space="0" w:color="auto" w:frame="1"/>
          <w:lang w:val="uk-UA"/>
        </w:rPr>
        <w:t>]</w:t>
      </w:r>
      <w:r w:rsidR="00D63695" w:rsidRPr="006908FE">
        <w:rPr>
          <w:rFonts w:ascii="Times New Roman" w:hAnsi="Times New Roman" w:cs="Times New Roman"/>
          <w:color w:val="000000" w:themeColor="text1"/>
          <w:sz w:val="28"/>
          <w:szCs w:val="28"/>
          <w:shd w:val="clear" w:color="auto" w:fill="FFFFFF"/>
          <w:lang w:val="uk-UA"/>
        </w:rPr>
        <w:t>.</w:t>
      </w:r>
    </w:p>
    <w:p w:rsidR="00986B77" w:rsidRPr="003F49BE" w:rsidRDefault="000C3D0D" w:rsidP="003F49BE">
      <w:pPr>
        <w:spacing w:after="0" w:line="360" w:lineRule="auto"/>
        <w:ind w:firstLine="709"/>
        <w:jc w:val="both"/>
        <w:rPr>
          <w:rFonts w:ascii="Times New Roman" w:hAnsi="Times New Roman" w:cs="Times New Roman"/>
          <w:sz w:val="28"/>
          <w:szCs w:val="28"/>
          <w:bdr w:val="none" w:sz="0" w:space="0" w:color="auto" w:frame="1"/>
          <w:lang w:val="uk-UA"/>
        </w:rPr>
      </w:pPr>
      <w:r w:rsidRPr="003F49BE">
        <w:rPr>
          <w:rFonts w:ascii="Times New Roman" w:hAnsi="Times New Roman" w:cs="Times New Roman"/>
          <w:sz w:val="28"/>
          <w:szCs w:val="28"/>
          <w:bdr w:val="none" w:sz="0" w:space="0" w:color="auto" w:frame="1"/>
          <w:lang w:val="uk-UA"/>
        </w:rPr>
        <w:t xml:space="preserve">Для усвідомлення всієї конструкції ДМП, що здійснюється в Україні, підхід з точки зору теорії і практики соціального проектування видається найпродуктивнішим. Проективне мислення стає базовим у сфері управління соціальними процесами на </w:t>
      </w:r>
      <w:proofErr w:type="spellStart"/>
      <w:r w:rsidRPr="003F49BE">
        <w:rPr>
          <w:rFonts w:ascii="Times New Roman" w:hAnsi="Times New Roman" w:cs="Times New Roman"/>
          <w:sz w:val="28"/>
          <w:szCs w:val="28"/>
          <w:bdr w:val="none" w:sz="0" w:space="0" w:color="auto" w:frame="1"/>
          <w:lang w:val="uk-UA"/>
        </w:rPr>
        <w:t>макрота</w:t>
      </w:r>
      <w:proofErr w:type="spellEnd"/>
      <w:r w:rsidRPr="003F49BE">
        <w:rPr>
          <w:rFonts w:ascii="Times New Roman" w:hAnsi="Times New Roman" w:cs="Times New Roman"/>
          <w:sz w:val="28"/>
          <w:szCs w:val="28"/>
          <w:bdr w:val="none" w:sz="0" w:space="0" w:color="auto" w:frame="1"/>
          <w:lang w:val="uk-UA"/>
        </w:rPr>
        <w:t xml:space="preserve"> мікрорівнях, а робота за проектами </w:t>
      </w:r>
      <w:r w:rsidR="00F81C22" w:rsidRPr="003F49BE">
        <w:rPr>
          <w:rFonts w:ascii="Times New Roman" w:hAnsi="Times New Roman" w:cs="Times New Roman"/>
          <w:sz w:val="28"/>
          <w:szCs w:val="28"/>
          <w:bdr w:val="none" w:sz="0" w:space="0" w:color="auto" w:frame="1"/>
          <w:lang w:val="uk-UA"/>
        </w:rPr>
        <w:t xml:space="preserve">все </w:t>
      </w:r>
      <w:r w:rsidRPr="003F49BE">
        <w:rPr>
          <w:rFonts w:ascii="Times New Roman" w:hAnsi="Times New Roman" w:cs="Times New Roman"/>
          <w:sz w:val="28"/>
          <w:szCs w:val="28"/>
          <w:bdr w:val="none" w:sz="0" w:space="0" w:color="auto" w:frame="1"/>
          <w:lang w:val="uk-UA"/>
        </w:rPr>
        <w:t>ширше упроваджується у світову практику соціальних перетворень.</w:t>
      </w:r>
    </w:p>
    <w:p w:rsidR="00C21749" w:rsidRPr="003F49BE" w:rsidRDefault="00C21749" w:rsidP="003F49BE">
      <w:pPr>
        <w:spacing w:after="0" w:line="360" w:lineRule="auto"/>
        <w:ind w:firstLine="709"/>
        <w:jc w:val="both"/>
        <w:rPr>
          <w:rFonts w:ascii="Times New Roman" w:hAnsi="Times New Roman" w:cs="Times New Roman"/>
          <w:sz w:val="28"/>
          <w:szCs w:val="28"/>
          <w:bdr w:val="none" w:sz="0" w:space="0" w:color="auto" w:frame="1"/>
          <w:lang w:val="uk-UA"/>
        </w:rPr>
      </w:pPr>
    </w:p>
    <w:p w:rsidR="00986B77" w:rsidRPr="003F49BE" w:rsidRDefault="00986B77" w:rsidP="003F49BE">
      <w:pPr>
        <w:spacing w:after="0" w:line="360" w:lineRule="auto"/>
        <w:ind w:firstLine="709"/>
        <w:jc w:val="both"/>
        <w:rPr>
          <w:rFonts w:ascii="Times New Roman" w:hAnsi="Times New Roman" w:cs="Times New Roman"/>
          <w:b/>
          <w:sz w:val="28"/>
          <w:szCs w:val="28"/>
          <w:lang w:val="uk-UA"/>
        </w:rPr>
      </w:pPr>
      <w:r w:rsidRPr="003F49BE">
        <w:rPr>
          <w:rFonts w:ascii="Times New Roman" w:hAnsi="Times New Roman" w:cs="Times New Roman"/>
          <w:b/>
          <w:sz w:val="28"/>
          <w:szCs w:val="28"/>
          <w:lang w:val="uk-UA"/>
        </w:rPr>
        <w:t>1.3. Національне та міжнародно-правове регулювання соціального захисту молоді</w:t>
      </w:r>
    </w:p>
    <w:p w:rsidR="00C21749" w:rsidRPr="003F49BE" w:rsidRDefault="00C21749" w:rsidP="003F49BE">
      <w:pPr>
        <w:spacing w:after="0" w:line="360" w:lineRule="auto"/>
        <w:ind w:firstLine="709"/>
        <w:jc w:val="both"/>
        <w:rPr>
          <w:rFonts w:ascii="Times New Roman" w:hAnsi="Times New Roman" w:cs="Times New Roman"/>
          <w:b/>
          <w:sz w:val="28"/>
          <w:szCs w:val="28"/>
          <w:lang w:val="uk-UA"/>
        </w:rPr>
      </w:pPr>
    </w:p>
    <w:p w:rsidR="00B22D19" w:rsidRPr="003F49BE" w:rsidRDefault="00B22D19" w:rsidP="003F49BE">
      <w:pPr>
        <w:spacing w:after="0" w:line="360" w:lineRule="auto"/>
        <w:ind w:firstLine="709"/>
        <w:jc w:val="both"/>
        <w:rPr>
          <w:rFonts w:ascii="Times New Roman" w:hAnsi="Times New Roman" w:cs="Times New Roman"/>
          <w:color w:val="FF0000"/>
          <w:sz w:val="28"/>
          <w:szCs w:val="28"/>
          <w:lang w:val="uk-UA"/>
        </w:rPr>
      </w:pPr>
      <w:r w:rsidRPr="003F49BE">
        <w:rPr>
          <w:rFonts w:ascii="Times New Roman" w:hAnsi="Times New Roman" w:cs="Times New Roman"/>
          <w:sz w:val="28"/>
          <w:szCs w:val="28"/>
          <w:lang w:val="uk-UA"/>
        </w:rPr>
        <w:t>Вперше</w:t>
      </w:r>
      <w:r w:rsidR="00145589" w:rsidRPr="003F49BE">
        <w:rPr>
          <w:rFonts w:ascii="Times New Roman" w:hAnsi="Times New Roman" w:cs="Times New Roman"/>
          <w:sz w:val="28"/>
          <w:szCs w:val="28"/>
          <w:lang w:val="uk-UA"/>
        </w:rPr>
        <w:t xml:space="preserve"> про</w:t>
      </w:r>
      <w:r w:rsidRPr="003F49BE">
        <w:rPr>
          <w:rFonts w:ascii="Times New Roman" w:hAnsi="Times New Roman" w:cs="Times New Roman"/>
          <w:sz w:val="28"/>
          <w:szCs w:val="28"/>
          <w:lang w:val="uk-UA"/>
        </w:rPr>
        <w:t xml:space="preserve"> міжнародну стурбованість положенням дітей було висловлено у 1923</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році, </w:t>
      </w:r>
      <w:r w:rsidR="00145589" w:rsidRPr="003F49BE">
        <w:rPr>
          <w:rFonts w:ascii="Times New Roman" w:hAnsi="Times New Roman" w:cs="Times New Roman"/>
          <w:sz w:val="28"/>
          <w:szCs w:val="28"/>
          <w:lang w:val="uk-UA"/>
        </w:rPr>
        <w:t>тоді</w:t>
      </w:r>
      <w:r w:rsidRPr="003F49BE">
        <w:rPr>
          <w:rFonts w:ascii="Times New Roman" w:hAnsi="Times New Roman" w:cs="Times New Roman"/>
          <w:sz w:val="28"/>
          <w:szCs w:val="28"/>
          <w:lang w:val="uk-UA"/>
        </w:rPr>
        <w:t xml:space="preserve"> Рада новоствореної неурядової організації </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Міжнародний союз порятунку дітей</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r w:rsidR="002A0D51" w:rsidRPr="003F49BE">
        <w:rPr>
          <w:rFonts w:ascii="Times New Roman" w:hAnsi="Times New Roman" w:cs="Times New Roman"/>
          <w:sz w:val="28"/>
          <w:szCs w:val="28"/>
          <w:lang w:val="uk-UA"/>
        </w:rPr>
        <w:t>«</w:t>
      </w:r>
      <w:proofErr w:type="spellStart"/>
      <w:r w:rsidRPr="003F49BE">
        <w:rPr>
          <w:rFonts w:ascii="Times New Roman" w:hAnsi="Times New Roman" w:cs="Times New Roman"/>
          <w:sz w:val="28"/>
          <w:szCs w:val="28"/>
          <w:lang w:val="uk-UA"/>
        </w:rPr>
        <w:t>Save</w:t>
      </w:r>
      <w:proofErr w:type="spellEnd"/>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the</w:t>
      </w:r>
      <w:proofErr w:type="spellEnd"/>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Children</w:t>
      </w:r>
      <w:proofErr w:type="spellEnd"/>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International</w:t>
      </w:r>
      <w:proofErr w:type="spellEnd"/>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Union</w:t>
      </w:r>
      <w:proofErr w:type="spellEnd"/>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прийняла декларацію з </w:t>
      </w:r>
      <w:r w:rsidR="00145589" w:rsidRPr="003F49BE">
        <w:rPr>
          <w:rFonts w:ascii="Times New Roman" w:hAnsi="Times New Roman" w:cs="Times New Roman"/>
          <w:sz w:val="28"/>
          <w:szCs w:val="28"/>
          <w:lang w:val="uk-UA"/>
        </w:rPr>
        <w:t>5</w:t>
      </w:r>
      <w:r w:rsidRPr="003F49BE">
        <w:rPr>
          <w:rFonts w:ascii="Times New Roman" w:hAnsi="Times New Roman" w:cs="Times New Roman"/>
          <w:sz w:val="28"/>
          <w:szCs w:val="28"/>
          <w:lang w:val="uk-UA"/>
        </w:rPr>
        <w:t xml:space="preserve"> пунктів про права дитини,</w:t>
      </w:r>
      <w:r w:rsidR="00145589" w:rsidRPr="003F49BE">
        <w:rPr>
          <w:rFonts w:ascii="Times New Roman" w:hAnsi="Times New Roman" w:cs="Times New Roman"/>
          <w:sz w:val="28"/>
          <w:szCs w:val="28"/>
          <w:lang w:val="uk-UA"/>
        </w:rPr>
        <w:t xml:space="preserve"> нині</w:t>
      </w:r>
      <w:r w:rsidRPr="003F49BE">
        <w:rPr>
          <w:rFonts w:ascii="Times New Roman" w:hAnsi="Times New Roman" w:cs="Times New Roman"/>
          <w:sz w:val="28"/>
          <w:szCs w:val="28"/>
          <w:lang w:val="uk-UA"/>
        </w:rPr>
        <w:t xml:space="preserve"> відому як Женевська декларація, яку було схвалено наступного року п’ятою Асамблеєю Ліги Націй.</w:t>
      </w:r>
    </w:p>
    <w:p w:rsidR="00B22D19" w:rsidRPr="003F49BE" w:rsidRDefault="006908FE" w:rsidP="003F49BE">
      <w:pPr>
        <w:spacing w:after="0" w:line="360" w:lineRule="auto"/>
        <w:ind w:firstLine="709"/>
        <w:jc w:val="both"/>
        <w:rPr>
          <w:rFonts w:ascii="Times New Roman" w:hAnsi="Times New Roman" w:cs="Times New Roman"/>
          <w:sz w:val="28"/>
          <w:szCs w:val="28"/>
          <w:lang w:val="uk-UA"/>
        </w:rPr>
      </w:pPr>
      <w:r w:rsidRPr="006908FE">
        <w:rPr>
          <w:rFonts w:ascii="Times New Roman" w:hAnsi="Times New Roman" w:cs="Times New Roman"/>
          <w:sz w:val="28"/>
          <w:szCs w:val="28"/>
          <w:lang w:val="uk-UA"/>
        </w:rPr>
        <w:t xml:space="preserve">К. </w:t>
      </w:r>
      <w:proofErr w:type="spellStart"/>
      <w:r w:rsidRPr="006908FE">
        <w:rPr>
          <w:rFonts w:ascii="Times New Roman" w:hAnsi="Times New Roman" w:cs="Times New Roman"/>
          <w:sz w:val="28"/>
          <w:szCs w:val="28"/>
          <w:lang w:val="uk-UA"/>
        </w:rPr>
        <w:t>Белл</w:t>
      </w:r>
      <w:r>
        <w:rPr>
          <w:rFonts w:ascii="Times New Roman" w:hAnsi="Times New Roman" w:cs="Times New Roman"/>
          <w:sz w:val="28"/>
          <w:szCs w:val="28"/>
          <w:lang w:val="uk-UA"/>
        </w:rPr>
        <w:t>амі</w:t>
      </w:r>
      <w:proofErr w:type="spellEnd"/>
      <w:r>
        <w:rPr>
          <w:rFonts w:ascii="Times New Roman" w:hAnsi="Times New Roman" w:cs="Times New Roman"/>
          <w:sz w:val="28"/>
          <w:szCs w:val="28"/>
          <w:lang w:val="uk-UA"/>
        </w:rPr>
        <w:t xml:space="preserve"> вважає:</w:t>
      </w:r>
      <w:r w:rsidRPr="006908FE">
        <w:rPr>
          <w:rFonts w:ascii="Times New Roman" w:hAnsi="Times New Roman" w:cs="Times New Roman"/>
          <w:sz w:val="28"/>
          <w:szCs w:val="28"/>
          <w:lang w:val="uk-UA"/>
        </w:rPr>
        <w:t xml:space="preserve"> </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Прийнята після першої світової війни Лігою націй, завдяки зусиллям </w:t>
      </w:r>
      <w:proofErr w:type="spellStart"/>
      <w:r w:rsidR="00B22D19" w:rsidRPr="003F49BE">
        <w:rPr>
          <w:rFonts w:ascii="Times New Roman" w:hAnsi="Times New Roman" w:cs="Times New Roman"/>
          <w:sz w:val="28"/>
          <w:szCs w:val="28"/>
          <w:lang w:val="uk-UA"/>
        </w:rPr>
        <w:t>Еглантина</w:t>
      </w:r>
      <w:proofErr w:type="spellEnd"/>
      <w:r w:rsidR="00B22D19" w:rsidRPr="003F49BE">
        <w:rPr>
          <w:rFonts w:ascii="Times New Roman" w:hAnsi="Times New Roman" w:cs="Times New Roman"/>
          <w:sz w:val="28"/>
          <w:szCs w:val="28"/>
          <w:lang w:val="uk-UA"/>
        </w:rPr>
        <w:t xml:space="preserve"> </w:t>
      </w:r>
      <w:proofErr w:type="spellStart"/>
      <w:r w:rsidR="00B22D19" w:rsidRPr="003F49BE">
        <w:rPr>
          <w:rFonts w:ascii="Times New Roman" w:hAnsi="Times New Roman" w:cs="Times New Roman"/>
          <w:sz w:val="28"/>
          <w:szCs w:val="28"/>
          <w:lang w:val="uk-UA"/>
        </w:rPr>
        <w:t>Джебба</w:t>
      </w:r>
      <w:proofErr w:type="spellEnd"/>
      <w:r w:rsidR="00B22D19" w:rsidRPr="003F49BE">
        <w:rPr>
          <w:rFonts w:ascii="Times New Roman" w:hAnsi="Times New Roman" w:cs="Times New Roman"/>
          <w:sz w:val="28"/>
          <w:szCs w:val="28"/>
          <w:lang w:val="uk-UA"/>
        </w:rPr>
        <w:t xml:space="preserve">, ця декларація відзначає початок міжнародного руху за права дитини і є також першим міжнародним затвердженням права на харчування. Декларація зазначає, що дитині мають бути надані засоби, необхідні для </w:t>
      </w:r>
      <w:r w:rsidR="00145589" w:rsidRPr="003F49BE">
        <w:rPr>
          <w:rFonts w:ascii="Times New Roman" w:hAnsi="Times New Roman" w:cs="Times New Roman"/>
          <w:sz w:val="28"/>
          <w:szCs w:val="28"/>
          <w:lang w:val="uk-UA"/>
        </w:rPr>
        <w:t>її</w:t>
      </w:r>
      <w:r w:rsidR="00B22D19" w:rsidRPr="003F49BE">
        <w:rPr>
          <w:rFonts w:ascii="Times New Roman" w:hAnsi="Times New Roman" w:cs="Times New Roman"/>
          <w:sz w:val="28"/>
          <w:szCs w:val="28"/>
          <w:lang w:val="uk-UA"/>
        </w:rPr>
        <w:t xml:space="preserve"> нормального фізичного та</w:t>
      </w:r>
      <w:r w:rsidR="00145589" w:rsidRPr="003F49BE">
        <w:rPr>
          <w:rFonts w:ascii="Times New Roman" w:hAnsi="Times New Roman" w:cs="Times New Roman"/>
          <w:sz w:val="28"/>
          <w:szCs w:val="28"/>
          <w:lang w:val="uk-UA"/>
        </w:rPr>
        <w:t xml:space="preserve"> психічного</w:t>
      </w:r>
      <w:r w:rsidR="00B22D19" w:rsidRPr="003F49BE">
        <w:rPr>
          <w:rFonts w:ascii="Times New Roman" w:hAnsi="Times New Roman" w:cs="Times New Roman"/>
          <w:sz w:val="28"/>
          <w:szCs w:val="28"/>
          <w:lang w:val="uk-UA"/>
        </w:rPr>
        <w:t xml:space="preserve"> розвитку, і зазначається, що голодна дитина має бути нагодована</w:t>
      </w:r>
      <w:r w:rsidR="002A0D51" w:rsidRPr="006908FE">
        <w:rPr>
          <w:rFonts w:ascii="Times New Roman" w:hAnsi="Times New Roman" w:cs="Times New Roman"/>
          <w:color w:val="000000" w:themeColor="text1"/>
          <w:sz w:val="28"/>
          <w:szCs w:val="28"/>
          <w:lang w:val="uk-UA"/>
        </w:rPr>
        <w:t>»</w:t>
      </w:r>
      <w:r w:rsidR="00937351"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rPr>
        <w:t>[</w:t>
      </w:r>
      <w:r w:rsidR="00BC3DE1">
        <w:rPr>
          <w:rFonts w:ascii="Times New Roman" w:hAnsi="Times New Roman" w:cs="Times New Roman"/>
          <w:color w:val="000000" w:themeColor="text1"/>
          <w:sz w:val="28"/>
          <w:szCs w:val="28"/>
          <w:lang w:val="uk-UA"/>
        </w:rPr>
        <w:t>3</w:t>
      </w:r>
      <w:r w:rsidR="00874B81">
        <w:rPr>
          <w:rFonts w:ascii="Times New Roman" w:hAnsi="Times New Roman" w:cs="Times New Roman"/>
          <w:color w:val="000000" w:themeColor="text1"/>
          <w:sz w:val="28"/>
          <w:szCs w:val="28"/>
          <w:lang w:val="uk-UA"/>
        </w:rPr>
        <w:t>3</w:t>
      </w:r>
      <w:r w:rsidR="004A4835" w:rsidRPr="006908FE">
        <w:rPr>
          <w:rFonts w:ascii="Times New Roman" w:hAnsi="Times New Roman" w:cs="Times New Roman"/>
          <w:color w:val="000000" w:themeColor="text1"/>
          <w:sz w:val="28"/>
          <w:szCs w:val="28"/>
          <w:lang w:val="uk-UA"/>
        </w:rPr>
        <w:t>,</w:t>
      </w:r>
      <w:r w:rsidR="00937351"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lang w:val="uk-UA"/>
        </w:rPr>
        <w:t>с.</w:t>
      </w:r>
      <w:r w:rsidR="00937351"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rPr>
        <w:t>20]</w:t>
      </w:r>
      <w:r w:rsidR="00B22D19" w:rsidRPr="006908FE">
        <w:rPr>
          <w:rFonts w:ascii="Times New Roman" w:hAnsi="Times New Roman" w:cs="Times New Roman"/>
          <w:color w:val="000000" w:themeColor="text1"/>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lastRenderedPageBreak/>
        <w:t>У 1948</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році Генеральна Асамблея Організації Об’єднаних Націй ухвалила розширену версію того тексту </w:t>
      </w:r>
      <w:r w:rsidR="00145589"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пішла далі, прийнявши 1959</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року нову Декларацію прав дитини, </w:t>
      </w:r>
      <w:r w:rsidR="00145589" w:rsidRPr="003F49BE">
        <w:rPr>
          <w:rFonts w:ascii="Times New Roman" w:hAnsi="Times New Roman" w:cs="Times New Roman"/>
          <w:sz w:val="28"/>
          <w:szCs w:val="28"/>
          <w:lang w:val="uk-UA"/>
        </w:rPr>
        <w:t>що</w:t>
      </w:r>
      <w:r w:rsidRPr="003F49BE">
        <w:rPr>
          <w:rFonts w:ascii="Times New Roman" w:hAnsi="Times New Roman" w:cs="Times New Roman"/>
          <w:sz w:val="28"/>
          <w:szCs w:val="28"/>
          <w:lang w:val="uk-UA"/>
        </w:rPr>
        <w:t xml:space="preserve"> містила десять основних принципів добробуту </w:t>
      </w:r>
      <w:r w:rsidR="00145589"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захисту дитини. У принципі 4 цієї Декларації </w:t>
      </w:r>
      <w:r w:rsidR="00145589" w:rsidRPr="003F49BE">
        <w:rPr>
          <w:rFonts w:ascii="Times New Roman" w:hAnsi="Times New Roman" w:cs="Times New Roman"/>
          <w:sz w:val="28"/>
          <w:szCs w:val="28"/>
          <w:lang w:val="uk-UA"/>
        </w:rPr>
        <w:t>сказано</w:t>
      </w:r>
      <w:r w:rsidRPr="003F49BE">
        <w:rPr>
          <w:rFonts w:ascii="Times New Roman" w:hAnsi="Times New Roman" w:cs="Times New Roman"/>
          <w:sz w:val="28"/>
          <w:szCs w:val="28"/>
          <w:lang w:val="uk-UA"/>
        </w:rPr>
        <w:t>, що дитині повинно належати право на здорове зростання й розвиток, а також право на належне харчування, житло, розваги, та медичне обслуговування.</w:t>
      </w:r>
    </w:p>
    <w:p w:rsidR="00B22D19" w:rsidRPr="003F49BE" w:rsidRDefault="0014558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Також</w:t>
      </w:r>
      <w:r w:rsidR="00B22D19" w:rsidRPr="003F49BE">
        <w:rPr>
          <w:rFonts w:ascii="Times New Roman" w:hAnsi="Times New Roman" w:cs="Times New Roman"/>
          <w:sz w:val="28"/>
          <w:szCs w:val="28"/>
          <w:lang w:val="uk-UA"/>
        </w:rPr>
        <w:t>, на забезпечення захисту прав молоді та дітей спрямовані такі міжнародно-правові документи, як Правила для здійснення правосуддя щодо молоді (1985), Правила ООН щодо захисту неповнолітніх, позбавлених волі (1985), Всесвітня декларація про забезпечення виживання, захисту та розвитку дітей (1990) та інші.</w:t>
      </w:r>
    </w:p>
    <w:p w:rsidR="00B22D19" w:rsidRPr="003F49BE" w:rsidRDefault="00CA1A4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У</w:t>
      </w:r>
      <w:r w:rsidR="00B22D19" w:rsidRPr="003F49BE">
        <w:rPr>
          <w:rFonts w:ascii="Times New Roman" w:hAnsi="Times New Roman" w:cs="Times New Roman"/>
          <w:sz w:val="28"/>
          <w:szCs w:val="28"/>
          <w:lang w:val="uk-UA"/>
        </w:rPr>
        <w:t xml:space="preserve"> </w:t>
      </w:r>
      <w:proofErr w:type="spellStart"/>
      <w:r w:rsidR="00B22D19" w:rsidRPr="003F49BE">
        <w:rPr>
          <w:rFonts w:ascii="Times New Roman" w:hAnsi="Times New Roman" w:cs="Times New Roman"/>
          <w:sz w:val="28"/>
          <w:szCs w:val="28"/>
          <w:lang w:val="uk-UA"/>
        </w:rPr>
        <w:t>високорозвинутих</w:t>
      </w:r>
      <w:proofErr w:type="spellEnd"/>
      <w:r w:rsidR="00B22D19" w:rsidRPr="003F49BE">
        <w:rPr>
          <w:rFonts w:ascii="Times New Roman" w:hAnsi="Times New Roman" w:cs="Times New Roman"/>
          <w:sz w:val="28"/>
          <w:szCs w:val="28"/>
          <w:lang w:val="uk-UA"/>
        </w:rPr>
        <w:t xml:space="preserve"> країнах Європи та Північної Америки проблемам молоді приділяється увага на загальнодержавному рівні.</w:t>
      </w:r>
      <w:r w:rsidRPr="003F49BE">
        <w:rPr>
          <w:rFonts w:ascii="Times New Roman" w:hAnsi="Times New Roman" w:cs="Times New Roman"/>
          <w:sz w:val="28"/>
          <w:szCs w:val="28"/>
          <w:lang w:val="uk-UA"/>
        </w:rPr>
        <w:t xml:space="preserve"> Наприклад</w:t>
      </w:r>
      <w:r w:rsidR="00B22D19" w:rsidRPr="003F49BE">
        <w:rPr>
          <w:rFonts w:ascii="Times New Roman" w:hAnsi="Times New Roman" w:cs="Times New Roman"/>
          <w:sz w:val="28"/>
          <w:szCs w:val="28"/>
          <w:lang w:val="uk-UA"/>
        </w:rPr>
        <w:t xml:space="preserve">, в Німеччині діє закон </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Про допомогу дітям та молоді</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У Швеції молодіжна політика є елементом “шведської моделі</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економічного розвитку. Вона базується на пріоритеті молоді </w:t>
      </w:r>
      <w:r w:rsidR="00CA1A49"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різних галузях державної діяльності. Від 1986</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року у Швеції існує посада міністра молоді, який відповідає за державну підтримку молодіжних організацій, </w:t>
      </w:r>
      <w:r w:rsidR="00CA1A49"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організацію відпочинку молоді тощо. Міністрові підпорядкована Рада у справах молоді, </w:t>
      </w:r>
      <w:r w:rsidR="00CA1A49" w:rsidRPr="003F49BE">
        <w:rPr>
          <w:rFonts w:ascii="Times New Roman" w:hAnsi="Times New Roman" w:cs="Times New Roman"/>
          <w:sz w:val="28"/>
          <w:szCs w:val="28"/>
          <w:lang w:val="uk-UA"/>
        </w:rPr>
        <w:t>що налічує</w:t>
      </w:r>
      <w:r w:rsidRPr="003F49BE">
        <w:rPr>
          <w:rFonts w:ascii="Times New Roman" w:hAnsi="Times New Roman" w:cs="Times New Roman"/>
          <w:sz w:val="28"/>
          <w:szCs w:val="28"/>
          <w:lang w:val="uk-UA"/>
        </w:rPr>
        <w:t xml:space="preserve"> 18 штатних працівників.</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Рада забезпечує координацію діяльності різних міністерств на стадії вироблення </w:t>
      </w:r>
      <w:r w:rsidR="00CA1A49"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прийняття рішень, </w:t>
      </w:r>
      <w:r w:rsidR="00CA1A49" w:rsidRPr="003F49BE">
        <w:rPr>
          <w:rFonts w:ascii="Times New Roman" w:hAnsi="Times New Roman" w:cs="Times New Roman"/>
          <w:sz w:val="28"/>
          <w:szCs w:val="28"/>
          <w:lang w:val="uk-UA"/>
        </w:rPr>
        <w:t>які</w:t>
      </w:r>
      <w:r w:rsidRPr="003F49BE">
        <w:rPr>
          <w:rFonts w:ascii="Times New Roman" w:hAnsi="Times New Roman" w:cs="Times New Roman"/>
          <w:sz w:val="28"/>
          <w:szCs w:val="28"/>
          <w:lang w:val="uk-UA"/>
        </w:rPr>
        <w:t xml:space="preserve"> стосуються молоді. У Швеції міністр молоді має право зупинити прийняття будь-якого рішення уряду, </w:t>
      </w:r>
      <w:r w:rsidR="00CA1A49" w:rsidRPr="003F49BE">
        <w:rPr>
          <w:rFonts w:ascii="Times New Roman" w:hAnsi="Times New Roman" w:cs="Times New Roman"/>
          <w:sz w:val="28"/>
          <w:szCs w:val="28"/>
          <w:lang w:val="uk-UA"/>
        </w:rPr>
        <w:t xml:space="preserve">у випадку </w:t>
      </w:r>
      <w:r w:rsidRPr="003F49BE">
        <w:rPr>
          <w:rFonts w:ascii="Times New Roman" w:hAnsi="Times New Roman" w:cs="Times New Roman"/>
          <w:sz w:val="28"/>
          <w:szCs w:val="28"/>
          <w:lang w:val="uk-UA"/>
        </w:rPr>
        <w:t xml:space="preserve">якщо воно не відповідає принципам </w:t>
      </w:r>
      <w:r w:rsidR="00CA1A49"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завданням молодіжної політики. Якщо обговорення подібної проблеми на робочому рівні не дає бажаного результату, міністр молоді може звернутися до прем’єр-міністра,</w:t>
      </w:r>
      <w:r w:rsidR="009809E3" w:rsidRPr="003F49BE">
        <w:rPr>
          <w:rFonts w:ascii="Times New Roman" w:hAnsi="Times New Roman" w:cs="Times New Roman"/>
          <w:sz w:val="28"/>
          <w:szCs w:val="28"/>
          <w:lang w:val="uk-UA"/>
        </w:rPr>
        <w:t xml:space="preserve"> який</w:t>
      </w:r>
      <w:r w:rsidRPr="003F49BE">
        <w:rPr>
          <w:rFonts w:ascii="Times New Roman" w:hAnsi="Times New Roman" w:cs="Times New Roman"/>
          <w:sz w:val="28"/>
          <w:szCs w:val="28"/>
          <w:lang w:val="uk-UA"/>
        </w:rPr>
        <w:t xml:space="preserve"> зобов’язан</w:t>
      </w:r>
      <w:r w:rsidR="009809E3" w:rsidRPr="003F49BE">
        <w:rPr>
          <w:rFonts w:ascii="Times New Roman" w:hAnsi="Times New Roman" w:cs="Times New Roman"/>
          <w:sz w:val="28"/>
          <w:szCs w:val="28"/>
          <w:lang w:val="uk-UA"/>
        </w:rPr>
        <w:t>ий</w:t>
      </w:r>
      <w:r w:rsidRPr="003F49BE">
        <w:rPr>
          <w:rFonts w:ascii="Times New Roman" w:hAnsi="Times New Roman" w:cs="Times New Roman"/>
          <w:sz w:val="28"/>
          <w:szCs w:val="28"/>
          <w:lang w:val="uk-UA"/>
        </w:rPr>
        <w:t xml:space="preserve"> створити комісію для вивчення конфлікту </w:t>
      </w:r>
      <w:r w:rsidR="00A35D4A"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розробки компромісного рішення. Молодіжна політика Швеції має </w:t>
      </w:r>
      <w:r w:rsidR="00A35D4A" w:rsidRPr="003F49BE">
        <w:rPr>
          <w:rFonts w:ascii="Times New Roman" w:hAnsi="Times New Roman" w:cs="Times New Roman"/>
          <w:sz w:val="28"/>
          <w:szCs w:val="28"/>
          <w:lang w:val="uk-UA"/>
        </w:rPr>
        <w:t>за мету</w:t>
      </w:r>
      <w:r w:rsidRPr="003F49BE">
        <w:rPr>
          <w:rFonts w:ascii="Times New Roman" w:hAnsi="Times New Roman" w:cs="Times New Roman"/>
          <w:sz w:val="28"/>
          <w:szCs w:val="28"/>
          <w:lang w:val="uk-UA"/>
        </w:rPr>
        <w:t xml:space="preserve"> поглиблення віри молоді в дійсну політичну демократію; н</w:t>
      </w:r>
      <w:r w:rsidR="0099398B" w:rsidRPr="003F49BE">
        <w:rPr>
          <w:rFonts w:ascii="Times New Roman" w:hAnsi="Times New Roman" w:cs="Times New Roman"/>
          <w:sz w:val="28"/>
          <w:szCs w:val="28"/>
          <w:lang w:val="uk-UA"/>
        </w:rPr>
        <w:t>адання молоді можливості самій «</w:t>
      </w:r>
      <w:r w:rsidRPr="003F49BE">
        <w:rPr>
          <w:rFonts w:ascii="Times New Roman" w:hAnsi="Times New Roman" w:cs="Times New Roman"/>
          <w:sz w:val="28"/>
          <w:szCs w:val="28"/>
          <w:lang w:val="uk-UA"/>
        </w:rPr>
        <w:t>робити</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політику; вирішення таких проблем молодіжного </w:t>
      </w:r>
      <w:r w:rsidRPr="003F49BE">
        <w:rPr>
          <w:rFonts w:ascii="Times New Roman" w:hAnsi="Times New Roman" w:cs="Times New Roman"/>
          <w:sz w:val="28"/>
          <w:szCs w:val="28"/>
          <w:lang w:val="uk-UA"/>
        </w:rPr>
        <w:lastRenderedPageBreak/>
        <w:t>середовища, як злочинність, алкоголізм, наркоманія; постійний діалог держави з молоддю.</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У Швеції розроблено цікавий механізм</w:t>
      </w:r>
      <w:r w:rsidR="0099398B" w:rsidRPr="003F49BE">
        <w:rPr>
          <w:rFonts w:ascii="Times New Roman" w:hAnsi="Times New Roman" w:cs="Times New Roman"/>
          <w:sz w:val="28"/>
          <w:szCs w:val="28"/>
          <w:lang w:val="uk-UA"/>
        </w:rPr>
        <w:t xml:space="preserve"> вирішення молодіжних проблем. </w:t>
      </w:r>
      <w:r w:rsidRPr="003F49BE">
        <w:rPr>
          <w:rFonts w:ascii="Times New Roman" w:hAnsi="Times New Roman" w:cs="Times New Roman"/>
          <w:sz w:val="28"/>
          <w:szCs w:val="28"/>
          <w:lang w:val="uk-UA"/>
        </w:rPr>
        <w:t>В країні існує закон про пільги на житло для молоді віком до 26</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які залежать від розміру отримуваної молодими зарплати. Будуються спеціальні будинки для молоді, де квартири дещо дешевше, ніж у звичайних будинках.</w:t>
      </w:r>
    </w:p>
    <w:p w:rsidR="00B22D19" w:rsidRPr="003F49BE" w:rsidRDefault="002A0D51"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Шведська модель</w:t>
      </w:r>
      <w:r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 </w:t>
      </w:r>
      <w:r w:rsidR="00980EDE">
        <w:rPr>
          <w:rFonts w:ascii="Times New Roman" w:hAnsi="Times New Roman" w:cs="Times New Roman"/>
          <w:sz w:val="28"/>
          <w:szCs w:val="28"/>
          <w:lang w:val="uk-UA"/>
        </w:rPr>
        <w:t xml:space="preserve">також </w:t>
      </w:r>
      <w:r w:rsidR="00B22D19" w:rsidRPr="003F49BE">
        <w:rPr>
          <w:rFonts w:ascii="Times New Roman" w:hAnsi="Times New Roman" w:cs="Times New Roman"/>
          <w:sz w:val="28"/>
          <w:szCs w:val="28"/>
          <w:lang w:val="uk-UA"/>
        </w:rPr>
        <w:t>передбачає виплату кожній дитині віком до 16</w:t>
      </w:r>
      <w:r w:rsidR="00937351">
        <w:rPr>
          <w:rFonts w:ascii="Times New Roman" w:hAnsi="Times New Roman" w:cs="Times New Roman"/>
          <w:sz w:val="28"/>
          <w:szCs w:val="28"/>
          <w:lang w:val="uk-UA"/>
        </w:rPr>
        <w:t> </w:t>
      </w:r>
      <w:r w:rsidR="00B22D19" w:rsidRPr="003F49BE">
        <w:rPr>
          <w:rFonts w:ascii="Times New Roman" w:hAnsi="Times New Roman" w:cs="Times New Roman"/>
          <w:sz w:val="28"/>
          <w:szCs w:val="28"/>
          <w:lang w:val="uk-UA"/>
        </w:rPr>
        <w:t xml:space="preserve">років 5820 крон щорічно (70 американських доларів на місяць). </w:t>
      </w:r>
      <w:r w:rsidR="00980EDE">
        <w:rPr>
          <w:rFonts w:ascii="Times New Roman" w:hAnsi="Times New Roman" w:cs="Times New Roman"/>
          <w:sz w:val="28"/>
          <w:szCs w:val="28"/>
          <w:lang w:val="uk-UA"/>
        </w:rPr>
        <w:t>У разі я</w:t>
      </w:r>
      <w:r w:rsidR="00B22D19" w:rsidRPr="003F49BE">
        <w:rPr>
          <w:rFonts w:ascii="Times New Roman" w:hAnsi="Times New Roman" w:cs="Times New Roman"/>
          <w:sz w:val="28"/>
          <w:szCs w:val="28"/>
          <w:lang w:val="uk-UA"/>
        </w:rPr>
        <w:t>кщо батьки дитини безробітні, їй виплачується певна фінансова допомога. Всі студенти отримують щомісячну стипендію близько 500 доларів США</w:t>
      </w:r>
      <w:r w:rsidR="00937351">
        <w:rPr>
          <w:rFonts w:ascii="Times New Roman" w:hAnsi="Times New Roman" w:cs="Times New Roman"/>
          <w:sz w:val="28"/>
          <w:szCs w:val="28"/>
          <w:lang w:val="uk-UA"/>
        </w:rPr>
        <w:t> </w:t>
      </w:r>
      <w:r w:rsidR="00D47039">
        <w:rPr>
          <w:rFonts w:ascii="Times New Roman" w:hAnsi="Times New Roman" w:cs="Times New Roman"/>
          <w:color w:val="000000" w:themeColor="text1"/>
          <w:sz w:val="28"/>
          <w:szCs w:val="28"/>
          <w:lang w:val="uk-UA"/>
        </w:rPr>
        <w:t>[3</w:t>
      </w:r>
      <w:r w:rsidR="00874B81">
        <w:rPr>
          <w:rFonts w:ascii="Times New Roman" w:hAnsi="Times New Roman" w:cs="Times New Roman"/>
          <w:color w:val="000000" w:themeColor="text1"/>
          <w:sz w:val="28"/>
          <w:szCs w:val="28"/>
          <w:lang w:val="uk-UA"/>
        </w:rPr>
        <w:t>4</w:t>
      </w:r>
      <w:r w:rsidR="0099398B" w:rsidRPr="003F49BE">
        <w:rPr>
          <w:rFonts w:ascii="Times New Roman" w:hAnsi="Times New Roman" w:cs="Times New Roman"/>
          <w:color w:val="000000" w:themeColor="text1"/>
          <w:sz w:val="28"/>
          <w:szCs w:val="28"/>
          <w:lang w:val="uk-UA"/>
        </w:rPr>
        <w:t>,</w:t>
      </w:r>
      <w:r w:rsidR="00937351">
        <w:rPr>
          <w:rFonts w:ascii="Times New Roman" w:hAnsi="Times New Roman" w:cs="Times New Roman"/>
          <w:color w:val="000000" w:themeColor="text1"/>
          <w:sz w:val="28"/>
          <w:szCs w:val="28"/>
          <w:lang w:val="uk-UA"/>
        </w:rPr>
        <w:t> </w:t>
      </w:r>
      <w:r w:rsidR="0099398B" w:rsidRPr="003F49BE">
        <w:rPr>
          <w:rFonts w:ascii="Times New Roman" w:hAnsi="Times New Roman" w:cs="Times New Roman"/>
          <w:color w:val="000000" w:themeColor="text1"/>
          <w:sz w:val="28"/>
          <w:szCs w:val="28"/>
          <w:lang w:val="uk-UA"/>
        </w:rPr>
        <w:t>с.</w:t>
      </w:r>
      <w:r w:rsidR="00937351">
        <w:rPr>
          <w:rFonts w:ascii="Times New Roman" w:hAnsi="Times New Roman" w:cs="Times New Roman"/>
          <w:color w:val="000000" w:themeColor="text1"/>
          <w:sz w:val="28"/>
          <w:szCs w:val="28"/>
          <w:lang w:val="uk-UA"/>
        </w:rPr>
        <w:t> </w:t>
      </w:r>
      <w:r w:rsidR="0099398B" w:rsidRPr="003F49BE">
        <w:rPr>
          <w:rFonts w:ascii="Times New Roman" w:hAnsi="Times New Roman" w:cs="Times New Roman"/>
          <w:color w:val="000000" w:themeColor="text1"/>
          <w:sz w:val="28"/>
          <w:szCs w:val="28"/>
          <w:lang w:val="uk-UA"/>
        </w:rPr>
        <w:t>66]</w:t>
      </w:r>
      <w:r w:rsidR="00B22D19" w:rsidRPr="003F49BE">
        <w:rPr>
          <w:rFonts w:ascii="Times New Roman" w:hAnsi="Times New Roman" w:cs="Times New Roman"/>
          <w:color w:val="000000" w:themeColor="text1"/>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Основні засади молодіжної політики органів місцевого </w:t>
      </w:r>
      <w:proofErr w:type="spellStart"/>
      <w:r w:rsidRPr="003F49BE">
        <w:rPr>
          <w:rFonts w:ascii="Times New Roman" w:hAnsi="Times New Roman" w:cs="Times New Roman"/>
          <w:sz w:val="28"/>
          <w:szCs w:val="28"/>
          <w:lang w:val="uk-UA"/>
        </w:rPr>
        <w:t>самоврядуванння</w:t>
      </w:r>
      <w:proofErr w:type="spellEnd"/>
      <w:r w:rsidRPr="003F49BE">
        <w:rPr>
          <w:rFonts w:ascii="Times New Roman" w:hAnsi="Times New Roman" w:cs="Times New Roman"/>
          <w:sz w:val="28"/>
          <w:szCs w:val="28"/>
          <w:lang w:val="uk-UA"/>
        </w:rPr>
        <w:t xml:space="preserve"> у Швеції визначаються </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рамковим</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законом 1982</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року. Можна навіть казати, що у Швеції існує ціла галузь законодавства, що охоплює проблеми праці, навчання, відпочинку молоді. Законом встановлено систему кредитів для молоді.</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Для так званої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втомленої молоді</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(тобто такої, що не бажає працювати, ані вчитися) у Швеції повсюдно створено центри підготовки до праці.</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Впродовж останніх двох </w:t>
      </w:r>
      <w:proofErr w:type="spellStart"/>
      <w:r w:rsidRPr="003F49BE">
        <w:rPr>
          <w:rFonts w:ascii="Times New Roman" w:hAnsi="Times New Roman" w:cs="Times New Roman"/>
          <w:sz w:val="28"/>
          <w:szCs w:val="28"/>
          <w:lang w:val="uk-UA"/>
        </w:rPr>
        <w:t>десятиріч</w:t>
      </w:r>
      <w:proofErr w:type="spellEnd"/>
      <w:r w:rsidRPr="003F49BE">
        <w:rPr>
          <w:rFonts w:ascii="Times New Roman" w:hAnsi="Times New Roman" w:cs="Times New Roman"/>
          <w:sz w:val="28"/>
          <w:szCs w:val="28"/>
          <w:lang w:val="uk-UA"/>
        </w:rPr>
        <w:t xml:space="preserve"> у Швеції функціонує система вільного </w:t>
      </w:r>
      <w:proofErr w:type="spellStart"/>
      <w:r w:rsidRPr="003F49BE">
        <w:rPr>
          <w:rFonts w:ascii="Times New Roman" w:hAnsi="Times New Roman" w:cs="Times New Roman"/>
          <w:sz w:val="28"/>
          <w:szCs w:val="28"/>
          <w:lang w:val="uk-UA"/>
        </w:rPr>
        <w:t>миховання</w:t>
      </w:r>
      <w:proofErr w:type="spellEnd"/>
      <w:r w:rsidRPr="003F49BE">
        <w:rPr>
          <w:rFonts w:ascii="Times New Roman" w:hAnsi="Times New Roman" w:cs="Times New Roman"/>
          <w:sz w:val="28"/>
          <w:szCs w:val="28"/>
          <w:lang w:val="uk-UA"/>
        </w:rPr>
        <w:t xml:space="preserve">. </w:t>
      </w:r>
      <w:r w:rsidR="006908FE" w:rsidRPr="006908FE">
        <w:rPr>
          <w:rFonts w:ascii="Times New Roman" w:hAnsi="Times New Roman" w:cs="Times New Roman"/>
          <w:sz w:val="28"/>
          <w:szCs w:val="28"/>
          <w:lang w:val="uk-UA"/>
        </w:rPr>
        <w:t xml:space="preserve">Галушко О. </w:t>
      </w:r>
      <w:r w:rsidR="006908FE">
        <w:rPr>
          <w:rFonts w:ascii="Times New Roman" w:hAnsi="Times New Roman" w:cs="Times New Roman"/>
          <w:sz w:val="28"/>
          <w:szCs w:val="28"/>
          <w:lang w:val="uk-UA"/>
        </w:rPr>
        <w:t xml:space="preserve">зазначає: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Якщо злочин скоєно підлітком віком до 15</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він звільняється від кримінальної відповідальності, а з 15 до 18 років – сплачує штраф 200-300 крон без позбавлення волі. При цьому, хоч як це дивно, злочинність в країні практично відсутня</w:t>
      </w:r>
      <w:r w:rsidR="002A0D51" w:rsidRPr="003F49BE">
        <w:rPr>
          <w:rFonts w:ascii="Times New Roman" w:hAnsi="Times New Roman" w:cs="Times New Roman"/>
          <w:sz w:val="28"/>
          <w:szCs w:val="28"/>
        </w:rPr>
        <w:t>»</w:t>
      </w:r>
      <w:r w:rsidR="00937351">
        <w:rPr>
          <w:rFonts w:ascii="Times New Roman" w:hAnsi="Times New Roman" w:cs="Times New Roman"/>
          <w:sz w:val="28"/>
          <w:szCs w:val="28"/>
          <w:lang w:val="uk-UA"/>
        </w:rPr>
        <w:t> </w:t>
      </w:r>
      <w:r w:rsidR="00D47039">
        <w:rPr>
          <w:rFonts w:ascii="Times New Roman" w:hAnsi="Times New Roman" w:cs="Times New Roman"/>
          <w:sz w:val="28"/>
          <w:szCs w:val="28"/>
        </w:rPr>
        <w:t>[3</w:t>
      </w:r>
      <w:r w:rsidR="00874B81">
        <w:rPr>
          <w:rFonts w:ascii="Times New Roman" w:hAnsi="Times New Roman" w:cs="Times New Roman"/>
          <w:sz w:val="28"/>
          <w:szCs w:val="28"/>
          <w:lang w:val="uk-UA"/>
        </w:rPr>
        <w:t>4</w:t>
      </w:r>
      <w:r w:rsidR="0099398B" w:rsidRPr="003F49BE">
        <w:rPr>
          <w:rFonts w:ascii="Times New Roman" w:hAnsi="Times New Roman" w:cs="Times New Roman"/>
          <w:sz w:val="28"/>
          <w:szCs w:val="28"/>
        </w:rPr>
        <w:t>,</w:t>
      </w:r>
      <w:r w:rsidR="00937351">
        <w:rPr>
          <w:rFonts w:ascii="Times New Roman" w:hAnsi="Times New Roman" w:cs="Times New Roman"/>
          <w:sz w:val="28"/>
          <w:szCs w:val="28"/>
          <w:lang w:val="uk-UA"/>
        </w:rPr>
        <w:t> </w:t>
      </w:r>
      <w:r w:rsidR="0099398B" w:rsidRPr="003F49BE">
        <w:rPr>
          <w:rFonts w:ascii="Times New Roman" w:hAnsi="Times New Roman" w:cs="Times New Roman"/>
          <w:sz w:val="28"/>
          <w:szCs w:val="28"/>
        </w:rPr>
        <w:t>с.</w:t>
      </w:r>
      <w:r w:rsidR="00937351">
        <w:rPr>
          <w:rFonts w:ascii="Times New Roman" w:hAnsi="Times New Roman" w:cs="Times New Roman"/>
          <w:sz w:val="28"/>
          <w:szCs w:val="28"/>
          <w:lang w:val="uk-UA"/>
        </w:rPr>
        <w:t> </w:t>
      </w:r>
      <w:r w:rsidR="0099398B" w:rsidRPr="003F49BE">
        <w:rPr>
          <w:rFonts w:ascii="Times New Roman" w:hAnsi="Times New Roman" w:cs="Times New Roman"/>
          <w:sz w:val="28"/>
          <w:szCs w:val="28"/>
        </w:rPr>
        <w:t>65]</w:t>
      </w:r>
      <w:r w:rsidRPr="003F49BE">
        <w:rPr>
          <w:rFonts w:ascii="Times New Roman" w:hAnsi="Times New Roman" w:cs="Times New Roman"/>
          <w:sz w:val="28"/>
          <w:szCs w:val="28"/>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Авторитетні дослідники проблем молоді </w:t>
      </w:r>
      <w:proofErr w:type="spellStart"/>
      <w:r w:rsidRPr="003F49BE">
        <w:rPr>
          <w:rFonts w:ascii="Times New Roman" w:hAnsi="Times New Roman" w:cs="Times New Roman"/>
          <w:sz w:val="28"/>
          <w:szCs w:val="28"/>
          <w:lang w:val="uk-UA"/>
        </w:rPr>
        <w:t>Олесандр</w:t>
      </w:r>
      <w:proofErr w:type="spellEnd"/>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Запєсоцький</w:t>
      </w:r>
      <w:proofErr w:type="spellEnd"/>
      <w:r w:rsidRPr="003F49BE">
        <w:rPr>
          <w:rFonts w:ascii="Times New Roman" w:hAnsi="Times New Roman" w:cs="Times New Roman"/>
          <w:sz w:val="28"/>
          <w:szCs w:val="28"/>
          <w:lang w:val="uk-UA"/>
        </w:rPr>
        <w:t xml:space="preserve"> та Олександр </w:t>
      </w:r>
      <w:proofErr w:type="spellStart"/>
      <w:r w:rsidRPr="003F49BE">
        <w:rPr>
          <w:rFonts w:ascii="Times New Roman" w:hAnsi="Times New Roman" w:cs="Times New Roman"/>
          <w:sz w:val="28"/>
          <w:szCs w:val="28"/>
          <w:lang w:val="uk-UA"/>
        </w:rPr>
        <w:t>Файн</w:t>
      </w:r>
      <w:proofErr w:type="spellEnd"/>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аналізуючи післявоєнні тенденції в молодіжному середовищі країн Заходу, зазнача</w:t>
      </w:r>
      <w:r w:rsidR="00E64608" w:rsidRPr="003F49BE">
        <w:rPr>
          <w:rFonts w:ascii="Times New Roman" w:hAnsi="Times New Roman" w:cs="Times New Roman"/>
          <w:sz w:val="28"/>
          <w:szCs w:val="28"/>
          <w:lang w:val="uk-UA"/>
        </w:rPr>
        <w:t>ють</w:t>
      </w:r>
      <w:r w:rsidR="00937351">
        <w:rPr>
          <w:rFonts w:ascii="Times New Roman" w:hAnsi="Times New Roman" w:cs="Times New Roman"/>
          <w:sz w:val="28"/>
          <w:szCs w:val="28"/>
          <w:lang w:val="uk-UA"/>
        </w:rPr>
        <w:t>: «Щ</w:t>
      </w:r>
      <w:r w:rsidRPr="003F49BE">
        <w:rPr>
          <w:rFonts w:ascii="Times New Roman" w:hAnsi="Times New Roman" w:cs="Times New Roman"/>
          <w:sz w:val="28"/>
          <w:szCs w:val="28"/>
          <w:lang w:val="uk-UA"/>
        </w:rPr>
        <w:t xml:space="preserve">е порівняно нещодавно – після другої світової війни – свідомість молоді у країнах Заходу формувалась в основному в залежності від конкретних соціально-політичних і культурних </w:t>
      </w:r>
      <w:r w:rsidRPr="003F49BE">
        <w:rPr>
          <w:rFonts w:ascii="Times New Roman" w:hAnsi="Times New Roman" w:cs="Times New Roman"/>
          <w:sz w:val="28"/>
          <w:szCs w:val="28"/>
          <w:lang w:val="uk-UA"/>
        </w:rPr>
        <w:lastRenderedPageBreak/>
        <w:t>умов, національних традицій тої чи іншої країни</w:t>
      </w:r>
      <w:r w:rsidR="002A0D51" w:rsidRPr="003F49BE">
        <w:rPr>
          <w:rFonts w:ascii="Times New Roman" w:hAnsi="Times New Roman" w:cs="Times New Roman"/>
          <w:sz w:val="28"/>
          <w:szCs w:val="28"/>
          <w:lang w:val="uk-UA"/>
        </w:rPr>
        <w:t>»</w:t>
      </w:r>
      <w:r w:rsidR="00EC40F0" w:rsidRPr="00EC40F0">
        <w:rPr>
          <w:lang w:val="uk-UA"/>
        </w:rPr>
        <w:t xml:space="preserve"> </w:t>
      </w:r>
      <w:r w:rsidR="00EC40F0">
        <w:rPr>
          <w:rFonts w:ascii="Times New Roman" w:hAnsi="Times New Roman" w:cs="Times New Roman"/>
          <w:sz w:val="28"/>
          <w:szCs w:val="28"/>
          <w:lang w:val="uk-UA"/>
        </w:rPr>
        <w:t>[3</w:t>
      </w:r>
      <w:r w:rsidR="00874B81">
        <w:rPr>
          <w:rFonts w:ascii="Times New Roman" w:hAnsi="Times New Roman" w:cs="Times New Roman"/>
          <w:sz w:val="28"/>
          <w:szCs w:val="28"/>
          <w:lang w:val="uk-UA"/>
        </w:rPr>
        <w:t>6</w:t>
      </w:r>
      <w:r w:rsidR="00EC40F0">
        <w:rPr>
          <w:rFonts w:ascii="Times New Roman" w:hAnsi="Times New Roman" w:cs="Times New Roman"/>
          <w:sz w:val="28"/>
          <w:szCs w:val="28"/>
          <w:lang w:val="uk-UA"/>
        </w:rPr>
        <w:t>, с. 25</w:t>
      </w:r>
      <w:r w:rsidR="00EC40F0" w:rsidRPr="00EC40F0">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В тодішньому американському суспільстві </w:t>
      </w:r>
      <w:r w:rsidR="00E64608"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молоді пере</w:t>
      </w:r>
      <w:r w:rsidR="00937351">
        <w:rPr>
          <w:rFonts w:ascii="Times New Roman" w:hAnsi="Times New Roman" w:cs="Times New Roman"/>
          <w:sz w:val="28"/>
          <w:szCs w:val="28"/>
          <w:lang w:val="uk-UA"/>
        </w:rPr>
        <w:t>важають гедоністичні цінності (</w:t>
      </w:r>
      <w:r w:rsidR="00763572">
        <w:rPr>
          <w:rFonts w:ascii="Times New Roman" w:hAnsi="Times New Roman" w:cs="Times New Roman"/>
          <w:sz w:val="28"/>
          <w:szCs w:val="28"/>
          <w:lang w:val="uk-UA"/>
        </w:rPr>
        <w:t>О. С. Мельничук визначає що: «</w:t>
      </w:r>
      <w:r w:rsidRPr="003F49BE">
        <w:rPr>
          <w:rFonts w:ascii="Times New Roman" w:hAnsi="Times New Roman" w:cs="Times New Roman"/>
          <w:sz w:val="28"/>
          <w:szCs w:val="28"/>
          <w:lang w:val="uk-UA"/>
        </w:rPr>
        <w:t xml:space="preserve">Гедонізм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proofErr w:type="spellStart"/>
      <w:r w:rsidRPr="003F49BE">
        <w:rPr>
          <w:rFonts w:ascii="Times New Roman" w:hAnsi="Times New Roman" w:cs="Times New Roman"/>
          <w:sz w:val="28"/>
          <w:szCs w:val="28"/>
          <w:lang w:val="uk-UA"/>
        </w:rPr>
        <w:t>філософсько</w:t>
      </w:r>
      <w:proofErr w:type="spellEnd"/>
      <w:r w:rsidRPr="003F49BE">
        <w:rPr>
          <w:rFonts w:ascii="Times New Roman" w:hAnsi="Times New Roman" w:cs="Times New Roman"/>
          <w:sz w:val="28"/>
          <w:szCs w:val="28"/>
          <w:lang w:val="uk-UA"/>
        </w:rPr>
        <w:t xml:space="preserve">-етичне вчення, за яким насолода </w:t>
      </w:r>
      <w:r w:rsidR="00E64608" w:rsidRPr="003F49BE">
        <w:rPr>
          <w:rFonts w:ascii="Times New Roman" w:hAnsi="Times New Roman" w:cs="Times New Roman"/>
          <w:sz w:val="28"/>
          <w:szCs w:val="28"/>
          <w:lang w:val="uk-UA"/>
        </w:rPr>
        <w:t>це</w:t>
      </w:r>
      <w:r w:rsidRPr="003F49BE">
        <w:rPr>
          <w:rFonts w:ascii="Times New Roman" w:hAnsi="Times New Roman" w:cs="Times New Roman"/>
          <w:sz w:val="28"/>
          <w:szCs w:val="28"/>
          <w:lang w:val="uk-UA"/>
        </w:rPr>
        <w:t xml:space="preserve"> найвищ</w:t>
      </w:r>
      <w:r w:rsidR="00E64608" w:rsidRPr="003F49BE">
        <w:rPr>
          <w:rFonts w:ascii="Times New Roman" w:hAnsi="Times New Roman" w:cs="Times New Roman"/>
          <w:sz w:val="28"/>
          <w:szCs w:val="28"/>
          <w:lang w:val="uk-UA"/>
        </w:rPr>
        <w:t>е</w:t>
      </w:r>
      <w:r w:rsidRPr="003F49BE">
        <w:rPr>
          <w:rFonts w:ascii="Times New Roman" w:hAnsi="Times New Roman" w:cs="Times New Roman"/>
          <w:sz w:val="28"/>
          <w:szCs w:val="28"/>
          <w:lang w:val="uk-UA"/>
        </w:rPr>
        <w:t xml:space="preserve"> благо, мет</w:t>
      </w:r>
      <w:r w:rsidR="00E64608" w:rsidRPr="003F49BE">
        <w:rPr>
          <w:rFonts w:ascii="Times New Roman" w:hAnsi="Times New Roman" w:cs="Times New Roman"/>
          <w:sz w:val="28"/>
          <w:szCs w:val="28"/>
          <w:lang w:val="uk-UA"/>
        </w:rPr>
        <w:t>а</w:t>
      </w:r>
      <w:r w:rsidRPr="003F49BE">
        <w:rPr>
          <w:rFonts w:ascii="Times New Roman" w:hAnsi="Times New Roman" w:cs="Times New Roman"/>
          <w:sz w:val="28"/>
          <w:szCs w:val="28"/>
          <w:lang w:val="uk-UA"/>
        </w:rPr>
        <w:t xml:space="preserve"> життя</w:t>
      </w:r>
      <w:r w:rsidR="002A0D51" w:rsidRPr="003F49BE">
        <w:rPr>
          <w:rFonts w:ascii="Times New Roman" w:hAnsi="Times New Roman" w:cs="Times New Roman"/>
          <w:sz w:val="28"/>
          <w:szCs w:val="28"/>
          <w:lang w:val="uk-UA"/>
        </w:rPr>
        <w:t>»</w:t>
      </w:r>
      <w:r w:rsidR="00937351">
        <w:rPr>
          <w:rFonts w:ascii="Times New Roman" w:hAnsi="Times New Roman" w:cs="Times New Roman"/>
          <w:sz w:val="28"/>
          <w:szCs w:val="28"/>
          <w:lang w:val="en-US"/>
        </w:rPr>
        <w:t> </w:t>
      </w:r>
      <w:r w:rsidR="00D47039">
        <w:rPr>
          <w:rFonts w:ascii="Times New Roman" w:hAnsi="Times New Roman" w:cs="Times New Roman"/>
          <w:sz w:val="28"/>
          <w:szCs w:val="28"/>
          <w:lang w:val="uk-UA"/>
        </w:rPr>
        <w:t>[3</w:t>
      </w:r>
      <w:r w:rsidR="00874B81">
        <w:rPr>
          <w:rFonts w:ascii="Times New Roman" w:hAnsi="Times New Roman" w:cs="Times New Roman"/>
          <w:sz w:val="28"/>
          <w:szCs w:val="28"/>
          <w:lang w:val="uk-UA"/>
        </w:rPr>
        <w:t>5</w:t>
      </w:r>
      <w:r w:rsidR="0099398B" w:rsidRPr="003F49BE">
        <w:rPr>
          <w:rFonts w:ascii="Times New Roman" w:hAnsi="Times New Roman" w:cs="Times New Roman"/>
          <w:sz w:val="28"/>
          <w:szCs w:val="28"/>
          <w:lang w:val="uk-UA"/>
        </w:rPr>
        <w:t>,</w:t>
      </w:r>
      <w:r w:rsidR="00937351">
        <w:rPr>
          <w:rFonts w:ascii="Times New Roman" w:hAnsi="Times New Roman" w:cs="Times New Roman"/>
          <w:sz w:val="28"/>
          <w:szCs w:val="28"/>
          <w:lang w:val="en-US"/>
        </w:rPr>
        <w:t> </w:t>
      </w:r>
      <w:r w:rsidR="0099398B" w:rsidRPr="003F49BE">
        <w:rPr>
          <w:rFonts w:ascii="Times New Roman" w:hAnsi="Times New Roman" w:cs="Times New Roman"/>
          <w:sz w:val="28"/>
          <w:szCs w:val="28"/>
          <w:lang w:val="uk-UA"/>
        </w:rPr>
        <w:t>с.</w:t>
      </w:r>
      <w:r w:rsidR="00937351">
        <w:rPr>
          <w:rFonts w:ascii="Times New Roman" w:hAnsi="Times New Roman" w:cs="Times New Roman"/>
          <w:sz w:val="28"/>
          <w:szCs w:val="28"/>
          <w:lang w:val="en-US"/>
        </w:rPr>
        <w:t> </w:t>
      </w:r>
      <w:r w:rsidR="0099398B" w:rsidRPr="003F49BE">
        <w:rPr>
          <w:rFonts w:ascii="Times New Roman" w:hAnsi="Times New Roman" w:cs="Times New Roman"/>
          <w:sz w:val="28"/>
          <w:szCs w:val="28"/>
          <w:lang w:val="uk-UA"/>
        </w:rPr>
        <w:t>174]</w:t>
      </w:r>
      <w:r w:rsidRPr="003F49BE">
        <w:rPr>
          <w:rFonts w:ascii="Times New Roman" w:hAnsi="Times New Roman" w:cs="Times New Roman"/>
          <w:sz w:val="28"/>
          <w:szCs w:val="28"/>
          <w:lang w:val="uk-UA"/>
        </w:rPr>
        <w:t xml:space="preserve">). Молоді в цілому була притаманна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етика сили і успіху</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r w:rsidR="00E64608" w:rsidRPr="003F49BE">
        <w:rPr>
          <w:rFonts w:ascii="Times New Roman" w:hAnsi="Times New Roman" w:cs="Times New Roman"/>
          <w:sz w:val="28"/>
          <w:szCs w:val="28"/>
          <w:lang w:val="uk-UA"/>
        </w:rPr>
        <w:t>З</w:t>
      </w:r>
      <w:r w:rsidRPr="003F49BE">
        <w:rPr>
          <w:rFonts w:ascii="Times New Roman" w:hAnsi="Times New Roman" w:cs="Times New Roman"/>
          <w:sz w:val="28"/>
          <w:szCs w:val="28"/>
          <w:lang w:val="uk-UA"/>
        </w:rPr>
        <w:t xml:space="preserve">ацікавленість політикою поєднувалося в молодих американців 50-х років з просякнутим індивідуалізмом прагненням до успіху. Принциповою установкою була опора на особисті здібності і </w:t>
      </w:r>
      <w:proofErr w:type="spellStart"/>
      <w:r w:rsidRPr="003F49BE">
        <w:rPr>
          <w:rFonts w:ascii="Times New Roman" w:hAnsi="Times New Roman" w:cs="Times New Roman"/>
          <w:sz w:val="28"/>
          <w:szCs w:val="28"/>
          <w:lang w:val="uk-UA"/>
        </w:rPr>
        <w:t>можливостію</w:t>
      </w:r>
      <w:proofErr w:type="spellEnd"/>
      <w:r w:rsidR="00E64608"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В тогочасній Франції, навпаки, діяльність представників </w:t>
      </w:r>
      <w:proofErr w:type="spellStart"/>
      <w:r w:rsidRPr="003F49BE">
        <w:rPr>
          <w:rFonts w:ascii="Times New Roman" w:hAnsi="Times New Roman" w:cs="Times New Roman"/>
          <w:sz w:val="28"/>
          <w:szCs w:val="28"/>
          <w:lang w:val="uk-UA"/>
        </w:rPr>
        <w:t>молодго</w:t>
      </w:r>
      <w:proofErr w:type="spellEnd"/>
      <w:r w:rsidRPr="003F49BE">
        <w:rPr>
          <w:rFonts w:ascii="Times New Roman" w:hAnsi="Times New Roman" w:cs="Times New Roman"/>
          <w:sz w:val="28"/>
          <w:szCs w:val="28"/>
          <w:lang w:val="uk-UA"/>
        </w:rPr>
        <w:t xml:space="preserve"> покоління мала переважно колективний характер. Свідомість французької молоді була політизованою, з кінця 40-х років активізувалися молодіжні політичні течії: молоді комуністи, соціалісти, </w:t>
      </w:r>
      <w:proofErr w:type="spellStart"/>
      <w:r w:rsidRPr="003F49BE">
        <w:rPr>
          <w:rFonts w:ascii="Times New Roman" w:hAnsi="Times New Roman" w:cs="Times New Roman"/>
          <w:sz w:val="28"/>
          <w:szCs w:val="28"/>
          <w:lang w:val="uk-UA"/>
        </w:rPr>
        <w:t>демохристіани</w:t>
      </w:r>
      <w:proofErr w:type="spellEnd"/>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В Західній Німеччині за післявоєнних років, </w:t>
      </w:r>
      <w:r w:rsidR="00E64608" w:rsidRPr="003F49BE">
        <w:rPr>
          <w:rFonts w:ascii="Times New Roman" w:hAnsi="Times New Roman" w:cs="Times New Roman"/>
          <w:sz w:val="28"/>
          <w:szCs w:val="28"/>
          <w:lang w:val="uk-UA"/>
        </w:rPr>
        <w:t xml:space="preserve">так само </w:t>
      </w:r>
      <w:r w:rsidRPr="003F49BE">
        <w:rPr>
          <w:rFonts w:ascii="Times New Roman" w:hAnsi="Times New Roman" w:cs="Times New Roman"/>
          <w:sz w:val="28"/>
          <w:szCs w:val="28"/>
          <w:lang w:val="uk-UA"/>
        </w:rPr>
        <w:t>як в США, молоді люди уникають громадської діяльності,</w:t>
      </w:r>
      <w:r w:rsidR="00937351">
        <w:rPr>
          <w:rFonts w:ascii="Times New Roman" w:hAnsi="Times New Roman" w:cs="Times New Roman"/>
          <w:sz w:val="28"/>
          <w:szCs w:val="28"/>
          <w:lang w:val="uk-UA"/>
        </w:rPr>
        <w:t xml:space="preserve"> </w:t>
      </w:r>
      <w:r w:rsidR="00E64608"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віддаю</w:t>
      </w:r>
      <w:r w:rsidR="00E64608" w:rsidRPr="003F49BE">
        <w:rPr>
          <w:rFonts w:ascii="Times New Roman" w:hAnsi="Times New Roman" w:cs="Times New Roman"/>
          <w:sz w:val="28"/>
          <w:szCs w:val="28"/>
          <w:lang w:val="uk-UA"/>
        </w:rPr>
        <w:t>ть</w:t>
      </w:r>
      <w:r w:rsidRPr="003F49BE">
        <w:rPr>
          <w:rFonts w:ascii="Times New Roman" w:hAnsi="Times New Roman" w:cs="Times New Roman"/>
          <w:sz w:val="28"/>
          <w:szCs w:val="28"/>
          <w:lang w:val="uk-UA"/>
        </w:rPr>
        <w:t xml:space="preserve"> перевагу задоволенню в особистому житті, в дозвіллі.</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Тодішня японська молодь так само скептично стави</w:t>
      </w:r>
      <w:r w:rsidR="00E64608" w:rsidRPr="003F49BE">
        <w:rPr>
          <w:rFonts w:ascii="Times New Roman" w:hAnsi="Times New Roman" w:cs="Times New Roman"/>
          <w:sz w:val="28"/>
          <w:szCs w:val="28"/>
          <w:lang w:val="uk-UA"/>
        </w:rPr>
        <w:t>лась</w:t>
      </w:r>
      <w:r w:rsidRPr="003F49BE">
        <w:rPr>
          <w:rFonts w:ascii="Times New Roman" w:hAnsi="Times New Roman" w:cs="Times New Roman"/>
          <w:sz w:val="28"/>
          <w:szCs w:val="28"/>
          <w:lang w:val="uk-UA"/>
        </w:rPr>
        <w:t xml:space="preserve"> до традиційних цінностей, проте, водночас, </w:t>
      </w:r>
      <w:proofErr w:type="spellStart"/>
      <w:r w:rsidRPr="003F49BE">
        <w:rPr>
          <w:rFonts w:ascii="Times New Roman" w:hAnsi="Times New Roman" w:cs="Times New Roman"/>
          <w:sz w:val="28"/>
          <w:szCs w:val="28"/>
          <w:lang w:val="uk-UA"/>
        </w:rPr>
        <w:t>виявл</w:t>
      </w:r>
      <w:r w:rsidR="00E64608" w:rsidRPr="003F49BE">
        <w:rPr>
          <w:rFonts w:ascii="Times New Roman" w:hAnsi="Times New Roman" w:cs="Times New Roman"/>
          <w:sz w:val="28"/>
          <w:szCs w:val="28"/>
          <w:lang w:val="uk-UA"/>
        </w:rPr>
        <w:t>а</w:t>
      </w:r>
      <w:proofErr w:type="spellEnd"/>
      <w:r w:rsidRPr="003F49BE">
        <w:rPr>
          <w:rFonts w:ascii="Times New Roman" w:hAnsi="Times New Roman" w:cs="Times New Roman"/>
          <w:sz w:val="28"/>
          <w:szCs w:val="28"/>
          <w:lang w:val="uk-UA"/>
        </w:rPr>
        <w:t xml:space="preserve"> стурбованість за долю своєї держави, бажання особистою працею відродити Батьківщину.</w:t>
      </w:r>
    </w:p>
    <w:p w:rsidR="00B22D19" w:rsidRPr="003F49BE" w:rsidRDefault="005E78EA"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Проте з кінця 50-х років у свідомості молоді різних країн розвинутого капіталізму починають проступати </w:t>
      </w:r>
      <w:r w:rsidR="00E64608" w:rsidRPr="003F49BE">
        <w:rPr>
          <w:rFonts w:ascii="Times New Roman" w:hAnsi="Times New Roman" w:cs="Times New Roman"/>
          <w:sz w:val="28"/>
          <w:szCs w:val="28"/>
          <w:lang w:val="uk-UA"/>
        </w:rPr>
        <w:t>та</w:t>
      </w:r>
      <w:r w:rsidR="00B22D19" w:rsidRPr="003F49BE">
        <w:rPr>
          <w:rFonts w:ascii="Times New Roman" w:hAnsi="Times New Roman" w:cs="Times New Roman"/>
          <w:sz w:val="28"/>
          <w:szCs w:val="28"/>
          <w:lang w:val="uk-UA"/>
        </w:rPr>
        <w:t xml:space="preserve"> посилюватися спільні риси. Новий етап розвитку продуктивних сил (етап НТР) висунув особливі вимоги до періоду </w:t>
      </w:r>
      <w:proofErr w:type="spellStart"/>
      <w:r w:rsidR="00B22D19" w:rsidRPr="003F49BE">
        <w:rPr>
          <w:rFonts w:ascii="Times New Roman" w:hAnsi="Times New Roman" w:cs="Times New Roman"/>
          <w:sz w:val="28"/>
          <w:szCs w:val="28"/>
          <w:lang w:val="uk-UA"/>
        </w:rPr>
        <w:t>подорослішання</w:t>
      </w:r>
      <w:proofErr w:type="spellEnd"/>
      <w:r w:rsidR="00B22D19" w:rsidRPr="003F49BE">
        <w:rPr>
          <w:rFonts w:ascii="Times New Roman" w:hAnsi="Times New Roman" w:cs="Times New Roman"/>
          <w:sz w:val="28"/>
          <w:szCs w:val="28"/>
          <w:lang w:val="uk-UA"/>
        </w:rPr>
        <w:t xml:space="preserve"> молодої людини</w:t>
      </w:r>
      <w:r w:rsidR="00E64608" w:rsidRPr="003F49BE">
        <w:rPr>
          <w:rFonts w:ascii="Times New Roman" w:hAnsi="Times New Roman" w:cs="Times New Roman"/>
          <w:sz w:val="28"/>
          <w:szCs w:val="28"/>
          <w:lang w:val="uk-UA"/>
        </w:rPr>
        <w:t xml:space="preserve">. </w:t>
      </w:r>
      <w:r w:rsidR="00B22D19" w:rsidRPr="003F49BE">
        <w:rPr>
          <w:rFonts w:ascii="Times New Roman" w:hAnsi="Times New Roman" w:cs="Times New Roman"/>
          <w:sz w:val="28"/>
          <w:szCs w:val="28"/>
          <w:lang w:val="uk-UA"/>
        </w:rPr>
        <w:t>В культурі розвинутого індустріального суспільства, де набуття статусу дорослого вимагає тривалого навчання,</w:t>
      </w:r>
      <w:r w:rsidR="00E64608" w:rsidRPr="003F49BE">
        <w:rPr>
          <w:rFonts w:ascii="Times New Roman" w:hAnsi="Times New Roman" w:cs="Times New Roman"/>
          <w:sz w:val="28"/>
          <w:szCs w:val="28"/>
          <w:lang w:val="uk-UA"/>
        </w:rPr>
        <w:t xml:space="preserve"> </w:t>
      </w:r>
      <w:r w:rsidR="00B22D19" w:rsidRPr="003F49BE">
        <w:rPr>
          <w:rFonts w:ascii="Times New Roman" w:hAnsi="Times New Roman" w:cs="Times New Roman"/>
          <w:sz w:val="28"/>
          <w:szCs w:val="28"/>
          <w:lang w:val="uk-UA"/>
        </w:rPr>
        <w:t xml:space="preserve">оволодіння багатьма навичками, знаннями, соціальними ролями, процес </w:t>
      </w:r>
      <w:proofErr w:type="spellStart"/>
      <w:r w:rsidR="00B22D19" w:rsidRPr="003F49BE">
        <w:rPr>
          <w:rFonts w:ascii="Times New Roman" w:hAnsi="Times New Roman" w:cs="Times New Roman"/>
          <w:sz w:val="28"/>
          <w:szCs w:val="28"/>
          <w:lang w:val="uk-UA"/>
        </w:rPr>
        <w:t>подорослішання</w:t>
      </w:r>
      <w:proofErr w:type="spellEnd"/>
      <w:r w:rsidR="00B22D19" w:rsidRPr="003F49BE">
        <w:rPr>
          <w:rFonts w:ascii="Times New Roman" w:hAnsi="Times New Roman" w:cs="Times New Roman"/>
          <w:sz w:val="28"/>
          <w:szCs w:val="28"/>
          <w:lang w:val="uk-UA"/>
        </w:rPr>
        <w:t>, як правило, розтягується на довгі роки</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У країнах Заходу </w:t>
      </w:r>
      <w:r w:rsidR="00E64608" w:rsidRPr="003F49BE">
        <w:rPr>
          <w:rFonts w:ascii="Times New Roman" w:hAnsi="Times New Roman" w:cs="Times New Roman"/>
          <w:sz w:val="28"/>
          <w:szCs w:val="28"/>
          <w:lang w:val="uk-UA"/>
        </w:rPr>
        <w:t>і</w:t>
      </w:r>
      <w:r w:rsidR="00980EDE">
        <w:rPr>
          <w:rFonts w:ascii="Times New Roman" w:hAnsi="Times New Roman" w:cs="Times New Roman"/>
          <w:sz w:val="28"/>
          <w:szCs w:val="28"/>
          <w:lang w:val="uk-UA"/>
        </w:rPr>
        <w:t xml:space="preserve"> ще у</w:t>
      </w:r>
      <w:r w:rsidRPr="003F49BE">
        <w:rPr>
          <w:rFonts w:ascii="Times New Roman" w:hAnsi="Times New Roman" w:cs="Times New Roman"/>
          <w:sz w:val="28"/>
          <w:szCs w:val="28"/>
          <w:lang w:val="uk-UA"/>
        </w:rPr>
        <w:t xml:space="preserve"> тодішньому СРСР в післявоєнні роки дедалі зростає питома вага молоді, що після закінчення середньої школи продовжує навчання </w:t>
      </w:r>
      <w:r w:rsidR="00E64608"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в більш старшому віці залучається до суспільного виробництва.</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Було б спрощенням сприймати це як обов’язкову передумову </w:t>
      </w:r>
      <w:proofErr w:type="spellStart"/>
      <w:r w:rsidRPr="003F49BE">
        <w:rPr>
          <w:rFonts w:ascii="Times New Roman" w:hAnsi="Times New Roman" w:cs="Times New Roman"/>
          <w:sz w:val="28"/>
          <w:szCs w:val="28"/>
          <w:lang w:val="uk-UA"/>
        </w:rPr>
        <w:t>інфантилізації</w:t>
      </w:r>
      <w:proofErr w:type="spellEnd"/>
      <w:r w:rsidRPr="003F49BE">
        <w:rPr>
          <w:rFonts w:ascii="Times New Roman" w:hAnsi="Times New Roman" w:cs="Times New Roman"/>
          <w:sz w:val="28"/>
          <w:szCs w:val="28"/>
          <w:lang w:val="uk-UA"/>
        </w:rPr>
        <w:t xml:space="preserve"> молоді. </w:t>
      </w:r>
      <w:r w:rsidR="00E64608" w:rsidRPr="003F49BE">
        <w:rPr>
          <w:rFonts w:ascii="Times New Roman" w:hAnsi="Times New Roman" w:cs="Times New Roman"/>
          <w:sz w:val="28"/>
          <w:szCs w:val="28"/>
          <w:lang w:val="uk-UA"/>
        </w:rPr>
        <w:t>Але н</w:t>
      </w:r>
      <w:r w:rsidRPr="003F49BE">
        <w:rPr>
          <w:rFonts w:ascii="Times New Roman" w:hAnsi="Times New Roman" w:cs="Times New Roman"/>
          <w:sz w:val="28"/>
          <w:szCs w:val="28"/>
          <w:lang w:val="uk-UA"/>
        </w:rPr>
        <w:t>авпаки, чим триваліш</w:t>
      </w:r>
      <w:r w:rsidR="00E64608" w:rsidRPr="003F49BE">
        <w:rPr>
          <w:rFonts w:ascii="Times New Roman" w:hAnsi="Times New Roman" w:cs="Times New Roman"/>
          <w:sz w:val="28"/>
          <w:szCs w:val="28"/>
          <w:lang w:val="uk-UA"/>
        </w:rPr>
        <w:t>ий</w:t>
      </w:r>
      <w:r w:rsidRPr="003F49BE">
        <w:rPr>
          <w:rFonts w:ascii="Times New Roman" w:hAnsi="Times New Roman" w:cs="Times New Roman"/>
          <w:sz w:val="28"/>
          <w:szCs w:val="28"/>
          <w:lang w:val="uk-UA"/>
        </w:rPr>
        <w:t xml:space="preserve"> період навчання </w:t>
      </w:r>
      <w:r w:rsidRPr="003F49BE">
        <w:rPr>
          <w:rFonts w:ascii="Times New Roman" w:hAnsi="Times New Roman" w:cs="Times New Roman"/>
          <w:sz w:val="28"/>
          <w:szCs w:val="28"/>
          <w:lang w:val="uk-UA"/>
        </w:rPr>
        <w:lastRenderedPageBreak/>
        <w:t xml:space="preserve">молодої людини, тим більшої самостійності вона набуває </w:t>
      </w:r>
      <w:r w:rsidR="00E64608"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майбутньому. Урбанізація, поширення системи масових комунікацій, інші атрибути масового суспільства послаблюють дію національних та соціальних бар’єрів між молоддю різних країн </w:t>
      </w:r>
      <w:r w:rsidR="00E64608"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різних соціальних груп. Зростає інтенсивність спілкування молоді, її духовна культура та роль у суспільстві. Молодь виявляє себе як специфічна спільнота.</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За цих умов вже в 50-ті роки в західному, зокрема американському, суспільстві поступово визріває конфлікт між молоддю </w:t>
      </w:r>
      <w:r w:rsidR="00E64608" w:rsidRPr="003F49BE">
        <w:rPr>
          <w:rFonts w:ascii="Times New Roman" w:hAnsi="Times New Roman" w:cs="Times New Roman"/>
          <w:sz w:val="28"/>
          <w:szCs w:val="28"/>
          <w:lang w:val="uk-UA"/>
        </w:rPr>
        <w:t>та</w:t>
      </w:r>
      <w:r w:rsidR="00937351">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дорослим</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суспільством, пов’язаний з кардинальною розбіжністю в системах цінностей двох поколінь. Америка 50-х років</w:t>
      </w:r>
      <w:r w:rsidR="00D07707">
        <w:rPr>
          <w:rFonts w:ascii="Times New Roman" w:hAnsi="Times New Roman" w:cs="Times New Roman"/>
          <w:sz w:val="28"/>
          <w:szCs w:val="28"/>
          <w:lang w:val="uk-UA"/>
        </w:rPr>
        <w:t xml:space="preserve"> була</w:t>
      </w:r>
      <w:r w:rsidRPr="003F49BE">
        <w:rPr>
          <w:rFonts w:ascii="Times New Roman" w:hAnsi="Times New Roman" w:cs="Times New Roman"/>
          <w:sz w:val="28"/>
          <w:szCs w:val="28"/>
          <w:lang w:val="uk-UA"/>
        </w:rPr>
        <w:t xml:space="preserve"> просякнута примітивною споживацькою ідеологією – споживання матеріальних цінностей стає з умо</w:t>
      </w:r>
      <w:r w:rsidR="00937351">
        <w:rPr>
          <w:rFonts w:ascii="Times New Roman" w:hAnsi="Times New Roman" w:cs="Times New Roman"/>
          <w:sz w:val="28"/>
          <w:szCs w:val="28"/>
          <w:lang w:val="uk-UA"/>
        </w:rPr>
        <w:t xml:space="preserve">ви життя людини стає її метою. </w:t>
      </w:r>
      <w:proofErr w:type="spellStart"/>
      <w:r w:rsidR="00980EDE" w:rsidRPr="00980EDE">
        <w:rPr>
          <w:rFonts w:ascii="Times New Roman" w:hAnsi="Times New Roman" w:cs="Times New Roman"/>
          <w:sz w:val="28"/>
          <w:szCs w:val="28"/>
          <w:lang w:val="uk-UA"/>
        </w:rPr>
        <w:t>Запесоц</w:t>
      </w:r>
      <w:r w:rsidR="00980EDE">
        <w:rPr>
          <w:rFonts w:ascii="Times New Roman" w:hAnsi="Times New Roman" w:cs="Times New Roman"/>
          <w:sz w:val="28"/>
          <w:szCs w:val="28"/>
          <w:lang w:val="uk-UA"/>
        </w:rPr>
        <w:t>ь</w:t>
      </w:r>
      <w:r w:rsidR="00980EDE" w:rsidRPr="00980EDE">
        <w:rPr>
          <w:rFonts w:ascii="Times New Roman" w:hAnsi="Times New Roman" w:cs="Times New Roman"/>
          <w:sz w:val="28"/>
          <w:szCs w:val="28"/>
          <w:lang w:val="uk-UA"/>
        </w:rPr>
        <w:t>кий</w:t>
      </w:r>
      <w:proofErr w:type="spellEnd"/>
      <w:r w:rsidR="00980EDE" w:rsidRPr="00980EDE">
        <w:rPr>
          <w:rFonts w:ascii="Times New Roman" w:hAnsi="Times New Roman" w:cs="Times New Roman"/>
          <w:sz w:val="28"/>
          <w:szCs w:val="28"/>
          <w:lang w:val="uk-UA"/>
        </w:rPr>
        <w:t xml:space="preserve"> А. С. </w:t>
      </w:r>
      <w:r w:rsidR="00980EDE">
        <w:rPr>
          <w:rFonts w:ascii="Times New Roman" w:hAnsi="Times New Roman" w:cs="Times New Roman"/>
          <w:sz w:val="28"/>
          <w:szCs w:val="28"/>
          <w:lang w:val="uk-UA"/>
        </w:rPr>
        <w:t xml:space="preserve">вважає: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В якості національного ідеалу на щит були підняті такі риси</w:t>
      </w:r>
      <w:r w:rsidR="00F81B1B"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індивідуалізм, особиста ініціатива, сф</w:t>
      </w:r>
      <w:r w:rsidR="00937351">
        <w:rPr>
          <w:rFonts w:ascii="Times New Roman" w:hAnsi="Times New Roman" w:cs="Times New Roman"/>
          <w:sz w:val="28"/>
          <w:szCs w:val="28"/>
          <w:lang w:val="uk-UA"/>
        </w:rPr>
        <w:t>ормовано культ успіху в умовах «</w:t>
      </w:r>
      <w:r w:rsidRPr="003F49BE">
        <w:rPr>
          <w:rFonts w:ascii="Times New Roman" w:hAnsi="Times New Roman" w:cs="Times New Roman"/>
          <w:sz w:val="28"/>
          <w:szCs w:val="28"/>
          <w:lang w:val="uk-UA"/>
        </w:rPr>
        <w:t>рівних можливосте</w:t>
      </w:r>
      <w:r w:rsidR="00937351">
        <w:rPr>
          <w:rFonts w:ascii="Times New Roman" w:hAnsi="Times New Roman" w:cs="Times New Roman"/>
          <w:sz w:val="28"/>
          <w:szCs w:val="28"/>
          <w:lang w:val="uk-UA"/>
        </w:rPr>
        <w:t>й</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втілений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міфі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американської мрії</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Америка тих часів, за виразом американського соціолога Ф.</w:t>
      </w:r>
      <w:r w:rsidR="00937351">
        <w:rPr>
          <w:rFonts w:ascii="Times New Roman" w:hAnsi="Times New Roman" w:cs="Times New Roman"/>
          <w:sz w:val="28"/>
          <w:szCs w:val="28"/>
          <w:lang w:val="uk-UA"/>
        </w:rPr>
        <w:t> </w:t>
      </w:r>
      <w:proofErr w:type="spellStart"/>
      <w:r w:rsidRPr="003F49BE">
        <w:rPr>
          <w:rFonts w:ascii="Times New Roman" w:hAnsi="Times New Roman" w:cs="Times New Roman"/>
          <w:sz w:val="28"/>
          <w:szCs w:val="28"/>
          <w:lang w:val="uk-UA"/>
        </w:rPr>
        <w:t>Слейтера</w:t>
      </w:r>
      <w:proofErr w:type="spellEnd"/>
      <w:r w:rsidRPr="003F49BE">
        <w:rPr>
          <w:rFonts w:ascii="Times New Roman" w:hAnsi="Times New Roman" w:cs="Times New Roman"/>
          <w:sz w:val="28"/>
          <w:szCs w:val="28"/>
          <w:lang w:val="uk-UA"/>
        </w:rPr>
        <w:t>, віддавала перевагу правам власності перед правами людини, вимогам техніки перед людськими потребами, конкуренції перед співробітництвом, зовнішнім соціальним нормам перед самовираженням особистості</w:t>
      </w:r>
      <w:r w:rsidR="002A0D51" w:rsidRPr="003F49BE">
        <w:rPr>
          <w:rFonts w:ascii="Times New Roman" w:hAnsi="Times New Roman" w:cs="Times New Roman"/>
          <w:sz w:val="28"/>
          <w:szCs w:val="28"/>
          <w:lang w:val="uk-UA"/>
        </w:rPr>
        <w:t>»</w:t>
      </w:r>
      <w:r w:rsidR="00937351">
        <w:rPr>
          <w:rFonts w:ascii="Times New Roman" w:hAnsi="Times New Roman" w:cs="Times New Roman"/>
          <w:sz w:val="28"/>
          <w:szCs w:val="28"/>
          <w:lang w:val="uk-UA"/>
        </w:rPr>
        <w:t> </w:t>
      </w:r>
      <w:r w:rsidR="00D47039">
        <w:rPr>
          <w:rFonts w:ascii="Times New Roman" w:hAnsi="Times New Roman" w:cs="Times New Roman"/>
          <w:sz w:val="28"/>
          <w:szCs w:val="28"/>
        </w:rPr>
        <w:t>[3</w:t>
      </w:r>
      <w:r w:rsidR="00874B81">
        <w:rPr>
          <w:rFonts w:ascii="Times New Roman" w:hAnsi="Times New Roman" w:cs="Times New Roman"/>
          <w:sz w:val="28"/>
          <w:szCs w:val="28"/>
          <w:lang w:val="uk-UA"/>
        </w:rPr>
        <w:t>6</w:t>
      </w:r>
      <w:r w:rsidR="005E78EA" w:rsidRPr="003F49BE">
        <w:rPr>
          <w:rFonts w:ascii="Times New Roman" w:hAnsi="Times New Roman" w:cs="Times New Roman"/>
          <w:sz w:val="28"/>
          <w:szCs w:val="28"/>
        </w:rPr>
        <w:t>,</w:t>
      </w:r>
      <w:r w:rsidR="00937351">
        <w:rPr>
          <w:rFonts w:ascii="Times New Roman" w:hAnsi="Times New Roman" w:cs="Times New Roman"/>
          <w:sz w:val="28"/>
          <w:szCs w:val="28"/>
          <w:lang w:val="uk-UA"/>
        </w:rPr>
        <w:t> </w:t>
      </w:r>
      <w:r w:rsidR="005E78EA" w:rsidRPr="003F49BE">
        <w:rPr>
          <w:rFonts w:ascii="Times New Roman" w:hAnsi="Times New Roman" w:cs="Times New Roman"/>
          <w:sz w:val="28"/>
          <w:szCs w:val="28"/>
        </w:rPr>
        <w:t>с.</w:t>
      </w:r>
      <w:r w:rsidR="00937351">
        <w:rPr>
          <w:rFonts w:ascii="Times New Roman" w:hAnsi="Times New Roman" w:cs="Times New Roman"/>
          <w:sz w:val="28"/>
          <w:szCs w:val="28"/>
          <w:lang w:val="uk-UA"/>
        </w:rPr>
        <w:t> </w:t>
      </w:r>
      <w:r w:rsidR="005E78EA" w:rsidRPr="003F49BE">
        <w:rPr>
          <w:rFonts w:ascii="Times New Roman" w:hAnsi="Times New Roman" w:cs="Times New Roman"/>
          <w:sz w:val="28"/>
          <w:szCs w:val="28"/>
        </w:rPr>
        <w:t>23-24]</w:t>
      </w:r>
      <w:r w:rsidRPr="003F49BE">
        <w:rPr>
          <w:rFonts w:ascii="Times New Roman" w:hAnsi="Times New Roman" w:cs="Times New Roman"/>
          <w:sz w:val="28"/>
          <w:szCs w:val="28"/>
          <w:lang w:val="uk-UA"/>
        </w:rPr>
        <w:t>.</w:t>
      </w:r>
    </w:p>
    <w:p w:rsidR="00B22D19" w:rsidRPr="003F49BE" w:rsidRDefault="00937351" w:rsidP="003F49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Конфлікт «</w:t>
      </w:r>
      <w:r w:rsidR="00B22D19" w:rsidRPr="003F49BE">
        <w:rPr>
          <w:rFonts w:ascii="Times New Roman" w:hAnsi="Times New Roman" w:cs="Times New Roman"/>
          <w:sz w:val="28"/>
          <w:szCs w:val="28"/>
          <w:lang w:val="uk-UA"/>
        </w:rPr>
        <w:t>батьків</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 </w:t>
      </w:r>
      <w:r w:rsidR="00F81B1B" w:rsidRPr="003F49BE">
        <w:rPr>
          <w:rFonts w:ascii="Times New Roman" w:hAnsi="Times New Roman" w:cs="Times New Roman"/>
          <w:sz w:val="28"/>
          <w:szCs w:val="28"/>
          <w:lang w:val="uk-UA"/>
        </w:rPr>
        <w:t>та</w:t>
      </w:r>
      <w:r w:rsidR="00B22D19" w:rsidRPr="003F49BE">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дітей</w:t>
      </w:r>
      <w:r w:rsidR="002A0D51"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 знайшов вияв у бурхливих подіях 60-х років. </w:t>
      </w:r>
      <w:r w:rsidR="00F81B1B" w:rsidRPr="003F49BE">
        <w:rPr>
          <w:rFonts w:ascii="Times New Roman" w:hAnsi="Times New Roman" w:cs="Times New Roman"/>
          <w:sz w:val="28"/>
          <w:szCs w:val="28"/>
          <w:lang w:val="uk-UA"/>
        </w:rPr>
        <w:t>М</w:t>
      </w:r>
      <w:r w:rsidR="00B22D19" w:rsidRPr="003F49BE">
        <w:rPr>
          <w:rFonts w:ascii="Times New Roman" w:hAnsi="Times New Roman" w:cs="Times New Roman"/>
          <w:sz w:val="28"/>
          <w:szCs w:val="28"/>
          <w:lang w:val="uk-UA"/>
        </w:rPr>
        <w:t xml:space="preserve">асові рухи молоді наклали помітний відбиток на наступне громадське </w:t>
      </w:r>
      <w:r w:rsidR="00F81B1B" w:rsidRPr="003F49BE">
        <w:rPr>
          <w:rFonts w:ascii="Times New Roman" w:hAnsi="Times New Roman" w:cs="Times New Roman"/>
          <w:sz w:val="28"/>
          <w:szCs w:val="28"/>
          <w:lang w:val="uk-UA"/>
        </w:rPr>
        <w:t>та</w:t>
      </w:r>
      <w:r w:rsidR="00B22D19" w:rsidRPr="003F49BE">
        <w:rPr>
          <w:rFonts w:ascii="Times New Roman" w:hAnsi="Times New Roman" w:cs="Times New Roman"/>
          <w:sz w:val="28"/>
          <w:szCs w:val="28"/>
          <w:lang w:val="uk-UA"/>
        </w:rPr>
        <w:t xml:space="preserve"> культурне життя Заходу. Молоде покоління раптово підняло прапор бунту, загрожуючи зруйнувати консервативні, на їх думку, підвалини соціуму.</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Дана проблема</w:t>
      </w:r>
      <w:r w:rsidR="00F81B1B" w:rsidRPr="003F49BE">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 xml:space="preserve">заслуговує на особливу увагу вже тому, що дещо подібне відбулося двома десятиріччями пізніше в радянському суспільстві </w:t>
      </w:r>
      <w:r w:rsidR="00F81B1B"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дотепер дається взнаки в середовищі української молоді, особливо в великих містах нашої держави. Саме тому важливо</w:t>
      </w:r>
      <w:r w:rsidR="00937351">
        <w:rPr>
          <w:rFonts w:ascii="Times New Roman" w:hAnsi="Times New Roman" w:cs="Times New Roman"/>
          <w:sz w:val="28"/>
          <w:szCs w:val="28"/>
          <w:lang w:val="uk-UA"/>
        </w:rPr>
        <w:t xml:space="preserve"> з’ясувати причини молодіжного «</w:t>
      </w:r>
      <w:r w:rsidRPr="003F49BE">
        <w:rPr>
          <w:rFonts w:ascii="Times New Roman" w:hAnsi="Times New Roman" w:cs="Times New Roman"/>
          <w:sz w:val="28"/>
          <w:szCs w:val="28"/>
          <w:lang w:val="uk-UA"/>
        </w:rPr>
        <w:t>вибуху</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60-х.</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lastRenderedPageBreak/>
        <w:t xml:space="preserve">В різних країнах вони були різними. Американську молодь турбували надмірний вплив корпорацій на систему вищої освіти, обмеження на свободу політичної діяльності </w:t>
      </w:r>
      <w:r w:rsidR="00F81B1B" w:rsidRPr="003F49BE">
        <w:rPr>
          <w:rFonts w:ascii="Times New Roman" w:hAnsi="Times New Roman" w:cs="Times New Roman"/>
          <w:sz w:val="28"/>
          <w:szCs w:val="28"/>
          <w:lang w:val="uk-UA"/>
        </w:rPr>
        <w:t>в</w:t>
      </w:r>
      <w:r w:rsidRPr="003F49BE">
        <w:rPr>
          <w:rFonts w:ascii="Times New Roman" w:hAnsi="Times New Roman" w:cs="Times New Roman"/>
          <w:sz w:val="28"/>
          <w:szCs w:val="28"/>
          <w:lang w:val="uk-UA"/>
        </w:rPr>
        <w:t xml:space="preserve"> студентських містечках – </w:t>
      </w:r>
      <w:proofErr w:type="spellStart"/>
      <w:r w:rsidRPr="003F49BE">
        <w:rPr>
          <w:rFonts w:ascii="Times New Roman" w:hAnsi="Times New Roman" w:cs="Times New Roman"/>
          <w:sz w:val="28"/>
          <w:szCs w:val="28"/>
          <w:lang w:val="uk-UA"/>
        </w:rPr>
        <w:t>кемпусах</w:t>
      </w:r>
      <w:proofErr w:type="spellEnd"/>
      <w:r w:rsidRPr="003F49BE">
        <w:rPr>
          <w:rFonts w:ascii="Times New Roman" w:hAnsi="Times New Roman" w:cs="Times New Roman"/>
          <w:sz w:val="28"/>
          <w:szCs w:val="28"/>
          <w:lang w:val="uk-UA"/>
        </w:rPr>
        <w:t xml:space="preserve">, обов’язкова служба в армії, зумовлена війною, яку вели США у В’єтнамі. Для молодих французів велике значення мали зміни в суспільному положенні гуманітарної інтелігенції та напружена ситуація у сфері вищої освіти. Активність західнонімецької молоді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той час була пов’язана з болючою проблемою подолання духовної спадщини нацизму, що загострювалася авторитарними тенденціями в період правління Аденауера.</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Молодіжний протест 60-х набув різномані</w:t>
      </w:r>
      <w:r w:rsidR="00937351">
        <w:rPr>
          <w:rFonts w:ascii="Times New Roman" w:hAnsi="Times New Roman" w:cs="Times New Roman"/>
          <w:sz w:val="28"/>
          <w:szCs w:val="28"/>
          <w:lang w:val="uk-UA"/>
        </w:rPr>
        <w:t>тних форм. «</w:t>
      </w:r>
      <w:r w:rsidRPr="003F49BE">
        <w:rPr>
          <w:rFonts w:ascii="Times New Roman" w:hAnsi="Times New Roman" w:cs="Times New Roman"/>
          <w:sz w:val="28"/>
          <w:szCs w:val="28"/>
          <w:lang w:val="uk-UA"/>
        </w:rPr>
        <w:t xml:space="preserve">Каліфорнійський університет Берлі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вересні – жовтні 1964</w:t>
      </w:r>
      <w:r w:rsidR="00937351">
        <w:rPr>
          <w:rFonts w:ascii="Times New Roman" w:hAnsi="Times New Roman" w:cs="Times New Roman"/>
          <w:sz w:val="28"/>
          <w:szCs w:val="28"/>
          <w:lang w:val="uk-UA"/>
        </w:rPr>
        <w:t> року породив «</w:t>
      </w:r>
      <w:proofErr w:type="spellStart"/>
      <w:r w:rsidRPr="003F49BE">
        <w:rPr>
          <w:rFonts w:ascii="Times New Roman" w:hAnsi="Times New Roman" w:cs="Times New Roman"/>
          <w:sz w:val="28"/>
          <w:szCs w:val="28"/>
          <w:lang w:val="uk-UA"/>
        </w:rPr>
        <w:t>сітіни</w:t>
      </w:r>
      <w:proofErr w:type="spellEnd"/>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 сидячі страйки протесту. В Мічиганському університеті 25</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березня 1965</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року було надано поштовху серії </w:t>
      </w:r>
      <w:r w:rsidR="00937351">
        <w:rPr>
          <w:rFonts w:ascii="Times New Roman" w:hAnsi="Times New Roman" w:cs="Times New Roman"/>
          <w:sz w:val="28"/>
          <w:szCs w:val="28"/>
          <w:lang w:val="uk-UA"/>
        </w:rPr>
        <w:t>«</w:t>
      </w:r>
      <w:proofErr w:type="spellStart"/>
      <w:r w:rsidRPr="003F49BE">
        <w:rPr>
          <w:rFonts w:ascii="Times New Roman" w:hAnsi="Times New Roman" w:cs="Times New Roman"/>
          <w:sz w:val="28"/>
          <w:szCs w:val="28"/>
          <w:lang w:val="uk-UA"/>
        </w:rPr>
        <w:t>тич-інів</w:t>
      </w:r>
      <w:proofErr w:type="spellEnd"/>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 </w:t>
      </w:r>
      <w:proofErr w:type="spellStart"/>
      <w:r w:rsidRPr="003F49BE">
        <w:rPr>
          <w:rFonts w:ascii="Times New Roman" w:hAnsi="Times New Roman" w:cs="Times New Roman"/>
          <w:sz w:val="28"/>
          <w:szCs w:val="28"/>
          <w:lang w:val="uk-UA"/>
        </w:rPr>
        <w:t>митингів</w:t>
      </w:r>
      <w:proofErr w:type="spellEnd"/>
      <w:r w:rsidRPr="003F49BE">
        <w:rPr>
          <w:rFonts w:ascii="Times New Roman" w:hAnsi="Times New Roman" w:cs="Times New Roman"/>
          <w:sz w:val="28"/>
          <w:szCs w:val="28"/>
          <w:lang w:val="uk-UA"/>
        </w:rPr>
        <w:t>-дискусій, проведених незабаром більше ніж у ста американських вузах</w:t>
      </w:r>
      <w:r w:rsidR="00F81B1B" w:rsidRPr="003F49BE">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З весни 1965 по весну 1968</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року в Америці різко – приблизно в 300 разів – збільшується чисельність учасників антивоєнних демонстрацій</w:t>
      </w:r>
      <w:r w:rsidR="002A0D51" w:rsidRPr="003F49BE">
        <w:rPr>
          <w:rFonts w:ascii="Times New Roman" w:hAnsi="Times New Roman" w:cs="Times New Roman"/>
          <w:sz w:val="28"/>
          <w:szCs w:val="28"/>
          <w:lang w:val="uk-UA"/>
        </w:rPr>
        <w:t>»</w:t>
      </w:r>
      <w:r w:rsidR="00937351">
        <w:rPr>
          <w:rFonts w:ascii="Times New Roman" w:hAnsi="Times New Roman" w:cs="Times New Roman"/>
          <w:sz w:val="28"/>
          <w:szCs w:val="28"/>
          <w:lang w:val="uk-UA"/>
        </w:rPr>
        <w:t> </w:t>
      </w:r>
      <w:r w:rsidR="00D47039">
        <w:rPr>
          <w:rFonts w:ascii="Times New Roman" w:hAnsi="Times New Roman" w:cs="Times New Roman"/>
          <w:sz w:val="28"/>
          <w:szCs w:val="28"/>
        </w:rPr>
        <w:t>[3</w:t>
      </w:r>
      <w:r w:rsidR="00874B81">
        <w:rPr>
          <w:rFonts w:ascii="Times New Roman" w:hAnsi="Times New Roman" w:cs="Times New Roman"/>
          <w:sz w:val="28"/>
          <w:szCs w:val="28"/>
          <w:lang w:val="uk-UA"/>
        </w:rPr>
        <w:t>6</w:t>
      </w:r>
      <w:r w:rsidR="005E78EA" w:rsidRPr="003F49BE">
        <w:rPr>
          <w:rFonts w:ascii="Times New Roman" w:hAnsi="Times New Roman" w:cs="Times New Roman"/>
          <w:sz w:val="28"/>
          <w:szCs w:val="28"/>
        </w:rPr>
        <w:t>,</w:t>
      </w:r>
      <w:r w:rsidR="00937351">
        <w:rPr>
          <w:rFonts w:ascii="Times New Roman" w:hAnsi="Times New Roman" w:cs="Times New Roman"/>
          <w:sz w:val="28"/>
          <w:szCs w:val="28"/>
          <w:lang w:val="uk-UA"/>
        </w:rPr>
        <w:t> </w:t>
      </w:r>
      <w:r w:rsidR="005E78EA" w:rsidRPr="003F49BE">
        <w:rPr>
          <w:rFonts w:ascii="Times New Roman" w:hAnsi="Times New Roman" w:cs="Times New Roman"/>
          <w:sz w:val="28"/>
          <w:szCs w:val="28"/>
        </w:rPr>
        <w:t>с.</w:t>
      </w:r>
      <w:r w:rsidR="00937351">
        <w:rPr>
          <w:rFonts w:ascii="Times New Roman" w:hAnsi="Times New Roman" w:cs="Times New Roman"/>
          <w:sz w:val="28"/>
          <w:szCs w:val="28"/>
          <w:lang w:val="uk-UA"/>
        </w:rPr>
        <w:t> </w:t>
      </w:r>
      <w:r w:rsidR="005E78EA" w:rsidRPr="003F49BE">
        <w:rPr>
          <w:rFonts w:ascii="Times New Roman" w:hAnsi="Times New Roman" w:cs="Times New Roman"/>
          <w:sz w:val="28"/>
          <w:szCs w:val="28"/>
        </w:rPr>
        <w:t>27]</w:t>
      </w:r>
      <w:r w:rsidRPr="003F49BE">
        <w:rPr>
          <w:rFonts w:ascii="Times New Roman" w:hAnsi="Times New Roman" w:cs="Times New Roman"/>
          <w:sz w:val="28"/>
          <w:szCs w:val="28"/>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Бурхливі події розгор</w:t>
      </w:r>
      <w:r w:rsidR="00461E04">
        <w:rPr>
          <w:rFonts w:ascii="Times New Roman" w:hAnsi="Times New Roman" w:cs="Times New Roman"/>
          <w:sz w:val="28"/>
          <w:szCs w:val="28"/>
          <w:lang w:val="uk-UA"/>
        </w:rPr>
        <w:t>талися</w:t>
      </w:r>
      <w:r w:rsidRPr="003F49BE">
        <w:rPr>
          <w:rFonts w:ascii="Times New Roman" w:hAnsi="Times New Roman" w:cs="Times New Roman"/>
          <w:sz w:val="28"/>
          <w:szCs w:val="28"/>
          <w:lang w:val="uk-UA"/>
        </w:rPr>
        <w:t xml:space="preserve"> у травні 1968</w:t>
      </w:r>
      <w:r w:rsidR="00937351">
        <w:rPr>
          <w:rFonts w:ascii="Times New Roman" w:hAnsi="Times New Roman" w:cs="Times New Roman"/>
          <w:sz w:val="28"/>
          <w:szCs w:val="28"/>
          <w:lang w:val="uk-UA"/>
        </w:rPr>
        <w:t> </w:t>
      </w:r>
      <w:r w:rsidRPr="003F49BE">
        <w:rPr>
          <w:rFonts w:ascii="Times New Roman" w:hAnsi="Times New Roman" w:cs="Times New Roman"/>
          <w:sz w:val="28"/>
          <w:szCs w:val="28"/>
          <w:lang w:val="uk-UA"/>
        </w:rPr>
        <w:t>р. в Парижі, коли студенти організ</w:t>
      </w:r>
      <w:r w:rsidR="00937351">
        <w:rPr>
          <w:rFonts w:ascii="Times New Roman" w:hAnsi="Times New Roman" w:cs="Times New Roman"/>
          <w:sz w:val="28"/>
          <w:szCs w:val="28"/>
          <w:lang w:val="uk-UA"/>
        </w:rPr>
        <w:t>ували «</w:t>
      </w:r>
      <w:r w:rsidRPr="003F49BE">
        <w:rPr>
          <w:rFonts w:ascii="Times New Roman" w:hAnsi="Times New Roman" w:cs="Times New Roman"/>
          <w:sz w:val="28"/>
          <w:szCs w:val="28"/>
          <w:lang w:val="uk-UA"/>
        </w:rPr>
        <w:t>фронтальну атаку буржуазної системи</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захопивши </w:t>
      </w:r>
      <w:r w:rsidR="00F81B1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розгромивши </w:t>
      </w:r>
      <w:proofErr w:type="spellStart"/>
      <w:r w:rsidRPr="003F49BE">
        <w:rPr>
          <w:rFonts w:ascii="Times New Roman" w:hAnsi="Times New Roman" w:cs="Times New Roman"/>
          <w:sz w:val="28"/>
          <w:szCs w:val="28"/>
          <w:lang w:val="uk-UA"/>
        </w:rPr>
        <w:t>Сорбоннський</w:t>
      </w:r>
      <w:proofErr w:type="spellEnd"/>
      <w:r w:rsidRPr="003F49BE">
        <w:rPr>
          <w:rFonts w:ascii="Times New Roman" w:hAnsi="Times New Roman" w:cs="Times New Roman"/>
          <w:sz w:val="28"/>
          <w:szCs w:val="28"/>
          <w:lang w:val="uk-UA"/>
        </w:rPr>
        <w:t xml:space="preserve"> університет, споруджу</w:t>
      </w:r>
      <w:r w:rsidR="00461E04">
        <w:rPr>
          <w:rFonts w:ascii="Times New Roman" w:hAnsi="Times New Roman" w:cs="Times New Roman"/>
          <w:sz w:val="28"/>
          <w:szCs w:val="28"/>
          <w:lang w:val="uk-UA"/>
        </w:rPr>
        <w:t>вали</w:t>
      </w:r>
      <w:r w:rsidRPr="003F49BE">
        <w:rPr>
          <w:rFonts w:ascii="Times New Roman" w:hAnsi="Times New Roman" w:cs="Times New Roman"/>
          <w:sz w:val="28"/>
          <w:szCs w:val="28"/>
          <w:lang w:val="uk-UA"/>
        </w:rPr>
        <w:t xml:space="preserve"> барикади та влаштову</w:t>
      </w:r>
      <w:r w:rsidR="00461E04">
        <w:rPr>
          <w:rFonts w:ascii="Times New Roman" w:hAnsi="Times New Roman" w:cs="Times New Roman"/>
          <w:sz w:val="28"/>
          <w:szCs w:val="28"/>
          <w:lang w:val="uk-UA"/>
        </w:rPr>
        <w:t>вали</w:t>
      </w:r>
      <w:r w:rsidRPr="003F49BE">
        <w:rPr>
          <w:rFonts w:ascii="Times New Roman" w:hAnsi="Times New Roman" w:cs="Times New Roman"/>
          <w:sz w:val="28"/>
          <w:szCs w:val="28"/>
          <w:lang w:val="uk-UA"/>
        </w:rPr>
        <w:t xml:space="preserve"> криваві зіткнення з силами правопорядку. </w:t>
      </w:r>
      <w:r w:rsidR="00937351">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Від в’їзду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кабінет ректора на </w:t>
      </w:r>
      <w:proofErr w:type="spellStart"/>
      <w:r w:rsidRPr="003F49BE">
        <w:rPr>
          <w:rFonts w:ascii="Times New Roman" w:hAnsi="Times New Roman" w:cs="Times New Roman"/>
          <w:sz w:val="28"/>
          <w:szCs w:val="28"/>
          <w:lang w:val="uk-UA"/>
        </w:rPr>
        <w:t>ровері</w:t>
      </w:r>
      <w:proofErr w:type="spellEnd"/>
      <w:r w:rsidRPr="003F49BE">
        <w:rPr>
          <w:rFonts w:ascii="Times New Roman" w:hAnsi="Times New Roman" w:cs="Times New Roman"/>
          <w:sz w:val="28"/>
          <w:szCs w:val="28"/>
          <w:lang w:val="uk-UA"/>
        </w:rPr>
        <w:t xml:space="preserve"> до рок-фестивалю за участю 400 тисяч осіб, від прикрашення квітами стволів гвинтівок національної гвардії до карнавально-хуліганськог</w:t>
      </w:r>
      <w:r w:rsidR="00F169B2">
        <w:rPr>
          <w:rFonts w:ascii="Times New Roman" w:hAnsi="Times New Roman" w:cs="Times New Roman"/>
          <w:sz w:val="28"/>
          <w:szCs w:val="28"/>
          <w:lang w:val="uk-UA"/>
        </w:rPr>
        <w:t>о захоплення паризького театру «</w:t>
      </w:r>
      <w:r w:rsidRPr="003F49BE">
        <w:rPr>
          <w:rFonts w:ascii="Times New Roman" w:hAnsi="Times New Roman" w:cs="Times New Roman"/>
          <w:sz w:val="28"/>
          <w:szCs w:val="28"/>
          <w:lang w:val="uk-UA"/>
        </w:rPr>
        <w:t>Одеон</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до диверсійних актів, </w:t>
      </w:r>
      <w:r w:rsidR="00461E04">
        <w:rPr>
          <w:rFonts w:ascii="Times New Roman" w:hAnsi="Times New Roman" w:cs="Times New Roman"/>
          <w:sz w:val="28"/>
          <w:szCs w:val="28"/>
          <w:lang w:val="uk-UA"/>
        </w:rPr>
        <w:t>які</w:t>
      </w:r>
      <w:r w:rsidRPr="003F49BE">
        <w:rPr>
          <w:rFonts w:ascii="Times New Roman" w:hAnsi="Times New Roman" w:cs="Times New Roman"/>
          <w:sz w:val="28"/>
          <w:szCs w:val="28"/>
          <w:lang w:val="uk-UA"/>
        </w:rPr>
        <w:t xml:space="preserve"> знищують сотні ні </w:t>
      </w:r>
      <w:r w:rsidR="00461E04">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чому не винних людей</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ось</w:t>
      </w:r>
      <w:r w:rsidR="00461E04">
        <w:rPr>
          <w:rFonts w:ascii="Times New Roman" w:hAnsi="Times New Roman" w:cs="Times New Roman"/>
          <w:sz w:val="28"/>
          <w:szCs w:val="28"/>
          <w:lang w:val="uk-UA"/>
        </w:rPr>
        <w:t xml:space="preserve"> такий</w:t>
      </w:r>
      <w:r w:rsidRPr="003F49BE">
        <w:rPr>
          <w:rFonts w:ascii="Times New Roman" w:hAnsi="Times New Roman" w:cs="Times New Roman"/>
          <w:sz w:val="28"/>
          <w:szCs w:val="28"/>
          <w:lang w:val="uk-UA"/>
        </w:rPr>
        <w:t xml:space="preserve"> діапазон акцій заколотників</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Проте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се це розмаїття форм мало певну внутрішню спільність – протест молоді формувався стихійно, </w:t>
      </w:r>
      <w:r w:rsidR="00980EDE">
        <w:rPr>
          <w:rFonts w:ascii="Times New Roman" w:hAnsi="Times New Roman" w:cs="Times New Roman"/>
          <w:sz w:val="28"/>
          <w:szCs w:val="28"/>
          <w:lang w:val="uk-UA"/>
        </w:rPr>
        <w:t xml:space="preserve">а </w:t>
      </w:r>
      <w:r w:rsidRPr="003F49BE">
        <w:rPr>
          <w:rFonts w:ascii="Times New Roman" w:hAnsi="Times New Roman" w:cs="Times New Roman"/>
          <w:sz w:val="28"/>
          <w:szCs w:val="28"/>
          <w:lang w:val="uk-UA"/>
        </w:rPr>
        <w:t>ініціатива йшла знизу, набуваючи радикально-</w:t>
      </w:r>
      <w:proofErr w:type="spellStart"/>
      <w:r w:rsidRPr="003F49BE">
        <w:rPr>
          <w:rFonts w:ascii="Times New Roman" w:hAnsi="Times New Roman" w:cs="Times New Roman"/>
          <w:sz w:val="28"/>
          <w:szCs w:val="28"/>
          <w:lang w:val="uk-UA"/>
        </w:rPr>
        <w:t>антибуржуазного</w:t>
      </w:r>
      <w:proofErr w:type="spellEnd"/>
      <w:r w:rsidRPr="003F49BE">
        <w:rPr>
          <w:rFonts w:ascii="Times New Roman" w:hAnsi="Times New Roman" w:cs="Times New Roman"/>
          <w:sz w:val="28"/>
          <w:szCs w:val="28"/>
          <w:lang w:val="uk-UA"/>
        </w:rPr>
        <w:t xml:space="preserve"> характеру,</w:t>
      </w:r>
      <w:r w:rsidR="00461E04">
        <w:rPr>
          <w:rFonts w:ascii="Times New Roman" w:hAnsi="Times New Roman" w:cs="Times New Roman"/>
          <w:sz w:val="28"/>
          <w:szCs w:val="28"/>
          <w:lang w:val="uk-UA"/>
        </w:rPr>
        <w:t xml:space="preserve"> адже</w:t>
      </w:r>
      <w:r w:rsidRPr="003F49BE">
        <w:rPr>
          <w:rFonts w:ascii="Times New Roman" w:hAnsi="Times New Roman" w:cs="Times New Roman"/>
          <w:sz w:val="28"/>
          <w:szCs w:val="28"/>
          <w:lang w:val="uk-UA"/>
        </w:rPr>
        <w:t xml:space="preserve"> заперечувалися самі засади суспільства.</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lastRenderedPageBreak/>
        <w:t xml:space="preserve">Виступи 60-тих років значною мірою були реакцією на гіпертрофований раціоналізм навколишнього соціуму, який асоціювався </w:t>
      </w:r>
      <w:r w:rsidR="00F81B1B" w:rsidRPr="003F49BE">
        <w:rPr>
          <w:rFonts w:ascii="Times New Roman" w:hAnsi="Times New Roman" w:cs="Times New Roman"/>
          <w:sz w:val="28"/>
          <w:szCs w:val="28"/>
          <w:lang w:val="uk-UA"/>
        </w:rPr>
        <w:t>в</w:t>
      </w:r>
      <w:r w:rsidRPr="003F49BE">
        <w:rPr>
          <w:rFonts w:ascii="Times New Roman" w:hAnsi="Times New Roman" w:cs="Times New Roman"/>
          <w:sz w:val="28"/>
          <w:szCs w:val="28"/>
          <w:lang w:val="uk-UA"/>
        </w:rPr>
        <w:t xml:space="preserve"> свідомості молоді з придушенням особистості, позбавленням її можливостей для саморозвитку.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Як образно писали журналісти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ті часи, юні паростки, </w:t>
      </w:r>
      <w:proofErr w:type="spellStart"/>
      <w:r w:rsidRPr="003F49BE">
        <w:rPr>
          <w:rFonts w:ascii="Times New Roman" w:hAnsi="Times New Roman" w:cs="Times New Roman"/>
          <w:sz w:val="28"/>
          <w:szCs w:val="28"/>
          <w:lang w:val="uk-UA"/>
        </w:rPr>
        <w:t>піднявшися</w:t>
      </w:r>
      <w:proofErr w:type="spellEnd"/>
      <w:r w:rsidRPr="003F49BE">
        <w:rPr>
          <w:rFonts w:ascii="Times New Roman" w:hAnsi="Times New Roman" w:cs="Times New Roman"/>
          <w:sz w:val="28"/>
          <w:szCs w:val="28"/>
          <w:lang w:val="uk-UA"/>
        </w:rPr>
        <w:t xml:space="preserve"> на гребні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руху </w:t>
      </w:r>
      <w:proofErr w:type="spellStart"/>
      <w:r w:rsidRPr="003F49BE">
        <w:rPr>
          <w:rFonts w:ascii="Times New Roman" w:hAnsi="Times New Roman" w:cs="Times New Roman"/>
          <w:sz w:val="28"/>
          <w:szCs w:val="28"/>
          <w:lang w:val="uk-UA"/>
        </w:rPr>
        <w:t>шестидесятих</w:t>
      </w:r>
      <w:proofErr w:type="spellEnd"/>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оз</w:t>
      </w:r>
      <w:r w:rsidR="00F169B2">
        <w:rPr>
          <w:rFonts w:ascii="Times New Roman" w:hAnsi="Times New Roman" w:cs="Times New Roman"/>
          <w:sz w:val="28"/>
          <w:szCs w:val="28"/>
          <w:lang w:val="uk-UA"/>
        </w:rPr>
        <w:t>и</w:t>
      </w:r>
      <w:r w:rsidRPr="003F49BE">
        <w:rPr>
          <w:rFonts w:ascii="Times New Roman" w:hAnsi="Times New Roman" w:cs="Times New Roman"/>
          <w:sz w:val="28"/>
          <w:szCs w:val="28"/>
          <w:lang w:val="uk-UA"/>
        </w:rPr>
        <w:t>рнулася навкруги</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r w:rsidR="00F81B1B" w:rsidRPr="003F49BE">
        <w:rPr>
          <w:rFonts w:ascii="Times New Roman" w:hAnsi="Times New Roman" w:cs="Times New Roman"/>
          <w:sz w:val="28"/>
          <w:szCs w:val="28"/>
          <w:lang w:val="uk-UA"/>
        </w:rPr>
        <w:t>але</w:t>
      </w:r>
      <w:r w:rsidRPr="003F49BE">
        <w:rPr>
          <w:rFonts w:ascii="Times New Roman" w:hAnsi="Times New Roman" w:cs="Times New Roman"/>
          <w:sz w:val="28"/>
          <w:szCs w:val="28"/>
          <w:lang w:val="uk-UA"/>
        </w:rPr>
        <w:t xml:space="preserve"> не побачила нічого, крім пустелі міст, </w:t>
      </w:r>
      <w:r w:rsidR="00F81B1B" w:rsidRPr="003F49BE">
        <w:rPr>
          <w:rFonts w:ascii="Times New Roman" w:hAnsi="Times New Roman" w:cs="Times New Roman"/>
          <w:sz w:val="28"/>
          <w:szCs w:val="28"/>
          <w:lang w:val="uk-UA"/>
        </w:rPr>
        <w:t>у</w:t>
      </w:r>
      <w:r w:rsidRPr="003F49BE">
        <w:rPr>
          <w:rFonts w:ascii="Times New Roman" w:hAnsi="Times New Roman" w:cs="Times New Roman"/>
          <w:sz w:val="28"/>
          <w:szCs w:val="28"/>
          <w:lang w:val="uk-UA"/>
        </w:rPr>
        <w:t xml:space="preserve"> яких всякий рух душі зводився до страху втратити розкішне життя біля телевізора з кондиціонером</w:t>
      </w:r>
      <w:r w:rsidR="002A0D51"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D47039">
        <w:rPr>
          <w:rFonts w:ascii="Times New Roman" w:hAnsi="Times New Roman" w:cs="Times New Roman"/>
          <w:sz w:val="28"/>
          <w:szCs w:val="28"/>
        </w:rPr>
        <w:t>[3</w:t>
      </w:r>
      <w:r w:rsidR="00874B81">
        <w:rPr>
          <w:rFonts w:ascii="Times New Roman" w:hAnsi="Times New Roman" w:cs="Times New Roman"/>
          <w:sz w:val="28"/>
          <w:szCs w:val="28"/>
          <w:lang w:val="uk-UA"/>
        </w:rPr>
        <w:t>6</w:t>
      </w:r>
      <w:r w:rsidR="005E78EA" w:rsidRPr="003F49BE">
        <w:rPr>
          <w:rFonts w:ascii="Times New Roman" w:hAnsi="Times New Roman" w:cs="Times New Roman"/>
          <w:sz w:val="28"/>
          <w:szCs w:val="28"/>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rPr>
        <w:t>30]</w:t>
      </w:r>
      <w:r w:rsidRPr="003F49BE">
        <w:rPr>
          <w:rFonts w:ascii="Times New Roman" w:hAnsi="Times New Roman" w:cs="Times New Roman"/>
          <w:sz w:val="28"/>
          <w:szCs w:val="28"/>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Які ж </w:t>
      </w:r>
      <w:proofErr w:type="spellStart"/>
      <w:r w:rsidRPr="003F49BE">
        <w:rPr>
          <w:rFonts w:ascii="Times New Roman" w:hAnsi="Times New Roman" w:cs="Times New Roman"/>
          <w:sz w:val="28"/>
          <w:szCs w:val="28"/>
          <w:lang w:val="uk-UA"/>
        </w:rPr>
        <w:t>уроки</w:t>
      </w:r>
      <w:proofErr w:type="spellEnd"/>
      <w:r w:rsidRPr="003F49BE">
        <w:rPr>
          <w:rFonts w:ascii="Times New Roman" w:hAnsi="Times New Roman" w:cs="Times New Roman"/>
          <w:sz w:val="28"/>
          <w:szCs w:val="28"/>
          <w:lang w:val="uk-UA"/>
        </w:rPr>
        <w:t xml:space="preserve"> описаного вище конфлікту поколінь? Чи може їхній аналіз дати висновки, корисні для сучасного українського суспільства, яке функціонує у принципово інакших соціальних умовах?</w:t>
      </w:r>
    </w:p>
    <w:p w:rsidR="00B22D19" w:rsidRPr="003F49BE" w:rsidRDefault="00980EDE" w:rsidP="003F49BE">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Відповідаючи</w:t>
      </w:r>
      <w:r w:rsidR="00B22D19" w:rsidRPr="003F49BE">
        <w:rPr>
          <w:rFonts w:ascii="Times New Roman" w:hAnsi="Times New Roman" w:cs="Times New Roman"/>
          <w:sz w:val="28"/>
          <w:szCs w:val="28"/>
          <w:lang w:val="uk-UA"/>
        </w:rPr>
        <w:t xml:space="preserve"> на ц</w:t>
      </w:r>
      <w:r w:rsidR="00F81B1B" w:rsidRPr="003F49BE">
        <w:rPr>
          <w:rFonts w:ascii="Times New Roman" w:hAnsi="Times New Roman" w:cs="Times New Roman"/>
          <w:sz w:val="28"/>
          <w:szCs w:val="28"/>
          <w:lang w:val="uk-UA"/>
        </w:rPr>
        <w:t>і</w:t>
      </w:r>
      <w:r w:rsidR="00B22D19" w:rsidRPr="003F49BE">
        <w:rPr>
          <w:rFonts w:ascii="Times New Roman" w:hAnsi="Times New Roman" w:cs="Times New Roman"/>
          <w:sz w:val="28"/>
          <w:szCs w:val="28"/>
          <w:lang w:val="uk-UA"/>
        </w:rPr>
        <w:t xml:space="preserve"> </w:t>
      </w:r>
      <w:r>
        <w:rPr>
          <w:rFonts w:ascii="Times New Roman" w:hAnsi="Times New Roman" w:cs="Times New Roman"/>
          <w:sz w:val="28"/>
          <w:szCs w:val="28"/>
          <w:lang w:val="uk-UA"/>
        </w:rPr>
        <w:t>за</w:t>
      </w:r>
      <w:r w:rsidR="00B22D19" w:rsidRPr="003F49BE">
        <w:rPr>
          <w:rFonts w:ascii="Times New Roman" w:hAnsi="Times New Roman" w:cs="Times New Roman"/>
          <w:sz w:val="28"/>
          <w:szCs w:val="28"/>
          <w:lang w:val="uk-UA"/>
        </w:rPr>
        <w:t>питання</w:t>
      </w:r>
      <w:r w:rsidR="00F169B2">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 xml:space="preserve"> </w:t>
      </w:r>
      <w:r>
        <w:rPr>
          <w:rFonts w:ascii="Times New Roman" w:hAnsi="Times New Roman" w:cs="Times New Roman"/>
          <w:sz w:val="28"/>
          <w:szCs w:val="28"/>
          <w:lang w:val="uk-UA"/>
        </w:rPr>
        <w:t>потрібно</w:t>
      </w:r>
      <w:r w:rsidR="00B22D19" w:rsidRPr="003F49BE">
        <w:rPr>
          <w:rFonts w:ascii="Times New Roman" w:hAnsi="Times New Roman" w:cs="Times New Roman"/>
          <w:sz w:val="28"/>
          <w:szCs w:val="28"/>
          <w:lang w:val="uk-UA"/>
        </w:rPr>
        <w:t xml:space="preserve"> ще раз спробувати виявити специфічні причини молодіжної кризи 60-х. О.</w:t>
      </w:r>
      <w:r w:rsidR="00F169B2">
        <w:rPr>
          <w:rFonts w:ascii="Times New Roman" w:hAnsi="Times New Roman" w:cs="Times New Roman"/>
          <w:sz w:val="28"/>
          <w:szCs w:val="28"/>
          <w:lang w:val="uk-UA"/>
        </w:rPr>
        <w:t> </w:t>
      </w:r>
      <w:proofErr w:type="spellStart"/>
      <w:r w:rsidR="00B22D19" w:rsidRPr="003F49BE">
        <w:rPr>
          <w:rFonts w:ascii="Times New Roman" w:hAnsi="Times New Roman" w:cs="Times New Roman"/>
          <w:sz w:val="28"/>
          <w:szCs w:val="28"/>
          <w:lang w:val="uk-UA"/>
        </w:rPr>
        <w:t>Запєсоцький</w:t>
      </w:r>
      <w:proofErr w:type="spellEnd"/>
      <w:r w:rsidR="00B22D19" w:rsidRPr="003F49BE">
        <w:rPr>
          <w:rFonts w:ascii="Times New Roman" w:hAnsi="Times New Roman" w:cs="Times New Roman"/>
          <w:sz w:val="28"/>
          <w:szCs w:val="28"/>
          <w:lang w:val="uk-UA"/>
        </w:rPr>
        <w:t xml:space="preserve"> </w:t>
      </w:r>
      <w:r w:rsidR="00F81B1B" w:rsidRPr="003F49BE">
        <w:rPr>
          <w:rFonts w:ascii="Times New Roman" w:hAnsi="Times New Roman" w:cs="Times New Roman"/>
          <w:sz w:val="28"/>
          <w:szCs w:val="28"/>
          <w:lang w:val="uk-UA"/>
        </w:rPr>
        <w:t>і</w:t>
      </w:r>
      <w:r w:rsidR="005E78EA" w:rsidRPr="003F49BE">
        <w:rPr>
          <w:rFonts w:ascii="Times New Roman" w:hAnsi="Times New Roman" w:cs="Times New Roman"/>
          <w:sz w:val="28"/>
          <w:szCs w:val="28"/>
          <w:lang w:val="uk-UA"/>
        </w:rPr>
        <w:t xml:space="preserve"> О.</w:t>
      </w:r>
      <w:r w:rsidR="00F169B2">
        <w:rPr>
          <w:rFonts w:ascii="Times New Roman" w:hAnsi="Times New Roman" w:cs="Times New Roman"/>
          <w:sz w:val="28"/>
          <w:szCs w:val="28"/>
          <w:lang w:val="uk-UA"/>
        </w:rPr>
        <w:t> </w:t>
      </w:r>
      <w:proofErr w:type="spellStart"/>
      <w:r w:rsidR="00763572">
        <w:rPr>
          <w:rFonts w:ascii="Times New Roman" w:hAnsi="Times New Roman" w:cs="Times New Roman"/>
          <w:sz w:val="28"/>
          <w:szCs w:val="28"/>
          <w:lang w:val="uk-UA"/>
        </w:rPr>
        <w:t>Файн</w:t>
      </w:r>
      <w:proofErr w:type="spellEnd"/>
      <w:r w:rsidR="00763572">
        <w:rPr>
          <w:rFonts w:ascii="Times New Roman" w:hAnsi="Times New Roman" w:cs="Times New Roman"/>
          <w:sz w:val="28"/>
          <w:szCs w:val="28"/>
          <w:lang w:val="uk-UA"/>
        </w:rPr>
        <w:t xml:space="preserve"> вважають:</w:t>
      </w:r>
      <w:r w:rsidR="005E78EA" w:rsidRPr="003F49BE">
        <w:rPr>
          <w:rFonts w:ascii="Times New Roman" w:hAnsi="Times New Roman" w:cs="Times New Roman"/>
          <w:sz w:val="28"/>
          <w:szCs w:val="28"/>
          <w:lang w:val="uk-UA"/>
        </w:rPr>
        <w:t xml:space="preserve"> «</w:t>
      </w:r>
      <w:r w:rsidR="00F169B2">
        <w:rPr>
          <w:rFonts w:ascii="Times New Roman" w:hAnsi="Times New Roman" w:cs="Times New Roman"/>
          <w:sz w:val="28"/>
          <w:szCs w:val="28"/>
          <w:lang w:val="uk-UA"/>
        </w:rPr>
        <w:t>в</w:t>
      </w:r>
      <w:r w:rsidR="00B22D19" w:rsidRPr="003F49BE">
        <w:rPr>
          <w:rFonts w:ascii="Times New Roman" w:hAnsi="Times New Roman" w:cs="Times New Roman"/>
          <w:sz w:val="28"/>
          <w:szCs w:val="28"/>
          <w:lang w:val="uk-UA"/>
        </w:rPr>
        <w:t xml:space="preserve"> індустріально розвинутих країнах Заходу феномен молодіжного бунту 60-х був значною мірою визначений різким прискоренням темпів життєвих змін, </w:t>
      </w:r>
      <w:r w:rsidR="00F81B1B" w:rsidRPr="003F49BE">
        <w:rPr>
          <w:rFonts w:ascii="Times New Roman" w:hAnsi="Times New Roman" w:cs="Times New Roman"/>
          <w:sz w:val="28"/>
          <w:szCs w:val="28"/>
          <w:lang w:val="uk-UA"/>
        </w:rPr>
        <w:t>які</w:t>
      </w:r>
      <w:r w:rsidR="00B22D19" w:rsidRPr="003F49BE">
        <w:rPr>
          <w:rFonts w:ascii="Times New Roman" w:hAnsi="Times New Roman" w:cs="Times New Roman"/>
          <w:sz w:val="28"/>
          <w:szCs w:val="28"/>
          <w:lang w:val="uk-UA"/>
        </w:rPr>
        <w:t xml:space="preserve"> відбул</w:t>
      </w:r>
      <w:r w:rsidR="00F81B1B" w:rsidRPr="003F49BE">
        <w:rPr>
          <w:rFonts w:ascii="Times New Roman" w:hAnsi="Times New Roman" w:cs="Times New Roman"/>
          <w:sz w:val="28"/>
          <w:szCs w:val="28"/>
          <w:lang w:val="uk-UA"/>
        </w:rPr>
        <w:t>и</w:t>
      </w:r>
      <w:r w:rsidR="00B22D19" w:rsidRPr="003F49BE">
        <w:rPr>
          <w:rFonts w:ascii="Times New Roman" w:hAnsi="Times New Roman" w:cs="Times New Roman"/>
          <w:sz w:val="28"/>
          <w:szCs w:val="28"/>
          <w:lang w:val="uk-UA"/>
        </w:rPr>
        <w:t>ся під впливом науково-технічної революції. Зростання соціальної та духовної автономії</w:t>
      </w:r>
      <w:r w:rsidR="00F81B1B" w:rsidRPr="003F49BE">
        <w:rPr>
          <w:rFonts w:ascii="Times New Roman" w:hAnsi="Times New Roman" w:cs="Times New Roman"/>
          <w:sz w:val="28"/>
          <w:szCs w:val="28"/>
          <w:lang w:val="uk-UA"/>
        </w:rPr>
        <w:t xml:space="preserve"> та </w:t>
      </w:r>
      <w:r w:rsidR="00B22D19" w:rsidRPr="003F49BE">
        <w:rPr>
          <w:rFonts w:ascii="Times New Roman" w:hAnsi="Times New Roman" w:cs="Times New Roman"/>
          <w:sz w:val="28"/>
          <w:szCs w:val="28"/>
          <w:lang w:val="uk-UA"/>
        </w:rPr>
        <w:t>відносне відокремлення її в якості соціально-демографічної групи послужили</w:t>
      </w:r>
      <w:r w:rsidR="00F81B1B" w:rsidRPr="003F49BE">
        <w:rPr>
          <w:rFonts w:ascii="Times New Roman" w:hAnsi="Times New Roman" w:cs="Times New Roman"/>
          <w:sz w:val="28"/>
          <w:szCs w:val="28"/>
          <w:lang w:val="uk-UA"/>
        </w:rPr>
        <w:t xml:space="preserve"> </w:t>
      </w:r>
      <w:r w:rsidR="00B22D19" w:rsidRPr="003F49BE">
        <w:rPr>
          <w:rFonts w:ascii="Times New Roman" w:hAnsi="Times New Roman" w:cs="Times New Roman"/>
          <w:sz w:val="28"/>
          <w:szCs w:val="28"/>
          <w:lang w:val="uk-UA"/>
        </w:rPr>
        <w:t xml:space="preserve">моральній, а згодом і політичній конфронтації поколінь. Пояснення вибухового характеру цієї конфронтації, напевно, слід шукати у специфічних соціально-психологічних характеристиках покоління, </w:t>
      </w:r>
      <w:r w:rsidR="00F81B1B" w:rsidRPr="003F49BE">
        <w:rPr>
          <w:rFonts w:ascii="Times New Roman" w:hAnsi="Times New Roman" w:cs="Times New Roman"/>
          <w:sz w:val="28"/>
          <w:szCs w:val="28"/>
          <w:lang w:val="uk-UA"/>
        </w:rPr>
        <w:t>яке</w:t>
      </w:r>
      <w:r w:rsidR="00B22D19" w:rsidRPr="003F49BE">
        <w:rPr>
          <w:rFonts w:ascii="Times New Roman" w:hAnsi="Times New Roman" w:cs="Times New Roman"/>
          <w:sz w:val="28"/>
          <w:szCs w:val="28"/>
          <w:lang w:val="uk-UA"/>
        </w:rPr>
        <w:t xml:space="preserve"> конфліктує, з одного боку, та непідготовленості системи буржуазних інститутів влади до зняття соціальної напруги</w:t>
      </w:r>
      <w:r w:rsidR="002A0D51"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D47039">
        <w:rPr>
          <w:rFonts w:ascii="Times New Roman" w:hAnsi="Times New Roman" w:cs="Times New Roman"/>
          <w:sz w:val="28"/>
          <w:szCs w:val="28"/>
          <w:lang w:val="uk-UA"/>
        </w:rPr>
        <w:t>[3</w:t>
      </w:r>
      <w:r w:rsidR="00874B81">
        <w:rPr>
          <w:rFonts w:ascii="Times New Roman" w:hAnsi="Times New Roman" w:cs="Times New Roman"/>
          <w:sz w:val="28"/>
          <w:szCs w:val="28"/>
          <w:lang w:val="uk-UA"/>
        </w:rPr>
        <w:t>6</w:t>
      </w:r>
      <w:r w:rsidR="005E78EA"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34-35]</w:t>
      </w:r>
      <w:r w:rsidR="00FC28F4"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Зазначені характеристики стрімких суспільних змін можна принципово віднести до процесів, </w:t>
      </w:r>
      <w:r w:rsidR="00F81B1B" w:rsidRPr="003F49BE">
        <w:rPr>
          <w:rFonts w:ascii="Times New Roman" w:hAnsi="Times New Roman" w:cs="Times New Roman"/>
          <w:sz w:val="28"/>
          <w:szCs w:val="28"/>
          <w:lang w:val="uk-UA"/>
        </w:rPr>
        <w:t>які</w:t>
      </w:r>
      <w:r w:rsidRPr="003F49BE">
        <w:rPr>
          <w:rFonts w:ascii="Times New Roman" w:hAnsi="Times New Roman" w:cs="Times New Roman"/>
          <w:sz w:val="28"/>
          <w:szCs w:val="28"/>
          <w:lang w:val="uk-UA"/>
        </w:rPr>
        <w:t xml:space="preserve"> відбуваються в сучасній Україні, адже йдеться не про соціально-політичну спрямованість змін, а </w:t>
      </w:r>
      <w:r w:rsidR="009B7851">
        <w:rPr>
          <w:rFonts w:ascii="Times New Roman" w:hAnsi="Times New Roman" w:cs="Times New Roman"/>
          <w:sz w:val="28"/>
          <w:szCs w:val="28"/>
          <w:lang w:val="uk-UA"/>
        </w:rPr>
        <w:t xml:space="preserve">саме </w:t>
      </w:r>
      <w:r w:rsidRPr="003F49BE">
        <w:rPr>
          <w:rFonts w:ascii="Times New Roman" w:hAnsi="Times New Roman" w:cs="Times New Roman"/>
          <w:sz w:val="28"/>
          <w:szCs w:val="28"/>
          <w:lang w:val="uk-UA"/>
        </w:rPr>
        <w:t>про їх темп та глиб</w:t>
      </w:r>
      <w:r w:rsidR="009B7851">
        <w:rPr>
          <w:rFonts w:ascii="Times New Roman" w:hAnsi="Times New Roman" w:cs="Times New Roman"/>
          <w:sz w:val="28"/>
          <w:szCs w:val="28"/>
          <w:lang w:val="uk-UA"/>
        </w:rPr>
        <w:t>ину. Як пишуть ті самі автори:</w:t>
      </w:r>
      <w:r w:rsidR="00F169B2">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 xml:space="preserve">новим поколінням доводиться вступати в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доросле</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життя, приймати найвідповідальніші рішення з вибору професії, супутника життя, ціннісних орієнтирів в умовах, </w:t>
      </w:r>
      <w:r w:rsidR="00F81B1B" w:rsidRPr="003F49BE">
        <w:rPr>
          <w:rFonts w:ascii="Times New Roman" w:hAnsi="Times New Roman" w:cs="Times New Roman"/>
          <w:sz w:val="28"/>
          <w:szCs w:val="28"/>
          <w:lang w:val="uk-UA"/>
        </w:rPr>
        <w:t>що</w:t>
      </w:r>
      <w:r w:rsidRPr="003F49BE">
        <w:rPr>
          <w:rFonts w:ascii="Times New Roman" w:hAnsi="Times New Roman" w:cs="Times New Roman"/>
          <w:sz w:val="28"/>
          <w:szCs w:val="28"/>
          <w:lang w:val="uk-UA"/>
        </w:rPr>
        <w:t xml:space="preserve"> докорінно відрізняються від ситуацій тридцятирічного, </w:t>
      </w:r>
      <w:r w:rsidR="00F81B1B"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навіть п’ятнадцятирічного, минулого</w:t>
      </w:r>
      <w:r w:rsidR="00F81B1B" w:rsidRPr="003F49BE">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 xml:space="preserve">Чим </w:t>
      </w:r>
      <w:r w:rsidRPr="003F49BE">
        <w:rPr>
          <w:rFonts w:ascii="Times New Roman" w:hAnsi="Times New Roman" w:cs="Times New Roman"/>
          <w:sz w:val="28"/>
          <w:szCs w:val="28"/>
          <w:lang w:val="uk-UA"/>
        </w:rPr>
        <w:lastRenderedPageBreak/>
        <w:t>швидше темп розвитку суспільства, тим більше культурна дистанція між поколіннями. Тим глибше розбіжності, гостріше конфлікти</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Хоча за сучасних умов становище дітей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молоді в країнах Заходу виглядає най</w:t>
      </w:r>
      <w:r w:rsidR="007E5C5B" w:rsidRPr="003F49BE">
        <w:rPr>
          <w:rFonts w:ascii="Times New Roman" w:hAnsi="Times New Roman" w:cs="Times New Roman"/>
          <w:sz w:val="28"/>
          <w:szCs w:val="28"/>
          <w:lang w:val="uk-UA"/>
        </w:rPr>
        <w:t>кращим</w:t>
      </w:r>
      <w:r w:rsidRPr="003F49BE">
        <w:rPr>
          <w:rFonts w:ascii="Times New Roman" w:hAnsi="Times New Roman" w:cs="Times New Roman"/>
          <w:sz w:val="28"/>
          <w:szCs w:val="28"/>
          <w:lang w:val="uk-UA"/>
        </w:rPr>
        <w:t xml:space="preserve"> у порівнянні з іншими регіонами світу, </w:t>
      </w:r>
      <w:r w:rsidR="009B7851">
        <w:rPr>
          <w:rFonts w:ascii="Times New Roman" w:hAnsi="Times New Roman" w:cs="Times New Roman"/>
          <w:sz w:val="28"/>
          <w:szCs w:val="28"/>
          <w:lang w:val="uk-UA"/>
        </w:rPr>
        <w:t>але</w:t>
      </w:r>
      <w:r w:rsidRPr="003F49BE">
        <w:rPr>
          <w:rFonts w:ascii="Times New Roman" w:hAnsi="Times New Roman" w:cs="Times New Roman"/>
          <w:sz w:val="28"/>
          <w:szCs w:val="28"/>
          <w:lang w:val="uk-UA"/>
        </w:rPr>
        <w:t xml:space="preserve"> і тут дітям та молоді притаманні певні проблеми – передусім, психологічні. Сучасні дослідники спостерігають, що в американському суспільстві дається в знаки тенденція демографічної інфільтрації, яка виявляється в тому, що діти чимдалі набувають ознак дорослих, </w:t>
      </w:r>
      <w:r w:rsidR="007E5C5B" w:rsidRPr="003F49BE">
        <w:rPr>
          <w:rFonts w:ascii="Times New Roman" w:hAnsi="Times New Roman" w:cs="Times New Roman"/>
          <w:sz w:val="28"/>
          <w:szCs w:val="28"/>
          <w:lang w:val="uk-UA"/>
        </w:rPr>
        <w:t xml:space="preserve">а </w:t>
      </w:r>
      <w:r w:rsidRPr="003F49BE">
        <w:rPr>
          <w:rFonts w:ascii="Times New Roman" w:hAnsi="Times New Roman" w:cs="Times New Roman"/>
          <w:sz w:val="28"/>
          <w:szCs w:val="28"/>
          <w:lang w:val="uk-UA"/>
        </w:rPr>
        <w:t>дорослі намагаються стати більш юними.</w:t>
      </w:r>
    </w:p>
    <w:p w:rsidR="00B22D19" w:rsidRPr="003F49BE" w:rsidRDefault="00763572" w:rsidP="003F49BE">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Ради</w:t>
      </w:r>
      <w:r w:rsidRPr="00763572">
        <w:rPr>
          <w:rFonts w:ascii="Times New Roman" w:hAnsi="Times New Roman" w:cs="Times New Roman"/>
          <w:sz w:val="28"/>
          <w:szCs w:val="28"/>
          <w:lang w:val="uk-UA"/>
        </w:rPr>
        <w:t>шевс</w:t>
      </w:r>
      <w:r>
        <w:rPr>
          <w:rFonts w:ascii="Times New Roman" w:hAnsi="Times New Roman" w:cs="Times New Roman"/>
          <w:sz w:val="28"/>
          <w:szCs w:val="28"/>
          <w:lang w:val="uk-UA"/>
        </w:rPr>
        <w:t>ь</w:t>
      </w:r>
      <w:r w:rsidRPr="00763572">
        <w:rPr>
          <w:rFonts w:ascii="Times New Roman" w:hAnsi="Times New Roman" w:cs="Times New Roman"/>
          <w:sz w:val="28"/>
          <w:szCs w:val="28"/>
          <w:lang w:val="uk-UA"/>
        </w:rPr>
        <w:t>кий</w:t>
      </w:r>
      <w:proofErr w:type="spellEnd"/>
      <w:r w:rsidRPr="00763572">
        <w:rPr>
          <w:rFonts w:ascii="Times New Roman" w:hAnsi="Times New Roman" w:cs="Times New Roman"/>
          <w:sz w:val="28"/>
          <w:szCs w:val="28"/>
          <w:lang w:val="uk-UA"/>
        </w:rPr>
        <w:t xml:space="preserve"> Д.</w:t>
      </w:r>
      <w:r>
        <w:rPr>
          <w:rFonts w:ascii="Times New Roman" w:hAnsi="Times New Roman" w:cs="Times New Roman"/>
          <w:sz w:val="28"/>
          <w:szCs w:val="28"/>
          <w:lang w:val="uk-UA"/>
        </w:rPr>
        <w:t xml:space="preserve"> розповідає:</w:t>
      </w:r>
      <w:r w:rsidRPr="00763572">
        <w:rPr>
          <w:rFonts w:ascii="Times New Roman" w:hAnsi="Times New Roman" w:cs="Times New Roman"/>
          <w:sz w:val="28"/>
          <w:szCs w:val="28"/>
          <w:lang w:val="uk-UA"/>
        </w:rPr>
        <w:t xml:space="preserve"> </w:t>
      </w:r>
      <w:r w:rsidR="00F169B2">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Один техаський законодавець пропонує запровадити смертну кару, починаючи з 11</w:t>
      </w:r>
      <w:r w:rsidR="00F169B2">
        <w:rPr>
          <w:rFonts w:ascii="Times New Roman" w:hAnsi="Times New Roman" w:cs="Times New Roman"/>
          <w:sz w:val="28"/>
          <w:szCs w:val="28"/>
          <w:lang w:val="uk-UA"/>
        </w:rPr>
        <w:t> </w:t>
      </w:r>
      <w:r w:rsidR="00B22D19" w:rsidRPr="003F49BE">
        <w:rPr>
          <w:rFonts w:ascii="Times New Roman" w:hAnsi="Times New Roman" w:cs="Times New Roman"/>
          <w:sz w:val="28"/>
          <w:szCs w:val="28"/>
          <w:lang w:val="uk-UA"/>
        </w:rPr>
        <w:t xml:space="preserve">років, і його, нехай ненадовго, але сприймають серйозно. Американські підлітки день у день скоюють дедалі жорстокіші вбивства, дорослі намагаються за допомогою психотерапевтів виявити в собі дитину. Першокласники </w:t>
      </w:r>
      <w:proofErr w:type="spellStart"/>
      <w:r w:rsidR="00B22D19" w:rsidRPr="003F49BE">
        <w:rPr>
          <w:rFonts w:ascii="Times New Roman" w:hAnsi="Times New Roman" w:cs="Times New Roman"/>
          <w:sz w:val="28"/>
          <w:szCs w:val="28"/>
          <w:lang w:val="uk-UA"/>
        </w:rPr>
        <w:t>вчаться</w:t>
      </w:r>
      <w:proofErr w:type="spellEnd"/>
      <w:r w:rsidR="00B22D19" w:rsidRPr="003F49BE">
        <w:rPr>
          <w:rFonts w:ascii="Times New Roman" w:hAnsi="Times New Roman" w:cs="Times New Roman"/>
          <w:sz w:val="28"/>
          <w:szCs w:val="28"/>
          <w:lang w:val="uk-UA"/>
        </w:rPr>
        <w:t xml:space="preserve"> у школі за програмами настільки насиченими, складними </w:t>
      </w:r>
      <w:r w:rsidR="007E5C5B" w:rsidRPr="003F49BE">
        <w:rPr>
          <w:rFonts w:ascii="Times New Roman" w:hAnsi="Times New Roman" w:cs="Times New Roman"/>
          <w:sz w:val="28"/>
          <w:szCs w:val="28"/>
          <w:lang w:val="uk-UA"/>
        </w:rPr>
        <w:t>та</w:t>
      </w:r>
      <w:r w:rsidR="00B22D19" w:rsidRPr="003F49BE">
        <w:rPr>
          <w:rFonts w:ascii="Times New Roman" w:hAnsi="Times New Roman" w:cs="Times New Roman"/>
          <w:sz w:val="28"/>
          <w:szCs w:val="28"/>
          <w:lang w:val="uk-UA"/>
        </w:rPr>
        <w:t xml:space="preserve"> стимулюючими конкуренцію, немовби вони не діти, а корпоративні правники, працівники корпорацій разом відправляються у фінансовані компанією туристичні походи, щоби створити колективну спайку</w:t>
      </w:r>
      <w:r w:rsidR="002A0D51"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6776DA" w:rsidRPr="003F49BE">
        <w:rPr>
          <w:rFonts w:ascii="Times New Roman" w:hAnsi="Times New Roman" w:cs="Times New Roman"/>
          <w:sz w:val="28"/>
          <w:szCs w:val="28"/>
          <w:lang w:val="uk-UA"/>
        </w:rPr>
        <w:t>[</w:t>
      </w:r>
      <w:r w:rsidR="00D47039">
        <w:rPr>
          <w:rFonts w:ascii="Times New Roman" w:hAnsi="Times New Roman" w:cs="Times New Roman"/>
          <w:sz w:val="28"/>
          <w:szCs w:val="28"/>
          <w:lang w:val="uk-UA"/>
        </w:rPr>
        <w:t>3</w:t>
      </w:r>
      <w:r w:rsidR="00874B81">
        <w:rPr>
          <w:rFonts w:ascii="Times New Roman" w:hAnsi="Times New Roman" w:cs="Times New Roman"/>
          <w:sz w:val="28"/>
          <w:szCs w:val="28"/>
          <w:lang w:val="uk-UA"/>
        </w:rPr>
        <w:t>7</w:t>
      </w:r>
      <w:r w:rsidR="005E78EA"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34</w:t>
      </w:r>
      <w:r w:rsidR="006776DA" w:rsidRPr="003F49BE">
        <w:rPr>
          <w:rFonts w:ascii="Times New Roman" w:hAnsi="Times New Roman" w:cs="Times New Roman"/>
          <w:sz w:val="28"/>
          <w:szCs w:val="28"/>
          <w:lang w:val="uk-UA"/>
        </w:rPr>
        <w:t>]</w:t>
      </w:r>
      <w:r w:rsidR="00B22D19"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Схоже на те, що в американському суспільстві розмиваються межі між дитинством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зрілістю. З одного боку, Америка закохана в дітей </w:t>
      </w:r>
      <w:r w:rsidR="007E5C5B" w:rsidRPr="003F49BE">
        <w:rPr>
          <w:rFonts w:ascii="Times New Roman" w:hAnsi="Times New Roman" w:cs="Times New Roman"/>
          <w:sz w:val="28"/>
          <w:szCs w:val="28"/>
          <w:lang w:val="uk-UA"/>
        </w:rPr>
        <w:t xml:space="preserve">та </w:t>
      </w:r>
      <w:r w:rsidRPr="003F49BE">
        <w:rPr>
          <w:rFonts w:ascii="Times New Roman" w:hAnsi="Times New Roman" w:cs="Times New Roman"/>
          <w:sz w:val="28"/>
          <w:szCs w:val="28"/>
          <w:lang w:val="uk-UA"/>
        </w:rPr>
        <w:t>захоплюється піклуванням про них, з другого – вона аж ніяк не турбується про збереження дитинства, яке є не лише біологічною, а й культурною конструкцією.</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За сучасних умов починають руйнуватися встановлені близько ста років тому бар’єри – закони про дитячу працю, обов’язкову освіту для дітей, правосуддя для неповнолітніх. </w:t>
      </w:r>
      <w:r w:rsidR="007E5C5B" w:rsidRPr="003F49BE">
        <w:rPr>
          <w:rFonts w:ascii="Times New Roman" w:hAnsi="Times New Roman" w:cs="Times New Roman"/>
          <w:sz w:val="28"/>
          <w:szCs w:val="28"/>
          <w:lang w:val="uk-UA"/>
        </w:rPr>
        <w:t>Наразі</w:t>
      </w:r>
      <w:r w:rsidRPr="003F49BE">
        <w:rPr>
          <w:rFonts w:ascii="Times New Roman" w:hAnsi="Times New Roman" w:cs="Times New Roman"/>
          <w:sz w:val="28"/>
          <w:szCs w:val="28"/>
          <w:lang w:val="uk-UA"/>
        </w:rPr>
        <w:t xml:space="preserve"> ці бар’єри стикаються з епідемією дешевих наркотиків, якими торгують діти</w:t>
      </w:r>
      <w:r w:rsidR="007E5C5B" w:rsidRPr="003F49BE">
        <w:rPr>
          <w:rFonts w:ascii="Times New Roman" w:hAnsi="Times New Roman" w:cs="Times New Roman"/>
          <w:sz w:val="28"/>
          <w:szCs w:val="28"/>
          <w:lang w:val="uk-UA"/>
        </w:rPr>
        <w:t xml:space="preserve"> та </w:t>
      </w:r>
      <w:r w:rsidRPr="003F49BE">
        <w:rPr>
          <w:rFonts w:ascii="Times New Roman" w:hAnsi="Times New Roman" w:cs="Times New Roman"/>
          <w:sz w:val="28"/>
          <w:szCs w:val="28"/>
          <w:lang w:val="uk-UA"/>
        </w:rPr>
        <w:t xml:space="preserve">жорстокими вбивствами, </w:t>
      </w:r>
      <w:r w:rsidR="007E5C5B" w:rsidRPr="003F49BE">
        <w:rPr>
          <w:rFonts w:ascii="Times New Roman" w:hAnsi="Times New Roman" w:cs="Times New Roman"/>
          <w:sz w:val="28"/>
          <w:szCs w:val="28"/>
          <w:lang w:val="uk-UA"/>
        </w:rPr>
        <w:t xml:space="preserve">що </w:t>
      </w:r>
      <w:r w:rsidRPr="003F49BE">
        <w:rPr>
          <w:rFonts w:ascii="Times New Roman" w:hAnsi="Times New Roman" w:cs="Times New Roman"/>
          <w:sz w:val="28"/>
          <w:szCs w:val="28"/>
          <w:lang w:val="uk-UA"/>
        </w:rPr>
        <w:t>ско</w:t>
      </w:r>
      <w:r w:rsidR="007E5C5B" w:rsidRPr="003F49BE">
        <w:rPr>
          <w:rFonts w:ascii="Times New Roman" w:hAnsi="Times New Roman" w:cs="Times New Roman"/>
          <w:sz w:val="28"/>
          <w:szCs w:val="28"/>
          <w:lang w:val="uk-UA"/>
        </w:rPr>
        <w:t>юють</w:t>
      </w:r>
      <w:r w:rsidRPr="003F49BE">
        <w:rPr>
          <w:rFonts w:ascii="Times New Roman" w:hAnsi="Times New Roman" w:cs="Times New Roman"/>
          <w:sz w:val="28"/>
          <w:szCs w:val="28"/>
          <w:lang w:val="uk-UA"/>
        </w:rPr>
        <w:t xml:space="preserve"> підлітки. У цьому зв’язку зазнає критики система правосуддя для неповнолітніх, </w:t>
      </w:r>
      <w:r w:rsidR="007E5C5B" w:rsidRPr="003F49BE">
        <w:rPr>
          <w:rFonts w:ascii="Times New Roman" w:hAnsi="Times New Roman" w:cs="Times New Roman"/>
          <w:sz w:val="28"/>
          <w:szCs w:val="28"/>
          <w:lang w:val="uk-UA"/>
        </w:rPr>
        <w:t>що</w:t>
      </w:r>
      <w:r w:rsidRPr="003F49BE">
        <w:rPr>
          <w:rFonts w:ascii="Times New Roman" w:hAnsi="Times New Roman" w:cs="Times New Roman"/>
          <w:sz w:val="28"/>
          <w:szCs w:val="28"/>
          <w:lang w:val="uk-UA"/>
        </w:rPr>
        <w:t xml:space="preserve"> передбачає для менш жорсткі, ніж для дорослих </w:t>
      </w:r>
      <w:r w:rsidRPr="003F49BE">
        <w:rPr>
          <w:rFonts w:ascii="Times New Roman" w:hAnsi="Times New Roman" w:cs="Times New Roman"/>
          <w:sz w:val="28"/>
          <w:szCs w:val="28"/>
          <w:lang w:val="uk-UA"/>
        </w:rPr>
        <w:lastRenderedPageBreak/>
        <w:t xml:space="preserve">покарання. Нарікання висловлюються </w:t>
      </w:r>
      <w:r w:rsidR="007E5C5B" w:rsidRPr="003F49BE">
        <w:rPr>
          <w:rFonts w:ascii="Times New Roman" w:hAnsi="Times New Roman" w:cs="Times New Roman"/>
          <w:sz w:val="28"/>
          <w:szCs w:val="28"/>
          <w:lang w:val="uk-UA"/>
        </w:rPr>
        <w:t>також</w:t>
      </w:r>
      <w:r w:rsidRPr="003F49BE">
        <w:rPr>
          <w:rFonts w:ascii="Times New Roman" w:hAnsi="Times New Roman" w:cs="Times New Roman"/>
          <w:sz w:val="28"/>
          <w:szCs w:val="28"/>
          <w:lang w:val="uk-UA"/>
        </w:rPr>
        <w:t xml:space="preserve"> на адресу загальної дитячої освіти.</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Доречно навести дані про вік, з якого настає кримінальна відповідальність. В різних країнах він різний: в Англії – 8</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в Греції, Франції – 13</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в ФРН – 14</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у Швеції – 15</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 xml:space="preserve">років, в </w:t>
      </w:r>
      <w:proofErr w:type="spellStart"/>
      <w:r w:rsidRPr="003F49BE">
        <w:rPr>
          <w:rFonts w:ascii="Times New Roman" w:hAnsi="Times New Roman" w:cs="Times New Roman"/>
          <w:sz w:val="28"/>
          <w:szCs w:val="28"/>
          <w:lang w:val="uk-UA"/>
        </w:rPr>
        <w:t>Египті</w:t>
      </w:r>
      <w:proofErr w:type="spellEnd"/>
      <w:r w:rsidRPr="003F49BE">
        <w:rPr>
          <w:rFonts w:ascii="Times New Roman" w:hAnsi="Times New Roman" w:cs="Times New Roman"/>
          <w:sz w:val="28"/>
          <w:szCs w:val="28"/>
          <w:lang w:val="uk-UA"/>
        </w:rPr>
        <w:t>, Лівані, Іраку – 7</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в Ізраїлі – 9</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w:t>
      </w:r>
      <w:r w:rsidR="00F169B2">
        <w:rPr>
          <w:rFonts w:ascii="Times New Roman" w:hAnsi="Times New Roman" w:cs="Times New Roman"/>
          <w:sz w:val="28"/>
          <w:szCs w:val="28"/>
          <w:lang w:val="uk-UA"/>
        </w:rPr>
        <w:t> </w:t>
      </w:r>
      <w:r w:rsidR="00D47039">
        <w:rPr>
          <w:rFonts w:ascii="Times New Roman" w:hAnsi="Times New Roman" w:cs="Times New Roman"/>
          <w:sz w:val="28"/>
          <w:szCs w:val="28"/>
          <w:lang w:val="uk-UA"/>
        </w:rPr>
        <w:t>[</w:t>
      </w:r>
      <w:r w:rsidR="00874B81">
        <w:rPr>
          <w:rFonts w:ascii="Times New Roman" w:hAnsi="Times New Roman" w:cs="Times New Roman"/>
          <w:sz w:val="28"/>
          <w:szCs w:val="28"/>
          <w:lang w:val="uk-UA"/>
        </w:rPr>
        <w:t>38</w:t>
      </w:r>
      <w:r w:rsidR="005E78EA"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10]</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В США навіть висловлюється думка про те, що уряд взагалі повинний </w:t>
      </w:r>
      <w:proofErr w:type="spellStart"/>
      <w:r w:rsidRPr="003F49BE">
        <w:rPr>
          <w:rFonts w:ascii="Times New Roman" w:hAnsi="Times New Roman" w:cs="Times New Roman"/>
          <w:sz w:val="28"/>
          <w:szCs w:val="28"/>
          <w:lang w:val="uk-UA"/>
        </w:rPr>
        <w:t>усунутися</w:t>
      </w:r>
      <w:proofErr w:type="spellEnd"/>
      <w:r w:rsidRPr="003F49BE">
        <w:rPr>
          <w:rFonts w:ascii="Times New Roman" w:hAnsi="Times New Roman" w:cs="Times New Roman"/>
          <w:sz w:val="28"/>
          <w:szCs w:val="28"/>
          <w:lang w:val="uk-UA"/>
        </w:rPr>
        <w:t xml:space="preserve"> зі сфери освіти, яка має бути віддана на відкуп самих батьків. Протилежна точка зору виходить з того, що за умов конкуренції до дітей, мають пред’являтися підвищені вимоги. </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В багатьох школах в Атланті, збираються скасувати канікули, </w:t>
      </w:r>
      <w:r w:rsidR="007E5C5B" w:rsidRPr="003F49BE">
        <w:rPr>
          <w:rFonts w:ascii="Times New Roman" w:hAnsi="Times New Roman" w:cs="Times New Roman"/>
          <w:sz w:val="28"/>
          <w:szCs w:val="28"/>
          <w:lang w:val="uk-UA"/>
        </w:rPr>
        <w:t>тому що</w:t>
      </w:r>
      <w:r w:rsidRPr="003F49BE">
        <w:rPr>
          <w:rFonts w:ascii="Times New Roman" w:hAnsi="Times New Roman" w:cs="Times New Roman"/>
          <w:sz w:val="28"/>
          <w:szCs w:val="28"/>
          <w:lang w:val="uk-UA"/>
        </w:rPr>
        <w:t xml:space="preserve"> рівень конкуренції в сучасному світі вимагає від дітей ще більших навичок і знання ще більшого обсягу інформації</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Штучно прискорене набуття дітьми </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дорослих</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рис виявляється, </w:t>
      </w:r>
      <w:r w:rsidR="007E5C5B" w:rsidRPr="003F49BE">
        <w:rPr>
          <w:rFonts w:ascii="Times New Roman" w:hAnsi="Times New Roman" w:cs="Times New Roman"/>
          <w:sz w:val="28"/>
          <w:szCs w:val="28"/>
          <w:lang w:val="uk-UA"/>
        </w:rPr>
        <w:t>також</w:t>
      </w:r>
      <w:r w:rsidRPr="003F49BE">
        <w:rPr>
          <w:rFonts w:ascii="Times New Roman" w:hAnsi="Times New Roman" w:cs="Times New Roman"/>
          <w:sz w:val="28"/>
          <w:szCs w:val="28"/>
          <w:lang w:val="uk-UA"/>
        </w:rPr>
        <w:t xml:space="preserve"> у тому, що, починаючи з 60-х років фото- та телезображення дітей дедалі </w:t>
      </w:r>
      <w:proofErr w:type="spellStart"/>
      <w:r w:rsidRPr="003F49BE">
        <w:rPr>
          <w:rFonts w:ascii="Times New Roman" w:hAnsi="Times New Roman" w:cs="Times New Roman"/>
          <w:sz w:val="28"/>
          <w:szCs w:val="28"/>
          <w:lang w:val="uk-UA"/>
        </w:rPr>
        <w:t>сексуалізуються</w:t>
      </w:r>
      <w:proofErr w:type="spellEnd"/>
      <w:r w:rsidRPr="003F49BE">
        <w:rPr>
          <w:rFonts w:ascii="Times New Roman" w:hAnsi="Times New Roman" w:cs="Times New Roman"/>
          <w:sz w:val="28"/>
          <w:szCs w:val="28"/>
          <w:lang w:val="uk-UA"/>
        </w:rPr>
        <w:t xml:space="preserve">. Особливо це стосується телесеріалів для дітей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п</w:t>
      </w:r>
      <w:r w:rsidR="005E78EA" w:rsidRPr="003F49BE">
        <w:rPr>
          <w:rFonts w:ascii="Times New Roman" w:hAnsi="Times New Roman" w:cs="Times New Roman"/>
          <w:sz w:val="28"/>
          <w:szCs w:val="28"/>
          <w:lang w:val="uk-UA"/>
        </w:rPr>
        <w:t xml:space="preserve">ідлітків, дитячих рок-груп і </w:t>
      </w:r>
      <w:proofErr w:type="spellStart"/>
      <w:r w:rsidR="005E78EA" w:rsidRPr="003F49BE">
        <w:rPr>
          <w:rFonts w:ascii="Times New Roman" w:hAnsi="Times New Roman" w:cs="Times New Roman"/>
          <w:sz w:val="28"/>
          <w:szCs w:val="28"/>
          <w:lang w:val="uk-UA"/>
        </w:rPr>
        <w:t>т.д</w:t>
      </w:r>
      <w:proofErr w:type="spellEnd"/>
      <w:r w:rsidRPr="003F49BE">
        <w:rPr>
          <w:rFonts w:ascii="Times New Roman" w:hAnsi="Times New Roman" w:cs="Times New Roman"/>
          <w:sz w:val="28"/>
          <w:szCs w:val="28"/>
          <w:lang w:val="uk-UA"/>
        </w:rPr>
        <w:t xml:space="preserve">. До того ж діти можуть завчасно познайомитися з сексом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насильством завдяки комп’ютерним мережам.</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Проте історичний досвід засвідчує, що діти є найгнучкішою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найсприйнятливішою частиною суспільства, отже, турбуватися про долю дитинства за сучасних умов не варто</w:t>
      </w:r>
      <w:r w:rsidR="007E5C5B"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Д.</w:t>
      </w:r>
      <w:r w:rsidR="00F169B2">
        <w:rPr>
          <w:rFonts w:ascii="Times New Roman" w:hAnsi="Times New Roman" w:cs="Times New Roman"/>
          <w:sz w:val="28"/>
          <w:szCs w:val="28"/>
          <w:lang w:val="uk-UA"/>
        </w:rPr>
        <w:t> </w:t>
      </w:r>
      <w:proofErr w:type="spellStart"/>
      <w:r w:rsidRPr="003F49BE">
        <w:rPr>
          <w:rFonts w:ascii="Times New Roman" w:hAnsi="Times New Roman" w:cs="Times New Roman"/>
          <w:sz w:val="28"/>
          <w:szCs w:val="28"/>
          <w:lang w:val="uk-UA"/>
        </w:rPr>
        <w:t>Радишевський</w:t>
      </w:r>
      <w:proofErr w:type="spellEnd"/>
      <w:r w:rsidRPr="003F49BE">
        <w:rPr>
          <w:rFonts w:ascii="Times New Roman" w:hAnsi="Times New Roman" w:cs="Times New Roman"/>
          <w:sz w:val="28"/>
          <w:szCs w:val="28"/>
          <w:lang w:val="uk-UA"/>
        </w:rPr>
        <w:t xml:space="preserve"> вваж</w:t>
      </w:r>
      <w:r w:rsidR="005E78EA" w:rsidRPr="003F49BE">
        <w:rPr>
          <w:rFonts w:ascii="Times New Roman" w:hAnsi="Times New Roman" w:cs="Times New Roman"/>
          <w:sz w:val="28"/>
          <w:szCs w:val="28"/>
          <w:lang w:val="uk-UA"/>
        </w:rPr>
        <w:t>ає</w:t>
      </w:r>
      <w:r w:rsidR="00F169B2">
        <w:rPr>
          <w:rFonts w:ascii="Times New Roman" w:hAnsi="Times New Roman" w:cs="Times New Roman"/>
          <w:sz w:val="28"/>
          <w:szCs w:val="28"/>
          <w:lang w:val="uk-UA"/>
        </w:rPr>
        <w:t>:</w:t>
      </w:r>
      <w:r w:rsidR="005E78EA" w:rsidRPr="003F49BE">
        <w:rPr>
          <w:rFonts w:ascii="Times New Roman" w:hAnsi="Times New Roman" w:cs="Times New Roman"/>
          <w:sz w:val="28"/>
          <w:szCs w:val="28"/>
          <w:lang w:val="uk-UA"/>
        </w:rPr>
        <w:t xml:space="preserve"> «</w:t>
      </w:r>
      <w:r w:rsidR="00F169B2">
        <w:rPr>
          <w:rFonts w:ascii="Times New Roman" w:hAnsi="Times New Roman" w:cs="Times New Roman"/>
          <w:sz w:val="28"/>
          <w:szCs w:val="28"/>
          <w:lang w:val="uk-UA"/>
        </w:rPr>
        <w:t>Н</w:t>
      </w:r>
      <w:r w:rsidRPr="003F49BE">
        <w:rPr>
          <w:rFonts w:ascii="Times New Roman" w:hAnsi="Times New Roman" w:cs="Times New Roman"/>
          <w:sz w:val="28"/>
          <w:szCs w:val="28"/>
          <w:lang w:val="uk-UA"/>
        </w:rPr>
        <w:t xml:space="preserve">еобхідно визнати зміни, що відбулися в сучасних дітях, а також підтримати позитивні зрушення </w:t>
      </w:r>
      <w:r w:rsidR="007E5C5B"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намагатися за змогою контролювати негативні</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Проблема раннього </w:t>
      </w:r>
      <w:proofErr w:type="spellStart"/>
      <w:r w:rsidRPr="003F49BE">
        <w:rPr>
          <w:rFonts w:ascii="Times New Roman" w:hAnsi="Times New Roman" w:cs="Times New Roman"/>
          <w:sz w:val="28"/>
          <w:szCs w:val="28"/>
          <w:lang w:val="uk-UA"/>
        </w:rPr>
        <w:t>подорослішання</w:t>
      </w:r>
      <w:proofErr w:type="spellEnd"/>
      <w:r w:rsidRPr="003F49BE">
        <w:rPr>
          <w:rFonts w:ascii="Times New Roman" w:hAnsi="Times New Roman" w:cs="Times New Roman"/>
          <w:sz w:val="28"/>
          <w:szCs w:val="28"/>
          <w:lang w:val="uk-UA"/>
        </w:rPr>
        <w:t xml:space="preserve"> дітей набуває особливо жахливих форм за</w:t>
      </w:r>
      <w:r w:rsidR="007E5C5B" w:rsidRPr="003F49BE">
        <w:rPr>
          <w:rFonts w:ascii="Times New Roman" w:hAnsi="Times New Roman" w:cs="Times New Roman"/>
          <w:sz w:val="28"/>
          <w:szCs w:val="28"/>
          <w:lang w:val="uk-UA"/>
        </w:rPr>
        <w:t xml:space="preserve"> </w:t>
      </w:r>
      <w:r w:rsidRPr="003F49BE">
        <w:rPr>
          <w:rFonts w:ascii="Times New Roman" w:hAnsi="Times New Roman" w:cs="Times New Roman"/>
          <w:sz w:val="28"/>
          <w:szCs w:val="28"/>
          <w:lang w:val="uk-UA"/>
        </w:rPr>
        <w:t>умов соціальної кризи, яку переживають зараз народи посттоталітарних країн. Про це свідчать результати досліджень,</w:t>
      </w:r>
      <w:r w:rsidR="007E5C5B" w:rsidRPr="003F49BE">
        <w:rPr>
          <w:rFonts w:ascii="Times New Roman" w:hAnsi="Times New Roman" w:cs="Times New Roman"/>
          <w:sz w:val="28"/>
          <w:szCs w:val="28"/>
          <w:lang w:val="uk-UA"/>
        </w:rPr>
        <w:t xml:space="preserve"> які </w:t>
      </w:r>
      <w:r w:rsidRPr="003F49BE">
        <w:rPr>
          <w:rFonts w:ascii="Times New Roman" w:hAnsi="Times New Roman" w:cs="Times New Roman"/>
          <w:sz w:val="28"/>
          <w:szCs w:val="28"/>
          <w:lang w:val="uk-UA"/>
        </w:rPr>
        <w:t>пров</w:t>
      </w:r>
      <w:r w:rsidR="007E5C5B" w:rsidRPr="003F49BE">
        <w:rPr>
          <w:rFonts w:ascii="Times New Roman" w:hAnsi="Times New Roman" w:cs="Times New Roman"/>
          <w:sz w:val="28"/>
          <w:szCs w:val="28"/>
          <w:lang w:val="uk-UA"/>
        </w:rPr>
        <w:t>о</w:t>
      </w:r>
      <w:r w:rsidRPr="003F49BE">
        <w:rPr>
          <w:rFonts w:ascii="Times New Roman" w:hAnsi="Times New Roman" w:cs="Times New Roman"/>
          <w:sz w:val="28"/>
          <w:szCs w:val="28"/>
          <w:lang w:val="uk-UA"/>
        </w:rPr>
        <w:t>д</w:t>
      </w:r>
      <w:r w:rsidR="007E5C5B" w:rsidRPr="003F49BE">
        <w:rPr>
          <w:rFonts w:ascii="Times New Roman" w:hAnsi="Times New Roman" w:cs="Times New Roman"/>
          <w:sz w:val="28"/>
          <w:szCs w:val="28"/>
          <w:lang w:val="uk-UA"/>
        </w:rPr>
        <w:t>ились</w:t>
      </w:r>
      <w:r w:rsidRPr="003F49BE">
        <w:rPr>
          <w:rFonts w:ascii="Times New Roman" w:hAnsi="Times New Roman" w:cs="Times New Roman"/>
          <w:sz w:val="28"/>
          <w:szCs w:val="28"/>
          <w:lang w:val="uk-UA"/>
        </w:rPr>
        <w:t xml:space="preserve"> психологами Московського Педагогічного Університету.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До кримінально-караних діянь залучається чимдалі більше дітей </w:t>
      </w:r>
      <w:r w:rsidR="007E5C5B"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підлітків. Професійні вбивці з числа неповнолітніх, </w:t>
      </w:r>
      <w:r w:rsidR="007E5C5B" w:rsidRPr="003F49BE">
        <w:rPr>
          <w:rFonts w:ascii="Times New Roman" w:hAnsi="Times New Roman" w:cs="Times New Roman"/>
          <w:sz w:val="28"/>
          <w:szCs w:val="28"/>
          <w:lang w:val="uk-UA"/>
        </w:rPr>
        <w:t>які</w:t>
      </w:r>
      <w:r w:rsidR="00F169B2">
        <w:rPr>
          <w:rFonts w:ascii="Times New Roman" w:hAnsi="Times New Roman" w:cs="Times New Roman"/>
          <w:sz w:val="28"/>
          <w:szCs w:val="28"/>
          <w:lang w:val="uk-UA"/>
        </w:rPr>
        <w:t xml:space="preserve"> отримують «</w:t>
      </w:r>
      <w:r w:rsidRPr="003F49BE">
        <w:rPr>
          <w:rFonts w:ascii="Times New Roman" w:hAnsi="Times New Roman" w:cs="Times New Roman"/>
          <w:sz w:val="28"/>
          <w:szCs w:val="28"/>
          <w:lang w:val="uk-UA"/>
        </w:rPr>
        <w:t>гонорар</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за кожний влучний постріл, банди, </w:t>
      </w:r>
      <w:r w:rsidR="007E5C5B" w:rsidRPr="003F49BE">
        <w:rPr>
          <w:rFonts w:ascii="Times New Roman" w:hAnsi="Times New Roman" w:cs="Times New Roman"/>
          <w:sz w:val="28"/>
          <w:szCs w:val="28"/>
          <w:lang w:val="uk-UA"/>
        </w:rPr>
        <w:t>що</w:t>
      </w:r>
      <w:r w:rsidRPr="003F49BE">
        <w:rPr>
          <w:rFonts w:ascii="Times New Roman" w:hAnsi="Times New Roman" w:cs="Times New Roman"/>
          <w:sz w:val="28"/>
          <w:szCs w:val="28"/>
          <w:lang w:val="uk-UA"/>
        </w:rPr>
        <w:t xml:space="preserve"> складаються з дівчат, </w:t>
      </w:r>
      <w:r w:rsidR="007E5C5B" w:rsidRPr="003F49BE">
        <w:rPr>
          <w:rFonts w:ascii="Times New Roman" w:hAnsi="Times New Roman" w:cs="Times New Roman"/>
          <w:sz w:val="28"/>
          <w:szCs w:val="28"/>
          <w:lang w:val="uk-UA"/>
        </w:rPr>
        <w:t>які</w:t>
      </w:r>
      <w:r w:rsidRPr="003F49BE">
        <w:rPr>
          <w:rFonts w:ascii="Times New Roman" w:hAnsi="Times New Roman" w:cs="Times New Roman"/>
          <w:sz w:val="28"/>
          <w:szCs w:val="28"/>
          <w:lang w:val="uk-UA"/>
        </w:rPr>
        <w:t xml:space="preserve"> діють з </w:t>
      </w:r>
      <w:r w:rsidRPr="003F49BE">
        <w:rPr>
          <w:rFonts w:ascii="Times New Roman" w:hAnsi="Times New Roman" w:cs="Times New Roman"/>
          <w:sz w:val="28"/>
          <w:szCs w:val="28"/>
          <w:lang w:val="uk-UA"/>
        </w:rPr>
        <w:lastRenderedPageBreak/>
        <w:t>загостреною жорстокістю</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w:t>
      </w:r>
      <w:r w:rsidR="00F169B2">
        <w:rPr>
          <w:rFonts w:ascii="Times New Roman" w:hAnsi="Times New Roman" w:cs="Times New Roman"/>
          <w:sz w:val="28"/>
          <w:szCs w:val="28"/>
          <w:lang w:val="uk-UA"/>
        </w:rPr>
        <w:t>–</w:t>
      </w:r>
      <w:r w:rsidRPr="003F49BE">
        <w:rPr>
          <w:rFonts w:ascii="Times New Roman" w:hAnsi="Times New Roman" w:cs="Times New Roman"/>
          <w:sz w:val="28"/>
          <w:szCs w:val="28"/>
          <w:lang w:val="uk-UA"/>
        </w:rPr>
        <w:t xml:space="preserve"> це не плід запаленої фантазії, а факти </w:t>
      </w:r>
      <w:r w:rsidR="007E5C5B" w:rsidRPr="003F49BE">
        <w:rPr>
          <w:rFonts w:ascii="Times New Roman" w:hAnsi="Times New Roman" w:cs="Times New Roman"/>
          <w:sz w:val="28"/>
          <w:szCs w:val="28"/>
          <w:lang w:val="uk-UA"/>
        </w:rPr>
        <w:t>по</w:t>
      </w:r>
      <w:r w:rsidRPr="003F49BE">
        <w:rPr>
          <w:rFonts w:ascii="Times New Roman" w:hAnsi="Times New Roman" w:cs="Times New Roman"/>
          <w:sz w:val="28"/>
          <w:szCs w:val="28"/>
          <w:lang w:val="uk-UA"/>
        </w:rPr>
        <w:t>ліцейської хроніки</w:t>
      </w:r>
      <w:r w:rsidR="002A0D51"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D47039">
        <w:rPr>
          <w:rFonts w:ascii="Times New Roman" w:hAnsi="Times New Roman" w:cs="Times New Roman"/>
          <w:sz w:val="28"/>
          <w:szCs w:val="28"/>
          <w:lang w:val="uk-UA"/>
        </w:rPr>
        <w:t>[</w:t>
      </w:r>
      <w:r w:rsidR="00874B81">
        <w:rPr>
          <w:rFonts w:ascii="Times New Roman" w:hAnsi="Times New Roman" w:cs="Times New Roman"/>
          <w:sz w:val="28"/>
          <w:szCs w:val="28"/>
          <w:lang w:val="uk-UA"/>
        </w:rPr>
        <w:t>38</w:t>
      </w:r>
      <w:r w:rsidR="005E78EA"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24]</w:t>
      </w:r>
      <w:r w:rsidRPr="003F49BE">
        <w:rPr>
          <w:rFonts w:ascii="Times New Roman" w:hAnsi="Times New Roman" w:cs="Times New Roman"/>
          <w:sz w:val="28"/>
          <w:szCs w:val="28"/>
          <w:lang w:val="uk-UA"/>
        </w:rPr>
        <w:t>.</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З результатів досліджень випливає, що зазвичай залучення дитини до кримінального світу буває пов’язано з наркотиками. На думку вчених, немає універсальних методів запобігання цього. З огляду на загрозу захоплення наркотиками небезпечним віком є юність та молодість аж до 25</w:t>
      </w:r>
      <w:r w:rsidR="00F169B2">
        <w:rPr>
          <w:rFonts w:ascii="Times New Roman" w:hAnsi="Times New Roman" w:cs="Times New Roman"/>
          <w:sz w:val="28"/>
          <w:szCs w:val="28"/>
          <w:lang w:val="uk-UA"/>
        </w:rPr>
        <w:t> </w:t>
      </w:r>
      <w:r w:rsidRPr="003F49BE">
        <w:rPr>
          <w:rFonts w:ascii="Times New Roman" w:hAnsi="Times New Roman" w:cs="Times New Roman"/>
          <w:sz w:val="28"/>
          <w:szCs w:val="28"/>
          <w:lang w:val="uk-UA"/>
        </w:rPr>
        <w:t>років –</w:t>
      </w:r>
      <w:r w:rsidR="007E5C5B" w:rsidRPr="003F49BE">
        <w:rPr>
          <w:rFonts w:ascii="Times New Roman" w:hAnsi="Times New Roman" w:cs="Times New Roman"/>
          <w:sz w:val="28"/>
          <w:szCs w:val="28"/>
          <w:lang w:val="uk-UA"/>
        </w:rPr>
        <w:t xml:space="preserve"> саме</w:t>
      </w:r>
      <w:r w:rsidRPr="003F49BE">
        <w:rPr>
          <w:rFonts w:ascii="Times New Roman" w:hAnsi="Times New Roman" w:cs="Times New Roman"/>
          <w:sz w:val="28"/>
          <w:szCs w:val="28"/>
          <w:lang w:val="uk-UA"/>
        </w:rPr>
        <w:t xml:space="preserve"> на цей час формується особистість. Інакше кажучи, кожен з підлітків </w:t>
      </w:r>
      <w:r w:rsidR="007E5C5B" w:rsidRPr="003F49BE">
        <w:rPr>
          <w:rFonts w:ascii="Times New Roman" w:hAnsi="Times New Roman" w:cs="Times New Roman"/>
          <w:sz w:val="28"/>
          <w:szCs w:val="28"/>
          <w:lang w:val="uk-UA"/>
        </w:rPr>
        <w:t>і</w:t>
      </w:r>
      <w:r w:rsidRPr="003F49BE">
        <w:rPr>
          <w:rFonts w:ascii="Times New Roman" w:hAnsi="Times New Roman" w:cs="Times New Roman"/>
          <w:sz w:val="28"/>
          <w:szCs w:val="28"/>
          <w:lang w:val="uk-UA"/>
        </w:rPr>
        <w:t xml:space="preserve"> молодих людей може стати жертвою наркотиків. Проте найчастіше до них звертаються</w:t>
      </w:r>
      <w:r w:rsidR="007E5C5B" w:rsidRPr="003F49BE">
        <w:rPr>
          <w:rFonts w:ascii="Times New Roman" w:hAnsi="Times New Roman" w:cs="Times New Roman"/>
          <w:sz w:val="28"/>
          <w:szCs w:val="28"/>
          <w:lang w:val="uk-UA"/>
        </w:rPr>
        <w:t xml:space="preserve"> саме</w:t>
      </w:r>
      <w:r w:rsidRPr="003F49BE">
        <w:rPr>
          <w:rFonts w:ascii="Times New Roman" w:hAnsi="Times New Roman" w:cs="Times New Roman"/>
          <w:sz w:val="28"/>
          <w:szCs w:val="28"/>
          <w:lang w:val="uk-UA"/>
        </w:rPr>
        <w:t xml:space="preserve"> підлітки з бідних сімей. Наркоманія сприяє їхньому залученню до злочинів, пов’язаних з вандалізмом, тероризмом </w:t>
      </w:r>
      <w:r w:rsidR="00E65E09" w:rsidRPr="003F49BE">
        <w:rPr>
          <w:rFonts w:ascii="Times New Roman" w:hAnsi="Times New Roman" w:cs="Times New Roman"/>
          <w:sz w:val="28"/>
          <w:szCs w:val="28"/>
          <w:lang w:val="uk-UA"/>
        </w:rPr>
        <w:t>та</w:t>
      </w:r>
      <w:r w:rsidRPr="003F49BE">
        <w:rPr>
          <w:rFonts w:ascii="Times New Roman" w:hAnsi="Times New Roman" w:cs="Times New Roman"/>
          <w:sz w:val="28"/>
          <w:szCs w:val="28"/>
          <w:lang w:val="uk-UA"/>
        </w:rPr>
        <w:t xml:space="preserve"> вбивствами на замовлення.</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Висновки московських психологів невтішні. Навіть на тлі соціальних негараздів підліткова агресивність жахає. Небезпека загрожує передусім великим містам Росії та інших нових незалежних держав.</w:t>
      </w:r>
    </w:p>
    <w:p w:rsidR="00B22D19" w:rsidRPr="003F49BE" w:rsidRDefault="00B22D19" w:rsidP="003F49BE">
      <w:pPr>
        <w:spacing w:after="0" w:line="360" w:lineRule="auto"/>
        <w:ind w:firstLine="709"/>
        <w:jc w:val="both"/>
        <w:rPr>
          <w:rFonts w:ascii="Times New Roman" w:hAnsi="Times New Roman" w:cs="Times New Roman"/>
          <w:sz w:val="28"/>
          <w:szCs w:val="28"/>
          <w:lang w:val="uk-UA"/>
        </w:rPr>
      </w:pPr>
      <w:r w:rsidRPr="003F49BE">
        <w:rPr>
          <w:rFonts w:ascii="Times New Roman" w:hAnsi="Times New Roman" w:cs="Times New Roman"/>
          <w:sz w:val="28"/>
          <w:szCs w:val="28"/>
          <w:lang w:val="uk-UA"/>
        </w:rPr>
        <w:t xml:space="preserve">Новим негативним явищем для підлітків стає примус до вживання наркотиків. Його жертвами стають переважно діти з забезпечених сімей. При цьому застосовується наступна схема: злочинці обирають </w:t>
      </w:r>
      <w:proofErr w:type="spellStart"/>
      <w:r w:rsidRPr="003F49BE">
        <w:rPr>
          <w:rFonts w:ascii="Times New Roman" w:hAnsi="Times New Roman" w:cs="Times New Roman"/>
          <w:sz w:val="28"/>
          <w:szCs w:val="28"/>
          <w:lang w:val="uk-UA"/>
        </w:rPr>
        <w:t>підлітка</w:t>
      </w:r>
      <w:proofErr w:type="spellEnd"/>
      <w:r w:rsidRPr="003F49BE">
        <w:rPr>
          <w:rFonts w:ascii="Times New Roman" w:hAnsi="Times New Roman" w:cs="Times New Roman"/>
          <w:sz w:val="28"/>
          <w:szCs w:val="28"/>
          <w:lang w:val="uk-UA"/>
        </w:rPr>
        <w:t xml:space="preserve"> з сім’ї, </w:t>
      </w:r>
      <w:r w:rsidR="00E65E09" w:rsidRPr="003F49BE">
        <w:rPr>
          <w:rFonts w:ascii="Times New Roman" w:hAnsi="Times New Roman" w:cs="Times New Roman"/>
          <w:sz w:val="28"/>
          <w:szCs w:val="28"/>
          <w:lang w:val="uk-UA"/>
        </w:rPr>
        <w:t>яка</w:t>
      </w:r>
      <w:r w:rsidRPr="003F49BE">
        <w:rPr>
          <w:rFonts w:ascii="Times New Roman" w:hAnsi="Times New Roman" w:cs="Times New Roman"/>
          <w:sz w:val="28"/>
          <w:szCs w:val="28"/>
          <w:lang w:val="uk-UA"/>
        </w:rPr>
        <w:t xml:space="preserve"> має деякий матеріальний достаток, запрошують його на вечірку, де дають йому наркотичний уко</w:t>
      </w:r>
      <w:r w:rsidR="00F169B2">
        <w:rPr>
          <w:rFonts w:ascii="Times New Roman" w:hAnsi="Times New Roman" w:cs="Times New Roman"/>
          <w:sz w:val="28"/>
          <w:szCs w:val="28"/>
          <w:lang w:val="uk-UA"/>
        </w:rPr>
        <w:t>л. Іноді вистачає одного-трьох «</w:t>
      </w:r>
      <w:r w:rsidRPr="003F49BE">
        <w:rPr>
          <w:rFonts w:ascii="Times New Roman" w:hAnsi="Times New Roman" w:cs="Times New Roman"/>
          <w:sz w:val="28"/>
          <w:szCs w:val="28"/>
          <w:lang w:val="uk-UA"/>
        </w:rPr>
        <w:t>сеансів</w:t>
      </w:r>
      <w:r w:rsidR="002A0D51" w:rsidRPr="003F49BE">
        <w:rPr>
          <w:rFonts w:ascii="Times New Roman" w:hAnsi="Times New Roman" w:cs="Times New Roman"/>
          <w:sz w:val="28"/>
          <w:szCs w:val="28"/>
          <w:lang w:val="uk-UA"/>
        </w:rPr>
        <w:t>»</w:t>
      </w:r>
      <w:r w:rsidRPr="003F49BE">
        <w:rPr>
          <w:rFonts w:ascii="Times New Roman" w:hAnsi="Times New Roman" w:cs="Times New Roman"/>
          <w:sz w:val="28"/>
          <w:szCs w:val="28"/>
          <w:lang w:val="uk-UA"/>
        </w:rPr>
        <w:t>, післ</w:t>
      </w:r>
      <w:r w:rsidR="00E65E09" w:rsidRPr="003F49BE">
        <w:rPr>
          <w:rFonts w:ascii="Times New Roman" w:hAnsi="Times New Roman" w:cs="Times New Roman"/>
          <w:sz w:val="28"/>
          <w:szCs w:val="28"/>
          <w:lang w:val="uk-UA"/>
        </w:rPr>
        <w:t>я</w:t>
      </w:r>
      <w:r w:rsidRPr="003F49BE">
        <w:rPr>
          <w:rFonts w:ascii="Times New Roman" w:hAnsi="Times New Roman" w:cs="Times New Roman"/>
          <w:sz w:val="28"/>
          <w:szCs w:val="28"/>
          <w:lang w:val="uk-UA"/>
        </w:rPr>
        <w:t xml:space="preserve"> чого настає звикання до наркотиків. Зрештою жертва стає платоспроможним клієнтом на наступні роки.</w:t>
      </w:r>
    </w:p>
    <w:p w:rsidR="00B22D19" w:rsidRPr="003F49BE" w:rsidRDefault="00763572" w:rsidP="003F49BE">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Шерматова</w:t>
      </w:r>
      <w:proofErr w:type="spellEnd"/>
      <w:r>
        <w:rPr>
          <w:rFonts w:ascii="Times New Roman" w:hAnsi="Times New Roman" w:cs="Times New Roman"/>
          <w:sz w:val="28"/>
          <w:szCs w:val="28"/>
          <w:lang w:val="uk-UA"/>
        </w:rPr>
        <w:t xml:space="preserve"> С. зазначає: «</w:t>
      </w:r>
      <w:r w:rsidR="00B22D19" w:rsidRPr="003F49BE">
        <w:rPr>
          <w:rFonts w:ascii="Times New Roman" w:hAnsi="Times New Roman" w:cs="Times New Roman"/>
          <w:sz w:val="28"/>
          <w:szCs w:val="28"/>
          <w:lang w:val="uk-UA"/>
        </w:rPr>
        <w:t>За експертними оцінками міжнародних організацій, Росія з країни транзиту наркотиків перетворюється на споживача. Запобігти цьому процесові вже неможливо</w:t>
      </w:r>
      <w:r w:rsidR="002A0D51"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D47039">
        <w:rPr>
          <w:rFonts w:ascii="Times New Roman" w:hAnsi="Times New Roman" w:cs="Times New Roman"/>
          <w:sz w:val="28"/>
          <w:szCs w:val="28"/>
          <w:lang w:val="uk-UA"/>
        </w:rPr>
        <w:t>[</w:t>
      </w:r>
      <w:r w:rsidR="00874B81">
        <w:rPr>
          <w:rFonts w:ascii="Times New Roman" w:hAnsi="Times New Roman" w:cs="Times New Roman"/>
          <w:sz w:val="28"/>
          <w:szCs w:val="28"/>
          <w:lang w:val="uk-UA"/>
        </w:rPr>
        <w:t>39</w:t>
      </w:r>
      <w:r w:rsidR="005E78EA" w:rsidRPr="003F49BE">
        <w:rPr>
          <w:rFonts w:ascii="Times New Roman" w:hAnsi="Times New Roman" w:cs="Times New Roman"/>
          <w:sz w:val="28"/>
          <w:szCs w:val="28"/>
          <w:lang w:val="uk-UA"/>
        </w:rPr>
        <w:t>,</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с.</w:t>
      </w:r>
      <w:r w:rsidR="00F169B2">
        <w:rPr>
          <w:rFonts w:ascii="Times New Roman" w:hAnsi="Times New Roman" w:cs="Times New Roman"/>
          <w:sz w:val="28"/>
          <w:szCs w:val="28"/>
          <w:lang w:val="uk-UA"/>
        </w:rPr>
        <w:t> </w:t>
      </w:r>
      <w:r w:rsidR="005E78EA" w:rsidRPr="003F49BE">
        <w:rPr>
          <w:rFonts w:ascii="Times New Roman" w:hAnsi="Times New Roman" w:cs="Times New Roman"/>
          <w:sz w:val="28"/>
          <w:szCs w:val="28"/>
          <w:lang w:val="uk-UA"/>
        </w:rPr>
        <w:t>24]</w:t>
      </w:r>
      <w:r w:rsidR="00B22D19" w:rsidRPr="003F49BE">
        <w:rPr>
          <w:rFonts w:ascii="Times New Roman" w:hAnsi="Times New Roman" w:cs="Times New Roman"/>
          <w:sz w:val="28"/>
          <w:szCs w:val="28"/>
          <w:lang w:val="uk-UA"/>
        </w:rPr>
        <w:t xml:space="preserve">. Йдеться про те, щоби протидіяти цьому небезпечному для молоді явищу. Безпосередня наближеність Росії до нашої країни вимагає від правоохоронних органів </w:t>
      </w:r>
      <w:r w:rsidR="00E65E09" w:rsidRPr="003F49BE">
        <w:rPr>
          <w:rFonts w:ascii="Times New Roman" w:hAnsi="Times New Roman" w:cs="Times New Roman"/>
          <w:sz w:val="28"/>
          <w:szCs w:val="28"/>
          <w:lang w:val="uk-UA"/>
        </w:rPr>
        <w:t>України</w:t>
      </w:r>
      <w:r w:rsidR="00B22D19" w:rsidRPr="003F49BE">
        <w:rPr>
          <w:rFonts w:ascii="Times New Roman" w:hAnsi="Times New Roman" w:cs="Times New Roman"/>
          <w:sz w:val="28"/>
          <w:szCs w:val="28"/>
          <w:lang w:val="uk-UA"/>
        </w:rPr>
        <w:t xml:space="preserve"> бути готовими реагувати на нього.</w:t>
      </w:r>
    </w:p>
    <w:p w:rsidR="00921F1D" w:rsidRPr="003F49BE" w:rsidRDefault="002A0D51"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О</w:t>
      </w:r>
      <w:r w:rsidR="00921F1D" w:rsidRPr="003F49BE">
        <w:rPr>
          <w:rFonts w:ascii="Times New Roman" w:hAnsi="Times New Roman" w:cs="Times New Roman"/>
          <w:color w:val="000000" w:themeColor="text1"/>
          <w:sz w:val="28"/>
          <w:szCs w:val="28"/>
          <w:lang w:val="uk-UA"/>
        </w:rPr>
        <w:t>сновне регулятивне навантаження у сфері соціально-правового захисту молоді в Україні припадає саме на національне законодавство.</w:t>
      </w:r>
    </w:p>
    <w:p w:rsidR="00921F1D" w:rsidRPr="003F49BE" w:rsidRDefault="00921F1D" w:rsidP="003F49BE">
      <w:pPr>
        <w:spacing w:after="0" w:line="360" w:lineRule="auto"/>
        <w:ind w:firstLine="709"/>
        <w:jc w:val="both"/>
        <w:rPr>
          <w:rFonts w:ascii="Times New Roman" w:hAnsi="Times New Roman" w:cs="Times New Roman"/>
          <w:bCs/>
          <w:color w:val="000000" w:themeColor="text1"/>
          <w:sz w:val="28"/>
          <w:szCs w:val="28"/>
          <w:lang w:val="uk-UA"/>
        </w:rPr>
      </w:pPr>
      <w:r w:rsidRPr="003F49BE">
        <w:rPr>
          <w:rFonts w:ascii="Times New Roman" w:hAnsi="Times New Roman" w:cs="Times New Roman"/>
          <w:bCs/>
          <w:color w:val="000000" w:themeColor="text1"/>
          <w:sz w:val="28"/>
          <w:szCs w:val="28"/>
          <w:lang w:val="uk-UA"/>
        </w:rPr>
        <w:lastRenderedPageBreak/>
        <w:t>Ключову роль з-поміж джерел права національного рівня щодо соціально-правового захисту молоді відіграє Конституція України.</w:t>
      </w:r>
    </w:p>
    <w:p w:rsidR="00921F1D" w:rsidRPr="003F49BE" w:rsidRDefault="00921F1D" w:rsidP="003F49BE">
      <w:pPr>
        <w:spacing w:after="0" w:line="360" w:lineRule="auto"/>
        <w:ind w:firstLine="709"/>
        <w:jc w:val="both"/>
        <w:rPr>
          <w:rFonts w:ascii="Times New Roman" w:hAnsi="Times New Roman" w:cs="Times New Roman"/>
          <w:bCs/>
          <w:color w:val="000000" w:themeColor="text1"/>
          <w:sz w:val="28"/>
          <w:szCs w:val="28"/>
          <w:lang w:val="uk-UA"/>
        </w:rPr>
      </w:pPr>
      <w:r w:rsidRPr="003F49BE">
        <w:rPr>
          <w:rFonts w:ascii="Times New Roman" w:hAnsi="Times New Roman" w:cs="Times New Roman"/>
          <w:bCs/>
          <w:color w:val="000000" w:themeColor="text1"/>
          <w:sz w:val="28"/>
          <w:szCs w:val="28"/>
          <w:lang w:val="uk-UA"/>
        </w:rPr>
        <w:t>Серед актів національного законодавства варто виділити такі:</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кодифіковані акти: Кодекс законів про працю України, Житловий, Земельний кодекси;</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 Декларацію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загальні засади державної молодіжної політики в Україні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закони України у сферах:</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соціального забезпечення та надання соціальних послуг: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державну допомогу сім’ям з дітьми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основи соціальної захищеності осіб з інвалідністю в Україні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соціальні послуги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соціальну роботу з сім’ями, дітьми та молоддю</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сприяння соціальному становленню та розвитку молоді в Україні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зайнятості: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зайнятість населення</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колективні договори і угоди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порядок вирішення колективних трудових спорів (конфліктів)</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професійні спілки, їх права та гарантії діяльності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освіти: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вищу освіту</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освіту</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позашкільну освіту</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p>
    <w:p w:rsidR="00921F1D" w:rsidRPr="003F49BE" w:rsidRDefault="00921F1D"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культури: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культуру</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молодіжні та дитячі громадські організації</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тощо.</w:t>
      </w:r>
    </w:p>
    <w:p w:rsidR="006A2722" w:rsidRPr="003F49BE" w:rsidRDefault="006A272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 постанови Верховної Ради України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Про Рекомендації парламентських слухань про становище молоді в Україні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Сільська молодь: стан, проблеми та шляхи їх вирішення</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Про Рекомендації парламентських слухань про становище молоді в Україні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Формування здорового способу життя української молоді: стан, проблеми та перспективи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6A2722" w:rsidRPr="003F49BE" w:rsidRDefault="006A272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 укази Президента України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додаткові заходи щодо державної підтримки обдарованої молоді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додаткові заходи щодо реалізації державної молодіжної політики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заходи щодо забезпечення працевлаштування молоді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Національну програму правової освіти населення</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першочергові заходи щодо реалізації державної молодіжної політики та підтримки молодіжних громадських організацій</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6A2722" w:rsidRPr="003F49BE" w:rsidRDefault="006A272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lastRenderedPageBreak/>
        <w:t xml:space="preserve">– розпорядження Президента України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заходи щодо дальшого вдосконалення системи патріотичного виховання молоді</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сприяння розвитку молодіжного житлового будівництва</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6A2722" w:rsidRPr="003F49BE" w:rsidRDefault="006A272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 постанови Кабінету Міністрів України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затвердження Порядку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затвердження Типового положення про молодіжний трудовий загін</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порядок надання пільгових довготермінових кредитів молодим сім’ям та одиноким молодим громадянам на будівництво (реконструкцію) і придбання житла</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стан реалізації державної молодіжної політики</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w:t>
      </w:r>
    </w:p>
    <w:p w:rsidR="006A2722" w:rsidRPr="003F49BE" w:rsidRDefault="006A272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 розпорядження Кабінету Міністрів України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затвердження заходів щодо державної підтримки розвитку молодіжного та дитячого туризму</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Про заходи щодо підтримки становлення та розвитку студентської сім’ї</w:t>
      </w:r>
      <w:r w:rsidR="002A0D51" w:rsidRPr="003F49BE">
        <w:rPr>
          <w:rFonts w:ascii="Times New Roman" w:hAnsi="Times New Roman" w:cs="Times New Roman"/>
          <w:color w:val="000000" w:themeColor="text1"/>
          <w:sz w:val="28"/>
          <w:szCs w:val="28"/>
          <w:lang w:val="uk-UA"/>
        </w:rPr>
        <w:t>»</w:t>
      </w:r>
      <w:r w:rsidRPr="003F49BE">
        <w:rPr>
          <w:rFonts w:ascii="Times New Roman" w:hAnsi="Times New Roman" w:cs="Times New Roman"/>
          <w:color w:val="000000" w:themeColor="text1"/>
          <w:sz w:val="28"/>
          <w:szCs w:val="28"/>
          <w:lang w:val="uk-UA"/>
        </w:rPr>
        <w:t xml:space="preserve"> тощо.</w:t>
      </w:r>
    </w:p>
    <w:p w:rsidR="00545E2E" w:rsidRPr="003F49BE" w:rsidRDefault="00EC40F0" w:rsidP="003F49B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Н</w:t>
      </w:r>
      <w:r w:rsidR="00545E2E" w:rsidRPr="003F49BE">
        <w:rPr>
          <w:rFonts w:ascii="Times New Roman" w:hAnsi="Times New Roman" w:cs="Times New Roman"/>
          <w:color w:val="000000" w:themeColor="text1"/>
          <w:sz w:val="28"/>
          <w:szCs w:val="28"/>
          <w:lang w:val="uk-UA"/>
        </w:rPr>
        <w:t>аціональне законодавство та підзаконні акти у сфері соціально-правового захисту молоді мають давати можливість молоді як об’єкту реалізації соціальної молодіжної політики спрогнозувати в межах</w:t>
      </w:r>
      <w:r>
        <w:rPr>
          <w:rFonts w:ascii="Times New Roman" w:hAnsi="Times New Roman" w:cs="Times New Roman"/>
          <w:color w:val="000000" w:themeColor="text1"/>
          <w:sz w:val="28"/>
          <w:szCs w:val="28"/>
          <w:lang w:val="uk-UA"/>
        </w:rPr>
        <w:t xml:space="preserve"> розумного</w:t>
      </w:r>
      <w:r w:rsidR="00545E2E" w:rsidRPr="003F49BE">
        <w:rPr>
          <w:rFonts w:ascii="Times New Roman" w:hAnsi="Times New Roman" w:cs="Times New Roman"/>
          <w:color w:val="000000" w:themeColor="text1"/>
          <w:sz w:val="28"/>
          <w:szCs w:val="28"/>
          <w:lang w:val="uk-UA"/>
        </w:rPr>
        <w:t xml:space="preserve"> результати, до яких можуть призвести конкретні засоби реалізації </w:t>
      </w:r>
      <w:r>
        <w:rPr>
          <w:rFonts w:ascii="Times New Roman" w:hAnsi="Times New Roman" w:cs="Times New Roman"/>
          <w:color w:val="000000" w:themeColor="text1"/>
          <w:sz w:val="28"/>
          <w:szCs w:val="28"/>
          <w:lang w:val="uk-UA"/>
        </w:rPr>
        <w:t>цієї</w:t>
      </w:r>
      <w:r w:rsidR="00545E2E" w:rsidRPr="003F49BE">
        <w:rPr>
          <w:rFonts w:ascii="Times New Roman" w:hAnsi="Times New Roman" w:cs="Times New Roman"/>
          <w:color w:val="000000" w:themeColor="text1"/>
          <w:sz w:val="28"/>
          <w:szCs w:val="28"/>
          <w:lang w:val="uk-UA"/>
        </w:rPr>
        <w:t xml:space="preserve"> політики щодо працевлаштування, надання соціальних послуг молоді, яка перебуває в складних життєвих обставинах, соціально-правової підтримки молоді в освітянській, житловій та культурній сферах, а також наслідки вчинення протиправних дій чи бездіяльності суб’єктів публічної адміністрації чи приватного права у сфері соціального захисту молоді.</w:t>
      </w:r>
    </w:p>
    <w:p w:rsidR="00AF0AD2" w:rsidRPr="003F49BE" w:rsidRDefault="00EC40F0" w:rsidP="003F49BE">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До джерел права що стосуються</w:t>
      </w:r>
      <w:r w:rsidR="00AF0AD2" w:rsidRPr="003F49BE">
        <w:rPr>
          <w:rFonts w:ascii="Times New Roman" w:hAnsi="Times New Roman" w:cs="Times New Roman"/>
          <w:color w:val="000000" w:themeColor="text1"/>
          <w:sz w:val="28"/>
          <w:szCs w:val="28"/>
          <w:lang w:val="uk-UA"/>
        </w:rPr>
        <w:t xml:space="preserve"> </w:t>
      </w:r>
      <w:r w:rsidR="00AF0AD2" w:rsidRPr="003F49BE">
        <w:rPr>
          <w:rFonts w:ascii="Times New Roman" w:hAnsi="Times New Roman" w:cs="Times New Roman"/>
          <w:color w:val="000000" w:themeColor="text1"/>
          <w:sz w:val="28"/>
          <w:szCs w:val="28"/>
          <w:lang w:val="uk-UA" w:bidi="uk-UA"/>
        </w:rPr>
        <w:t>міжнародних стандартів у сфері соціального захисту</w:t>
      </w:r>
      <w:r w:rsidR="00AF0AD2" w:rsidRPr="003F49BE">
        <w:rPr>
          <w:rFonts w:ascii="Times New Roman" w:hAnsi="Times New Roman" w:cs="Times New Roman"/>
          <w:color w:val="000000" w:themeColor="text1"/>
          <w:sz w:val="28"/>
          <w:szCs w:val="28"/>
          <w:lang w:val="uk-UA"/>
        </w:rPr>
        <w:t xml:space="preserve"> молоді можна віднести:</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фундаментальні акти: Загальна декларація з прав людини, Конвенція про захист прав людини та основоположних свобод;</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акти міжнародних організацій:</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lastRenderedPageBreak/>
        <w:t xml:space="preserve">конвенції Міжнародної організації праці: про встановлення міжнародної системи збереження прав у галузі соціального забезпечення, про дискримінацію в галузі праці та занять, про допомоги по інвалідності, по старості і у зв’язку з втратою годувальника, про допомоги у випадках виробничого травматизму, про застосування принципів права на організацію і на ведення колективних переговорів, </w:t>
      </w:r>
      <w:r w:rsidR="00EC40F0">
        <w:rPr>
          <w:rFonts w:ascii="Times New Roman" w:hAnsi="Times New Roman" w:cs="Times New Roman"/>
          <w:color w:val="000000" w:themeColor="text1"/>
          <w:sz w:val="28"/>
          <w:szCs w:val="28"/>
          <w:lang w:val="uk-UA"/>
        </w:rPr>
        <w:t xml:space="preserve">також </w:t>
      </w:r>
      <w:r w:rsidRPr="003F49BE">
        <w:rPr>
          <w:rFonts w:ascii="Times New Roman" w:hAnsi="Times New Roman" w:cs="Times New Roman"/>
          <w:color w:val="000000" w:themeColor="text1"/>
          <w:sz w:val="28"/>
          <w:szCs w:val="28"/>
          <w:lang w:val="uk-UA"/>
        </w:rPr>
        <w:t xml:space="preserve">про медичний огляд молодих людей з метою визначення їхньої придатності до праці на підземних роботах у шахтах та копальнях, про медичну допомогу та допомогу у випадку хвороби, про мінімальний вік для прийому на роботу, про мінімальні норми соціального забезпечення, про основні цілі та норми </w:t>
      </w:r>
      <w:proofErr w:type="spellStart"/>
      <w:r w:rsidRPr="003F49BE">
        <w:rPr>
          <w:rFonts w:ascii="Times New Roman" w:hAnsi="Times New Roman" w:cs="Times New Roman"/>
          <w:color w:val="000000" w:themeColor="text1"/>
          <w:sz w:val="28"/>
          <w:szCs w:val="28"/>
          <w:lang w:val="uk-UA"/>
        </w:rPr>
        <w:t>соціальноі</w:t>
      </w:r>
      <w:proofErr w:type="spellEnd"/>
      <w:r w:rsidRPr="003F49BE">
        <w:rPr>
          <w:rFonts w:ascii="Times New Roman" w:hAnsi="Times New Roman" w:cs="Times New Roman"/>
          <w:color w:val="000000" w:themeColor="text1"/>
          <w:sz w:val="28"/>
          <w:szCs w:val="28"/>
          <w:lang w:val="uk-UA"/>
        </w:rPr>
        <w:t xml:space="preserve">̈ політики, про примусову чи обов’язкову працю, про рівне винагородження чоловіків і жінок за працю рівної цінності, про рівноправність громадян країни та іноземців і осіб без громадянства в галузі соціального забезпечення, про свободу </w:t>
      </w:r>
      <w:r w:rsidRPr="003F49BE">
        <w:rPr>
          <w:rFonts w:ascii="Times New Roman" w:hAnsi="Times New Roman" w:cs="Times New Roman"/>
          <w:bCs/>
          <w:color w:val="000000" w:themeColor="text1"/>
          <w:sz w:val="28"/>
          <w:szCs w:val="28"/>
          <w:lang w:val="uk-UA"/>
        </w:rPr>
        <w:t>асоціації</w:t>
      </w:r>
      <w:r w:rsidRPr="003F49BE">
        <w:rPr>
          <w:rFonts w:ascii="Times New Roman" w:hAnsi="Times New Roman" w:cs="Times New Roman"/>
          <w:color w:val="000000" w:themeColor="text1"/>
          <w:sz w:val="28"/>
          <w:szCs w:val="28"/>
          <w:lang w:val="uk-UA"/>
        </w:rPr>
        <w:t xml:space="preserve"> та захист права на організацію, про скасування примусової праці, про сприяння зайнятості та захист від безробіття;</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акти </w:t>
      </w:r>
      <w:proofErr w:type="spellStart"/>
      <w:r w:rsidRPr="003F49BE">
        <w:rPr>
          <w:rFonts w:ascii="Times New Roman" w:hAnsi="Times New Roman" w:cs="Times New Roman"/>
          <w:color w:val="000000" w:themeColor="text1"/>
          <w:sz w:val="28"/>
          <w:szCs w:val="28"/>
          <w:lang w:val="uk-UA"/>
        </w:rPr>
        <w:t>Організаціі</w:t>
      </w:r>
      <w:proofErr w:type="spellEnd"/>
      <w:r w:rsidRPr="003F49BE">
        <w:rPr>
          <w:rFonts w:ascii="Times New Roman" w:hAnsi="Times New Roman" w:cs="Times New Roman"/>
          <w:color w:val="000000" w:themeColor="text1"/>
          <w:sz w:val="28"/>
          <w:szCs w:val="28"/>
          <w:lang w:val="uk-UA"/>
        </w:rPr>
        <w:t xml:space="preserve">̈ Об’єднаних </w:t>
      </w:r>
      <w:proofErr w:type="spellStart"/>
      <w:r w:rsidRPr="003F49BE">
        <w:rPr>
          <w:rFonts w:ascii="Times New Roman" w:hAnsi="Times New Roman" w:cs="Times New Roman"/>
          <w:color w:val="000000" w:themeColor="text1"/>
          <w:sz w:val="28"/>
          <w:szCs w:val="28"/>
          <w:lang w:val="uk-UA"/>
        </w:rPr>
        <w:t>Націи</w:t>
      </w:r>
      <w:proofErr w:type="spellEnd"/>
      <w:r w:rsidRPr="003F49BE">
        <w:rPr>
          <w:rFonts w:ascii="Times New Roman" w:hAnsi="Times New Roman" w:cs="Times New Roman"/>
          <w:color w:val="000000" w:themeColor="text1"/>
          <w:sz w:val="28"/>
          <w:szCs w:val="28"/>
          <w:lang w:val="uk-UA"/>
        </w:rPr>
        <w:t xml:space="preserve">̆: Декларація тисячоліття </w:t>
      </w:r>
      <w:proofErr w:type="spellStart"/>
      <w:r w:rsidRPr="003F49BE">
        <w:rPr>
          <w:rFonts w:ascii="Times New Roman" w:hAnsi="Times New Roman" w:cs="Times New Roman"/>
          <w:color w:val="000000" w:themeColor="text1"/>
          <w:sz w:val="28"/>
          <w:szCs w:val="28"/>
          <w:lang w:val="uk-UA"/>
        </w:rPr>
        <w:t>Організаціі</w:t>
      </w:r>
      <w:proofErr w:type="spellEnd"/>
      <w:r w:rsidRPr="003F49BE">
        <w:rPr>
          <w:rFonts w:ascii="Times New Roman" w:hAnsi="Times New Roman" w:cs="Times New Roman"/>
          <w:color w:val="000000" w:themeColor="text1"/>
          <w:sz w:val="28"/>
          <w:szCs w:val="28"/>
          <w:lang w:val="uk-UA"/>
        </w:rPr>
        <w:t xml:space="preserve">̈ Об’єднаних </w:t>
      </w:r>
      <w:proofErr w:type="spellStart"/>
      <w:r w:rsidRPr="003F49BE">
        <w:rPr>
          <w:rFonts w:ascii="Times New Roman" w:hAnsi="Times New Roman" w:cs="Times New Roman"/>
          <w:color w:val="000000" w:themeColor="text1"/>
          <w:sz w:val="28"/>
          <w:szCs w:val="28"/>
          <w:lang w:val="uk-UA"/>
        </w:rPr>
        <w:t>Націи</w:t>
      </w:r>
      <w:proofErr w:type="spellEnd"/>
      <w:r w:rsidRPr="003F49BE">
        <w:rPr>
          <w:rFonts w:ascii="Times New Roman" w:hAnsi="Times New Roman" w:cs="Times New Roman"/>
          <w:color w:val="000000" w:themeColor="text1"/>
          <w:sz w:val="28"/>
          <w:szCs w:val="28"/>
          <w:lang w:val="uk-UA"/>
        </w:rPr>
        <w:t>̆, Конвенція про права осіб з інвалідністю;</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xml:space="preserve">акти щодо </w:t>
      </w:r>
      <w:proofErr w:type="spellStart"/>
      <w:r w:rsidRPr="003F49BE">
        <w:rPr>
          <w:rFonts w:ascii="Times New Roman" w:hAnsi="Times New Roman" w:cs="Times New Roman"/>
          <w:color w:val="000000" w:themeColor="text1"/>
          <w:sz w:val="28"/>
          <w:szCs w:val="28"/>
          <w:lang w:val="uk-UA"/>
        </w:rPr>
        <w:t>європейських</w:t>
      </w:r>
      <w:proofErr w:type="spellEnd"/>
      <w:r w:rsidRPr="003F49BE">
        <w:rPr>
          <w:rFonts w:ascii="Times New Roman" w:hAnsi="Times New Roman" w:cs="Times New Roman"/>
          <w:color w:val="000000" w:themeColor="text1"/>
          <w:sz w:val="28"/>
          <w:szCs w:val="28"/>
          <w:lang w:val="uk-UA"/>
        </w:rPr>
        <w:t xml:space="preserve"> міжнародних стандартів соціального захисту: Європейська конвенція про соціальне забезпечення, Європейська соціальна хартія, Європейський кодекс соціального забезпечення, Хартія основних прав </w:t>
      </w:r>
      <w:proofErr w:type="spellStart"/>
      <w:r w:rsidRPr="003F49BE">
        <w:rPr>
          <w:rFonts w:ascii="Times New Roman" w:hAnsi="Times New Roman" w:cs="Times New Roman"/>
          <w:color w:val="000000" w:themeColor="text1"/>
          <w:sz w:val="28"/>
          <w:szCs w:val="28"/>
          <w:lang w:val="uk-UA"/>
        </w:rPr>
        <w:t>Європейського</w:t>
      </w:r>
      <w:proofErr w:type="spellEnd"/>
      <w:r w:rsidRPr="003F49BE">
        <w:rPr>
          <w:rFonts w:ascii="Times New Roman" w:hAnsi="Times New Roman" w:cs="Times New Roman"/>
          <w:color w:val="000000" w:themeColor="text1"/>
          <w:sz w:val="28"/>
          <w:szCs w:val="28"/>
          <w:lang w:val="uk-UA"/>
        </w:rPr>
        <w:t xml:space="preserve"> Союзу, Хартія Співтовариства про основні соціальні права працівників;</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рекомендації міжнародних організацій: щодо захисту молодих моряків, щодо умов праці молодих людей, зайнятих на підземних роботах у шахтах і копальнях;</w:t>
      </w:r>
    </w:p>
    <w:p w:rsidR="00AF0AD2" w:rsidRPr="003F49BE" w:rsidRDefault="00AF0AD2"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t>– Угода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rsidR="001F3D6A" w:rsidRPr="003F49BE" w:rsidRDefault="001F3D6A" w:rsidP="003F49BE">
      <w:pPr>
        <w:spacing w:after="0" w:line="360" w:lineRule="auto"/>
        <w:ind w:firstLine="709"/>
        <w:jc w:val="both"/>
        <w:rPr>
          <w:rFonts w:ascii="Times New Roman" w:hAnsi="Times New Roman" w:cs="Times New Roman"/>
          <w:color w:val="000000" w:themeColor="text1"/>
          <w:sz w:val="28"/>
          <w:szCs w:val="28"/>
          <w:lang w:val="uk-UA"/>
        </w:rPr>
      </w:pPr>
      <w:r w:rsidRPr="003F49BE">
        <w:rPr>
          <w:rFonts w:ascii="Times New Roman" w:hAnsi="Times New Roman" w:cs="Times New Roman"/>
          <w:color w:val="000000" w:themeColor="text1"/>
          <w:sz w:val="28"/>
          <w:szCs w:val="28"/>
          <w:lang w:val="uk-UA"/>
        </w:rPr>
        <w:lastRenderedPageBreak/>
        <w:t>У контексті догматизації національних норм права що</w:t>
      </w:r>
      <w:r w:rsidR="00EC40F0">
        <w:rPr>
          <w:rFonts w:ascii="Times New Roman" w:hAnsi="Times New Roman" w:cs="Times New Roman"/>
          <w:color w:val="000000" w:themeColor="text1"/>
          <w:sz w:val="28"/>
          <w:szCs w:val="28"/>
          <w:lang w:val="uk-UA"/>
        </w:rPr>
        <w:t xml:space="preserve"> стосуються</w:t>
      </w:r>
      <w:r w:rsidRPr="003F49BE">
        <w:rPr>
          <w:rFonts w:ascii="Times New Roman" w:hAnsi="Times New Roman" w:cs="Times New Roman"/>
          <w:color w:val="000000" w:themeColor="text1"/>
          <w:sz w:val="28"/>
          <w:szCs w:val="28"/>
          <w:lang w:val="uk-UA"/>
        </w:rPr>
        <w:t xml:space="preserve"> соціального захисту молоді важливу роль відіграють правові позиції, викладені в рішеннях Європейського суду з прав людини. </w:t>
      </w:r>
    </w:p>
    <w:p w:rsidR="005E78EA" w:rsidRPr="007C0E3C" w:rsidRDefault="005E78EA" w:rsidP="0089641C">
      <w:pPr>
        <w:spacing w:after="0" w:line="360" w:lineRule="auto"/>
        <w:jc w:val="center"/>
        <w:rPr>
          <w:rFonts w:ascii="Times New Roman" w:hAnsi="Times New Roman" w:cs="Times New Roman"/>
          <w:b/>
          <w:sz w:val="28"/>
          <w:szCs w:val="28"/>
          <w:lang w:val="uk-UA"/>
        </w:rPr>
      </w:pPr>
    </w:p>
    <w:p w:rsidR="005E78EA" w:rsidRPr="007C0E3C" w:rsidRDefault="005E78EA" w:rsidP="0089641C">
      <w:pPr>
        <w:spacing w:after="0" w:line="360" w:lineRule="auto"/>
        <w:jc w:val="center"/>
        <w:rPr>
          <w:rFonts w:ascii="Times New Roman" w:hAnsi="Times New Roman" w:cs="Times New Roman"/>
          <w:b/>
          <w:sz w:val="28"/>
          <w:szCs w:val="28"/>
          <w:lang w:val="uk-UA"/>
        </w:rPr>
      </w:pPr>
    </w:p>
    <w:p w:rsidR="005E78EA" w:rsidRPr="007C0E3C" w:rsidRDefault="005E78EA" w:rsidP="0089641C">
      <w:pPr>
        <w:spacing w:after="0" w:line="360" w:lineRule="auto"/>
        <w:jc w:val="center"/>
        <w:rPr>
          <w:rFonts w:ascii="Times New Roman" w:hAnsi="Times New Roman" w:cs="Times New Roman"/>
          <w:b/>
          <w:sz w:val="28"/>
          <w:szCs w:val="28"/>
          <w:lang w:val="uk-UA"/>
        </w:rPr>
      </w:pPr>
    </w:p>
    <w:p w:rsidR="00A70B62" w:rsidRPr="007C0E3C" w:rsidRDefault="00A70B62"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РОЗДІЛ 2</w:t>
      </w:r>
    </w:p>
    <w:p w:rsidR="00B22D19" w:rsidRPr="007C0E3C" w:rsidRDefault="00B22D19"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ОСНОВНІ НАПРЯМИ СОЦІАЛЬНОГО-ПРАВОВОГО ЗАХИСТУ МОЛОДІ В УКРАЇНІ</w:t>
      </w:r>
    </w:p>
    <w:p w:rsidR="00A70B62" w:rsidRPr="007C0E3C" w:rsidRDefault="00A70B62" w:rsidP="0089641C">
      <w:pPr>
        <w:spacing w:after="0" w:line="360" w:lineRule="auto"/>
        <w:jc w:val="center"/>
        <w:rPr>
          <w:rFonts w:ascii="Times New Roman" w:hAnsi="Times New Roman" w:cs="Times New Roman"/>
          <w:b/>
          <w:sz w:val="28"/>
          <w:szCs w:val="28"/>
          <w:lang w:val="uk-UA"/>
        </w:rPr>
      </w:pPr>
    </w:p>
    <w:p w:rsidR="00A70B62" w:rsidRPr="007C0E3C" w:rsidRDefault="00A70B62" w:rsidP="0089641C">
      <w:pPr>
        <w:spacing w:after="0" w:line="360" w:lineRule="auto"/>
        <w:jc w:val="center"/>
        <w:rPr>
          <w:rFonts w:ascii="Times New Roman" w:hAnsi="Times New Roman" w:cs="Times New Roman"/>
          <w:b/>
          <w:sz w:val="28"/>
          <w:szCs w:val="28"/>
          <w:lang w:val="uk-UA"/>
        </w:rPr>
      </w:pPr>
    </w:p>
    <w:p w:rsidR="00B22D19" w:rsidRPr="007C0E3C" w:rsidRDefault="00B22D19" w:rsidP="000C0E22">
      <w:pPr>
        <w:spacing w:after="0" w:line="360" w:lineRule="auto"/>
        <w:ind w:firstLine="709"/>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2.1. Працевлаштування молоді: соціально-правові гарантії</w:t>
      </w:r>
    </w:p>
    <w:p w:rsidR="00A70B62" w:rsidRPr="007C0E3C" w:rsidRDefault="00A70B62" w:rsidP="000C0E22">
      <w:pPr>
        <w:spacing w:after="0" w:line="360" w:lineRule="auto"/>
        <w:ind w:firstLine="709"/>
        <w:jc w:val="both"/>
        <w:rPr>
          <w:rFonts w:ascii="Times New Roman" w:hAnsi="Times New Roman" w:cs="Times New Roman"/>
          <w:b/>
          <w:sz w:val="28"/>
          <w:szCs w:val="28"/>
          <w:lang w:val="uk-UA"/>
        </w:rPr>
      </w:pPr>
    </w:p>
    <w:p w:rsidR="00417919" w:rsidRPr="007C0E3C" w:rsidRDefault="00B22D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sz w:val="28"/>
          <w:szCs w:val="28"/>
          <w:lang w:val="uk-UA"/>
        </w:rPr>
        <w:t>Держава гарантує працездатній молоді рівне з іншими громадянами право на працю.</w:t>
      </w:r>
      <w:r w:rsidR="00E65E09" w:rsidRPr="007C0E3C">
        <w:rPr>
          <w:rFonts w:ascii="Times New Roman" w:hAnsi="Times New Roman" w:cs="Times New Roman"/>
          <w:sz w:val="28"/>
          <w:szCs w:val="28"/>
          <w:lang w:val="uk-UA"/>
        </w:rPr>
        <w:t xml:space="preserve"> </w:t>
      </w:r>
      <w:r w:rsidR="00417919" w:rsidRPr="007C0E3C">
        <w:rPr>
          <w:rFonts w:ascii="Times New Roman" w:hAnsi="Times New Roman" w:cs="Times New Roman"/>
          <w:color w:val="000000" w:themeColor="text1"/>
          <w:sz w:val="28"/>
          <w:szCs w:val="28"/>
          <w:lang w:val="uk-UA"/>
        </w:rPr>
        <w:t xml:space="preserve">Право молоді на працевлаштування має конституційно-правове підґрунтя. У частинах першій та другій статті 43 </w:t>
      </w:r>
      <w:r w:rsidR="00F63DF3">
        <w:rPr>
          <w:rFonts w:ascii="Times New Roman" w:hAnsi="Times New Roman" w:cs="Times New Roman"/>
          <w:color w:val="000000" w:themeColor="text1"/>
          <w:sz w:val="28"/>
          <w:szCs w:val="28"/>
          <w:lang w:val="uk-UA"/>
        </w:rPr>
        <w:t>Конституції</w:t>
      </w:r>
      <w:r w:rsidR="00417919" w:rsidRPr="007C0E3C">
        <w:rPr>
          <w:rFonts w:ascii="Times New Roman" w:hAnsi="Times New Roman" w:cs="Times New Roman"/>
          <w:color w:val="000000" w:themeColor="text1"/>
          <w:sz w:val="28"/>
          <w:szCs w:val="28"/>
          <w:lang w:val="uk-UA"/>
        </w:rPr>
        <w:t xml:space="preserve"> України встановлено, що кожен має право на працю, що </w:t>
      </w:r>
      <w:r w:rsidR="00F63DF3">
        <w:rPr>
          <w:rFonts w:ascii="Times New Roman" w:hAnsi="Times New Roman" w:cs="Times New Roman"/>
          <w:color w:val="000000" w:themeColor="text1"/>
          <w:sz w:val="28"/>
          <w:szCs w:val="28"/>
          <w:lang w:val="uk-UA"/>
        </w:rPr>
        <w:t xml:space="preserve">надає </w:t>
      </w:r>
      <w:r w:rsidR="00417919" w:rsidRPr="007C0E3C">
        <w:rPr>
          <w:rFonts w:ascii="Times New Roman" w:hAnsi="Times New Roman" w:cs="Times New Roman"/>
          <w:color w:val="000000" w:themeColor="text1"/>
          <w:sz w:val="28"/>
          <w:szCs w:val="28"/>
          <w:lang w:val="uk-UA"/>
        </w:rPr>
        <w:t xml:space="preserve">можливість заробляти собі на життя працею, яку він вільно обирає або на яку вільно погоджується. </w:t>
      </w:r>
      <w:bookmarkStart w:id="18" w:name="n4304"/>
      <w:bookmarkEnd w:id="18"/>
      <w:r w:rsidR="00417919" w:rsidRPr="007C0E3C">
        <w:rPr>
          <w:rFonts w:ascii="Times New Roman" w:hAnsi="Times New Roman" w:cs="Times New Roman"/>
          <w:color w:val="000000" w:themeColor="text1"/>
          <w:sz w:val="28"/>
          <w:szCs w:val="28"/>
          <w:lang w:val="uk-UA"/>
        </w:rPr>
        <w:t xml:space="preserve">Держава створює умови для повного здійснення права на працю, гарантує рівні можливості у виборі професії та роду трудової діяльності, </w:t>
      </w:r>
      <w:r w:rsidR="00F63DF3">
        <w:rPr>
          <w:rFonts w:ascii="Times New Roman" w:hAnsi="Times New Roman" w:cs="Times New Roman"/>
          <w:color w:val="000000" w:themeColor="text1"/>
          <w:sz w:val="28"/>
          <w:szCs w:val="28"/>
          <w:lang w:val="uk-UA"/>
        </w:rPr>
        <w:t xml:space="preserve">також </w:t>
      </w:r>
      <w:r w:rsidR="00417919" w:rsidRPr="007C0E3C">
        <w:rPr>
          <w:rFonts w:ascii="Times New Roman" w:hAnsi="Times New Roman" w:cs="Times New Roman"/>
          <w:color w:val="000000" w:themeColor="text1"/>
          <w:sz w:val="28"/>
          <w:szCs w:val="28"/>
          <w:lang w:val="uk-UA"/>
        </w:rPr>
        <w:t>реалізовує програми професійно-технічного навчання, підготовки та перепідготовки кадрів відповідно до суспільних потреб.</w:t>
      </w:r>
    </w:p>
    <w:p w:rsidR="008F2FEE" w:rsidRPr="007C0E3C" w:rsidRDefault="00763572" w:rsidP="000C0E2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 зазначає </w:t>
      </w:r>
      <w:proofErr w:type="spellStart"/>
      <w:r w:rsidRPr="00763572">
        <w:rPr>
          <w:rFonts w:ascii="Times New Roman" w:hAnsi="Times New Roman" w:cs="Times New Roman"/>
          <w:sz w:val="28"/>
          <w:szCs w:val="28"/>
        </w:rPr>
        <w:t>Кайтанський</w:t>
      </w:r>
      <w:proofErr w:type="spellEnd"/>
      <w:r w:rsidRPr="00763572">
        <w:rPr>
          <w:rFonts w:ascii="Times New Roman" w:hAnsi="Times New Roman" w:cs="Times New Roman"/>
          <w:sz w:val="28"/>
          <w:szCs w:val="28"/>
        </w:rPr>
        <w:t xml:space="preserve"> О. С.</w:t>
      </w:r>
      <w:r>
        <w:rPr>
          <w:rFonts w:ascii="Times New Roman" w:hAnsi="Times New Roman" w:cs="Times New Roman"/>
          <w:sz w:val="28"/>
          <w:szCs w:val="28"/>
          <w:lang w:val="uk-UA"/>
        </w:rPr>
        <w:t>:</w:t>
      </w:r>
      <w:r w:rsidR="00F63DF3">
        <w:rPr>
          <w:rFonts w:ascii="Times New Roman" w:hAnsi="Times New Roman" w:cs="Times New Roman"/>
          <w:sz w:val="28"/>
          <w:szCs w:val="28"/>
          <w:lang w:val="uk-UA"/>
        </w:rPr>
        <w:t xml:space="preserve"> </w:t>
      </w:r>
      <w:r w:rsidR="008F2FEE" w:rsidRPr="007C0E3C">
        <w:rPr>
          <w:rFonts w:ascii="Times New Roman" w:hAnsi="Times New Roman" w:cs="Times New Roman"/>
          <w:sz w:val="28"/>
          <w:szCs w:val="28"/>
        </w:rPr>
        <w:t xml:space="preserve">«Через </w:t>
      </w:r>
      <w:proofErr w:type="spellStart"/>
      <w:r w:rsidR="008F2FEE" w:rsidRPr="007C0E3C">
        <w:rPr>
          <w:rFonts w:ascii="Times New Roman" w:hAnsi="Times New Roman" w:cs="Times New Roman"/>
          <w:sz w:val="28"/>
          <w:szCs w:val="28"/>
        </w:rPr>
        <w:t>відсутність</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достатнього</w:t>
      </w:r>
      <w:proofErr w:type="spellEnd"/>
      <w:r w:rsidR="008F2FEE" w:rsidRPr="007C0E3C">
        <w:rPr>
          <w:rFonts w:ascii="Times New Roman" w:hAnsi="Times New Roman" w:cs="Times New Roman"/>
          <w:sz w:val="28"/>
          <w:szCs w:val="28"/>
        </w:rPr>
        <w:t xml:space="preserve"> практичного </w:t>
      </w:r>
      <w:proofErr w:type="spellStart"/>
      <w:r w:rsidR="008F2FEE" w:rsidRPr="007C0E3C">
        <w:rPr>
          <w:rFonts w:ascii="Times New Roman" w:hAnsi="Times New Roman" w:cs="Times New Roman"/>
          <w:sz w:val="28"/>
          <w:szCs w:val="28"/>
        </w:rPr>
        <w:t>досвіду</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правових</w:t>
      </w:r>
      <w:proofErr w:type="spellEnd"/>
      <w:r w:rsidR="008F2FEE" w:rsidRPr="007C0E3C">
        <w:rPr>
          <w:rFonts w:ascii="Times New Roman" w:hAnsi="Times New Roman" w:cs="Times New Roman"/>
          <w:sz w:val="28"/>
          <w:szCs w:val="28"/>
        </w:rPr>
        <w:t xml:space="preserve"> та </w:t>
      </w:r>
      <w:proofErr w:type="spellStart"/>
      <w:r w:rsidR="008F2FEE" w:rsidRPr="007C0E3C">
        <w:rPr>
          <w:rFonts w:ascii="Times New Roman" w:hAnsi="Times New Roman" w:cs="Times New Roman"/>
          <w:sz w:val="28"/>
          <w:szCs w:val="28"/>
        </w:rPr>
        <w:t>професійних</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знань</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реалізувати</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своє</w:t>
      </w:r>
      <w:proofErr w:type="spellEnd"/>
      <w:r w:rsidR="008F2FEE" w:rsidRPr="007C0E3C">
        <w:rPr>
          <w:rFonts w:ascii="Times New Roman" w:hAnsi="Times New Roman" w:cs="Times New Roman"/>
          <w:sz w:val="28"/>
          <w:szCs w:val="28"/>
        </w:rPr>
        <w:t xml:space="preserve"> право на </w:t>
      </w:r>
      <w:proofErr w:type="spellStart"/>
      <w:r w:rsidR="008F2FEE" w:rsidRPr="007C0E3C">
        <w:rPr>
          <w:rFonts w:ascii="Times New Roman" w:hAnsi="Times New Roman" w:cs="Times New Roman"/>
          <w:sz w:val="28"/>
          <w:szCs w:val="28"/>
        </w:rPr>
        <w:t>працю</w:t>
      </w:r>
      <w:proofErr w:type="spellEnd"/>
      <w:r w:rsidR="008F2FEE" w:rsidRPr="007C0E3C">
        <w:rPr>
          <w:rFonts w:ascii="Times New Roman" w:hAnsi="Times New Roman" w:cs="Times New Roman"/>
          <w:sz w:val="28"/>
          <w:szCs w:val="28"/>
        </w:rPr>
        <w:t xml:space="preserve"> молодим </w:t>
      </w:r>
      <w:proofErr w:type="spellStart"/>
      <w:r w:rsidR="008F2FEE" w:rsidRPr="007C0E3C">
        <w:rPr>
          <w:rFonts w:ascii="Times New Roman" w:hAnsi="Times New Roman" w:cs="Times New Roman"/>
          <w:sz w:val="28"/>
          <w:szCs w:val="28"/>
        </w:rPr>
        <w:t>громадянам</w:t>
      </w:r>
      <w:proofErr w:type="spellEnd"/>
      <w:r w:rsidR="008F2FEE" w:rsidRPr="007C0E3C">
        <w:rPr>
          <w:rFonts w:ascii="Times New Roman" w:hAnsi="Times New Roman" w:cs="Times New Roman"/>
          <w:sz w:val="28"/>
          <w:szCs w:val="28"/>
        </w:rPr>
        <w:t xml:space="preserve"> на </w:t>
      </w:r>
      <w:proofErr w:type="spellStart"/>
      <w:r w:rsidR="008F2FEE" w:rsidRPr="007C0E3C">
        <w:rPr>
          <w:rFonts w:ascii="Times New Roman" w:hAnsi="Times New Roman" w:cs="Times New Roman"/>
          <w:sz w:val="28"/>
          <w:szCs w:val="28"/>
        </w:rPr>
        <w:t>сьогоднішній</w:t>
      </w:r>
      <w:proofErr w:type="spellEnd"/>
      <w:r w:rsidR="008F2FEE" w:rsidRPr="007C0E3C">
        <w:rPr>
          <w:rFonts w:ascii="Times New Roman" w:hAnsi="Times New Roman" w:cs="Times New Roman"/>
          <w:sz w:val="28"/>
          <w:szCs w:val="28"/>
        </w:rPr>
        <w:t xml:space="preserve"> день </w:t>
      </w:r>
      <w:proofErr w:type="spellStart"/>
      <w:r w:rsidR="008F2FEE" w:rsidRPr="007C0E3C">
        <w:rPr>
          <w:rFonts w:ascii="Times New Roman" w:hAnsi="Times New Roman" w:cs="Times New Roman"/>
          <w:sz w:val="28"/>
          <w:szCs w:val="28"/>
        </w:rPr>
        <w:t>досить</w:t>
      </w:r>
      <w:proofErr w:type="spellEnd"/>
      <w:r w:rsidR="008F2FEE" w:rsidRPr="007C0E3C">
        <w:rPr>
          <w:rFonts w:ascii="Times New Roman" w:hAnsi="Times New Roman" w:cs="Times New Roman"/>
          <w:sz w:val="28"/>
          <w:szCs w:val="28"/>
        </w:rPr>
        <w:t xml:space="preserve"> складно. </w:t>
      </w:r>
      <w:proofErr w:type="spellStart"/>
      <w:r w:rsidR="008F2FEE" w:rsidRPr="007C0E3C">
        <w:rPr>
          <w:rFonts w:ascii="Times New Roman" w:hAnsi="Times New Roman" w:cs="Times New Roman"/>
          <w:sz w:val="28"/>
          <w:szCs w:val="28"/>
        </w:rPr>
        <w:t>Недостатня</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увага</w:t>
      </w:r>
      <w:proofErr w:type="spellEnd"/>
      <w:r w:rsidR="008F2FEE" w:rsidRPr="007C0E3C">
        <w:rPr>
          <w:rFonts w:ascii="Times New Roman" w:hAnsi="Times New Roman" w:cs="Times New Roman"/>
          <w:sz w:val="28"/>
          <w:szCs w:val="28"/>
        </w:rPr>
        <w:t xml:space="preserve"> до </w:t>
      </w:r>
      <w:proofErr w:type="spellStart"/>
      <w:r w:rsidR="008F2FEE" w:rsidRPr="007C0E3C">
        <w:rPr>
          <w:rFonts w:ascii="Times New Roman" w:hAnsi="Times New Roman" w:cs="Times New Roman"/>
          <w:sz w:val="28"/>
          <w:szCs w:val="28"/>
        </w:rPr>
        <w:t>вказаної</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проблеми</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може</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призвести</w:t>
      </w:r>
      <w:proofErr w:type="spellEnd"/>
      <w:r w:rsidR="008F2FEE" w:rsidRPr="007C0E3C">
        <w:rPr>
          <w:rFonts w:ascii="Times New Roman" w:hAnsi="Times New Roman" w:cs="Times New Roman"/>
          <w:sz w:val="28"/>
          <w:szCs w:val="28"/>
        </w:rPr>
        <w:t xml:space="preserve"> до </w:t>
      </w:r>
      <w:proofErr w:type="spellStart"/>
      <w:r w:rsidR="008F2FEE" w:rsidRPr="007C0E3C">
        <w:rPr>
          <w:rFonts w:ascii="Times New Roman" w:hAnsi="Times New Roman" w:cs="Times New Roman"/>
          <w:sz w:val="28"/>
          <w:szCs w:val="28"/>
        </w:rPr>
        <w:t>відсутності</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кваліфікаційного</w:t>
      </w:r>
      <w:proofErr w:type="spellEnd"/>
      <w:r w:rsidR="008F2FEE" w:rsidRPr="007C0E3C">
        <w:rPr>
          <w:rFonts w:ascii="Times New Roman" w:hAnsi="Times New Roman" w:cs="Times New Roman"/>
          <w:sz w:val="28"/>
          <w:szCs w:val="28"/>
        </w:rPr>
        <w:t xml:space="preserve"> кадрового </w:t>
      </w:r>
      <w:proofErr w:type="spellStart"/>
      <w:r w:rsidR="008F2FEE" w:rsidRPr="007C0E3C">
        <w:rPr>
          <w:rFonts w:ascii="Times New Roman" w:hAnsi="Times New Roman" w:cs="Times New Roman"/>
          <w:sz w:val="28"/>
          <w:szCs w:val="28"/>
        </w:rPr>
        <w:t>потенціалу</w:t>
      </w:r>
      <w:proofErr w:type="spellEnd"/>
      <w:r w:rsidR="008F2FEE" w:rsidRPr="007C0E3C">
        <w:rPr>
          <w:rFonts w:ascii="Times New Roman" w:hAnsi="Times New Roman" w:cs="Times New Roman"/>
          <w:sz w:val="28"/>
          <w:szCs w:val="28"/>
        </w:rPr>
        <w:t xml:space="preserve"> в </w:t>
      </w:r>
      <w:proofErr w:type="spellStart"/>
      <w:r w:rsidR="008F2FEE" w:rsidRPr="007C0E3C">
        <w:rPr>
          <w:rFonts w:ascii="Times New Roman" w:hAnsi="Times New Roman" w:cs="Times New Roman"/>
          <w:sz w:val="28"/>
          <w:szCs w:val="28"/>
        </w:rPr>
        <w:t>країні</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підвищення</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безробіття</w:t>
      </w:r>
      <w:proofErr w:type="spellEnd"/>
      <w:r w:rsidR="008F2FEE" w:rsidRPr="007C0E3C">
        <w:rPr>
          <w:rFonts w:ascii="Times New Roman" w:hAnsi="Times New Roman" w:cs="Times New Roman"/>
          <w:sz w:val="28"/>
          <w:szCs w:val="28"/>
        </w:rPr>
        <w:t xml:space="preserve"> та </w:t>
      </w:r>
      <w:proofErr w:type="spellStart"/>
      <w:r w:rsidR="008F2FEE" w:rsidRPr="007C0E3C">
        <w:rPr>
          <w:rFonts w:ascii="Times New Roman" w:hAnsi="Times New Roman" w:cs="Times New Roman"/>
          <w:sz w:val="28"/>
          <w:szCs w:val="28"/>
        </w:rPr>
        <w:t>злочинності</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серед</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молоді</w:t>
      </w:r>
      <w:proofErr w:type="spellEnd"/>
      <w:r w:rsidR="008F2FEE" w:rsidRPr="007C0E3C">
        <w:rPr>
          <w:rFonts w:ascii="Times New Roman" w:hAnsi="Times New Roman" w:cs="Times New Roman"/>
          <w:sz w:val="28"/>
          <w:szCs w:val="28"/>
        </w:rPr>
        <w:t>.</w:t>
      </w:r>
      <w:r w:rsidR="000C0E22">
        <w:rPr>
          <w:rFonts w:ascii="Times New Roman" w:hAnsi="Times New Roman" w:cs="Times New Roman"/>
          <w:sz w:val="28"/>
          <w:szCs w:val="28"/>
          <w:lang w:val="uk-UA"/>
        </w:rPr>
        <w:t xml:space="preserve"> </w:t>
      </w:r>
      <w:proofErr w:type="spellStart"/>
      <w:r w:rsidR="008F2FEE" w:rsidRPr="007C0E3C">
        <w:rPr>
          <w:rFonts w:ascii="Times New Roman" w:hAnsi="Times New Roman" w:cs="Times New Roman"/>
          <w:sz w:val="28"/>
          <w:szCs w:val="28"/>
        </w:rPr>
        <w:t>Зайнятість</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молоді</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важлива</w:t>
      </w:r>
      <w:proofErr w:type="spellEnd"/>
      <w:r w:rsidR="008F2FEE" w:rsidRPr="007C0E3C">
        <w:rPr>
          <w:rFonts w:ascii="Times New Roman" w:hAnsi="Times New Roman" w:cs="Times New Roman"/>
          <w:sz w:val="28"/>
          <w:szCs w:val="28"/>
        </w:rPr>
        <w:t xml:space="preserve"> для </w:t>
      </w:r>
      <w:proofErr w:type="spellStart"/>
      <w:r w:rsidR="008F2FEE" w:rsidRPr="007C0E3C">
        <w:rPr>
          <w:rFonts w:ascii="Times New Roman" w:hAnsi="Times New Roman" w:cs="Times New Roman"/>
          <w:sz w:val="28"/>
          <w:szCs w:val="28"/>
        </w:rPr>
        <w:t>суспільства</w:t>
      </w:r>
      <w:proofErr w:type="spellEnd"/>
      <w:r w:rsidR="008F2FEE" w:rsidRPr="007C0E3C">
        <w:rPr>
          <w:rFonts w:ascii="Times New Roman" w:hAnsi="Times New Roman" w:cs="Times New Roman"/>
          <w:sz w:val="28"/>
          <w:szCs w:val="28"/>
        </w:rPr>
        <w:t xml:space="preserve"> і </w:t>
      </w:r>
      <w:proofErr w:type="spellStart"/>
      <w:r w:rsidR="008F2FEE" w:rsidRPr="007C0E3C">
        <w:rPr>
          <w:rFonts w:ascii="Times New Roman" w:hAnsi="Times New Roman" w:cs="Times New Roman"/>
          <w:sz w:val="28"/>
          <w:szCs w:val="28"/>
        </w:rPr>
        <w:t>держави</w:t>
      </w:r>
      <w:proofErr w:type="spellEnd"/>
      <w:r w:rsidR="008F2FEE" w:rsidRPr="007C0E3C">
        <w:rPr>
          <w:rFonts w:ascii="Times New Roman" w:hAnsi="Times New Roman" w:cs="Times New Roman"/>
          <w:sz w:val="28"/>
          <w:szCs w:val="28"/>
        </w:rPr>
        <w:t xml:space="preserve">, тому </w:t>
      </w:r>
      <w:proofErr w:type="spellStart"/>
      <w:r w:rsidR="008F2FEE" w:rsidRPr="007C0E3C">
        <w:rPr>
          <w:rFonts w:ascii="Times New Roman" w:hAnsi="Times New Roman" w:cs="Times New Roman"/>
          <w:sz w:val="28"/>
          <w:szCs w:val="28"/>
        </w:rPr>
        <w:t>питання</w:t>
      </w:r>
      <w:proofErr w:type="spellEnd"/>
      <w:r w:rsidR="008F2FEE" w:rsidRPr="007C0E3C">
        <w:rPr>
          <w:rFonts w:ascii="Times New Roman" w:hAnsi="Times New Roman" w:cs="Times New Roman"/>
          <w:sz w:val="28"/>
          <w:szCs w:val="28"/>
        </w:rPr>
        <w:t xml:space="preserve"> правового </w:t>
      </w:r>
      <w:proofErr w:type="spellStart"/>
      <w:r w:rsidR="008F2FEE" w:rsidRPr="007C0E3C">
        <w:rPr>
          <w:rFonts w:ascii="Times New Roman" w:hAnsi="Times New Roman" w:cs="Times New Roman"/>
          <w:sz w:val="28"/>
          <w:szCs w:val="28"/>
        </w:rPr>
        <w:t>забезпечення</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цієї</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сфери</w:t>
      </w:r>
      <w:proofErr w:type="spellEnd"/>
      <w:r w:rsidR="008F2FEE" w:rsidRPr="007C0E3C">
        <w:rPr>
          <w:rFonts w:ascii="Times New Roman" w:hAnsi="Times New Roman" w:cs="Times New Roman"/>
          <w:sz w:val="28"/>
          <w:szCs w:val="28"/>
        </w:rPr>
        <w:t xml:space="preserve"> є одним з </w:t>
      </w:r>
      <w:proofErr w:type="spellStart"/>
      <w:r w:rsidR="008F2FEE" w:rsidRPr="007C0E3C">
        <w:rPr>
          <w:rFonts w:ascii="Times New Roman" w:hAnsi="Times New Roman" w:cs="Times New Roman"/>
          <w:sz w:val="28"/>
          <w:szCs w:val="28"/>
        </w:rPr>
        <w:t>пріоритетних</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напрямів</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розвитку</w:t>
      </w:r>
      <w:proofErr w:type="spellEnd"/>
      <w:r w:rsidR="008F2FEE" w:rsidRPr="007C0E3C">
        <w:rPr>
          <w:rFonts w:ascii="Times New Roman" w:hAnsi="Times New Roman" w:cs="Times New Roman"/>
          <w:sz w:val="28"/>
          <w:szCs w:val="28"/>
        </w:rPr>
        <w:t xml:space="preserve"> </w:t>
      </w:r>
      <w:proofErr w:type="spellStart"/>
      <w:r w:rsidR="008F2FEE" w:rsidRPr="007C0E3C">
        <w:rPr>
          <w:rFonts w:ascii="Times New Roman" w:hAnsi="Times New Roman" w:cs="Times New Roman"/>
          <w:sz w:val="28"/>
          <w:szCs w:val="28"/>
        </w:rPr>
        <w:t>юриспруденції</w:t>
      </w:r>
      <w:proofErr w:type="spellEnd"/>
      <w:r w:rsidR="008F2FEE" w:rsidRPr="007C0E3C">
        <w:rPr>
          <w:rFonts w:ascii="Times New Roman" w:hAnsi="Times New Roman" w:cs="Times New Roman"/>
          <w:sz w:val="28"/>
          <w:szCs w:val="28"/>
        </w:rPr>
        <w:t>»</w:t>
      </w:r>
      <w:r w:rsidR="000C0E22">
        <w:rPr>
          <w:rFonts w:ascii="Times New Roman" w:hAnsi="Times New Roman" w:cs="Times New Roman"/>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0</w:t>
      </w:r>
      <w:r w:rsidR="008F2FEE" w:rsidRPr="007C0E3C">
        <w:rPr>
          <w:rFonts w:ascii="Times New Roman" w:hAnsi="Times New Roman" w:cs="Times New Roman"/>
          <w:sz w:val="28"/>
          <w:szCs w:val="28"/>
          <w:lang w:val="uk-UA"/>
        </w:rPr>
        <w:t>,</w:t>
      </w:r>
      <w:r w:rsidR="000C0E22">
        <w:rPr>
          <w:rFonts w:ascii="Times New Roman" w:hAnsi="Times New Roman" w:cs="Times New Roman"/>
          <w:sz w:val="28"/>
          <w:szCs w:val="28"/>
          <w:lang w:val="uk-UA"/>
        </w:rPr>
        <w:t> </w:t>
      </w:r>
      <w:r w:rsidR="008F2FEE" w:rsidRPr="007C0E3C">
        <w:rPr>
          <w:rFonts w:ascii="Times New Roman" w:hAnsi="Times New Roman" w:cs="Times New Roman"/>
          <w:sz w:val="28"/>
          <w:szCs w:val="28"/>
          <w:lang w:val="uk-UA"/>
        </w:rPr>
        <w:t>с.</w:t>
      </w:r>
      <w:r w:rsidR="000C0E22">
        <w:rPr>
          <w:rFonts w:ascii="Times New Roman" w:hAnsi="Times New Roman" w:cs="Times New Roman"/>
          <w:sz w:val="28"/>
          <w:szCs w:val="28"/>
          <w:lang w:val="uk-UA"/>
        </w:rPr>
        <w:t> </w:t>
      </w:r>
      <w:r w:rsidR="008F2FEE" w:rsidRPr="007C0E3C">
        <w:rPr>
          <w:rFonts w:ascii="Times New Roman" w:hAnsi="Times New Roman" w:cs="Times New Roman"/>
          <w:sz w:val="28"/>
          <w:szCs w:val="28"/>
          <w:lang w:val="uk-UA"/>
        </w:rPr>
        <w:t>157]</w:t>
      </w:r>
      <w:r w:rsidR="008F2FEE" w:rsidRPr="007C0E3C">
        <w:rPr>
          <w:rFonts w:ascii="Times New Roman" w:hAnsi="Times New Roman" w:cs="Times New Roman"/>
          <w:sz w:val="28"/>
          <w:szCs w:val="28"/>
        </w:rPr>
        <w:t>.</w:t>
      </w:r>
    </w:p>
    <w:p w:rsidR="006F6E86" w:rsidRPr="007C0E3C" w:rsidRDefault="00763572" w:rsidP="000C0E22">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lastRenderedPageBreak/>
        <w:t>Єсінова</w:t>
      </w:r>
      <w:proofErr w:type="spellEnd"/>
      <w:r>
        <w:rPr>
          <w:rFonts w:ascii="Times New Roman" w:hAnsi="Times New Roman" w:cs="Times New Roman"/>
          <w:sz w:val="28"/>
          <w:szCs w:val="28"/>
          <w:lang w:val="uk-UA"/>
        </w:rPr>
        <w:t xml:space="preserve"> Н. І. та</w:t>
      </w:r>
      <w:r w:rsidRPr="00763572">
        <w:rPr>
          <w:rFonts w:ascii="Times New Roman" w:hAnsi="Times New Roman" w:cs="Times New Roman"/>
          <w:sz w:val="28"/>
          <w:szCs w:val="28"/>
          <w:lang w:val="uk-UA"/>
        </w:rPr>
        <w:t xml:space="preserve"> </w:t>
      </w:r>
      <w:proofErr w:type="spellStart"/>
      <w:r w:rsidRPr="00763572">
        <w:rPr>
          <w:rFonts w:ascii="Times New Roman" w:hAnsi="Times New Roman" w:cs="Times New Roman"/>
          <w:sz w:val="28"/>
          <w:szCs w:val="28"/>
          <w:lang w:val="uk-UA"/>
        </w:rPr>
        <w:t>Голозубова</w:t>
      </w:r>
      <w:proofErr w:type="spellEnd"/>
      <w:r w:rsidRPr="00763572">
        <w:rPr>
          <w:rFonts w:ascii="Times New Roman" w:hAnsi="Times New Roman" w:cs="Times New Roman"/>
          <w:sz w:val="28"/>
          <w:szCs w:val="28"/>
          <w:lang w:val="uk-UA"/>
        </w:rPr>
        <w:t xml:space="preserve"> А. О.</w:t>
      </w:r>
      <w:r w:rsidR="00456B5D">
        <w:rPr>
          <w:rFonts w:ascii="Times New Roman" w:hAnsi="Times New Roman" w:cs="Times New Roman"/>
          <w:sz w:val="28"/>
          <w:szCs w:val="28"/>
          <w:lang w:val="uk-UA"/>
        </w:rPr>
        <w:t xml:space="preserve"> визначають:</w:t>
      </w:r>
      <w:r w:rsidRPr="00763572">
        <w:rPr>
          <w:rFonts w:ascii="Times New Roman" w:hAnsi="Times New Roman" w:cs="Times New Roman"/>
          <w:sz w:val="28"/>
          <w:szCs w:val="28"/>
          <w:lang w:val="uk-UA"/>
        </w:rPr>
        <w:t xml:space="preserve"> </w:t>
      </w:r>
      <w:r w:rsidR="006F6E86" w:rsidRPr="007C0E3C">
        <w:rPr>
          <w:rFonts w:ascii="Times New Roman" w:hAnsi="Times New Roman" w:cs="Times New Roman"/>
          <w:sz w:val="28"/>
          <w:szCs w:val="28"/>
          <w:lang w:val="uk-UA"/>
        </w:rPr>
        <w:t>«Виокремлюють три основні вікові групи працездатної молоді (в Україні працездатна молодь у віці від 15 до 35</w:t>
      </w:r>
      <w:r w:rsidR="000C0E22">
        <w:rPr>
          <w:rFonts w:ascii="Times New Roman" w:hAnsi="Times New Roman" w:cs="Times New Roman"/>
          <w:sz w:val="28"/>
          <w:szCs w:val="28"/>
          <w:lang w:val="uk-UA"/>
        </w:rPr>
        <w:t> </w:t>
      </w:r>
      <w:r w:rsidR="006F6E86" w:rsidRPr="007C0E3C">
        <w:rPr>
          <w:rFonts w:ascii="Times New Roman" w:hAnsi="Times New Roman" w:cs="Times New Roman"/>
          <w:sz w:val="28"/>
          <w:szCs w:val="28"/>
          <w:lang w:val="uk-UA"/>
        </w:rPr>
        <w:t>років), які відрізняються одна від одної психофізіологічними характеристиками, рівнем освіти, с</w:t>
      </w:r>
      <w:r w:rsidR="000C0E22">
        <w:rPr>
          <w:rFonts w:ascii="Times New Roman" w:hAnsi="Times New Roman" w:cs="Times New Roman"/>
          <w:sz w:val="28"/>
          <w:szCs w:val="28"/>
          <w:lang w:val="uk-UA"/>
        </w:rPr>
        <w:t>тупенем громадянської зрілості:</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перша вікова група – 15–24</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роки;</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друга вікова група – 25–29</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років;</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третя вікова група – 30–34</w:t>
      </w:r>
      <w:r w:rsidR="000C0E22">
        <w:rPr>
          <w:rFonts w:ascii="Times New Roman" w:hAnsi="Times New Roman" w:cs="Times New Roman"/>
          <w:sz w:val="28"/>
          <w:szCs w:val="28"/>
          <w:lang w:val="uk-UA"/>
        </w:rPr>
        <w:t> </w:t>
      </w:r>
      <w:r w:rsidRPr="007C0E3C">
        <w:rPr>
          <w:rFonts w:ascii="Times New Roman" w:hAnsi="Times New Roman" w:cs="Times New Roman"/>
          <w:sz w:val="28"/>
          <w:szCs w:val="28"/>
          <w:lang w:val="uk-UA"/>
        </w:rPr>
        <w:t>роки. Кожна із зазначених груп відрізняється особливістю трудових орієнтацій та економічною поведінкою»</w:t>
      </w:r>
      <w:r w:rsidR="009E0F7D">
        <w:rPr>
          <w:rFonts w:ascii="Times New Roman" w:hAnsi="Times New Roman" w:cs="Times New Roman"/>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1</w:t>
      </w:r>
      <w:r w:rsidRPr="007C0E3C">
        <w:rPr>
          <w:rFonts w:ascii="Times New Roman" w:hAnsi="Times New Roman" w:cs="Times New Roman"/>
          <w:sz w:val="28"/>
          <w:szCs w:val="28"/>
          <w:lang w:val="uk-UA"/>
        </w:rPr>
        <w:t>,</w:t>
      </w:r>
      <w:r w:rsidR="009E0F7D">
        <w:rPr>
          <w:rFonts w:ascii="Times New Roman" w:hAnsi="Times New Roman" w:cs="Times New Roman"/>
          <w:sz w:val="28"/>
          <w:szCs w:val="28"/>
          <w:lang w:val="uk-UA"/>
        </w:rPr>
        <w:t> </w:t>
      </w:r>
      <w:r w:rsidRPr="007C0E3C">
        <w:rPr>
          <w:rFonts w:ascii="Times New Roman" w:hAnsi="Times New Roman" w:cs="Times New Roman"/>
          <w:sz w:val="28"/>
          <w:szCs w:val="28"/>
          <w:lang w:val="uk-UA"/>
        </w:rPr>
        <w:t>с.</w:t>
      </w:r>
      <w:r w:rsidR="009E0F7D">
        <w:rPr>
          <w:rFonts w:ascii="Times New Roman" w:hAnsi="Times New Roman" w:cs="Times New Roman"/>
          <w:sz w:val="28"/>
          <w:szCs w:val="28"/>
          <w:lang w:val="uk-UA"/>
        </w:rPr>
        <w:t> </w:t>
      </w:r>
      <w:r w:rsidRPr="007C0E3C">
        <w:rPr>
          <w:rFonts w:ascii="Times New Roman" w:hAnsi="Times New Roman" w:cs="Times New Roman"/>
          <w:sz w:val="28"/>
          <w:szCs w:val="28"/>
          <w:lang w:val="uk-UA"/>
        </w:rPr>
        <w:t>113].</w:t>
      </w:r>
    </w:p>
    <w:p w:rsidR="00417919" w:rsidRPr="007C0E3C" w:rsidRDefault="006F6E86"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xml:space="preserve">Конституційні </w:t>
      </w:r>
      <w:proofErr w:type="spellStart"/>
      <w:r w:rsidRPr="007C0E3C">
        <w:rPr>
          <w:rFonts w:ascii="Times New Roman" w:hAnsi="Times New Roman" w:cs="Times New Roman"/>
          <w:color w:val="000000" w:themeColor="text1"/>
          <w:sz w:val="28"/>
          <w:szCs w:val="28"/>
          <w:lang w:val="uk-UA"/>
        </w:rPr>
        <w:t>положеня</w:t>
      </w:r>
      <w:proofErr w:type="spellEnd"/>
      <w:r w:rsidR="00417919" w:rsidRPr="007C0E3C">
        <w:rPr>
          <w:rFonts w:ascii="Times New Roman" w:hAnsi="Times New Roman" w:cs="Times New Roman"/>
          <w:color w:val="000000" w:themeColor="text1"/>
          <w:sz w:val="28"/>
          <w:szCs w:val="28"/>
          <w:lang w:val="uk-UA"/>
        </w:rPr>
        <w:t xml:space="preserve"> Закон</w:t>
      </w:r>
      <w:r w:rsidRPr="007C0E3C">
        <w:rPr>
          <w:rFonts w:ascii="Times New Roman" w:hAnsi="Times New Roman" w:cs="Times New Roman"/>
          <w:color w:val="000000" w:themeColor="text1"/>
          <w:sz w:val="28"/>
          <w:szCs w:val="28"/>
          <w:lang w:val="uk-UA"/>
        </w:rPr>
        <w:t>у</w:t>
      </w:r>
      <w:r w:rsidR="00417919" w:rsidRPr="007C0E3C">
        <w:rPr>
          <w:rFonts w:ascii="Times New Roman" w:hAnsi="Times New Roman" w:cs="Times New Roman"/>
          <w:color w:val="000000" w:themeColor="text1"/>
          <w:sz w:val="28"/>
          <w:szCs w:val="28"/>
          <w:lang w:val="uk-UA"/>
        </w:rPr>
        <w:t xml:space="preserve"> України </w:t>
      </w:r>
      <w:r w:rsidR="002A0D51" w:rsidRPr="007C0E3C">
        <w:rPr>
          <w:rFonts w:ascii="Times New Roman" w:hAnsi="Times New Roman" w:cs="Times New Roman"/>
          <w:color w:val="000000" w:themeColor="text1"/>
          <w:sz w:val="28"/>
          <w:szCs w:val="28"/>
          <w:lang w:val="uk-UA"/>
        </w:rPr>
        <w:t>«</w:t>
      </w:r>
      <w:r w:rsidR="00417919" w:rsidRPr="007C0E3C">
        <w:rPr>
          <w:rFonts w:ascii="Times New Roman" w:hAnsi="Times New Roman" w:cs="Times New Roman"/>
          <w:color w:val="000000" w:themeColor="text1"/>
          <w:sz w:val="28"/>
          <w:szCs w:val="28"/>
          <w:lang w:val="uk-UA"/>
        </w:rPr>
        <w:t>Про сприяння соціальному становленню та розвитку молоді в Україні</w:t>
      </w:r>
      <w:r w:rsidR="002A0D51" w:rsidRPr="007C0E3C">
        <w:rPr>
          <w:rFonts w:ascii="Times New Roman" w:hAnsi="Times New Roman" w:cs="Times New Roman"/>
          <w:color w:val="000000" w:themeColor="text1"/>
          <w:sz w:val="28"/>
          <w:szCs w:val="28"/>
          <w:lang w:val="uk-UA"/>
        </w:rPr>
        <w:t>»</w:t>
      </w:r>
      <w:r w:rsidR="00417919" w:rsidRPr="007C0E3C">
        <w:rPr>
          <w:rFonts w:ascii="Times New Roman" w:hAnsi="Times New Roman" w:cs="Times New Roman"/>
          <w:color w:val="000000" w:themeColor="text1"/>
          <w:sz w:val="28"/>
          <w:szCs w:val="28"/>
          <w:lang w:val="uk-UA"/>
        </w:rPr>
        <w:t xml:space="preserve"> </w:t>
      </w:r>
      <w:r w:rsidRPr="007C0E3C">
        <w:rPr>
          <w:rFonts w:ascii="Times New Roman" w:hAnsi="Times New Roman" w:cs="Times New Roman"/>
          <w:color w:val="000000" w:themeColor="text1"/>
          <w:sz w:val="28"/>
          <w:szCs w:val="28"/>
          <w:lang w:val="uk-UA"/>
        </w:rPr>
        <w:t>закріплюють</w:t>
      </w:r>
      <w:r w:rsidR="00417919" w:rsidRPr="007C0E3C">
        <w:rPr>
          <w:rFonts w:ascii="Times New Roman" w:hAnsi="Times New Roman" w:cs="Times New Roman"/>
          <w:color w:val="000000" w:themeColor="text1"/>
          <w:sz w:val="28"/>
          <w:szCs w:val="28"/>
          <w:lang w:val="uk-UA"/>
        </w:rPr>
        <w:t xml:space="preserve"> соціальні гарантії для працездатної молоді на рівні з іншими громадянами</w:t>
      </w:r>
      <w:r w:rsidR="009E0F7D">
        <w:rPr>
          <w:rFonts w:ascii="Times New Roman" w:hAnsi="Times New Roman" w:cs="Times New Roman"/>
          <w:color w:val="000000" w:themeColor="text1"/>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2</w:t>
      </w:r>
      <w:r w:rsidR="00BC0EE3" w:rsidRPr="007C0E3C">
        <w:rPr>
          <w:rFonts w:ascii="Times New Roman" w:hAnsi="Times New Roman" w:cs="Times New Roman"/>
          <w:sz w:val="28"/>
          <w:szCs w:val="28"/>
          <w:lang w:val="uk-UA"/>
        </w:rPr>
        <w:t>,</w:t>
      </w:r>
      <w:r w:rsidR="009E0F7D">
        <w:rPr>
          <w:rFonts w:ascii="Times New Roman" w:hAnsi="Times New Roman" w:cs="Times New Roman"/>
          <w:sz w:val="28"/>
          <w:szCs w:val="28"/>
          <w:lang w:val="uk-UA"/>
        </w:rPr>
        <w:t> </w:t>
      </w:r>
      <w:r w:rsidR="00BC0EE3" w:rsidRPr="007C0E3C">
        <w:rPr>
          <w:rFonts w:ascii="Times New Roman" w:hAnsi="Times New Roman" w:cs="Times New Roman"/>
          <w:sz w:val="28"/>
          <w:szCs w:val="28"/>
          <w:lang w:val="uk-UA"/>
        </w:rPr>
        <w:t>с.</w:t>
      </w:r>
      <w:r w:rsidR="009E0F7D">
        <w:rPr>
          <w:rFonts w:ascii="Times New Roman" w:hAnsi="Times New Roman" w:cs="Times New Roman"/>
          <w:sz w:val="28"/>
          <w:szCs w:val="28"/>
          <w:lang w:val="uk-UA"/>
        </w:rPr>
        <w:t> </w:t>
      </w:r>
      <w:r w:rsidR="00BC0EE3" w:rsidRPr="007C0E3C">
        <w:rPr>
          <w:rFonts w:ascii="Times New Roman" w:hAnsi="Times New Roman" w:cs="Times New Roman"/>
          <w:sz w:val="28"/>
          <w:szCs w:val="28"/>
          <w:lang w:val="uk-UA"/>
        </w:rPr>
        <w:t>167]</w:t>
      </w:r>
      <w:r w:rsidR="00417919" w:rsidRPr="007C0E3C">
        <w:rPr>
          <w:rFonts w:ascii="Times New Roman" w:hAnsi="Times New Roman" w:cs="Times New Roman"/>
          <w:color w:val="000000" w:themeColor="text1"/>
          <w:sz w:val="28"/>
          <w:szCs w:val="28"/>
          <w:lang w:val="uk-UA"/>
        </w:rPr>
        <w:t>:</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функціональної спрямованості:</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xml:space="preserve">надання першого робочого місця строком не менше двох років після закінчення або припинення навчання у закладах загальної середньої, професійної (професійно-технічної), фахової </w:t>
      </w:r>
      <w:proofErr w:type="spellStart"/>
      <w:r w:rsidRPr="007C0E3C">
        <w:rPr>
          <w:rFonts w:ascii="Times New Roman" w:hAnsi="Times New Roman" w:cs="Times New Roman"/>
          <w:color w:val="000000" w:themeColor="text1"/>
          <w:sz w:val="28"/>
          <w:szCs w:val="28"/>
          <w:lang w:val="uk-UA"/>
        </w:rPr>
        <w:t>передвищої</w:t>
      </w:r>
      <w:proofErr w:type="spellEnd"/>
      <w:r w:rsidRPr="007C0E3C">
        <w:rPr>
          <w:rFonts w:ascii="Times New Roman" w:hAnsi="Times New Roman" w:cs="Times New Roman"/>
          <w:color w:val="000000" w:themeColor="text1"/>
          <w:sz w:val="28"/>
          <w:szCs w:val="28"/>
          <w:lang w:val="uk-UA"/>
        </w:rPr>
        <w:t xml:space="preserve"> та вищої освіти, завершення професійної підготовки та перепідготовки, а також після звільнення зі строкової військової або альтернативної (невійськової) служби;</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xml:space="preserve">надання роботи за фахом на період не менше трьох років молодим спеціалістам – випускникам державних закладів професійної (професійно-технічної), фахової </w:t>
      </w:r>
      <w:proofErr w:type="spellStart"/>
      <w:r w:rsidRPr="007C0E3C">
        <w:rPr>
          <w:rFonts w:ascii="Times New Roman" w:hAnsi="Times New Roman" w:cs="Times New Roman"/>
          <w:color w:val="000000" w:themeColor="text1"/>
          <w:sz w:val="28"/>
          <w:szCs w:val="28"/>
          <w:lang w:val="uk-UA"/>
        </w:rPr>
        <w:t>передвищої</w:t>
      </w:r>
      <w:proofErr w:type="spellEnd"/>
      <w:r w:rsidRPr="007C0E3C">
        <w:rPr>
          <w:rFonts w:ascii="Times New Roman" w:hAnsi="Times New Roman" w:cs="Times New Roman"/>
          <w:color w:val="000000" w:themeColor="text1"/>
          <w:sz w:val="28"/>
          <w:szCs w:val="28"/>
          <w:lang w:val="uk-UA"/>
        </w:rPr>
        <w:t xml:space="preserve"> та вищої освіти, потреба в яких була визначена державним замовленням;</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bookmarkStart w:id="19" w:name="n58"/>
      <w:bookmarkStart w:id="20" w:name="n59"/>
      <w:bookmarkStart w:id="21" w:name="n60"/>
      <w:bookmarkEnd w:id="19"/>
      <w:bookmarkEnd w:id="20"/>
      <w:bookmarkEnd w:id="21"/>
      <w:r w:rsidRPr="007C0E3C">
        <w:rPr>
          <w:rFonts w:ascii="Times New Roman" w:hAnsi="Times New Roman" w:cs="Times New Roman"/>
          <w:color w:val="000000" w:themeColor="text1"/>
          <w:sz w:val="28"/>
          <w:szCs w:val="28"/>
          <w:lang w:val="uk-UA"/>
        </w:rPr>
        <w:t>працевлаштування молоді з інвалідністю в межах нормативів робочих місць для забезпечення працевлаштування осіб з інвалідністю;</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інституційно-організаційного та інформативного характеру:</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bookmarkStart w:id="22" w:name="n57"/>
      <w:bookmarkEnd w:id="22"/>
      <w:r w:rsidRPr="007C0E3C">
        <w:rPr>
          <w:rFonts w:ascii="Times New Roman" w:hAnsi="Times New Roman" w:cs="Times New Roman"/>
          <w:color w:val="000000" w:themeColor="text1"/>
          <w:sz w:val="28"/>
          <w:szCs w:val="28"/>
          <w:lang w:val="uk-UA"/>
        </w:rPr>
        <w:t>за умови звернення до державної служби зайнятості в пошуках роботи, надання безплатної інформації та професійної консультації з метою вибору виду діяльності, професії, місця роботи, а також, у разі необхідності, проведення професійної підготовки та перепідготовки;</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xml:space="preserve">встановлення квоти для працевлаштування молоді; </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lastRenderedPageBreak/>
        <w:t xml:space="preserve">створення молодіжних центрів праці, молодіжних громадських організацій (агентств, бірж, бюро та інші) для забезпечення працевлаштування молоді, зокрема учнів, студентів, аспірантів у </w:t>
      </w:r>
      <w:proofErr w:type="spellStart"/>
      <w:r w:rsidRPr="007C0E3C">
        <w:rPr>
          <w:rFonts w:ascii="Times New Roman" w:hAnsi="Times New Roman" w:cs="Times New Roman"/>
          <w:color w:val="000000" w:themeColor="text1"/>
          <w:sz w:val="28"/>
          <w:szCs w:val="28"/>
          <w:lang w:val="uk-UA"/>
        </w:rPr>
        <w:t>позанавчальний</w:t>
      </w:r>
      <w:proofErr w:type="spellEnd"/>
      <w:r w:rsidRPr="007C0E3C">
        <w:rPr>
          <w:rFonts w:ascii="Times New Roman" w:hAnsi="Times New Roman" w:cs="Times New Roman"/>
          <w:color w:val="000000" w:themeColor="text1"/>
          <w:sz w:val="28"/>
          <w:szCs w:val="28"/>
          <w:lang w:val="uk-UA"/>
        </w:rPr>
        <w:t xml:space="preserve"> час; реалізації програм професійного навчання молоді та вдосконалення її професійної майстерності; надання послуг з профорієнтації та підготовки до роботи за новою професією;</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bookmarkStart w:id="23" w:name="n61"/>
      <w:bookmarkStart w:id="24" w:name="n62"/>
      <w:bookmarkStart w:id="25" w:name="n63"/>
      <w:bookmarkStart w:id="26" w:name="n64"/>
      <w:bookmarkEnd w:id="23"/>
      <w:bookmarkEnd w:id="24"/>
      <w:bookmarkEnd w:id="25"/>
      <w:bookmarkEnd w:id="26"/>
      <w:r w:rsidRPr="007C0E3C">
        <w:rPr>
          <w:rFonts w:ascii="Times New Roman" w:hAnsi="Times New Roman" w:cs="Times New Roman"/>
          <w:color w:val="000000" w:themeColor="text1"/>
          <w:sz w:val="28"/>
          <w:szCs w:val="28"/>
          <w:lang w:val="uk-UA"/>
        </w:rPr>
        <w:t xml:space="preserve">формування молодіжних трудових загонів, засновниками яких можуть виступати органи виконавчої влади та місцевого самоврядування, молодіжні громадські організації, заклади загальної середньої, професійної (професійно-технічної), фахової </w:t>
      </w:r>
      <w:proofErr w:type="spellStart"/>
      <w:r w:rsidRPr="007C0E3C">
        <w:rPr>
          <w:rFonts w:ascii="Times New Roman" w:hAnsi="Times New Roman" w:cs="Times New Roman"/>
          <w:color w:val="000000" w:themeColor="text1"/>
          <w:sz w:val="28"/>
          <w:szCs w:val="28"/>
          <w:lang w:val="uk-UA"/>
        </w:rPr>
        <w:t>передвищої</w:t>
      </w:r>
      <w:proofErr w:type="spellEnd"/>
      <w:r w:rsidRPr="007C0E3C">
        <w:rPr>
          <w:rFonts w:ascii="Times New Roman" w:hAnsi="Times New Roman" w:cs="Times New Roman"/>
          <w:color w:val="000000" w:themeColor="text1"/>
          <w:sz w:val="28"/>
          <w:szCs w:val="28"/>
          <w:lang w:val="uk-UA"/>
        </w:rPr>
        <w:t xml:space="preserve"> та вищої освіти, молодіжні центри праці;</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забезпечення умов для вторинної зайнятості молоді;</w:t>
      </w:r>
    </w:p>
    <w:p w:rsidR="00417919" w:rsidRPr="007C0E3C" w:rsidRDefault="00417919"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color w:val="000000" w:themeColor="text1"/>
          <w:sz w:val="28"/>
          <w:szCs w:val="28"/>
          <w:lang w:val="uk-UA"/>
        </w:rPr>
        <w:t>– карного впливу на роботодавців за умови порушення законних прав та інтересів молоді: накладення штрафів на підприємства, установи та організації в разі відмови в прийнятті на роботу молодих громадян</w:t>
      </w:r>
      <w:bookmarkStart w:id="27" w:name="n67"/>
      <w:bookmarkEnd w:id="27"/>
      <w:r w:rsidRPr="007C0E3C">
        <w:rPr>
          <w:rFonts w:ascii="Times New Roman" w:hAnsi="Times New Roman" w:cs="Times New Roman"/>
          <w:color w:val="000000" w:themeColor="text1"/>
          <w:sz w:val="28"/>
          <w:szCs w:val="28"/>
          <w:lang w:val="uk-UA"/>
        </w:rPr>
        <w:t>.</w:t>
      </w:r>
    </w:p>
    <w:p w:rsidR="006F6E86" w:rsidRPr="007C0E3C" w:rsidRDefault="00456B5D" w:rsidP="000C0E22">
      <w:pPr>
        <w:spacing w:after="0" w:line="360" w:lineRule="auto"/>
        <w:ind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Борданова</w:t>
      </w:r>
      <w:proofErr w:type="spellEnd"/>
      <w:r>
        <w:rPr>
          <w:rFonts w:ascii="Times New Roman" w:hAnsi="Times New Roman" w:cs="Times New Roman"/>
          <w:sz w:val="28"/>
          <w:szCs w:val="28"/>
          <w:lang w:val="uk-UA"/>
        </w:rPr>
        <w:t xml:space="preserve"> Л. С. та</w:t>
      </w:r>
      <w:r w:rsidRPr="00456B5D">
        <w:rPr>
          <w:rFonts w:ascii="Times New Roman" w:hAnsi="Times New Roman" w:cs="Times New Roman"/>
          <w:sz w:val="28"/>
          <w:szCs w:val="28"/>
          <w:lang w:val="uk-UA"/>
        </w:rPr>
        <w:t xml:space="preserve"> Рощина Н. В. </w:t>
      </w:r>
      <w:r>
        <w:rPr>
          <w:rFonts w:ascii="Times New Roman" w:hAnsi="Times New Roman" w:cs="Times New Roman"/>
          <w:sz w:val="28"/>
          <w:szCs w:val="28"/>
          <w:lang w:val="uk-UA"/>
        </w:rPr>
        <w:t>визначають: «</w:t>
      </w:r>
      <w:r w:rsidR="006F6E86" w:rsidRPr="007C0E3C">
        <w:rPr>
          <w:rFonts w:ascii="Times New Roman" w:hAnsi="Times New Roman" w:cs="Times New Roman"/>
          <w:sz w:val="28"/>
          <w:szCs w:val="28"/>
          <w:lang w:val="uk-UA"/>
        </w:rPr>
        <w:t>вирішальними чинниками під час працевл</w:t>
      </w:r>
      <w:r w:rsidR="009E0F7D">
        <w:rPr>
          <w:rFonts w:ascii="Times New Roman" w:hAnsi="Times New Roman" w:cs="Times New Roman"/>
          <w:sz w:val="28"/>
          <w:szCs w:val="28"/>
          <w:lang w:val="uk-UA"/>
        </w:rPr>
        <w:t>аштування молоді постають такі:</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соціальні та професійні орієнтації молоді (соціально-професійний статус; рівень освіти, необхідний для оволодіння професією: сфера діяльності (розумова чи фізична праця) та галузь економіки: конкретна професія;</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форма власності підприємства чи організації); мотиви професії (самореалізація та прояв здібностей; матеріальна забезпеченість;</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престиж та кар’єра; спілкування (робота в колективі, стосунки з клієнтами); зміст праці (інтерес до професії, творчий характер, результат праці, самостійність рішення;</w:t>
      </w:r>
    </w:p>
    <w:p w:rsidR="006F6E86"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удосконалення навичок, умови праці, суспільна користь); економічні орієнтації (оцінка соціально-економічних процесів у суспільстві та матеріального статусу родини, ставлення до багатства, безробіття, соціального розшарування суспільства; уявлення про наявні в суспільстві способи досягнення багатства тощо);</w:t>
      </w:r>
    </w:p>
    <w:p w:rsidR="00BC0EE3"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lastRenderedPageBreak/>
        <w:t>уявлення про життєвий успіх та способи його досягнення (</w:t>
      </w:r>
      <w:proofErr w:type="spellStart"/>
      <w:r w:rsidRPr="007C0E3C">
        <w:rPr>
          <w:rFonts w:ascii="Times New Roman" w:hAnsi="Times New Roman" w:cs="Times New Roman"/>
          <w:sz w:val="28"/>
          <w:szCs w:val="28"/>
          <w:lang w:val="uk-UA"/>
        </w:rPr>
        <w:t>життєво</w:t>
      </w:r>
      <w:proofErr w:type="spellEnd"/>
      <w:r w:rsidRPr="007C0E3C">
        <w:rPr>
          <w:rFonts w:ascii="Times New Roman" w:hAnsi="Times New Roman" w:cs="Times New Roman"/>
          <w:sz w:val="28"/>
          <w:szCs w:val="28"/>
          <w:lang w:val="uk-UA"/>
        </w:rPr>
        <w:t xml:space="preserve"> значущі цілі та основні способи їх досягнення, місце матеріального достатку в структурі </w:t>
      </w:r>
      <w:proofErr w:type="spellStart"/>
      <w:r w:rsidRPr="007C0E3C">
        <w:rPr>
          <w:rFonts w:ascii="Times New Roman" w:hAnsi="Times New Roman" w:cs="Times New Roman"/>
          <w:sz w:val="28"/>
          <w:szCs w:val="28"/>
          <w:lang w:val="uk-UA"/>
        </w:rPr>
        <w:t>життєво</w:t>
      </w:r>
      <w:proofErr w:type="spellEnd"/>
      <w:r w:rsidRPr="007C0E3C">
        <w:rPr>
          <w:rFonts w:ascii="Times New Roman" w:hAnsi="Times New Roman" w:cs="Times New Roman"/>
          <w:sz w:val="28"/>
          <w:szCs w:val="28"/>
          <w:lang w:val="uk-UA"/>
        </w:rPr>
        <w:t xml:space="preserve"> значущих цілей тощо);</w:t>
      </w:r>
    </w:p>
    <w:p w:rsidR="00BC0EE3"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економічна активність – досвід самостійних заробітків, регулярність економічної активності; ставлення до заняття бізнесом, комерц</w:t>
      </w:r>
      <w:r w:rsidR="009E0F7D">
        <w:rPr>
          <w:rFonts w:ascii="Times New Roman" w:hAnsi="Times New Roman" w:cs="Times New Roman"/>
          <w:sz w:val="28"/>
          <w:szCs w:val="28"/>
          <w:lang w:val="uk-UA"/>
        </w:rPr>
        <w:t>ією та бажанням ними займатися;</w:t>
      </w:r>
    </w:p>
    <w:p w:rsidR="00BC0EE3" w:rsidRPr="007C0E3C" w:rsidRDefault="006F6E8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орієнтація на власний бізнес, свою справу;</w:t>
      </w:r>
    </w:p>
    <w:p w:rsidR="006F6E86" w:rsidRPr="007C0E3C" w:rsidRDefault="006F6E86" w:rsidP="000C0E22">
      <w:pPr>
        <w:spacing w:after="0" w:line="360" w:lineRule="auto"/>
        <w:ind w:firstLine="709"/>
        <w:jc w:val="both"/>
        <w:rPr>
          <w:rFonts w:ascii="Times New Roman" w:hAnsi="Times New Roman" w:cs="Times New Roman"/>
          <w:color w:val="000000" w:themeColor="text1"/>
          <w:sz w:val="28"/>
          <w:szCs w:val="28"/>
          <w:lang w:val="uk-UA"/>
        </w:rPr>
      </w:pPr>
      <w:r w:rsidRPr="007C0E3C">
        <w:rPr>
          <w:rFonts w:ascii="Times New Roman" w:hAnsi="Times New Roman" w:cs="Times New Roman"/>
          <w:sz w:val="28"/>
          <w:szCs w:val="28"/>
          <w:lang w:val="uk-UA"/>
        </w:rPr>
        <w:t>можливі дії в разі безробіття</w:t>
      </w:r>
      <w:r w:rsidR="00BC0EE3" w:rsidRPr="007C0E3C">
        <w:rPr>
          <w:rFonts w:ascii="Times New Roman" w:hAnsi="Times New Roman" w:cs="Times New Roman"/>
          <w:sz w:val="28"/>
          <w:szCs w:val="28"/>
          <w:lang w:val="uk-UA"/>
        </w:rPr>
        <w:t>»</w:t>
      </w:r>
      <w:r w:rsidR="009E0F7D">
        <w:rPr>
          <w:rFonts w:ascii="Times New Roman" w:hAnsi="Times New Roman" w:cs="Times New Roman"/>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3</w:t>
      </w:r>
      <w:r w:rsidR="00BC0EE3" w:rsidRPr="007C0E3C">
        <w:rPr>
          <w:rFonts w:ascii="Times New Roman" w:hAnsi="Times New Roman" w:cs="Times New Roman"/>
          <w:sz w:val="28"/>
          <w:szCs w:val="28"/>
          <w:lang w:val="uk-UA"/>
        </w:rPr>
        <w:t>,</w:t>
      </w:r>
      <w:r w:rsidR="009E0F7D">
        <w:rPr>
          <w:rFonts w:ascii="Times New Roman" w:hAnsi="Times New Roman" w:cs="Times New Roman"/>
          <w:sz w:val="28"/>
          <w:szCs w:val="28"/>
          <w:lang w:val="uk-UA"/>
        </w:rPr>
        <w:t> </w:t>
      </w:r>
      <w:r w:rsidR="00BC0EE3" w:rsidRPr="007C0E3C">
        <w:rPr>
          <w:rFonts w:ascii="Times New Roman" w:hAnsi="Times New Roman" w:cs="Times New Roman"/>
          <w:sz w:val="28"/>
          <w:szCs w:val="28"/>
          <w:lang w:val="uk-UA"/>
        </w:rPr>
        <w:t>с.</w:t>
      </w:r>
      <w:r w:rsidR="009E0F7D">
        <w:rPr>
          <w:rFonts w:ascii="Times New Roman" w:hAnsi="Times New Roman" w:cs="Times New Roman"/>
          <w:sz w:val="28"/>
          <w:szCs w:val="28"/>
          <w:lang w:val="uk-UA"/>
        </w:rPr>
        <w:t> </w:t>
      </w:r>
      <w:r w:rsidR="00BC0EE3" w:rsidRPr="007C0E3C">
        <w:rPr>
          <w:rFonts w:ascii="Times New Roman" w:hAnsi="Times New Roman" w:cs="Times New Roman"/>
          <w:sz w:val="28"/>
          <w:szCs w:val="28"/>
          <w:lang w:val="uk-UA"/>
        </w:rPr>
        <w:t>132]</w:t>
      </w:r>
      <w:r w:rsidR="009E0F7D">
        <w:rPr>
          <w:rFonts w:ascii="Times New Roman" w:hAnsi="Times New Roman" w:cs="Times New Roman"/>
          <w:sz w:val="28"/>
          <w:szCs w:val="28"/>
          <w:lang w:val="uk-UA"/>
        </w:rPr>
        <w:t>.</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Перше робоче місце – це місце роботи молодих громадян після закінчення будь-якого навчального закладу або припинення навчання в ньому, завершення професійної підготовки </w:t>
      </w:r>
      <w:r w:rsidR="00E65E09"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перепідготовки, а також після звільнення зі строкової військової служби або альтернативної (невійськової) служби.</w:t>
      </w:r>
    </w:p>
    <w:p w:rsidR="00B22D19" w:rsidRPr="007C0E3C" w:rsidRDefault="00C6394D"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proofErr w:type="spellStart"/>
      <w:r w:rsidRPr="007C0E3C">
        <w:rPr>
          <w:rFonts w:ascii="Times New Roman" w:hAnsi="Times New Roman" w:cs="Times New Roman"/>
          <w:sz w:val="28"/>
          <w:szCs w:val="28"/>
        </w:rPr>
        <w:t>Відповідно</w:t>
      </w:r>
      <w:proofErr w:type="spellEnd"/>
      <w:r w:rsidRPr="007C0E3C">
        <w:rPr>
          <w:rFonts w:ascii="Times New Roman" w:hAnsi="Times New Roman" w:cs="Times New Roman"/>
          <w:sz w:val="28"/>
          <w:szCs w:val="28"/>
        </w:rPr>
        <w:t xml:space="preserve"> до Закону </w:t>
      </w:r>
      <w:proofErr w:type="spellStart"/>
      <w:r w:rsidRPr="007C0E3C">
        <w:rPr>
          <w:rFonts w:ascii="Times New Roman" w:hAnsi="Times New Roman" w:cs="Times New Roman"/>
          <w:sz w:val="28"/>
          <w:szCs w:val="28"/>
        </w:rPr>
        <w:t>України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від</w:t>
      </w:r>
      <w:proofErr w:type="spellEnd"/>
      <w:r w:rsidRPr="007C0E3C">
        <w:rPr>
          <w:rFonts w:ascii="Times New Roman" w:hAnsi="Times New Roman" w:cs="Times New Roman"/>
          <w:sz w:val="28"/>
          <w:szCs w:val="28"/>
        </w:rPr>
        <w:t xml:space="preserve"> 16</w:t>
      </w:r>
      <w:r w:rsidR="005E626D">
        <w:rPr>
          <w:rFonts w:ascii="Times New Roman" w:hAnsi="Times New Roman" w:cs="Times New Roman"/>
          <w:sz w:val="28"/>
          <w:szCs w:val="28"/>
          <w:lang w:val="uk-UA"/>
        </w:rPr>
        <w:t> </w:t>
      </w:r>
      <w:proofErr w:type="spellStart"/>
      <w:r w:rsidRPr="007C0E3C">
        <w:rPr>
          <w:rFonts w:ascii="Times New Roman" w:hAnsi="Times New Roman" w:cs="Times New Roman"/>
          <w:sz w:val="28"/>
          <w:szCs w:val="28"/>
        </w:rPr>
        <w:t>квітня</w:t>
      </w:r>
      <w:proofErr w:type="spellEnd"/>
      <w:r w:rsidRPr="007C0E3C">
        <w:rPr>
          <w:rFonts w:ascii="Times New Roman" w:hAnsi="Times New Roman" w:cs="Times New Roman"/>
          <w:sz w:val="28"/>
          <w:szCs w:val="28"/>
        </w:rPr>
        <w:t xml:space="preserve"> 2009</w:t>
      </w:r>
      <w:r w:rsidR="005E626D">
        <w:rPr>
          <w:rFonts w:ascii="Times New Roman" w:hAnsi="Times New Roman" w:cs="Times New Roman"/>
          <w:sz w:val="28"/>
          <w:szCs w:val="28"/>
          <w:lang w:val="uk-UA"/>
        </w:rPr>
        <w:t> </w:t>
      </w:r>
      <w:r w:rsidRPr="007C0E3C">
        <w:rPr>
          <w:rFonts w:ascii="Times New Roman" w:hAnsi="Times New Roman" w:cs="Times New Roman"/>
          <w:sz w:val="28"/>
          <w:szCs w:val="28"/>
        </w:rPr>
        <w:t xml:space="preserve">р. </w:t>
      </w:r>
      <w:r w:rsidRPr="007C0E3C">
        <w:rPr>
          <w:rFonts w:ascii="Times New Roman" w:hAnsi="Times New Roman" w:cs="Times New Roman"/>
          <w:sz w:val="28"/>
          <w:szCs w:val="28"/>
          <w:lang w:val="uk-UA"/>
        </w:rPr>
        <w:t>«</w:t>
      </w:r>
      <w:r w:rsidRPr="007C0E3C">
        <w:rPr>
          <w:rFonts w:ascii="Times New Roman" w:hAnsi="Times New Roman" w:cs="Times New Roman"/>
          <w:sz w:val="28"/>
          <w:szCs w:val="28"/>
        </w:rPr>
        <w:t xml:space="preserve">Про </w:t>
      </w:r>
      <w:proofErr w:type="spellStart"/>
      <w:r w:rsidRPr="007C0E3C">
        <w:rPr>
          <w:rFonts w:ascii="Times New Roman" w:hAnsi="Times New Roman" w:cs="Times New Roman"/>
          <w:sz w:val="28"/>
          <w:szCs w:val="28"/>
        </w:rPr>
        <w:t>сприяння</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соціальному</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становленню</w:t>
      </w:r>
      <w:proofErr w:type="spellEnd"/>
      <w:r w:rsidRPr="007C0E3C">
        <w:rPr>
          <w:rFonts w:ascii="Times New Roman" w:hAnsi="Times New Roman" w:cs="Times New Roman"/>
          <w:sz w:val="28"/>
          <w:szCs w:val="28"/>
        </w:rPr>
        <w:t xml:space="preserve"> та </w:t>
      </w:r>
      <w:proofErr w:type="spellStart"/>
      <w:r w:rsidRPr="007C0E3C">
        <w:rPr>
          <w:rFonts w:ascii="Times New Roman" w:hAnsi="Times New Roman" w:cs="Times New Roman"/>
          <w:sz w:val="28"/>
          <w:szCs w:val="28"/>
        </w:rPr>
        <w:t>розвитку</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молоді</w:t>
      </w:r>
      <w:proofErr w:type="spellEnd"/>
      <w:r w:rsidRPr="007C0E3C">
        <w:rPr>
          <w:rFonts w:ascii="Times New Roman" w:hAnsi="Times New Roman" w:cs="Times New Roman"/>
          <w:sz w:val="28"/>
          <w:szCs w:val="28"/>
        </w:rPr>
        <w:t xml:space="preserve"> в </w:t>
      </w:r>
      <w:proofErr w:type="spellStart"/>
      <w:r w:rsidRPr="007C0E3C">
        <w:rPr>
          <w:rFonts w:ascii="Times New Roman" w:hAnsi="Times New Roman" w:cs="Times New Roman"/>
          <w:sz w:val="28"/>
          <w:szCs w:val="28"/>
        </w:rPr>
        <w:t>Україні</w:t>
      </w:r>
      <w:proofErr w:type="spellEnd"/>
      <w:r w:rsidRPr="007C0E3C">
        <w:rPr>
          <w:rFonts w:ascii="Times New Roman" w:hAnsi="Times New Roman" w:cs="Times New Roman"/>
          <w:sz w:val="28"/>
          <w:szCs w:val="28"/>
          <w:lang w:val="uk-UA"/>
        </w:rPr>
        <w:t>»</w:t>
      </w:r>
      <w:r w:rsidR="00D47039">
        <w:rPr>
          <w:rFonts w:ascii="Times New Roman" w:hAnsi="Times New Roman" w:cs="Times New Roman"/>
          <w:sz w:val="28"/>
          <w:szCs w:val="28"/>
          <w:lang w:val="uk-UA"/>
        </w:rPr>
        <w:t>:</w:t>
      </w:r>
      <w:r w:rsidRPr="007C0E3C">
        <w:rPr>
          <w:rFonts w:ascii="Times New Roman" w:hAnsi="Times New Roman" w:cs="Times New Roman"/>
          <w:sz w:val="28"/>
          <w:szCs w:val="28"/>
        </w:rPr>
        <w:t xml:space="preserve"> статус </w:t>
      </w:r>
      <w:r w:rsidRPr="007C0E3C">
        <w:rPr>
          <w:rFonts w:ascii="Times New Roman" w:hAnsi="Times New Roman" w:cs="Times New Roman"/>
          <w:sz w:val="28"/>
          <w:szCs w:val="28"/>
          <w:lang w:val="uk-UA"/>
        </w:rPr>
        <w:t>«</w:t>
      </w:r>
      <w:r w:rsidRPr="007C0E3C">
        <w:rPr>
          <w:rFonts w:ascii="Times New Roman" w:hAnsi="Times New Roman" w:cs="Times New Roman"/>
          <w:sz w:val="28"/>
          <w:szCs w:val="28"/>
        </w:rPr>
        <w:t>молодь</w:t>
      </w:r>
      <w:r w:rsidRPr="007C0E3C">
        <w:rPr>
          <w:rFonts w:ascii="Times New Roman" w:hAnsi="Times New Roman" w:cs="Times New Roman"/>
          <w:sz w:val="28"/>
          <w:szCs w:val="28"/>
          <w:lang w:val="uk-UA"/>
        </w:rPr>
        <w:t>»</w:t>
      </w:r>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набувають</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громадяни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України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віком</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від</w:t>
      </w:r>
      <w:proofErr w:type="spellEnd"/>
      <w:r w:rsidRPr="007C0E3C">
        <w:rPr>
          <w:rFonts w:ascii="Times New Roman" w:hAnsi="Times New Roman" w:cs="Times New Roman"/>
          <w:sz w:val="28"/>
          <w:szCs w:val="28"/>
        </w:rPr>
        <w:t xml:space="preserve"> 14 до 35</w:t>
      </w:r>
      <w:r w:rsidR="005E626D">
        <w:rPr>
          <w:rFonts w:ascii="Times New Roman" w:hAnsi="Times New Roman" w:cs="Times New Roman"/>
          <w:sz w:val="28"/>
          <w:szCs w:val="28"/>
          <w:lang w:val="uk-UA"/>
        </w:rPr>
        <w:t> </w:t>
      </w:r>
      <w:proofErr w:type="spellStart"/>
      <w:r w:rsidRPr="007C0E3C">
        <w:rPr>
          <w:rFonts w:ascii="Times New Roman" w:hAnsi="Times New Roman" w:cs="Times New Roman"/>
          <w:sz w:val="28"/>
          <w:szCs w:val="28"/>
        </w:rPr>
        <w:t>років</w:t>
      </w:r>
      <w:proofErr w:type="spellEnd"/>
      <w:r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Pr="007C0E3C">
        <w:rPr>
          <w:rFonts w:ascii="Times New Roman" w:hAnsi="Times New Roman" w:cs="Times New Roman"/>
          <w:sz w:val="28"/>
          <w:szCs w:val="28"/>
        </w:rPr>
        <w:t>[</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4</w:t>
      </w:r>
      <w:r w:rsidRPr="007C0E3C">
        <w:rPr>
          <w:rFonts w:ascii="Times New Roman" w:hAnsi="Times New Roman" w:cs="Times New Roman"/>
          <w:sz w:val="28"/>
          <w:szCs w:val="28"/>
        </w:rPr>
        <w:t>,</w:t>
      </w:r>
      <w:r w:rsidR="005E626D">
        <w:rPr>
          <w:rFonts w:ascii="Times New Roman" w:hAnsi="Times New Roman" w:cs="Times New Roman"/>
          <w:sz w:val="28"/>
          <w:szCs w:val="28"/>
          <w:lang w:val="uk-UA"/>
        </w:rPr>
        <w:t> </w:t>
      </w:r>
      <w:r w:rsidRPr="007C0E3C">
        <w:rPr>
          <w:rFonts w:ascii="Times New Roman" w:hAnsi="Times New Roman" w:cs="Times New Roman"/>
          <w:sz w:val="28"/>
          <w:szCs w:val="28"/>
        </w:rPr>
        <w:t>с.</w:t>
      </w:r>
      <w:r w:rsidR="005E626D">
        <w:rPr>
          <w:rFonts w:ascii="Times New Roman" w:hAnsi="Times New Roman" w:cs="Times New Roman"/>
          <w:sz w:val="28"/>
          <w:szCs w:val="28"/>
          <w:lang w:val="uk-UA"/>
        </w:rPr>
        <w:t> </w:t>
      </w:r>
      <w:r w:rsidRPr="007C0E3C">
        <w:rPr>
          <w:rFonts w:ascii="Times New Roman" w:hAnsi="Times New Roman" w:cs="Times New Roman"/>
          <w:sz w:val="28"/>
          <w:szCs w:val="28"/>
        </w:rPr>
        <w:t>1</w:t>
      </w:r>
      <w:r w:rsidRPr="007C0E3C">
        <w:rPr>
          <w:rFonts w:ascii="Times New Roman" w:hAnsi="Times New Roman" w:cs="Times New Roman"/>
          <w:sz w:val="28"/>
          <w:szCs w:val="28"/>
          <w:lang w:val="uk-UA"/>
        </w:rPr>
        <w:t>53</w:t>
      </w:r>
      <w:r w:rsidRPr="007C0E3C">
        <w:rPr>
          <w:rFonts w:ascii="Times New Roman" w:hAnsi="Times New Roman" w:cs="Times New Roman"/>
          <w:sz w:val="28"/>
          <w:szCs w:val="28"/>
        </w:rPr>
        <w:t>]</w:t>
      </w:r>
      <w:r w:rsidR="00B22D19" w:rsidRPr="007C0E3C">
        <w:rPr>
          <w:rFonts w:ascii="Times New Roman" w:hAnsi="Times New Roman" w:cs="Times New Roman"/>
          <w:sz w:val="28"/>
          <w:szCs w:val="28"/>
          <w:lang w:val="uk-UA"/>
        </w:rPr>
        <w:t>.</w:t>
      </w:r>
    </w:p>
    <w:p w:rsidR="00B22D19" w:rsidRPr="00456B5D"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Згідно з положеннями вказаного Закону</w:t>
      </w:r>
      <w:r w:rsidR="005E626D">
        <w:rPr>
          <w:rFonts w:ascii="Times New Roman" w:hAnsi="Times New Roman" w:cs="Times New Roman"/>
          <w:sz w:val="28"/>
          <w:szCs w:val="28"/>
          <w:lang w:val="uk-UA"/>
        </w:rPr>
        <w:t>,</w:t>
      </w:r>
      <w:r w:rsidRPr="007C0E3C">
        <w:rPr>
          <w:rFonts w:ascii="Times New Roman" w:hAnsi="Times New Roman" w:cs="Times New Roman"/>
          <w:sz w:val="28"/>
          <w:szCs w:val="28"/>
          <w:lang w:val="uk-UA"/>
        </w:rPr>
        <w:t xml:space="preserve"> держава забезпечує працездатній молоді надання першого робочого місця на строк не менше</w:t>
      </w:r>
      <w:r w:rsidR="007561C2" w:rsidRPr="007C0E3C">
        <w:rPr>
          <w:rFonts w:ascii="Times New Roman" w:hAnsi="Times New Roman" w:cs="Times New Roman"/>
          <w:sz w:val="28"/>
          <w:szCs w:val="28"/>
          <w:lang w:val="uk-UA"/>
        </w:rPr>
        <w:t xml:space="preserve"> як два</w:t>
      </w:r>
      <w:r w:rsidRPr="007C0E3C">
        <w:rPr>
          <w:rFonts w:ascii="Times New Roman" w:hAnsi="Times New Roman" w:cs="Times New Roman"/>
          <w:sz w:val="28"/>
          <w:szCs w:val="28"/>
          <w:lang w:val="uk-UA"/>
        </w:rPr>
        <w:t xml:space="preserve"> </w:t>
      </w:r>
      <w:r w:rsidR="007561C2" w:rsidRPr="007C0E3C">
        <w:rPr>
          <w:rFonts w:ascii="Times New Roman" w:hAnsi="Times New Roman" w:cs="Times New Roman"/>
          <w:sz w:val="28"/>
          <w:szCs w:val="28"/>
          <w:lang w:val="uk-UA"/>
        </w:rPr>
        <w:t>роки</w:t>
      </w:r>
      <w:r w:rsidRPr="007C0E3C">
        <w:rPr>
          <w:rFonts w:ascii="Times New Roman" w:hAnsi="Times New Roman" w:cs="Times New Roman"/>
          <w:sz w:val="28"/>
          <w:szCs w:val="28"/>
          <w:lang w:val="uk-UA"/>
        </w:rPr>
        <w:t xml:space="preserve"> після закінчення або припинення навчання у загальноосвітніх, професійно-технічних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вищих навчальних закладах, завершення професійної підготовки і перепідготовки, а також після звільнення зі строкової військової або альтернативної (невійськової) служби. Дворічний строк першого робочого місця обчислюється </w:t>
      </w:r>
      <w:r w:rsidR="007561C2" w:rsidRPr="007C0E3C">
        <w:rPr>
          <w:rFonts w:ascii="Times New Roman" w:hAnsi="Times New Roman" w:cs="Times New Roman"/>
          <w:sz w:val="28"/>
          <w:szCs w:val="28"/>
          <w:lang w:val="uk-UA"/>
        </w:rPr>
        <w:t>враховуючи</w:t>
      </w:r>
      <w:r w:rsidRPr="007C0E3C">
        <w:rPr>
          <w:rFonts w:ascii="Times New Roman" w:hAnsi="Times New Roman" w:cs="Times New Roman"/>
          <w:sz w:val="28"/>
          <w:szCs w:val="28"/>
          <w:lang w:val="uk-UA"/>
        </w:rPr>
        <w:t xml:space="preserve"> час роботи молодого громадянина до призову на строкову військову або альтернативну (невійськову) службу.</w:t>
      </w:r>
      <w:r w:rsidR="00C6394D" w:rsidRPr="007C0E3C">
        <w:rPr>
          <w:rFonts w:ascii="Times New Roman" w:hAnsi="Times New Roman" w:cs="Times New Roman"/>
          <w:sz w:val="28"/>
          <w:szCs w:val="28"/>
          <w:lang w:val="uk-UA"/>
        </w:rPr>
        <w:t xml:space="preserve"> Також у зв’язку із складним станом ринку праці на</w:t>
      </w:r>
      <w:r w:rsidR="004810C7" w:rsidRPr="007C0E3C">
        <w:rPr>
          <w:rFonts w:ascii="Times New Roman" w:hAnsi="Times New Roman" w:cs="Times New Roman"/>
          <w:sz w:val="28"/>
          <w:szCs w:val="28"/>
          <w:lang w:val="uk-UA"/>
        </w:rPr>
        <w:t xml:space="preserve"> 2020</w:t>
      </w:r>
      <w:r w:rsidR="005E626D">
        <w:rPr>
          <w:rFonts w:ascii="Times New Roman" w:hAnsi="Times New Roman" w:cs="Times New Roman"/>
          <w:sz w:val="28"/>
          <w:szCs w:val="28"/>
          <w:lang w:val="uk-UA"/>
        </w:rPr>
        <w:t> </w:t>
      </w:r>
      <w:r w:rsidR="004810C7" w:rsidRPr="007C0E3C">
        <w:rPr>
          <w:rFonts w:ascii="Times New Roman" w:hAnsi="Times New Roman" w:cs="Times New Roman"/>
          <w:sz w:val="28"/>
          <w:szCs w:val="28"/>
          <w:lang w:val="uk-UA"/>
        </w:rPr>
        <w:t xml:space="preserve">рік </w:t>
      </w:r>
      <w:r w:rsidR="00456B5D" w:rsidRPr="00456B5D">
        <w:rPr>
          <w:rFonts w:ascii="Times New Roman" w:hAnsi="Times New Roman" w:cs="Times New Roman"/>
          <w:sz w:val="28"/>
          <w:szCs w:val="28"/>
          <w:lang w:val="uk-UA"/>
        </w:rPr>
        <w:t xml:space="preserve">Кодекс законів про працю України </w:t>
      </w:r>
      <w:r w:rsidR="00456B5D">
        <w:rPr>
          <w:rFonts w:ascii="Times New Roman" w:hAnsi="Times New Roman" w:cs="Times New Roman"/>
          <w:sz w:val="28"/>
          <w:szCs w:val="28"/>
          <w:lang w:val="uk-UA"/>
        </w:rPr>
        <w:t>визначає таку форму організації праці :</w:t>
      </w:r>
      <w:r w:rsidR="004810C7" w:rsidRPr="007C0E3C">
        <w:rPr>
          <w:rFonts w:ascii="Times New Roman" w:hAnsi="Times New Roman" w:cs="Times New Roman"/>
          <w:sz w:val="28"/>
          <w:szCs w:val="28"/>
          <w:lang w:val="uk-UA"/>
        </w:rPr>
        <w:t xml:space="preserve"> «д</w:t>
      </w:r>
      <w:r w:rsidR="004810C7" w:rsidRPr="00456B5D">
        <w:rPr>
          <w:rFonts w:ascii="Times New Roman" w:hAnsi="Times New Roman" w:cs="Times New Roman"/>
          <w:sz w:val="28"/>
          <w:szCs w:val="28"/>
          <w:lang w:val="uk-UA"/>
        </w:rPr>
        <w:t xml:space="preserve">истанційна (надомна) робота </w:t>
      </w:r>
      <w:r w:rsidR="005E626D" w:rsidRPr="00456B5D">
        <w:rPr>
          <w:rFonts w:ascii="Times New Roman" w:hAnsi="Times New Roman" w:cs="Times New Roman"/>
          <w:sz w:val="28"/>
          <w:szCs w:val="28"/>
          <w:lang w:val="uk-UA"/>
        </w:rPr>
        <w:t>–</w:t>
      </w:r>
      <w:r w:rsidR="004810C7" w:rsidRPr="00456B5D">
        <w:rPr>
          <w:rFonts w:ascii="Times New Roman" w:hAnsi="Times New Roman" w:cs="Times New Roman"/>
          <w:sz w:val="28"/>
          <w:szCs w:val="28"/>
          <w:lang w:val="uk-UA"/>
        </w:rPr>
        <w:t xml:space="preserve"> це така форма організації праці, коли робота виконується працівником за місцем його проживання чи в іншому місці за його вибором, у тому числі за допомогою інформаційно-комунікаційних технологій, але поза приміщенням роботодавця</w:t>
      </w:r>
      <w:r w:rsidR="004810C7"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004810C7" w:rsidRPr="00456B5D">
        <w:rPr>
          <w:rFonts w:ascii="Times New Roman" w:hAnsi="Times New Roman" w:cs="Times New Roman"/>
          <w:sz w:val="28"/>
          <w:szCs w:val="28"/>
          <w:lang w:val="uk-UA"/>
        </w:rPr>
        <w:t>[</w:t>
      </w:r>
      <w:r w:rsidR="004810C7" w:rsidRPr="007C0E3C">
        <w:rPr>
          <w:rFonts w:ascii="Times New Roman" w:hAnsi="Times New Roman" w:cs="Times New Roman"/>
          <w:sz w:val="28"/>
          <w:szCs w:val="28"/>
          <w:lang w:val="uk-UA"/>
        </w:rPr>
        <w:t>4</w:t>
      </w:r>
      <w:r w:rsidR="00874B81">
        <w:rPr>
          <w:rFonts w:ascii="Times New Roman" w:hAnsi="Times New Roman" w:cs="Times New Roman"/>
          <w:sz w:val="28"/>
          <w:szCs w:val="28"/>
          <w:lang w:val="uk-UA"/>
        </w:rPr>
        <w:t>5</w:t>
      </w:r>
      <w:r w:rsidR="004810C7" w:rsidRPr="00456B5D">
        <w:rPr>
          <w:rFonts w:ascii="Times New Roman" w:hAnsi="Times New Roman" w:cs="Times New Roman"/>
          <w:sz w:val="28"/>
          <w:szCs w:val="28"/>
          <w:lang w:val="uk-UA"/>
        </w:rPr>
        <w:t>].</w:t>
      </w:r>
    </w:p>
    <w:p w:rsidR="00B22D19" w:rsidRPr="007C0E3C" w:rsidRDefault="007561C2"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lastRenderedPageBreak/>
        <w:t>Також</w:t>
      </w:r>
      <w:r w:rsidR="00B22D19" w:rsidRPr="007C0E3C">
        <w:rPr>
          <w:rFonts w:ascii="Times New Roman" w:hAnsi="Times New Roman" w:cs="Times New Roman"/>
          <w:sz w:val="28"/>
          <w:szCs w:val="28"/>
          <w:lang w:val="uk-UA"/>
        </w:rPr>
        <w:t xml:space="preserve">, </w:t>
      </w:r>
      <w:r w:rsidR="00F63DF3">
        <w:rPr>
          <w:rFonts w:ascii="Times New Roman" w:hAnsi="Times New Roman" w:cs="Times New Roman"/>
          <w:sz w:val="28"/>
          <w:szCs w:val="28"/>
          <w:lang w:val="uk-UA"/>
        </w:rPr>
        <w:t xml:space="preserve">для </w:t>
      </w:r>
      <w:r w:rsidR="00B22D19" w:rsidRPr="007C0E3C">
        <w:rPr>
          <w:rFonts w:ascii="Times New Roman" w:hAnsi="Times New Roman" w:cs="Times New Roman"/>
          <w:sz w:val="28"/>
          <w:szCs w:val="28"/>
          <w:lang w:val="uk-UA"/>
        </w:rPr>
        <w:t xml:space="preserve"> забезпечення права на працю молоді, що отримала вищу або професійно-технічну освіту першим робочим місцем передбачено</w:t>
      </w:r>
      <w:r w:rsidR="00F63DF3">
        <w:rPr>
          <w:rFonts w:ascii="Times New Roman" w:hAnsi="Times New Roman" w:cs="Times New Roman"/>
          <w:sz w:val="28"/>
          <w:szCs w:val="28"/>
          <w:lang w:val="uk-UA"/>
        </w:rPr>
        <w:t xml:space="preserve"> наступне</w:t>
      </w:r>
      <w:r w:rsidR="00B22D19" w:rsidRPr="007C0E3C">
        <w:rPr>
          <w:rFonts w:ascii="Times New Roman" w:hAnsi="Times New Roman" w:cs="Times New Roman"/>
          <w:sz w:val="28"/>
          <w:szCs w:val="28"/>
          <w:lang w:val="uk-UA"/>
        </w:rPr>
        <w:t>:</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Pr="007C0E3C">
        <w:rPr>
          <w:rFonts w:ascii="Times New Roman" w:hAnsi="Times New Roman" w:cs="Times New Roman"/>
          <w:sz w:val="28"/>
          <w:szCs w:val="28"/>
          <w:lang w:val="uk-UA"/>
        </w:rPr>
        <w:t xml:space="preserve">встановлення місцевими органами виконавчої влади, органами місцевого самоврядування для підприємств, установ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організацій квоти робочих місць для працевлаштування молоді;</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Pr="007C0E3C">
        <w:rPr>
          <w:rFonts w:ascii="Times New Roman" w:hAnsi="Times New Roman" w:cs="Times New Roman"/>
          <w:sz w:val="28"/>
          <w:szCs w:val="28"/>
          <w:lang w:val="uk-UA"/>
        </w:rPr>
        <w:t>надання роботодавцю дотації для забезпечення молоді першим робочим місцем.</w:t>
      </w:r>
    </w:p>
    <w:p w:rsidR="00B22D19" w:rsidRPr="007C0E3C" w:rsidRDefault="007561C2"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В</w:t>
      </w:r>
      <w:r w:rsidR="00B22D19" w:rsidRPr="007C0E3C">
        <w:rPr>
          <w:rFonts w:ascii="Times New Roman" w:hAnsi="Times New Roman" w:cs="Times New Roman"/>
          <w:sz w:val="28"/>
          <w:szCs w:val="28"/>
          <w:lang w:val="uk-UA"/>
        </w:rPr>
        <w:t>ідповідно до статті</w:t>
      </w:r>
      <w:r w:rsidR="005E626D">
        <w:rPr>
          <w:rFonts w:ascii="Times New Roman" w:hAnsi="Times New Roman" w:cs="Times New Roman"/>
          <w:sz w:val="28"/>
          <w:szCs w:val="28"/>
          <w:lang w:val="uk-UA"/>
        </w:rPr>
        <w:t> </w:t>
      </w:r>
      <w:r w:rsidR="00B22D19" w:rsidRPr="007C0E3C">
        <w:rPr>
          <w:rFonts w:ascii="Times New Roman" w:hAnsi="Times New Roman" w:cs="Times New Roman"/>
          <w:sz w:val="28"/>
          <w:szCs w:val="28"/>
          <w:lang w:val="uk-UA"/>
        </w:rPr>
        <w:t xml:space="preserve">5 Закону України </w:t>
      </w:r>
      <w:r w:rsidR="002A0D51" w:rsidRPr="007C0E3C">
        <w:rPr>
          <w:rFonts w:ascii="Times New Roman" w:hAnsi="Times New Roman" w:cs="Times New Roman"/>
          <w:sz w:val="28"/>
          <w:szCs w:val="28"/>
          <w:lang w:val="uk-UA"/>
        </w:rPr>
        <w:t>«</w:t>
      </w:r>
      <w:r w:rsidR="00B22D19" w:rsidRPr="007C0E3C">
        <w:rPr>
          <w:rFonts w:ascii="Times New Roman" w:hAnsi="Times New Roman" w:cs="Times New Roman"/>
          <w:sz w:val="28"/>
          <w:szCs w:val="28"/>
          <w:lang w:val="uk-UA"/>
        </w:rPr>
        <w:t>Про зайнятість населення</w:t>
      </w:r>
      <w:r w:rsidR="002A0D51" w:rsidRPr="007C0E3C">
        <w:rPr>
          <w:rFonts w:ascii="Times New Roman" w:hAnsi="Times New Roman" w:cs="Times New Roman"/>
          <w:sz w:val="28"/>
          <w:szCs w:val="28"/>
          <w:lang w:val="uk-UA"/>
        </w:rPr>
        <w:t>»</w:t>
      </w:r>
      <w:r w:rsidR="00D07707">
        <w:rPr>
          <w:rFonts w:ascii="Times New Roman" w:hAnsi="Times New Roman" w:cs="Times New Roman"/>
          <w:sz w:val="28"/>
          <w:szCs w:val="28"/>
          <w:lang w:val="uk-UA"/>
        </w:rPr>
        <w:t>: «</w:t>
      </w:r>
      <w:r w:rsidR="00B22D19" w:rsidRPr="007C0E3C">
        <w:rPr>
          <w:rFonts w:ascii="Times New Roman" w:hAnsi="Times New Roman" w:cs="Times New Roman"/>
          <w:sz w:val="28"/>
          <w:szCs w:val="28"/>
          <w:lang w:val="uk-UA"/>
        </w:rPr>
        <w:t xml:space="preserve">держава забезпечує надання додаткових гарантій щодо працевлаштування працездатним громадянам у працездатному віці, які потребують соціального захисту </w:t>
      </w:r>
      <w:r w:rsidRPr="007C0E3C">
        <w:rPr>
          <w:rFonts w:ascii="Times New Roman" w:hAnsi="Times New Roman" w:cs="Times New Roman"/>
          <w:sz w:val="28"/>
          <w:szCs w:val="28"/>
          <w:lang w:val="uk-UA"/>
        </w:rPr>
        <w:t>та</w:t>
      </w:r>
      <w:r w:rsidR="00B22D19" w:rsidRPr="007C0E3C">
        <w:rPr>
          <w:rFonts w:ascii="Times New Roman" w:hAnsi="Times New Roman" w:cs="Times New Roman"/>
          <w:sz w:val="28"/>
          <w:szCs w:val="28"/>
          <w:lang w:val="uk-UA"/>
        </w:rPr>
        <w:t xml:space="preserve"> не здатні на рівних конкурувати на ринку праці, зокрема, молоді, яка закінчила або припинила навчання у середніх загальноосвітніх школах, професійно-технічних або вищих навчальних закладах, звільнилася зі строкової військової або альтернативної (невійськової) служби і якій надається перше робоче місце, дітям (сиротам), які залишилися без піклування батьків, а також особам, яким виповнилося п’ятнадцять років </w:t>
      </w:r>
      <w:r w:rsidRPr="007C0E3C">
        <w:rPr>
          <w:rFonts w:ascii="Times New Roman" w:hAnsi="Times New Roman" w:cs="Times New Roman"/>
          <w:sz w:val="28"/>
          <w:szCs w:val="28"/>
          <w:lang w:val="uk-UA"/>
        </w:rPr>
        <w:t>та</w:t>
      </w:r>
      <w:r w:rsidR="00B22D19" w:rsidRPr="007C0E3C">
        <w:rPr>
          <w:rFonts w:ascii="Times New Roman" w:hAnsi="Times New Roman" w:cs="Times New Roman"/>
          <w:sz w:val="28"/>
          <w:szCs w:val="28"/>
          <w:lang w:val="uk-UA"/>
        </w:rPr>
        <w:t xml:space="preserve"> які</w:t>
      </w:r>
      <w:r w:rsidR="00F63DF3">
        <w:rPr>
          <w:rFonts w:ascii="Times New Roman" w:hAnsi="Times New Roman" w:cs="Times New Roman"/>
          <w:sz w:val="28"/>
          <w:szCs w:val="28"/>
          <w:lang w:val="uk-UA"/>
        </w:rPr>
        <w:t xml:space="preserve"> за згодою одного із батьків чи особи, яка їх замінює</w:t>
      </w:r>
      <w:r w:rsidR="00B22D19" w:rsidRPr="007C0E3C">
        <w:rPr>
          <w:rFonts w:ascii="Times New Roman" w:hAnsi="Times New Roman" w:cs="Times New Roman"/>
          <w:sz w:val="28"/>
          <w:szCs w:val="28"/>
          <w:lang w:val="uk-UA"/>
        </w:rPr>
        <w:t xml:space="preserve"> можуть</w:t>
      </w:r>
      <w:r w:rsidR="00F63DF3">
        <w:rPr>
          <w:rFonts w:ascii="Times New Roman" w:hAnsi="Times New Roman" w:cs="Times New Roman"/>
          <w:sz w:val="28"/>
          <w:szCs w:val="28"/>
          <w:lang w:val="uk-UA"/>
        </w:rPr>
        <w:t xml:space="preserve"> </w:t>
      </w:r>
      <w:r w:rsidR="00D07707">
        <w:rPr>
          <w:rFonts w:ascii="Times New Roman" w:hAnsi="Times New Roman" w:cs="Times New Roman"/>
          <w:sz w:val="28"/>
          <w:szCs w:val="28"/>
          <w:lang w:val="uk-UA"/>
        </w:rPr>
        <w:t>прийматися на роботу» [8</w:t>
      </w:r>
      <w:r w:rsidR="00874B81">
        <w:rPr>
          <w:rFonts w:ascii="Times New Roman" w:hAnsi="Times New Roman" w:cs="Times New Roman"/>
          <w:sz w:val="28"/>
          <w:szCs w:val="28"/>
          <w:lang w:val="uk-UA"/>
        </w:rPr>
        <w:t>4</w:t>
      </w:r>
      <w:r w:rsidR="00D07707" w:rsidRPr="00D07707">
        <w:rPr>
          <w:rFonts w:ascii="Times New Roman" w:hAnsi="Times New Roman" w:cs="Times New Roman"/>
          <w:sz w:val="28"/>
          <w:szCs w:val="28"/>
          <w:lang w:val="uk-UA"/>
        </w:rPr>
        <w:t>]</w:t>
      </w:r>
      <w:r w:rsidR="00D07707">
        <w:rPr>
          <w:rFonts w:ascii="Times New Roman" w:hAnsi="Times New Roman" w:cs="Times New Roman"/>
          <w:sz w:val="28"/>
          <w:szCs w:val="28"/>
          <w:lang w:val="uk-UA"/>
        </w:rPr>
        <w:t>.</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Для працевлаштування </w:t>
      </w:r>
      <w:r w:rsidR="00F63DF3">
        <w:rPr>
          <w:rFonts w:ascii="Times New Roman" w:hAnsi="Times New Roman" w:cs="Times New Roman"/>
          <w:sz w:val="28"/>
          <w:szCs w:val="28"/>
          <w:lang w:val="uk-UA"/>
        </w:rPr>
        <w:t>вищезазначеної</w:t>
      </w:r>
      <w:r w:rsidRPr="007C0E3C">
        <w:rPr>
          <w:rFonts w:ascii="Times New Roman" w:hAnsi="Times New Roman" w:cs="Times New Roman"/>
          <w:sz w:val="28"/>
          <w:szCs w:val="28"/>
          <w:lang w:val="uk-UA"/>
        </w:rPr>
        <w:t xml:space="preserve"> категорії </w:t>
      </w:r>
      <w:r w:rsidR="00F63DF3">
        <w:rPr>
          <w:rFonts w:ascii="Times New Roman" w:hAnsi="Times New Roman" w:cs="Times New Roman"/>
          <w:sz w:val="28"/>
          <w:szCs w:val="28"/>
          <w:lang w:val="uk-UA"/>
        </w:rPr>
        <w:t>осіб</w:t>
      </w:r>
      <w:r w:rsidRPr="007C0E3C">
        <w:rPr>
          <w:rFonts w:ascii="Times New Roman" w:hAnsi="Times New Roman" w:cs="Times New Roman"/>
          <w:sz w:val="28"/>
          <w:szCs w:val="28"/>
          <w:lang w:val="uk-UA"/>
        </w:rPr>
        <w:t xml:space="preserve"> місцеві державні адміністрації, виконавчі органи відповідних рад за поданням центрів зайнятості встановлюють квоту робочих місць для підприємств (об’єднань), установ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організацій незалежно від форм власності </w:t>
      </w:r>
      <w:r w:rsidR="007561C2"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організаційних форм з чисельністю працюючих понад 20</w:t>
      </w:r>
      <w:r w:rsidR="005E626D">
        <w:rPr>
          <w:rFonts w:ascii="Times New Roman" w:hAnsi="Times New Roman" w:cs="Times New Roman"/>
          <w:sz w:val="28"/>
          <w:szCs w:val="28"/>
          <w:lang w:val="uk-UA"/>
        </w:rPr>
        <w:t> </w:t>
      </w:r>
      <w:r w:rsidRPr="007C0E3C">
        <w:rPr>
          <w:rFonts w:ascii="Times New Roman" w:hAnsi="Times New Roman" w:cs="Times New Roman"/>
          <w:sz w:val="28"/>
          <w:szCs w:val="28"/>
          <w:lang w:val="uk-UA"/>
        </w:rPr>
        <w:t>осіб для бронювання ними до 5</w:t>
      </w:r>
      <w:r w:rsidR="005E626D">
        <w:rPr>
          <w:rFonts w:ascii="Times New Roman" w:hAnsi="Times New Roman" w:cs="Times New Roman"/>
          <w:sz w:val="28"/>
          <w:szCs w:val="28"/>
          <w:lang w:val="uk-UA"/>
        </w:rPr>
        <w:t> </w:t>
      </w:r>
      <w:r w:rsidRPr="007C0E3C">
        <w:rPr>
          <w:rFonts w:ascii="Times New Roman" w:hAnsi="Times New Roman" w:cs="Times New Roman"/>
          <w:sz w:val="28"/>
          <w:szCs w:val="28"/>
          <w:lang w:val="uk-UA"/>
        </w:rPr>
        <w:t xml:space="preserve">відсотків загальної кількості робочих місць, </w:t>
      </w:r>
      <w:r w:rsidR="007561C2" w:rsidRPr="007C0E3C">
        <w:rPr>
          <w:rFonts w:ascii="Times New Roman" w:hAnsi="Times New Roman" w:cs="Times New Roman"/>
          <w:sz w:val="28"/>
          <w:szCs w:val="28"/>
          <w:lang w:val="uk-UA"/>
        </w:rPr>
        <w:t>включаючи</w:t>
      </w:r>
      <w:r w:rsidRPr="007C0E3C">
        <w:rPr>
          <w:rFonts w:ascii="Times New Roman" w:hAnsi="Times New Roman" w:cs="Times New Roman"/>
          <w:sz w:val="28"/>
          <w:szCs w:val="28"/>
          <w:lang w:val="uk-UA"/>
        </w:rPr>
        <w:t xml:space="preserve"> з гнучкими формами зайнятості</w:t>
      </w:r>
      <w:r w:rsidR="005E626D">
        <w:rPr>
          <w:rFonts w:ascii="Times New Roman" w:hAnsi="Times New Roman" w:cs="Times New Roman"/>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6</w:t>
      </w:r>
      <w:r w:rsidR="008A63D6" w:rsidRPr="007C0E3C">
        <w:rPr>
          <w:rFonts w:ascii="Times New Roman" w:hAnsi="Times New Roman" w:cs="Times New Roman"/>
          <w:sz w:val="28"/>
          <w:szCs w:val="28"/>
          <w:lang w:val="uk-UA"/>
        </w:rPr>
        <w:t>]</w:t>
      </w:r>
      <w:r w:rsidRPr="007C0E3C">
        <w:rPr>
          <w:rFonts w:ascii="Times New Roman" w:hAnsi="Times New Roman" w:cs="Times New Roman"/>
          <w:sz w:val="28"/>
          <w:szCs w:val="28"/>
          <w:lang w:val="uk-UA"/>
        </w:rPr>
        <w:t>.</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Порядок квотування і бронювання робочих місць </w:t>
      </w:r>
      <w:r w:rsidR="007561C2"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працевлаштування на них зазначених категорій </w:t>
      </w:r>
      <w:r w:rsidR="00F63DF3">
        <w:rPr>
          <w:rFonts w:ascii="Times New Roman" w:hAnsi="Times New Roman" w:cs="Times New Roman"/>
          <w:sz w:val="28"/>
          <w:szCs w:val="28"/>
          <w:lang w:val="uk-UA"/>
        </w:rPr>
        <w:t>осіб</w:t>
      </w:r>
      <w:r w:rsidRPr="007C0E3C">
        <w:rPr>
          <w:rFonts w:ascii="Times New Roman" w:hAnsi="Times New Roman" w:cs="Times New Roman"/>
          <w:sz w:val="28"/>
          <w:szCs w:val="28"/>
          <w:lang w:val="uk-UA"/>
        </w:rPr>
        <w:t xml:space="preserve"> встановлюється Кабінетом Міністрів України.</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lastRenderedPageBreak/>
        <w:t xml:space="preserve">У разі відмови в прийомі на роботу молодих громадян у межах встановленої квоти з підприємств, установ та організацій стягується штраф у </w:t>
      </w:r>
      <w:r w:rsidR="007561C2" w:rsidRPr="007C0E3C">
        <w:rPr>
          <w:rFonts w:ascii="Times New Roman" w:hAnsi="Times New Roman" w:cs="Times New Roman"/>
          <w:sz w:val="28"/>
          <w:szCs w:val="28"/>
          <w:lang w:val="uk-UA"/>
        </w:rPr>
        <w:t xml:space="preserve">вигляді </w:t>
      </w:r>
      <w:proofErr w:type="spellStart"/>
      <w:r w:rsidRPr="007C0E3C">
        <w:rPr>
          <w:rFonts w:ascii="Times New Roman" w:hAnsi="Times New Roman" w:cs="Times New Roman"/>
          <w:sz w:val="28"/>
          <w:szCs w:val="28"/>
          <w:lang w:val="uk-UA"/>
        </w:rPr>
        <w:t>п’ятдесятикратно</w:t>
      </w:r>
      <w:r w:rsidR="007561C2" w:rsidRPr="007C0E3C">
        <w:rPr>
          <w:rFonts w:ascii="Times New Roman" w:hAnsi="Times New Roman" w:cs="Times New Roman"/>
          <w:sz w:val="28"/>
          <w:szCs w:val="28"/>
          <w:lang w:val="uk-UA"/>
        </w:rPr>
        <w:t>го</w:t>
      </w:r>
      <w:proofErr w:type="spellEnd"/>
      <w:r w:rsidRPr="007C0E3C">
        <w:rPr>
          <w:rFonts w:ascii="Times New Roman" w:hAnsi="Times New Roman" w:cs="Times New Roman"/>
          <w:sz w:val="28"/>
          <w:szCs w:val="28"/>
          <w:lang w:val="uk-UA"/>
        </w:rPr>
        <w:t xml:space="preserve"> розмір</w:t>
      </w:r>
      <w:r w:rsidR="007561C2" w:rsidRPr="007C0E3C">
        <w:rPr>
          <w:rFonts w:ascii="Times New Roman" w:hAnsi="Times New Roman" w:cs="Times New Roman"/>
          <w:sz w:val="28"/>
          <w:szCs w:val="28"/>
          <w:lang w:val="uk-UA"/>
        </w:rPr>
        <w:t>у</w:t>
      </w:r>
      <w:r w:rsidRPr="007C0E3C">
        <w:rPr>
          <w:rFonts w:ascii="Times New Roman" w:hAnsi="Times New Roman" w:cs="Times New Roman"/>
          <w:sz w:val="28"/>
          <w:szCs w:val="28"/>
          <w:lang w:val="uk-UA"/>
        </w:rPr>
        <w:t xml:space="preserve"> неоподатковуваного мінімуму доходів громадян за кожну таку відмову. Ці кошти спрямовуються до Фонду загальнообов’язкового державного соціального страхування України на випадок безробіття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використовуються для надання роботодавцям дотацій на створення додаткових робочих місць для молоді та її професійну підготовку і перепідготовку.</w:t>
      </w:r>
    </w:p>
    <w:p w:rsidR="00B22D19" w:rsidRPr="007C0E3C" w:rsidRDefault="008A63D6"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Також проаналізувавши наукову літературу</w:t>
      </w:r>
      <w:r w:rsidR="005E626D">
        <w:rPr>
          <w:rFonts w:ascii="Times New Roman" w:hAnsi="Times New Roman" w:cs="Times New Roman"/>
          <w:sz w:val="28"/>
          <w:szCs w:val="28"/>
          <w:lang w:val="uk-UA"/>
        </w:rPr>
        <w:t>,</w:t>
      </w:r>
      <w:r w:rsidRPr="007C0E3C">
        <w:rPr>
          <w:rFonts w:ascii="Times New Roman" w:hAnsi="Times New Roman" w:cs="Times New Roman"/>
          <w:sz w:val="28"/>
          <w:szCs w:val="28"/>
          <w:lang w:val="uk-UA"/>
        </w:rPr>
        <w:t xml:space="preserve"> доречно </w:t>
      </w:r>
      <w:r w:rsidR="00870BDC" w:rsidRPr="007C0E3C">
        <w:rPr>
          <w:rFonts w:ascii="Times New Roman" w:hAnsi="Times New Roman" w:cs="Times New Roman"/>
          <w:sz w:val="28"/>
          <w:szCs w:val="28"/>
          <w:lang w:val="uk-UA"/>
        </w:rPr>
        <w:t xml:space="preserve">було б </w:t>
      </w:r>
      <w:r w:rsidRPr="007C0E3C">
        <w:rPr>
          <w:rFonts w:ascii="Times New Roman" w:hAnsi="Times New Roman" w:cs="Times New Roman"/>
          <w:sz w:val="28"/>
          <w:szCs w:val="28"/>
          <w:lang w:val="uk-UA"/>
        </w:rPr>
        <w:t xml:space="preserve">наголосити, що існують проблеми працевлаштування молоді з інвалідністю. Найголовнішою проблемою є дискримінація осіб з інвалідністю на ринку праці. </w:t>
      </w:r>
      <w:proofErr w:type="spellStart"/>
      <w:r w:rsidRPr="007C0E3C">
        <w:rPr>
          <w:rFonts w:ascii="Times New Roman" w:hAnsi="Times New Roman" w:cs="Times New Roman"/>
          <w:sz w:val="28"/>
          <w:szCs w:val="28"/>
        </w:rPr>
        <w:t>Незважаючи</w:t>
      </w:r>
      <w:proofErr w:type="spellEnd"/>
      <w:r w:rsidRPr="007C0E3C">
        <w:rPr>
          <w:rFonts w:ascii="Times New Roman" w:hAnsi="Times New Roman" w:cs="Times New Roman"/>
          <w:sz w:val="28"/>
          <w:szCs w:val="28"/>
        </w:rPr>
        <w:t xml:space="preserve"> на </w:t>
      </w:r>
      <w:proofErr w:type="spellStart"/>
      <w:r w:rsidRPr="007C0E3C">
        <w:rPr>
          <w:rFonts w:ascii="Times New Roman" w:hAnsi="Times New Roman" w:cs="Times New Roman"/>
          <w:sz w:val="28"/>
          <w:szCs w:val="28"/>
        </w:rPr>
        <w:t>формальну</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заборону</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дискримінації</w:t>
      </w:r>
      <w:proofErr w:type="spellEnd"/>
      <w:r w:rsidRPr="007C0E3C">
        <w:rPr>
          <w:rFonts w:ascii="Times New Roman" w:hAnsi="Times New Roman" w:cs="Times New Roman"/>
          <w:sz w:val="28"/>
          <w:szCs w:val="28"/>
        </w:rPr>
        <w:t xml:space="preserve"> в </w:t>
      </w:r>
      <w:proofErr w:type="spellStart"/>
      <w:r w:rsidRPr="007C0E3C">
        <w:rPr>
          <w:rFonts w:ascii="Times New Roman" w:hAnsi="Times New Roman" w:cs="Times New Roman"/>
          <w:sz w:val="28"/>
          <w:szCs w:val="28"/>
        </w:rPr>
        <w:t>національному</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законодавстві</w:t>
      </w:r>
      <w:proofErr w:type="spellEnd"/>
      <w:r w:rsidRPr="007C0E3C">
        <w:rPr>
          <w:rFonts w:ascii="Times New Roman" w:hAnsi="Times New Roman" w:cs="Times New Roman"/>
          <w:sz w:val="28"/>
          <w:szCs w:val="28"/>
        </w:rPr>
        <w:t xml:space="preserve">, на </w:t>
      </w:r>
      <w:proofErr w:type="spellStart"/>
      <w:r w:rsidRPr="007C0E3C">
        <w:rPr>
          <w:rFonts w:ascii="Times New Roman" w:hAnsi="Times New Roman" w:cs="Times New Roman"/>
          <w:sz w:val="28"/>
          <w:szCs w:val="28"/>
        </w:rPr>
        <w:t>практиці</w:t>
      </w:r>
      <w:proofErr w:type="spellEnd"/>
      <w:r w:rsidRPr="007C0E3C">
        <w:rPr>
          <w:rFonts w:ascii="Times New Roman" w:hAnsi="Times New Roman" w:cs="Times New Roman"/>
          <w:sz w:val="28"/>
          <w:szCs w:val="28"/>
        </w:rPr>
        <w:t xml:space="preserve"> особи з </w:t>
      </w:r>
      <w:proofErr w:type="spellStart"/>
      <w:r w:rsidRPr="007C0E3C">
        <w:rPr>
          <w:rFonts w:ascii="Times New Roman" w:hAnsi="Times New Roman" w:cs="Times New Roman"/>
          <w:sz w:val="28"/>
          <w:szCs w:val="28"/>
        </w:rPr>
        <w:t>інвалідністю</w:t>
      </w:r>
      <w:proofErr w:type="spellEnd"/>
      <w:r w:rsidRPr="007C0E3C">
        <w:rPr>
          <w:rFonts w:ascii="Times New Roman" w:hAnsi="Times New Roman" w:cs="Times New Roman"/>
          <w:sz w:val="28"/>
          <w:szCs w:val="28"/>
        </w:rPr>
        <w:t xml:space="preserve"> не </w:t>
      </w:r>
      <w:proofErr w:type="spellStart"/>
      <w:r w:rsidRPr="007C0E3C">
        <w:rPr>
          <w:rFonts w:ascii="Times New Roman" w:hAnsi="Times New Roman" w:cs="Times New Roman"/>
          <w:sz w:val="28"/>
          <w:szCs w:val="28"/>
        </w:rPr>
        <w:t>завжди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сприймаються</w:t>
      </w:r>
      <w:proofErr w:type="spellEnd"/>
      <w:r w:rsidRPr="007C0E3C">
        <w:rPr>
          <w:rFonts w:ascii="Times New Roman" w:hAnsi="Times New Roman" w:cs="Times New Roman"/>
          <w:sz w:val="28"/>
          <w:szCs w:val="28"/>
        </w:rPr>
        <w:t xml:space="preserve"> як </w:t>
      </w:r>
      <w:proofErr w:type="spellStart"/>
      <w:r w:rsidRPr="007C0E3C">
        <w:rPr>
          <w:rFonts w:ascii="Times New Roman" w:hAnsi="Times New Roman" w:cs="Times New Roman"/>
          <w:sz w:val="28"/>
          <w:szCs w:val="28"/>
        </w:rPr>
        <w:t>фахівці</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чи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професіонали</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Переважно</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їхнє</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місце</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праці</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пов’язане</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із</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малокваліфікованою</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роботою</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Просування</w:t>
      </w:r>
      <w:proofErr w:type="spellEnd"/>
      <w:r w:rsidRPr="007C0E3C">
        <w:rPr>
          <w:rFonts w:ascii="Times New Roman" w:hAnsi="Times New Roman" w:cs="Times New Roman"/>
          <w:sz w:val="28"/>
          <w:szCs w:val="28"/>
        </w:rPr>
        <w:t xml:space="preserve"> по </w:t>
      </w:r>
      <w:proofErr w:type="spellStart"/>
      <w:r w:rsidRPr="007C0E3C">
        <w:rPr>
          <w:rFonts w:ascii="Times New Roman" w:hAnsi="Times New Roman" w:cs="Times New Roman"/>
          <w:sz w:val="28"/>
          <w:szCs w:val="28"/>
        </w:rPr>
        <w:t>службі</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супров</w:t>
      </w:r>
      <w:r w:rsidR="00870BDC" w:rsidRPr="007C0E3C">
        <w:rPr>
          <w:rFonts w:ascii="Times New Roman" w:hAnsi="Times New Roman" w:cs="Times New Roman"/>
          <w:sz w:val="28"/>
          <w:szCs w:val="28"/>
        </w:rPr>
        <w:t>оджується</w:t>
      </w:r>
      <w:proofErr w:type="spellEnd"/>
      <w:r w:rsidR="00870BDC" w:rsidRPr="007C0E3C">
        <w:rPr>
          <w:rFonts w:ascii="Times New Roman" w:hAnsi="Times New Roman" w:cs="Times New Roman"/>
          <w:sz w:val="28"/>
          <w:szCs w:val="28"/>
        </w:rPr>
        <w:t xml:space="preserve"> </w:t>
      </w:r>
      <w:proofErr w:type="spellStart"/>
      <w:r w:rsidR="00870BDC" w:rsidRPr="007C0E3C">
        <w:rPr>
          <w:rFonts w:ascii="Times New Roman" w:hAnsi="Times New Roman" w:cs="Times New Roman"/>
          <w:sz w:val="28"/>
          <w:szCs w:val="28"/>
        </w:rPr>
        <w:t>певними</w:t>
      </w:r>
      <w:proofErr w:type="spellEnd"/>
      <w:r w:rsidR="00870BDC" w:rsidRPr="007C0E3C">
        <w:rPr>
          <w:rFonts w:ascii="Times New Roman" w:hAnsi="Times New Roman" w:cs="Times New Roman"/>
          <w:sz w:val="28"/>
          <w:szCs w:val="28"/>
        </w:rPr>
        <w:t xml:space="preserve"> </w:t>
      </w:r>
      <w:proofErr w:type="spellStart"/>
      <w:r w:rsidR="00870BDC" w:rsidRPr="007C0E3C">
        <w:rPr>
          <w:rFonts w:ascii="Times New Roman" w:hAnsi="Times New Roman" w:cs="Times New Roman"/>
          <w:sz w:val="28"/>
          <w:szCs w:val="28"/>
        </w:rPr>
        <w:t>перешкодами</w:t>
      </w:r>
      <w:proofErr w:type="spellEnd"/>
      <w:r w:rsidR="00870BDC" w:rsidRPr="007C0E3C">
        <w:rPr>
          <w:rFonts w:ascii="Times New Roman" w:hAnsi="Times New Roman" w:cs="Times New Roman"/>
          <w:sz w:val="28"/>
          <w:szCs w:val="28"/>
        </w:rPr>
        <w:t>.</w:t>
      </w:r>
      <w:r w:rsidR="00870BDC" w:rsidRPr="007C0E3C">
        <w:rPr>
          <w:rFonts w:ascii="Times New Roman" w:hAnsi="Times New Roman" w:cs="Times New Roman"/>
          <w:sz w:val="28"/>
          <w:szCs w:val="28"/>
          <w:lang w:val="uk-UA"/>
        </w:rPr>
        <w:t xml:space="preserve"> </w:t>
      </w:r>
      <w:r w:rsidR="00456B5D" w:rsidRPr="00456B5D">
        <w:rPr>
          <w:rFonts w:ascii="Times New Roman" w:hAnsi="Times New Roman" w:cs="Times New Roman"/>
          <w:sz w:val="28"/>
          <w:szCs w:val="28"/>
          <w:lang w:val="uk-UA"/>
        </w:rPr>
        <w:t xml:space="preserve">Аніна О. О. </w:t>
      </w:r>
      <w:r w:rsidR="00456B5D">
        <w:rPr>
          <w:rFonts w:ascii="Times New Roman" w:hAnsi="Times New Roman" w:cs="Times New Roman"/>
          <w:sz w:val="28"/>
          <w:szCs w:val="28"/>
          <w:lang w:val="uk-UA"/>
        </w:rPr>
        <w:t xml:space="preserve">зазначає: </w:t>
      </w:r>
      <w:r w:rsidR="00870BDC" w:rsidRPr="007C0E3C">
        <w:rPr>
          <w:rFonts w:ascii="Times New Roman" w:hAnsi="Times New Roman" w:cs="Times New Roman"/>
          <w:sz w:val="28"/>
          <w:szCs w:val="28"/>
          <w:lang w:val="uk-UA"/>
        </w:rPr>
        <w:t>«</w:t>
      </w:r>
      <w:r w:rsidRPr="007C0E3C">
        <w:rPr>
          <w:rFonts w:ascii="Times New Roman" w:hAnsi="Times New Roman" w:cs="Times New Roman"/>
          <w:sz w:val="28"/>
          <w:szCs w:val="28"/>
          <w:lang w:val="uk-UA"/>
        </w:rPr>
        <w:t>Прослідковуються й прояви дискримінації за ознакою стану здоров’я, зокрема політика зайнятості не враховує ступеню втрати здоров’я, що має наслідком гірше становище осіб з інвалідністю першої групи, порівняно із особами з інвалідністю другої та третьої груп. Крім того, не здійснюється захист осіб, порушення здоров’я яких визначає їхнє гірше становище порівняно з іншими особами з інвалідністю. Це особи із психосоціальними та інтелектуальними порушеннями</w:t>
      </w:r>
      <w:r w:rsidR="00870BDC"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00D47039">
        <w:rPr>
          <w:rFonts w:ascii="Times New Roman" w:hAnsi="Times New Roman" w:cs="Times New Roman"/>
          <w:sz w:val="28"/>
          <w:szCs w:val="28"/>
          <w:lang w:val="uk-UA"/>
        </w:rPr>
        <w:t>[4</w:t>
      </w:r>
      <w:r w:rsidR="00874B81">
        <w:rPr>
          <w:rFonts w:ascii="Times New Roman" w:hAnsi="Times New Roman" w:cs="Times New Roman"/>
          <w:sz w:val="28"/>
          <w:szCs w:val="28"/>
          <w:lang w:val="uk-UA"/>
        </w:rPr>
        <w:t>7</w:t>
      </w:r>
      <w:r w:rsidR="00870BDC" w:rsidRPr="007C0E3C">
        <w:rPr>
          <w:rFonts w:ascii="Times New Roman" w:hAnsi="Times New Roman" w:cs="Times New Roman"/>
          <w:sz w:val="28"/>
          <w:szCs w:val="28"/>
          <w:lang w:val="uk-UA"/>
        </w:rPr>
        <w:t>]</w:t>
      </w:r>
      <w:r w:rsidR="00D07707">
        <w:rPr>
          <w:rFonts w:ascii="Times New Roman" w:hAnsi="Times New Roman" w:cs="Times New Roman"/>
          <w:sz w:val="28"/>
          <w:szCs w:val="28"/>
          <w:lang w:val="uk-UA"/>
        </w:rPr>
        <w:t>.</w:t>
      </w:r>
    </w:p>
    <w:p w:rsidR="00B22D19" w:rsidRPr="007C0E3C" w:rsidRDefault="007561C2"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З</w:t>
      </w:r>
      <w:r w:rsidR="00B22D19" w:rsidRPr="007C0E3C">
        <w:rPr>
          <w:rFonts w:ascii="Times New Roman" w:hAnsi="Times New Roman" w:cs="Times New Roman"/>
          <w:sz w:val="28"/>
          <w:szCs w:val="28"/>
          <w:lang w:val="uk-UA"/>
        </w:rPr>
        <w:t xml:space="preserve"> метою забезпечення молоді, </w:t>
      </w:r>
      <w:r w:rsidRPr="007C0E3C">
        <w:rPr>
          <w:rFonts w:ascii="Times New Roman" w:hAnsi="Times New Roman" w:cs="Times New Roman"/>
          <w:sz w:val="28"/>
          <w:szCs w:val="28"/>
          <w:lang w:val="uk-UA"/>
        </w:rPr>
        <w:t>що</w:t>
      </w:r>
      <w:r w:rsidR="00B22D19" w:rsidRPr="007C0E3C">
        <w:rPr>
          <w:rFonts w:ascii="Times New Roman" w:hAnsi="Times New Roman" w:cs="Times New Roman"/>
          <w:sz w:val="28"/>
          <w:szCs w:val="28"/>
          <w:lang w:val="uk-UA"/>
        </w:rPr>
        <w:t xml:space="preserve"> отримала вищу або професійно-технічну освіту, першим робочим місцем відповідно до Закону України </w:t>
      </w:r>
      <w:r w:rsidR="002A0D51" w:rsidRPr="007C0E3C">
        <w:rPr>
          <w:rFonts w:ascii="Times New Roman" w:hAnsi="Times New Roman" w:cs="Times New Roman"/>
          <w:sz w:val="28"/>
          <w:szCs w:val="28"/>
          <w:lang w:val="uk-UA"/>
        </w:rPr>
        <w:t>«</w:t>
      </w:r>
      <w:r w:rsidR="00B22D19" w:rsidRPr="007C0E3C">
        <w:rPr>
          <w:rFonts w:ascii="Times New Roman" w:hAnsi="Times New Roman" w:cs="Times New Roman"/>
          <w:sz w:val="28"/>
          <w:szCs w:val="28"/>
          <w:lang w:val="uk-UA"/>
        </w:rPr>
        <w:t>Про забезпечення молоді, яка отримала вищу або професійно-технічну освіту, першим робочим місцем з наданням дотації роботодавцю</w:t>
      </w:r>
      <w:r w:rsidR="002A0D51"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w:t>
      </w:r>
      <w:r w:rsidR="00B22D19" w:rsidRPr="007C0E3C">
        <w:rPr>
          <w:rFonts w:ascii="Times New Roman" w:hAnsi="Times New Roman" w:cs="Times New Roman"/>
          <w:sz w:val="28"/>
          <w:szCs w:val="28"/>
          <w:lang w:val="uk-UA"/>
        </w:rPr>
        <w:t xml:space="preserve"> надається дотація роботодавцю.</w:t>
      </w:r>
    </w:p>
    <w:p w:rsidR="00B22D19" w:rsidRPr="005E626D" w:rsidRDefault="0013646A" w:rsidP="000C0E22">
      <w:pPr>
        <w:spacing w:after="0" w:line="360" w:lineRule="auto"/>
        <w:ind w:firstLine="709"/>
        <w:jc w:val="both"/>
        <w:rPr>
          <w:rFonts w:ascii="Times New Roman" w:hAnsi="Times New Roman" w:cs="Times New Roman"/>
          <w:sz w:val="28"/>
          <w:szCs w:val="28"/>
          <w:lang w:val="uk-UA"/>
        </w:rPr>
      </w:pPr>
      <w:r w:rsidRPr="005E626D">
        <w:rPr>
          <w:rFonts w:ascii="Times New Roman" w:hAnsi="Times New Roman" w:cs="Times New Roman"/>
          <w:sz w:val="28"/>
          <w:szCs w:val="28"/>
          <w:lang w:val="uk-UA"/>
        </w:rPr>
        <w:t>Д</w:t>
      </w:r>
      <w:r w:rsidR="00B22D19" w:rsidRPr="005E626D">
        <w:rPr>
          <w:rFonts w:ascii="Times New Roman" w:hAnsi="Times New Roman" w:cs="Times New Roman"/>
          <w:sz w:val="28"/>
          <w:szCs w:val="28"/>
          <w:lang w:val="uk-UA"/>
        </w:rPr>
        <w:t xml:space="preserve">отація надається роботодавцю </w:t>
      </w:r>
      <w:r w:rsidR="007561C2" w:rsidRPr="005E626D">
        <w:rPr>
          <w:rFonts w:ascii="Times New Roman" w:hAnsi="Times New Roman" w:cs="Times New Roman"/>
          <w:sz w:val="28"/>
          <w:szCs w:val="28"/>
          <w:lang w:val="uk-UA"/>
        </w:rPr>
        <w:t>у</w:t>
      </w:r>
      <w:r w:rsidR="00B22D19" w:rsidRPr="005E626D">
        <w:rPr>
          <w:rFonts w:ascii="Times New Roman" w:hAnsi="Times New Roman" w:cs="Times New Roman"/>
          <w:sz w:val="28"/>
          <w:szCs w:val="28"/>
          <w:lang w:val="uk-UA"/>
        </w:rPr>
        <w:t xml:space="preserve"> разі прийняття на роботу за направленням державної служби зайнятості молоді, якій надається перше </w:t>
      </w:r>
      <w:r w:rsidR="00B22D19" w:rsidRPr="005E626D">
        <w:rPr>
          <w:rFonts w:ascii="Times New Roman" w:hAnsi="Times New Roman" w:cs="Times New Roman"/>
          <w:sz w:val="28"/>
          <w:szCs w:val="28"/>
          <w:lang w:val="uk-UA"/>
        </w:rPr>
        <w:lastRenderedPageBreak/>
        <w:t>робоче місце за отриманою відповідною професією (спеціальністю), строком на два роки</w:t>
      </w:r>
      <w:r w:rsidR="007561C2" w:rsidRPr="005E626D">
        <w:rPr>
          <w:rFonts w:ascii="Times New Roman" w:hAnsi="Times New Roman" w:cs="Times New Roman"/>
          <w:sz w:val="28"/>
          <w:szCs w:val="28"/>
          <w:lang w:val="uk-UA"/>
        </w:rPr>
        <w:t xml:space="preserve"> і</w:t>
      </w:r>
      <w:r w:rsidR="00B22D19" w:rsidRPr="005E626D">
        <w:rPr>
          <w:rFonts w:ascii="Times New Roman" w:hAnsi="Times New Roman" w:cs="Times New Roman"/>
          <w:sz w:val="28"/>
          <w:szCs w:val="28"/>
          <w:lang w:val="uk-UA"/>
        </w:rPr>
        <w:t xml:space="preserve"> за умови відсутності в нього протягом останніх шести місяців скорочення чисельності працюючих за професією (спеціальністю), за якою працевлаштовується молодий громадянин</w:t>
      </w:r>
      <w:r w:rsidR="005E626D" w:rsidRPr="005E626D">
        <w:rPr>
          <w:rFonts w:ascii="Times New Roman" w:hAnsi="Times New Roman" w:cs="Times New Roman"/>
          <w:sz w:val="28"/>
          <w:szCs w:val="28"/>
          <w:lang w:val="uk-UA"/>
        </w:rPr>
        <w:t> </w:t>
      </w:r>
      <w:r w:rsidR="00D47039">
        <w:rPr>
          <w:rFonts w:ascii="Times New Roman" w:hAnsi="Times New Roman" w:cs="Times New Roman"/>
          <w:sz w:val="28"/>
          <w:szCs w:val="28"/>
          <w:lang w:val="uk-UA"/>
        </w:rPr>
        <w:t>[</w:t>
      </w:r>
      <w:r w:rsidR="00874B81">
        <w:rPr>
          <w:rFonts w:ascii="Times New Roman" w:hAnsi="Times New Roman" w:cs="Times New Roman"/>
          <w:sz w:val="28"/>
          <w:szCs w:val="28"/>
          <w:lang w:val="uk-UA"/>
        </w:rPr>
        <w:t>48</w:t>
      </w:r>
      <w:r w:rsidRPr="005E626D">
        <w:rPr>
          <w:rFonts w:ascii="Times New Roman" w:hAnsi="Times New Roman" w:cs="Times New Roman"/>
          <w:sz w:val="28"/>
          <w:szCs w:val="28"/>
          <w:lang w:val="uk-UA"/>
        </w:rPr>
        <w:t>,</w:t>
      </w:r>
      <w:r w:rsidR="005E626D" w:rsidRPr="005E626D">
        <w:rPr>
          <w:rFonts w:ascii="Times New Roman" w:hAnsi="Times New Roman" w:cs="Times New Roman"/>
          <w:sz w:val="28"/>
          <w:szCs w:val="28"/>
          <w:lang w:val="uk-UA"/>
        </w:rPr>
        <w:t> </w:t>
      </w:r>
      <w:r w:rsidRPr="005E626D">
        <w:rPr>
          <w:rFonts w:ascii="Times New Roman" w:hAnsi="Times New Roman" w:cs="Times New Roman"/>
          <w:sz w:val="28"/>
          <w:szCs w:val="28"/>
          <w:lang w:val="uk-UA"/>
        </w:rPr>
        <w:t>с.</w:t>
      </w:r>
      <w:r w:rsidR="005E626D" w:rsidRPr="005E626D">
        <w:rPr>
          <w:rFonts w:ascii="Times New Roman" w:hAnsi="Times New Roman" w:cs="Times New Roman"/>
          <w:sz w:val="28"/>
          <w:szCs w:val="28"/>
          <w:lang w:val="uk-UA"/>
        </w:rPr>
        <w:t> </w:t>
      </w:r>
      <w:r w:rsidRPr="005E626D">
        <w:rPr>
          <w:rFonts w:ascii="Times New Roman" w:hAnsi="Times New Roman" w:cs="Times New Roman"/>
          <w:sz w:val="28"/>
          <w:szCs w:val="28"/>
          <w:lang w:val="uk-UA"/>
        </w:rPr>
        <w:t>31]</w:t>
      </w:r>
      <w:r w:rsidR="00B22D19" w:rsidRPr="005E626D">
        <w:rPr>
          <w:rFonts w:ascii="Times New Roman" w:hAnsi="Times New Roman" w:cs="Times New Roman"/>
          <w:sz w:val="28"/>
          <w:szCs w:val="28"/>
          <w:lang w:val="uk-UA"/>
        </w:rPr>
        <w:t>.</w:t>
      </w:r>
      <w:r w:rsidR="005E626D" w:rsidRPr="005E626D">
        <w:rPr>
          <w:rFonts w:ascii="Times New Roman" w:hAnsi="Times New Roman" w:cs="Times New Roman"/>
          <w:sz w:val="28"/>
          <w:szCs w:val="28"/>
          <w:lang w:val="uk-UA"/>
        </w:rPr>
        <w:t xml:space="preserve"> </w:t>
      </w:r>
      <w:r w:rsidR="00B22D19" w:rsidRPr="005E626D">
        <w:rPr>
          <w:rFonts w:ascii="Times New Roman" w:hAnsi="Times New Roman" w:cs="Times New Roman"/>
          <w:sz w:val="28"/>
          <w:szCs w:val="28"/>
          <w:lang w:val="uk-UA"/>
        </w:rPr>
        <w:t>Забезпечення молоді першим робочим місцем з наданням дотації роботодавцю здійснює державна служба зайнятості.</w:t>
      </w:r>
    </w:p>
    <w:p w:rsidR="00B22D19" w:rsidRPr="005E626D" w:rsidRDefault="00B22D19" w:rsidP="000C0E22">
      <w:pPr>
        <w:spacing w:after="0" w:line="360" w:lineRule="auto"/>
        <w:ind w:firstLine="709"/>
        <w:jc w:val="both"/>
        <w:rPr>
          <w:rFonts w:ascii="Times New Roman" w:hAnsi="Times New Roman" w:cs="Times New Roman"/>
          <w:sz w:val="28"/>
          <w:szCs w:val="28"/>
          <w:lang w:val="uk-UA"/>
        </w:rPr>
      </w:pPr>
      <w:r w:rsidRPr="005E626D">
        <w:rPr>
          <w:rFonts w:ascii="Times New Roman" w:hAnsi="Times New Roman" w:cs="Times New Roman"/>
          <w:sz w:val="28"/>
          <w:szCs w:val="28"/>
          <w:lang w:val="uk-UA"/>
        </w:rPr>
        <w:t>Державна служба зайнятості може надавати роботодавцю дотацію для забезпечення молоді першим робочим місцем з дня прийняття її на роботу.</w:t>
      </w:r>
    </w:p>
    <w:p w:rsidR="00B22D19" w:rsidRPr="005E626D" w:rsidRDefault="00B22D19" w:rsidP="000C0E22">
      <w:pPr>
        <w:spacing w:after="0" w:line="360" w:lineRule="auto"/>
        <w:ind w:firstLine="709"/>
        <w:jc w:val="both"/>
        <w:rPr>
          <w:rFonts w:ascii="Times New Roman" w:hAnsi="Times New Roman" w:cs="Times New Roman"/>
          <w:sz w:val="28"/>
          <w:szCs w:val="28"/>
          <w:lang w:val="uk-UA"/>
        </w:rPr>
      </w:pPr>
      <w:r w:rsidRPr="005E626D">
        <w:rPr>
          <w:rFonts w:ascii="Times New Roman" w:hAnsi="Times New Roman" w:cs="Times New Roman"/>
          <w:sz w:val="28"/>
          <w:szCs w:val="28"/>
          <w:lang w:val="uk-UA"/>
        </w:rPr>
        <w:t xml:space="preserve">Перелік професій </w:t>
      </w:r>
      <w:r w:rsidR="007561C2" w:rsidRPr="005E626D">
        <w:rPr>
          <w:rFonts w:ascii="Times New Roman" w:hAnsi="Times New Roman" w:cs="Times New Roman"/>
          <w:sz w:val="28"/>
          <w:szCs w:val="28"/>
          <w:lang w:val="uk-UA"/>
        </w:rPr>
        <w:t>і</w:t>
      </w:r>
      <w:r w:rsidRPr="005E626D">
        <w:rPr>
          <w:rFonts w:ascii="Times New Roman" w:hAnsi="Times New Roman" w:cs="Times New Roman"/>
          <w:sz w:val="28"/>
          <w:szCs w:val="28"/>
          <w:lang w:val="uk-UA"/>
        </w:rPr>
        <w:t xml:space="preserve"> спеціальностей, щодо яких може надаватися дотація роботодавцю для забезпечення молоді першим робочим місцем, визначається Кабінетом Міністрів України (постанова Кабінету Міністрів України від 19</w:t>
      </w:r>
      <w:r w:rsidR="005E626D">
        <w:rPr>
          <w:rFonts w:ascii="Times New Roman" w:hAnsi="Times New Roman" w:cs="Times New Roman"/>
          <w:sz w:val="28"/>
          <w:szCs w:val="28"/>
          <w:lang w:val="uk-UA"/>
        </w:rPr>
        <w:t> </w:t>
      </w:r>
      <w:r w:rsidRPr="005E626D">
        <w:rPr>
          <w:rFonts w:ascii="Times New Roman" w:hAnsi="Times New Roman" w:cs="Times New Roman"/>
          <w:sz w:val="28"/>
          <w:szCs w:val="28"/>
          <w:lang w:val="uk-UA"/>
        </w:rPr>
        <w:t>березня 2008</w:t>
      </w:r>
      <w:r w:rsidR="005E626D">
        <w:rPr>
          <w:rFonts w:ascii="Times New Roman" w:hAnsi="Times New Roman" w:cs="Times New Roman"/>
          <w:sz w:val="28"/>
          <w:szCs w:val="28"/>
          <w:lang w:val="uk-UA"/>
        </w:rPr>
        <w:t> </w:t>
      </w:r>
      <w:r w:rsidRPr="005E626D">
        <w:rPr>
          <w:rFonts w:ascii="Times New Roman" w:hAnsi="Times New Roman" w:cs="Times New Roman"/>
          <w:sz w:val="28"/>
          <w:szCs w:val="28"/>
          <w:lang w:val="uk-UA"/>
        </w:rPr>
        <w:t xml:space="preserve">р. </w:t>
      </w:r>
      <w:r w:rsidR="005E626D">
        <w:rPr>
          <w:rFonts w:ascii="Times New Roman" w:hAnsi="Times New Roman" w:cs="Times New Roman"/>
          <w:sz w:val="28"/>
          <w:szCs w:val="28"/>
          <w:lang w:val="uk-UA"/>
        </w:rPr>
        <w:t>№ </w:t>
      </w:r>
      <w:r w:rsidRPr="005E626D">
        <w:rPr>
          <w:rFonts w:ascii="Times New Roman" w:hAnsi="Times New Roman" w:cs="Times New Roman"/>
          <w:sz w:val="28"/>
          <w:szCs w:val="28"/>
          <w:lang w:val="uk-UA"/>
        </w:rPr>
        <w:t xml:space="preserve">223 </w:t>
      </w:r>
      <w:r w:rsidR="002A0D51" w:rsidRPr="005E626D">
        <w:rPr>
          <w:rFonts w:ascii="Times New Roman" w:hAnsi="Times New Roman" w:cs="Times New Roman"/>
          <w:sz w:val="28"/>
          <w:szCs w:val="28"/>
          <w:lang w:val="uk-UA"/>
        </w:rPr>
        <w:t>«</w:t>
      </w:r>
      <w:r w:rsidRPr="005E626D">
        <w:rPr>
          <w:rFonts w:ascii="Times New Roman" w:hAnsi="Times New Roman" w:cs="Times New Roman"/>
          <w:sz w:val="28"/>
          <w:szCs w:val="28"/>
          <w:lang w:val="uk-UA"/>
        </w:rPr>
        <w:t>Деякі питання надання роботодавцям дотації для забезпечення молоді першим робочим місцем</w:t>
      </w:r>
      <w:r w:rsidR="002A0D51" w:rsidRPr="005E626D">
        <w:rPr>
          <w:rFonts w:ascii="Times New Roman" w:hAnsi="Times New Roman" w:cs="Times New Roman"/>
          <w:sz w:val="28"/>
          <w:szCs w:val="28"/>
          <w:lang w:val="uk-UA"/>
        </w:rPr>
        <w:t>»</w:t>
      </w:r>
      <w:r w:rsidRPr="005E626D">
        <w:rPr>
          <w:rFonts w:ascii="Times New Roman" w:hAnsi="Times New Roman" w:cs="Times New Roman"/>
          <w:sz w:val="28"/>
          <w:szCs w:val="28"/>
          <w:lang w:val="uk-UA"/>
        </w:rPr>
        <w:t>).</w:t>
      </w:r>
    </w:p>
    <w:p w:rsidR="00B22D19" w:rsidRPr="005E626D" w:rsidRDefault="00B22D19" w:rsidP="000C0E22">
      <w:pPr>
        <w:spacing w:after="0" w:line="360" w:lineRule="auto"/>
        <w:ind w:firstLine="709"/>
        <w:jc w:val="both"/>
        <w:rPr>
          <w:rFonts w:ascii="Times New Roman" w:hAnsi="Times New Roman" w:cs="Times New Roman"/>
          <w:sz w:val="28"/>
          <w:szCs w:val="28"/>
          <w:lang w:val="uk-UA"/>
        </w:rPr>
      </w:pPr>
      <w:r w:rsidRPr="005E626D">
        <w:rPr>
          <w:rFonts w:ascii="Times New Roman" w:hAnsi="Times New Roman" w:cs="Times New Roman"/>
          <w:sz w:val="28"/>
          <w:szCs w:val="28"/>
          <w:lang w:val="uk-UA"/>
        </w:rPr>
        <w:t>Зазначеним Переліком</w:t>
      </w:r>
      <w:r w:rsidR="007561C2" w:rsidRPr="005E626D">
        <w:rPr>
          <w:rFonts w:ascii="Times New Roman" w:hAnsi="Times New Roman" w:cs="Times New Roman"/>
          <w:sz w:val="28"/>
          <w:szCs w:val="28"/>
          <w:lang w:val="uk-UA"/>
        </w:rPr>
        <w:t xml:space="preserve"> </w:t>
      </w:r>
      <w:r w:rsidRPr="005E626D">
        <w:rPr>
          <w:rFonts w:ascii="Times New Roman" w:hAnsi="Times New Roman" w:cs="Times New Roman"/>
          <w:sz w:val="28"/>
          <w:szCs w:val="28"/>
          <w:lang w:val="uk-UA"/>
        </w:rPr>
        <w:t xml:space="preserve"> передбачено такі професії: електрогазозварник, кондитер, кухар, маляр, фрезерувальник, столяр будівельний, слюсар з ремонту автомобілів, слюсар-ремонтник, токар, тракторист, швачка, вишивальник, штукатур та інші.</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5E626D">
        <w:rPr>
          <w:rFonts w:ascii="Times New Roman" w:hAnsi="Times New Roman" w:cs="Times New Roman"/>
          <w:sz w:val="28"/>
          <w:szCs w:val="28"/>
          <w:lang w:val="uk-UA"/>
        </w:rPr>
        <w:t>Також, цим Переліком визначені наступні спеціальності: дошкільне виховання, початкове навчання, соціальна педагогіка, дефектологія,</w:t>
      </w:r>
      <w:r w:rsidRPr="007C0E3C">
        <w:rPr>
          <w:rFonts w:ascii="Times New Roman" w:hAnsi="Times New Roman" w:cs="Times New Roman"/>
          <w:sz w:val="28"/>
          <w:szCs w:val="28"/>
          <w:lang w:val="uk-UA"/>
        </w:rPr>
        <w:t xml:space="preserve"> бібліотекознавство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бібліографія, фінанси, облік і аудит, економіка підприємств, бухгалтерський облік, менеджмент організацій, туризм, автомобілі </w:t>
      </w:r>
      <w:r w:rsidR="007561C2"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автомобільне господарство, шахтне </w:t>
      </w:r>
      <w:r w:rsidR="007561C2" w:rsidRPr="007C0E3C">
        <w:rPr>
          <w:rFonts w:ascii="Times New Roman" w:hAnsi="Times New Roman" w:cs="Times New Roman"/>
          <w:sz w:val="28"/>
          <w:szCs w:val="28"/>
          <w:lang w:val="uk-UA"/>
        </w:rPr>
        <w:t>та</w:t>
      </w:r>
      <w:r w:rsidRPr="007C0E3C">
        <w:rPr>
          <w:rFonts w:ascii="Times New Roman" w:hAnsi="Times New Roman" w:cs="Times New Roman"/>
          <w:sz w:val="28"/>
          <w:szCs w:val="28"/>
          <w:lang w:val="uk-UA"/>
        </w:rPr>
        <w:t xml:space="preserve"> підземне будівництво, буріння, маркшейдерська справа, швейні вироби, швейне виробництво, механізація сільського господарства, </w:t>
      </w:r>
      <w:proofErr w:type="spellStart"/>
      <w:r w:rsidRPr="007C0E3C">
        <w:rPr>
          <w:rFonts w:ascii="Times New Roman" w:hAnsi="Times New Roman" w:cs="Times New Roman"/>
          <w:sz w:val="28"/>
          <w:szCs w:val="28"/>
          <w:lang w:val="uk-UA"/>
        </w:rPr>
        <w:t>лісоінженерна</w:t>
      </w:r>
      <w:proofErr w:type="spellEnd"/>
      <w:r w:rsidRPr="007C0E3C">
        <w:rPr>
          <w:rFonts w:ascii="Times New Roman" w:hAnsi="Times New Roman" w:cs="Times New Roman"/>
          <w:sz w:val="28"/>
          <w:szCs w:val="28"/>
          <w:lang w:val="uk-UA"/>
        </w:rPr>
        <w:t xml:space="preserve"> справа, промислове і цивільне будівництво, теплогазопостачання і вентиляція, агрономія, лісове господарство, лікувальна справа, педіатрія, ветеринарна медицина та інші</w:t>
      </w:r>
      <w:r w:rsidR="005E626D">
        <w:rPr>
          <w:rFonts w:ascii="Times New Roman" w:hAnsi="Times New Roman" w:cs="Times New Roman"/>
          <w:sz w:val="28"/>
          <w:szCs w:val="28"/>
          <w:lang w:val="uk-UA"/>
        </w:rPr>
        <w:t> </w:t>
      </w:r>
      <w:r w:rsidR="00D47039">
        <w:rPr>
          <w:rFonts w:ascii="Times New Roman" w:hAnsi="Times New Roman" w:cs="Times New Roman"/>
          <w:sz w:val="28"/>
          <w:szCs w:val="28"/>
          <w:lang w:val="uk-UA"/>
        </w:rPr>
        <w:t>[</w:t>
      </w:r>
      <w:r w:rsidR="00874B81">
        <w:rPr>
          <w:rFonts w:ascii="Times New Roman" w:hAnsi="Times New Roman" w:cs="Times New Roman"/>
          <w:sz w:val="28"/>
          <w:szCs w:val="28"/>
          <w:lang w:val="uk-UA"/>
        </w:rPr>
        <w:t>49</w:t>
      </w:r>
      <w:r w:rsidR="002856B2"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002856B2" w:rsidRPr="007C0E3C">
        <w:rPr>
          <w:rFonts w:ascii="Times New Roman" w:hAnsi="Times New Roman" w:cs="Times New Roman"/>
          <w:sz w:val="28"/>
          <w:szCs w:val="28"/>
          <w:lang w:val="uk-UA"/>
        </w:rPr>
        <w:t>с.</w:t>
      </w:r>
      <w:r w:rsidR="005E626D">
        <w:rPr>
          <w:rFonts w:ascii="Times New Roman" w:hAnsi="Times New Roman" w:cs="Times New Roman"/>
          <w:sz w:val="28"/>
          <w:szCs w:val="28"/>
          <w:lang w:val="uk-UA"/>
        </w:rPr>
        <w:t> </w:t>
      </w:r>
      <w:r w:rsidR="002856B2" w:rsidRPr="007C0E3C">
        <w:rPr>
          <w:rFonts w:ascii="Times New Roman" w:hAnsi="Times New Roman" w:cs="Times New Roman"/>
          <w:sz w:val="28"/>
          <w:szCs w:val="28"/>
          <w:lang w:val="uk-UA"/>
        </w:rPr>
        <w:t>215]</w:t>
      </w:r>
      <w:r w:rsidR="009A0CCE" w:rsidRPr="007C0E3C">
        <w:rPr>
          <w:rFonts w:ascii="Times New Roman" w:hAnsi="Times New Roman" w:cs="Times New Roman"/>
          <w:sz w:val="28"/>
          <w:szCs w:val="28"/>
          <w:lang w:val="uk-UA"/>
        </w:rPr>
        <w:t>.</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Варто зазначити, що надання роботодавцю дотації для забезпечення молоді першим робочим місцем здійснюється </w:t>
      </w:r>
      <w:r w:rsidR="00F77341" w:rsidRPr="007C0E3C">
        <w:rPr>
          <w:rFonts w:ascii="Times New Roman" w:hAnsi="Times New Roman" w:cs="Times New Roman"/>
          <w:sz w:val="28"/>
          <w:szCs w:val="28"/>
          <w:lang w:val="uk-UA"/>
        </w:rPr>
        <w:t>у</w:t>
      </w:r>
      <w:r w:rsidRPr="007C0E3C">
        <w:rPr>
          <w:rFonts w:ascii="Times New Roman" w:hAnsi="Times New Roman" w:cs="Times New Roman"/>
          <w:sz w:val="28"/>
          <w:szCs w:val="28"/>
          <w:lang w:val="uk-UA"/>
        </w:rPr>
        <w:t xml:space="preserve"> межах асигнувань Державного бюджету України, передбачених на такі цілі, та коштів Фонду </w:t>
      </w:r>
      <w:r w:rsidRPr="007C0E3C">
        <w:rPr>
          <w:rFonts w:ascii="Times New Roman" w:hAnsi="Times New Roman" w:cs="Times New Roman"/>
          <w:sz w:val="28"/>
          <w:szCs w:val="28"/>
          <w:lang w:val="uk-UA"/>
        </w:rPr>
        <w:lastRenderedPageBreak/>
        <w:t>загальнообов’язкового державного соціального страхування України на випадок безробіття.</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При цьому, роботодавець, якому надано дотацію, зобов’язаний забезпечити гарантії зайнятості прийнятих з дотацією осіб </w:t>
      </w:r>
      <w:r w:rsidR="00F77341"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не розривати трудовий договір з ними за скороченням чисельності або штату працівників протягом двох років.</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У разі розірвання трудового договору з працівником, працевлаштованим з наданням роботодавцю дотації, у зв’язку </w:t>
      </w:r>
      <w:r w:rsidR="00F77341" w:rsidRPr="007C0E3C">
        <w:rPr>
          <w:rFonts w:ascii="Times New Roman" w:hAnsi="Times New Roman" w:cs="Times New Roman"/>
          <w:sz w:val="28"/>
          <w:szCs w:val="28"/>
          <w:lang w:val="uk-UA"/>
        </w:rPr>
        <w:t>зі</w:t>
      </w:r>
      <w:r w:rsidRPr="007C0E3C">
        <w:rPr>
          <w:rFonts w:ascii="Times New Roman" w:hAnsi="Times New Roman" w:cs="Times New Roman"/>
          <w:sz w:val="28"/>
          <w:szCs w:val="28"/>
          <w:lang w:val="uk-UA"/>
        </w:rPr>
        <w:t xml:space="preserve"> скороченням чисельності або штату працівників, невиконанням роботодавцем законодавства про працю, умов колективного чи трудового договору надана дотація має бути повернута роботодавцем у повному обсязі з урахуванням індексації на рівень інфляції.</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Дотація надається роботодавцю щомісячно протягом року в розмірі фактичних витрат на основну та додаткову заробітну плату прийнятої з наданням роботодавцю дотації молоді (але не вище середньої заробітної плати, </w:t>
      </w:r>
      <w:r w:rsidR="00F77341" w:rsidRPr="007C0E3C">
        <w:rPr>
          <w:rFonts w:ascii="Times New Roman" w:hAnsi="Times New Roman" w:cs="Times New Roman"/>
          <w:sz w:val="28"/>
          <w:szCs w:val="28"/>
          <w:lang w:val="uk-UA"/>
        </w:rPr>
        <w:t>яка</w:t>
      </w:r>
      <w:r w:rsidRPr="007C0E3C">
        <w:rPr>
          <w:rFonts w:ascii="Times New Roman" w:hAnsi="Times New Roman" w:cs="Times New Roman"/>
          <w:sz w:val="28"/>
          <w:szCs w:val="28"/>
          <w:lang w:val="uk-UA"/>
        </w:rPr>
        <w:t xml:space="preserve"> склалася за всіма видами економічної діяльності у відповідному регіоні за минулий місяць, </w:t>
      </w:r>
      <w:r w:rsidR="00F77341" w:rsidRPr="007C0E3C">
        <w:rPr>
          <w:rFonts w:ascii="Times New Roman" w:hAnsi="Times New Roman" w:cs="Times New Roman"/>
          <w:sz w:val="28"/>
          <w:szCs w:val="28"/>
          <w:lang w:val="uk-UA"/>
        </w:rPr>
        <w:t>чи</w:t>
      </w:r>
      <w:r w:rsidRPr="007C0E3C">
        <w:rPr>
          <w:rFonts w:ascii="Times New Roman" w:hAnsi="Times New Roman" w:cs="Times New Roman"/>
          <w:sz w:val="28"/>
          <w:szCs w:val="28"/>
          <w:lang w:val="uk-UA"/>
        </w:rPr>
        <w:t xml:space="preserve"> обчисленої з неї відповідної суми в разі, якщо особа працювала неповний місяць) та сум внесків на загальнообов’язкове державне соціальне страхування, що сплачують роботодавці відповідно до закону.</w:t>
      </w:r>
    </w:p>
    <w:p w:rsidR="00B22D19" w:rsidRPr="007C0E3C" w:rsidRDefault="00B22D1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 xml:space="preserve">Порядок та строки надання дотації роботодавцю для забезпечення молоді першим робочим місцем встановлюються спеціально уповноваженим центральним органом виконавчої влади у сфері праці та соціальної політики за погодженням </w:t>
      </w:r>
      <w:r w:rsidR="00F77341"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з Фондом загальнообов’язкового державного соціального страхуванн</w:t>
      </w:r>
      <w:r w:rsidR="00D07707">
        <w:rPr>
          <w:rFonts w:ascii="Times New Roman" w:hAnsi="Times New Roman" w:cs="Times New Roman"/>
          <w:sz w:val="28"/>
          <w:szCs w:val="28"/>
          <w:lang w:val="uk-UA"/>
        </w:rPr>
        <w:t xml:space="preserve">я України на випадок безробіття. </w:t>
      </w:r>
      <w:r w:rsidRPr="007C0E3C">
        <w:rPr>
          <w:rFonts w:ascii="Times New Roman" w:hAnsi="Times New Roman" w:cs="Times New Roman"/>
          <w:sz w:val="28"/>
          <w:szCs w:val="28"/>
          <w:lang w:val="uk-UA"/>
        </w:rPr>
        <w:t xml:space="preserve">Підсумовуючи вищенаведене, </w:t>
      </w:r>
      <w:r w:rsidR="00F77341" w:rsidRPr="007C0E3C">
        <w:rPr>
          <w:rFonts w:ascii="Times New Roman" w:hAnsi="Times New Roman" w:cs="Times New Roman"/>
          <w:sz w:val="28"/>
          <w:szCs w:val="28"/>
          <w:lang w:val="uk-UA"/>
        </w:rPr>
        <w:t>варто</w:t>
      </w:r>
      <w:r w:rsidRPr="007C0E3C">
        <w:rPr>
          <w:rFonts w:ascii="Times New Roman" w:hAnsi="Times New Roman" w:cs="Times New Roman"/>
          <w:sz w:val="28"/>
          <w:szCs w:val="28"/>
          <w:lang w:val="uk-UA"/>
        </w:rPr>
        <w:t xml:space="preserve"> зазначити, що держава створює умови для забезпечення молоді першим робочим місцем.</w:t>
      </w:r>
    </w:p>
    <w:p w:rsidR="00861490" w:rsidRPr="007C0E3C" w:rsidRDefault="00861490" w:rsidP="000C0E22">
      <w:pPr>
        <w:spacing w:after="0" w:line="360" w:lineRule="auto"/>
        <w:ind w:firstLine="709"/>
        <w:jc w:val="both"/>
        <w:rPr>
          <w:rFonts w:ascii="Times New Roman" w:hAnsi="Times New Roman" w:cs="Times New Roman"/>
          <w:sz w:val="28"/>
          <w:szCs w:val="28"/>
          <w:lang w:val="uk-UA"/>
        </w:rPr>
      </w:pPr>
    </w:p>
    <w:p w:rsidR="00FC0FF9" w:rsidRPr="007C0E3C" w:rsidRDefault="00FC0FF9" w:rsidP="000C0E22">
      <w:pPr>
        <w:spacing w:after="0" w:line="360" w:lineRule="auto"/>
        <w:ind w:firstLine="709"/>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2.2. Правове регулювання соціальних послуг молоді, яка перебуває в складних життєвих обставинах</w:t>
      </w:r>
    </w:p>
    <w:p w:rsidR="00861490" w:rsidRPr="007C0E3C" w:rsidRDefault="00861490" w:rsidP="000C0E22">
      <w:pPr>
        <w:spacing w:after="0" w:line="360" w:lineRule="auto"/>
        <w:ind w:firstLine="709"/>
        <w:jc w:val="both"/>
        <w:rPr>
          <w:rFonts w:ascii="Times New Roman" w:hAnsi="Times New Roman" w:cs="Times New Roman"/>
          <w:sz w:val="28"/>
          <w:szCs w:val="28"/>
          <w:lang w:val="uk-UA"/>
        </w:rPr>
      </w:pPr>
    </w:p>
    <w:p w:rsidR="00F77341" w:rsidRPr="007C0E3C" w:rsidRDefault="00FC0FF9"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Соціальна робота з сім’ями, дітьми та</w:t>
      </w:r>
      <w:r w:rsidR="00861490" w:rsidRPr="007C0E3C">
        <w:rPr>
          <w:rFonts w:ascii="Times New Roman" w:hAnsi="Times New Roman" w:cs="Times New Roman"/>
          <w:sz w:val="28"/>
          <w:szCs w:val="28"/>
          <w:lang w:val="uk-UA"/>
        </w:rPr>
        <w:t xml:space="preserve"> молоддю ґрунтується на</w:t>
      </w:r>
      <w:r w:rsidRPr="007C0E3C">
        <w:rPr>
          <w:rFonts w:ascii="Times New Roman" w:hAnsi="Times New Roman" w:cs="Times New Roman"/>
          <w:sz w:val="28"/>
          <w:szCs w:val="28"/>
          <w:lang w:val="uk-UA"/>
        </w:rPr>
        <w:t xml:space="preserve"> загальновизнаних гуманістичних, демократичних та</w:t>
      </w:r>
      <w:r w:rsidR="00861490" w:rsidRPr="007C0E3C">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 xml:space="preserve">правових засадах. Основними принципами здійснення соціальної роботи </w:t>
      </w:r>
      <w:r w:rsidR="00F77341"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з сім’ями, дітьми </w:t>
      </w:r>
      <w:r w:rsidR="00F77341" w:rsidRPr="007C0E3C">
        <w:rPr>
          <w:rFonts w:ascii="Times New Roman" w:hAnsi="Times New Roman" w:cs="Times New Roman"/>
          <w:sz w:val="28"/>
          <w:szCs w:val="28"/>
          <w:lang w:val="uk-UA"/>
        </w:rPr>
        <w:t>і</w:t>
      </w:r>
      <w:r w:rsidR="00861490" w:rsidRPr="007C0E3C">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 xml:space="preserve">молоддю є: додержання </w:t>
      </w:r>
      <w:r w:rsidR="00F77341" w:rsidRPr="007C0E3C">
        <w:rPr>
          <w:rFonts w:ascii="Times New Roman" w:hAnsi="Times New Roman" w:cs="Times New Roman"/>
          <w:sz w:val="28"/>
          <w:szCs w:val="28"/>
          <w:lang w:val="uk-UA"/>
        </w:rPr>
        <w:t>та</w:t>
      </w:r>
      <w:r w:rsidR="00861490" w:rsidRPr="007C0E3C">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 xml:space="preserve">захист прав людини; адресність та індивідуальний підхід; доступність та відкритість; добровільність вибору в отриманні </w:t>
      </w:r>
      <w:r w:rsidR="00F77341" w:rsidRPr="007C0E3C">
        <w:rPr>
          <w:rFonts w:ascii="Times New Roman" w:hAnsi="Times New Roman" w:cs="Times New Roman"/>
          <w:sz w:val="28"/>
          <w:szCs w:val="28"/>
          <w:lang w:val="uk-UA"/>
        </w:rPr>
        <w:t>або</w:t>
      </w:r>
      <w:r w:rsidRPr="007C0E3C">
        <w:rPr>
          <w:rFonts w:ascii="Times New Roman" w:hAnsi="Times New Roman" w:cs="Times New Roman"/>
          <w:sz w:val="28"/>
          <w:szCs w:val="28"/>
          <w:lang w:val="uk-UA"/>
        </w:rPr>
        <w:t xml:space="preserve"> відмові від отримання соціальних послуг; гуманність; комплексність; максимальна ефективність використання бюджетних та позабюджетних коштів суб’єктами соціальної роботи з сім’ями, дітьми та молоддю; законність; соціальна справедливість; забезпечення конфіденційності суб’єктами соціальної роботи з сім’ями, дітьми </w:t>
      </w:r>
      <w:r w:rsidR="00F77341"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молоддю, дотримання ними стандартів якості, відповідальності за дотримання етичних </w:t>
      </w:r>
      <w:r w:rsidR="00F77341" w:rsidRPr="007C0E3C">
        <w:rPr>
          <w:rFonts w:ascii="Times New Roman" w:hAnsi="Times New Roman" w:cs="Times New Roman"/>
          <w:sz w:val="28"/>
          <w:szCs w:val="28"/>
          <w:lang w:val="uk-UA"/>
        </w:rPr>
        <w:t>та</w:t>
      </w:r>
      <w:r w:rsidR="00861490" w:rsidRPr="007C0E3C">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 xml:space="preserve">правових норм (стаття 5 Закону України </w:t>
      </w:r>
      <w:r w:rsidR="002A0D51" w:rsidRPr="007C0E3C">
        <w:rPr>
          <w:rFonts w:ascii="Times New Roman" w:hAnsi="Times New Roman" w:cs="Times New Roman"/>
          <w:sz w:val="28"/>
          <w:szCs w:val="28"/>
          <w:lang w:val="uk-UA"/>
        </w:rPr>
        <w:t>«</w:t>
      </w:r>
      <w:r w:rsidRPr="007C0E3C">
        <w:rPr>
          <w:rFonts w:ascii="Times New Roman" w:hAnsi="Times New Roman" w:cs="Times New Roman"/>
          <w:sz w:val="28"/>
          <w:szCs w:val="28"/>
          <w:lang w:val="uk-UA"/>
        </w:rPr>
        <w:t>Про соціальну роботу з сім’ями, дітьми та</w:t>
      </w:r>
      <w:r w:rsidR="00861490" w:rsidRPr="007C0E3C">
        <w:rPr>
          <w:rFonts w:ascii="Times New Roman" w:hAnsi="Times New Roman" w:cs="Times New Roman"/>
          <w:sz w:val="28"/>
          <w:szCs w:val="28"/>
          <w:lang w:val="uk-UA"/>
        </w:rPr>
        <w:t xml:space="preserve"> </w:t>
      </w:r>
      <w:r w:rsidR="008453AB" w:rsidRPr="007C0E3C">
        <w:rPr>
          <w:rFonts w:ascii="Times New Roman" w:hAnsi="Times New Roman" w:cs="Times New Roman"/>
          <w:sz w:val="28"/>
          <w:szCs w:val="28"/>
          <w:lang w:val="uk-UA"/>
        </w:rPr>
        <w:t>молоддю</w:t>
      </w:r>
      <w:r w:rsidR="002A0D51" w:rsidRPr="007C0E3C">
        <w:rPr>
          <w:rFonts w:ascii="Times New Roman" w:hAnsi="Times New Roman" w:cs="Times New Roman"/>
          <w:sz w:val="28"/>
          <w:szCs w:val="28"/>
          <w:lang w:val="uk-UA"/>
        </w:rPr>
        <w:t>»</w:t>
      </w:r>
      <w:r w:rsidR="008453AB" w:rsidRPr="007C0E3C">
        <w:rPr>
          <w:rFonts w:ascii="Times New Roman" w:hAnsi="Times New Roman" w:cs="Times New Roman"/>
          <w:sz w:val="28"/>
          <w:szCs w:val="28"/>
          <w:lang w:val="uk-UA"/>
        </w:rPr>
        <w:t>).</w:t>
      </w:r>
    </w:p>
    <w:p w:rsidR="00EE6CC4" w:rsidRPr="007C0E3C" w:rsidRDefault="00EE6CC4"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А. Г. </w:t>
      </w:r>
      <w:proofErr w:type="spellStart"/>
      <w:r w:rsidRPr="007C0E3C">
        <w:rPr>
          <w:rFonts w:ascii="Times New Roman" w:hAnsi="Times New Roman" w:cs="Times New Roman"/>
          <w:bCs/>
          <w:color w:val="000000" w:themeColor="text1"/>
          <w:sz w:val="28"/>
          <w:szCs w:val="28"/>
          <w:lang w:val="uk-UA"/>
        </w:rPr>
        <w:t>Реут</w:t>
      </w:r>
      <w:proofErr w:type="spellEnd"/>
      <w:r w:rsidR="005E626D">
        <w:rPr>
          <w:rFonts w:ascii="Times New Roman" w:hAnsi="Times New Roman" w:cs="Times New Roman"/>
          <w:bCs/>
          <w:color w:val="000000" w:themeColor="text1"/>
          <w:sz w:val="28"/>
          <w:szCs w:val="28"/>
          <w:lang w:val="uk-UA"/>
        </w:rPr>
        <w:t xml:space="preserve"> вказує:</w:t>
      </w:r>
      <w:r w:rsidRPr="007C0E3C">
        <w:rPr>
          <w:rFonts w:ascii="Times New Roman" w:hAnsi="Times New Roman" w:cs="Times New Roman"/>
          <w:bCs/>
          <w:color w:val="000000" w:themeColor="text1"/>
          <w:sz w:val="28"/>
          <w:szCs w:val="28"/>
          <w:lang w:val="uk-UA"/>
        </w:rPr>
        <w:t xml:space="preserve"> </w:t>
      </w:r>
      <w:r w:rsidR="005E626D">
        <w:rPr>
          <w:rFonts w:ascii="Times New Roman" w:hAnsi="Times New Roman" w:cs="Times New Roman"/>
          <w:bCs/>
          <w:color w:val="000000" w:themeColor="text1"/>
          <w:sz w:val="28"/>
          <w:szCs w:val="28"/>
          <w:lang w:val="uk-UA"/>
        </w:rPr>
        <w:t>«Д</w:t>
      </w:r>
      <w:r w:rsidRPr="007C0E3C">
        <w:rPr>
          <w:rFonts w:ascii="Times New Roman" w:hAnsi="Times New Roman" w:cs="Times New Roman"/>
          <w:bCs/>
          <w:color w:val="000000" w:themeColor="text1"/>
          <w:sz w:val="28"/>
          <w:szCs w:val="28"/>
          <w:lang w:val="uk-UA"/>
        </w:rPr>
        <w:t>о молоді, яка перебуває в складних життєвих обставинах можна віднести інвалідів, сиріт, безпритульних, малозабезпечених тощо, які також потрапляють у такі життєві ситуації людина через неможливість здійснити самообслуговування у зв’язку з хворобою, інвалідністю або їхній середньомісячний сукупний дохід є нижчим від встановленого прожиткового мінімуму (безробітні, що шукають роботу; біженці; постраждалі від стихійних лих тощо</w:t>
      </w:r>
      <w:r w:rsidR="005E626D">
        <w:rPr>
          <w:rFonts w:ascii="Times New Roman" w:hAnsi="Times New Roman" w:cs="Times New Roman"/>
          <w:bCs/>
          <w:color w:val="000000" w:themeColor="text1"/>
          <w:sz w:val="28"/>
          <w:szCs w:val="28"/>
          <w:lang w:val="uk-UA"/>
        </w:rPr>
        <w:t>» </w:t>
      </w:r>
      <w:r w:rsidR="00D47039">
        <w:rPr>
          <w:rFonts w:ascii="Times New Roman" w:hAnsi="Times New Roman" w:cs="Times New Roman"/>
          <w:sz w:val="28"/>
          <w:szCs w:val="28"/>
          <w:lang w:val="uk-UA"/>
        </w:rPr>
        <w:t>[5</w:t>
      </w:r>
      <w:r w:rsidR="00874B81">
        <w:rPr>
          <w:rFonts w:ascii="Times New Roman" w:hAnsi="Times New Roman" w:cs="Times New Roman"/>
          <w:sz w:val="28"/>
          <w:szCs w:val="28"/>
          <w:lang w:val="uk-UA"/>
        </w:rPr>
        <w:t>0</w:t>
      </w:r>
      <w:r w:rsidR="009A0CCE" w:rsidRPr="007C0E3C">
        <w:rPr>
          <w:rFonts w:ascii="Times New Roman" w:hAnsi="Times New Roman" w:cs="Times New Roman"/>
          <w:sz w:val="28"/>
          <w:szCs w:val="28"/>
          <w:lang w:val="uk-UA"/>
        </w:rPr>
        <w:t>,</w:t>
      </w:r>
      <w:r w:rsidR="005E626D">
        <w:rPr>
          <w:rFonts w:ascii="Times New Roman" w:hAnsi="Times New Roman" w:cs="Times New Roman"/>
          <w:sz w:val="28"/>
          <w:szCs w:val="28"/>
          <w:lang w:val="uk-UA"/>
        </w:rPr>
        <w:t> </w:t>
      </w:r>
      <w:r w:rsidR="009A0CCE" w:rsidRPr="007C0E3C">
        <w:rPr>
          <w:rFonts w:ascii="Times New Roman" w:hAnsi="Times New Roman" w:cs="Times New Roman"/>
          <w:sz w:val="28"/>
          <w:szCs w:val="28"/>
          <w:lang w:val="uk-UA"/>
        </w:rPr>
        <w:t>с.</w:t>
      </w:r>
      <w:r w:rsidR="005E626D">
        <w:rPr>
          <w:rFonts w:ascii="Times New Roman" w:hAnsi="Times New Roman" w:cs="Times New Roman"/>
          <w:sz w:val="28"/>
          <w:szCs w:val="28"/>
          <w:lang w:val="uk-UA"/>
        </w:rPr>
        <w:t> </w:t>
      </w:r>
      <w:r w:rsidR="009A0CCE" w:rsidRPr="007C0E3C">
        <w:rPr>
          <w:rFonts w:ascii="Times New Roman" w:hAnsi="Times New Roman" w:cs="Times New Roman"/>
          <w:sz w:val="28"/>
          <w:szCs w:val="28"/>
          <w:lang w:val="uk-UA"/>
        </w:rPr>
        <w:t>191]</w:t>
      </w:r>
    </w:p>
    <w:p w:rsidR="00B1488A" w:rsidRPr="007C0E3C" w:rsidRDefault="009A0CCE"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В</w:t>
      </w:r>
      <w:r w:rsidR="00B1488A" w:rsidRPr="007C0E3C">
        <w:rPr>
          <w:rFonts w:ascii="Times New Roman" w:hAnsi="Times New Roman" w:cs="Times New Roman"/>
          <w:bCs/>
          <w:color w:val="000000" w:themeColor="text1"/>
          <w:sz w:val="28"/>
          <w:szCs w:val="28"/>
          <w:lang w:val="uk-UA"/>
        </w:rPr>
        <w:t xml:space="preserve">изначальною передумовою для одержання молоддю, яка перебуває в складних життєвих обставинах, соціальних послуг, є наявність саме складних життєвих обставин. Пункт 15 частини першої статті 1 Закону України </w:t>
      </w:r>
      <w:r w:rsidR="002A0D51" w:rsidRPr="007C0E3C">
        <w:rPr>
          <w:rFonts w:ascii="Times New Roman" w:hAnsi="Times New Roman" w:cs="Times New Roman"/>
          <w:bCs/>
          <w:color w:val="000000" w:themeColor="text1"/>
          <w:sz w:val="28"/>
          <w:szCs w:val="28"/>
          <w:lang w:val="uk-UA"/>
        </w:rPr>
        <w:t>«</w:t>
      </w:r>
      <w:r w:rsidR="00B1488A" w:rsidRPr="007C0E3C">
        <w:rPr>
          <w:rFonts w:ascii="Times New Roman" w:hAnsi="Times New Roman" w:cs="Times New Roman"/>
          <w:bCs/>
          <w:color w:val="000000" w:themeColor="text1"/>
          <w:sz w:val="28"/>
          <w:szCs w:val="28"/>
          <w:lang w:val="uk-UA"/>
        </w:rPr>
        <w:t>Про соціальні послуги</w:t>
      </w:r>
      <w:r w:rsidR="002A0D51" w:rsidRPr="007C0E3C">
        <w:rPr>
          <w:rFonts w:ascii="Times New Roman" w:hAnsi="Times New Roman" w:cs="Times New Roman"/>
          <w:bCs/>
          <w:color w:val="000000" w:themeColor="text1"/>
          <w:sz w:val="28"/>
          <w:szCs w:val="28"/>
          <w:lang w:val="uk-UA"/>
        </w:rPr>
        <w:t>»</w:t>
      </w:r>
      <w:r w:rsidR="00B1488A" w:rsidRPr="007C0E3C">
        <w:rPr>
          <w:rFonts w:ascii="Times New Roman" w:hAnsi="Times New Roman" w:cs="Times New Roman"/>
          <w:bCs/>
          <w:color w:val="000000" w:themeColor="text1"/>
          <w:sz w:val="28"/>
          <w:szCs w:val="28"/>
          <w:lang w:val="uk-UA"/>
        </w:rPr>
        <w:t xml:space="preserve"> містить дефініцію складних життєвих обставин як</w:t>
      </w:r>
      <w:r w:rsidR="00456B5D">
        <w:rPr>
          <w:rFonts w:ascii="Times New Roman" w:hAnsi="Times New Roman" w:cs="Times New Roman"/>
          <w:bCs/>
          <w:color w:val="000000" w:themeColor="text1"/>
          <w:sz w:val="28"/>
          <w:szCs w:val="28"/>
          <w:lang w:val="uk-UA"/>
        </w:rPr>
        <w:t>:</w:t>
      </w:r>
      <w:r w:rsidR="00B1488A" w:rsidRPr="007C0E3C">
        <w:rPr>
          <w:rFonts w:ascii="Times New Roman" w:hAnsi="Times New Roman" w:cs="Times New Roman"/>
          <w:bCs/>
          <w:color w:val="000000" w:themeColor="text1"/>
          <w:sz w:val="28"/>
          <w:szCs w:val="28"/>
          <w:lang w:val="uk-UA"/>
        </w:rPr>
        <w:t xml:space="preserve"> </w:t>
      </w:r>
      <w:r w:rsidR="005E626D">
        <w:rPr>
          <w:rFonts w:ascii="Times New Roman" w:hAnsi="Times New Roman" w:cs="Times New Roman"/>
          <w:bCs/>
          <w:color w:val="000000" w:themeColor="text1"/>
          <w:sz w:val="28"/>
          <w:szCs w:val="28"/>
          <w:lang w:val="uk-UA"/>
        </w:rPr>
        <w:t>«</w:t>
      </w:r>
      <w:r w:rsidR="00B1488A" w:rsidRPr="007C0E3C">
        <w:rPr>
          <w:rFonts w:ascii="Times New Roman" w:hAnsi="Times New Roman" w:cs="Times New Roman"/>
          <w:bCs/>
          <w:color w:val="000000" w:themeColor="text1"/>
          <w:sz w:val="28"/>
          <w:szCs w:val="28"/>
          <w:lang w:val="uk-UA"/>
        </w:rPr>
        <w:t>таких, що негативно впливають на життя, стан здоров’я та розвиток особи, функціонування сім’ї, які особа/сім’я не може подолати самостійно</w:t>
      </w:r>
      <w:r w:rsidR="005E626D">
        <w:rPr>
          <w:rFonts w:ascii="Times New Roman" w:hAnsi="Times New Roman" w:cs="Times New Roman"/>
          <w:bCs/>
          <w:color w:val="000000" w:themeColor="text1"/>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1</w:t>
      </w:r>
      <w:r w:rsidRPr="007C0E3C">
        <w:rPr>
          <w:rFonts w:ascii="Times New Roman" w:hAnsi="Times New Roman" w:cs="Times New Roman"/>
          <w:color w:val="000000" w:themeColor="text1"/>
          <w:sz w:val="28"/>
          <w:szCs w:val="28"/>
          <w:lang w:val="uk-UA"/>
        </w:rPr>
        <w:t>,</w:t>
      </w:r>
      <w:r w:rsidR="005E626D">
        <w:rPr>
          <w:rFonts w:ascii="Times New Roman" w:hAnsi="Times New Roman" w:cs="Times New Roman"/>
          <w:color w:val="000000" w:themeColor="text1"/>
          <w:sz w:val="28"/>
          <w:szCs w:val="28"/>
          <w:lang w:val="uk-UA"/>
        </w:rPr>
        <w:t> </w:t>
      </w:r>
      <w:r w:rsidRPr="007C0E3C">
        <w:rPr>
          <w:rFonts w:ascii="Times New Roman" w:hAnsi="Times New Roman" w:cs="Times New Roman"/>
          <w:color w:val="000000" w:themeColor="text1"/>
          <w:sz w:val="28"/>
          <w:szCs w:val="28"/>
          <w:lang w:val="uk-UA"/>
        </w:rPr>
        <w:t>с.</w:t>
      </w:r>
      <w:r w:rsidR="005E626D">
        <w:rPr>
          <w:rFonts w:ascii="Times New Roman" w:hAnsi="Times New Roman" w:cs="Times New Roman"/>
          <w:color w:val="000000" w:themeColor="text1"/>
          <w:sz w:val="28"/>
          <w:szCs w:val="28"/>
          <w:lang w:val="uk-UA"/>
        </w:rPr>
        <w:t> </w:t>
      </w:r>
      <w:r w:rsidRPr="007C0E3C">
        <w:rPr>
          <w:rFonts w:ascii="Times New Roman" w:hAnsi="Times New Roman" w:cs="Times New Roman"/>
          <w:color w:val="000000" w:themeColor="text1"/>
          <w:sz w:val="28"/>
          <w:szCs w:val="28"/>
          <w:lang w:val="uk-UA"/>
        </w:rPr>
        <w:t>73]</w:t>
      </w:r>
      <w:r w:rsidR="005E626D">
        <w:rPr>
          <w:rFonts w:ascii="Times New Roman" w:hAnsi="Times New Roman" w:cs="Times New Roman"/>
          <w:color w:val="000000" w:themeColor="text1"/>
          <w:sz w:val="28"/>
          <w:szCs w:val="28"/>
          <w:lang w:val="uk-UA"/>
        </w:rPr>
        <w:t>.</w:t>
      </w:r>
    </w:p>
    <w:p w:rsidR="007905D9" w:rsidRPr="007C0E3C" w:rsidRDefault="007905D9"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Стосовно чинників, які можуть зумовити складні життєві обставини для молоді, то на підставі положень пункту 15 частини першої статті 1 </w:t>
      </w:r>
      <w:r w:rsidRPr="007C0E3C">
        <w:rPr>
          <w:rFonts w:ascii="Times New Roman" w:hAnsi="Times New Roman" w:cs="Times New Roman"/>
          <w:bCs/>
          <w:color w:val="000000" w:themeColor="text1"/>
          <w:sz w:val="28"/>
          <w:szCs w:val="28"/>
          <w:lang w:val="uk-UA"/>
        </w:rPr>
        <w:lastRenderedPageBreak/>
        <w:t xml:space="preserve">Закону України </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Про соціальні послуги</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 xml:space="preserve"> за змістовним критерієм можна виокремити, зокрема, такі:</w:t>
      </w:r>
    </w:p>
    <w:p w:rsidR="007905D9" w:rsidRPr="007C0E3C" w:rsidRDefault="007905D9" w:rsidP="000C0E22">
      <w:pPr>
        <w:spacing w:after="0" w:line="360" w:lineRule="auto"/>
        <w:ind w:firstLine="709"/>
        <w:jc w:val="both"/>
        <w:rPr>
          <w:rFonts w:ascii="Times New Roman" w:hAnsi="Times New Roman" w:cs="Times New Roman"/>
          <w:bCs/>
          <w:color w:val="000000" w:themeColor="text1"/>
          <w:sz w:val="28"/>
          <w:szCs w:val="28"/>
          <w:lang w:val="uk-UA"/>
        </w:rPr>
      </w:pPr>
      <w:bookmarkStart w:id="28" w:name="n25"/>
      <w:bookmarkEnd w:id="28"/>
      <w:r w:rsidRPr="007C0E3C">
        <w:rPr>
          <w:rFonts w:ascii="Times New Roman" w:hAnsi="Times New Roman" w:cs="Times New Roman"/>
          <w:bCs/>
          <w:color w:val="000000" w:themeColor="text1"/>
          <w:sz w:val="28"/>
          <w:szCs w:val="28"/>
          <w:lang w:val="uk-UA"/>
        </w:rPr>
        <w:t>– обставини фізичного характеру: інвалідність; часткову або повну втрату рухової активності, пам’яті;</w:t>
      </w:r>
      <w:bookmarkStart w:id="29" w:name="n26"/>
      <w:bookmarkEnd w:id="29"/>
      <w:r w:rsidRPr="007C0E3C">
        <w:rPr>
          <w:rFonts w:ascii="Times New Roman" w:hAnsi="Times New Roman" w:cs="Times New Roman"/>
          <w:bCs/>
          <w:color w:val="000000" w:themeColor="text1"/>
          <w:sz w:val="28"/>
          <w:szCs w:val="28"/>
          <w:lang w:val="uk-UA"/>
        </w:rPr>
        <w:t xml:space="preserve"> невиліковні хвороби, хвороби, що потребують тривалого лікування;</w:t>
      </w:r>
      <w:bookmarkStart w:id="30" w:name="n27"/>
      <w:bookmarkEnd w:id="30"/>
      <w:r w:rsidRPr="007C0E3C">
        <w:rPr>
          <w:rFonts w:ascii="Times New Roman" w:hAnsi="Times New Roman" w:cs="Times New Roman"/>
          <w:bCs/>
          <w:color w:val="000000" w:themeColor="text1"/>
          <w:sz w:val="28"/>
          <w:szCs w:val="28"/>
          <w:lang w:val="uk-UA"/>
        </w:rPr>
        <w:t xml:space="preserve"> психічні та поведінкові розлади, зокрема, внаслідок вживання психоактивних речовин;</w:t>
      </w:r>
      <w:bookmarkStart w:id="31" w:name="n28"/>
      <w:bookmarkEnd w:id="31"/>
    </w:p>
    <w:p w:rsidR="007905D9" w:rsidRPr="007C0E3C" w:rsidRDefault="007905D9"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 соціальні передумови: </w:t>
      </w:r>
      <w:bookmarkStart w:id="32" w:name="n29"/>
      <w:bookmarkEnd w:id="32"/>
      <w:r w:rsidRPr="007C0E3C">
        <w:rPr>
          <w:rFonts w:ascii="Times New Roman" w:hAnsi="Times New Roman" w:cs="Times New Roman"/>
          <w:bCs/>
          <w:color w:val="000000" w:themeColor="text1"/>
          <w:sz w:val="28"/>
          <w:szCs w:val="28"/>
          <w:lang w:val="uk-UA"/>
        </w:rPr>
        <w:t>бездомність;</w:t>
      </w:r>
      <w:bookmarkStart w:id="33" w:name="n30"/>
      <w:bookmarkEnd w:id="33"/>
      <w:r w:rsidRPr="007C0E3C">
        <w:rPr>
          <w:rFonts w:ascii="Times New Roman" w:hAnsi="Times New Roman" w:cs="Times New Roman"/>
          <w:bCs/>
          <w:color w:val="000000" w:themeColor="text1"/>
          <w:sz w:val="28"/>
          <w:szCs w:val="28"/>
          <w:lang w:val="uk-UA"/>
        </w:rPr>
        <w:t xml:space="preserve"> безробіття;</w:t>
      </w:r>
      <w:bookmarkStart w:id="34" w:name="n31"/>
      <w:bookmarkEnd w:id="34"/>
      <w:r w:rsidRPr="007C0E3C">
        <w:rPr>
          <w:rFonts w:ascii="Times New Roman" w:hAnsi="Times New Roman" w:cs="Times New Roman"/>
          <w:bCs/>
          <w:color w:val="000000" w:themeColor="text1"/>
          <w:sz w:val="28"/>
          <w:szCs w:val="28"/>
          <w:lang w:val="uk-UA"/>
        </w:rPr>
        <w:t xml:space="preserve"> малозабезпеченість особи;</w:t>
      </w:r>
      <w:bookmarkStart w:id="35" w:name="n32"/>
      <w:bookmarkStart w:id="36" w:name="n34"/>
      <w:bookmarkEnd w:id="35"/>
      <w:bookmarkEnd w:id="36"/>
      <w:r w:rsidRPr="007C0E3C">
        <w:rPr>
          <w:rFonts w:ascii="Times New Roman" w:hAnsi="Times New Roman" w:cs="Times New Roman"/>
          <w:bCs/>
          <w:color w:val="000000" w:themeColor="text1"/>
          <w:sz w:val="28"/>
          <w:szCs w:val="28"/>
          <w:lang w:val="uk-UA"/>
        </w:rPr>
        <w:t xml:space="preserve"> втрату соціальних </w:t>
      </w:r>
      <w:proofErr w:type="spellStart"/>
      <w:r w:rsidRPr="007C0E3C">
        <w:rPr>
          <w:rFonts w:ascii="Times New Roman" w:hAnsi="Times New Roman" w:cs="Times New Roman"/>
          <w:bCs/>
          <w:color w:val="000000" w:themeColor="text1"/>
          <w:sz w:val="28"/>
          <w:szCs w:val="28"/>
          <w:lang w:val="uk-UA"/>
        </w:rPr>
        <w:t>зв’язків</w:t>
      </w:r>
      <w:proofErr w:type="spellEnd"/>
      <w:r w:rsidRPr="007C0E3C">
        <w:rPr>
          <w:rFonts w:ascii="Times New Roman" w:hAnsi="Times New Roman" w:cs="Times New Roman"/>
          <w:bCs/>
          <w:color w:val="000000" w:themeColor="text1"/>
          <w:sz w:val="28"/>
          <w:szCs w:val="28"/>
          <w:lang w:val="uk-UA"/>
        </w:rPr>
        <w:t>, зокрема, під час перебування в місцях позбавлення волі;</w:t>
      </w:r>
    </w:p>
    <w:p w:rsidR="007905D9" w:rsidRPr="007C0E3C" w:rsidRDefault="007905D9"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 (потенційно) злочинні підстави: </w:t>
      </w:r>
      <w:bookmarkStart w:id="37" w:name="n35"/>
      <w:bookmarkStart w:id="38" w:name="n36"/>
      <w:bookmarkEnd w:id="37"/>
      <w:bookmarkEnd w:id="38"/>
      <w:r w:rsidRPr="007C0E3C">
        <w:rPr>
          <w:rFonts w:ascii="Times New Roman" w:hAnsi="Times New Roman" w:cs="Times New Roman"/>
          <w:bCs/>
          <w:color w:val="000000" w:themeColor="text1"/>
          <w:sz w:val="28"/>
          <w:szCs w:val="28"/>
          <w:lang w:val="uk-UA"/>
        </w:rPr>
        <w:t>насильство за ознакою статі;</w:t>
      </w:r>
      <w:bookmarkStart w:id="39" w:name="n37"/>
      <w:bookmarkEnd w:id="39"/>
      <w:r w:rsidRPr="007C0E3C">
        <w:rPr>
          <w:rFonts w:ascii="Times New Roman" w:hAnsi="Times New Roman" w:cs="Times New Roman"/>
          <w:bCs/>
          <w:color w:val="000000" w:themeColor="text1"/>
          <w:sz w:val="28"/>
          <w:szCs w:val="28"/>
          <w:lang w:val="uk-UA"/>
        </w:rPr>
        <w:t xml:space="preserve"> домашнє насильство;</w:t>
      </w:r>
      <w:bookmarkStart w:id="40" w:name="n38"/>
      <w:bookmarkEnd w:id="40"/>
      <w:r w:rsidRPr="007C0E3C">
        <w:rPr>
          <w:rFonts w:ascii="Times New Roman" w:hAnsi="Times New Roman" w:cs="Times New Roman"/>
          <w:bCs/>
          <w:color w:val="000000" w:themeColor="text1"/>
          <w:sz w:val="28"/>
          <w:szCs w:val="28"/>
          <w:lang w:val="uk-UA"/>
        </w:rPr>
        <w:t xml:space="preserve"> потрапляння в ситуацію торгівлі людьми;</w:t>
      </w:r>
    </w:p>
    <w:p w:rsidR="007905D9" w:rsidRPr="007C0E3C" w:rsidRDefault="007905D9"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форс-мажорні обставини</w:t>
      </w:r>
      <w:bookmarkStart w:id="41" w:name="n39"/>
      <w:bookmarkEnd w:id="41"/>
      <w:r w:rsidRPr="007C0E3C">
        <w:rPr>
          <w:rFonts w:ascii="Times New Roman" w:hAnsi="Times New Roman" w:cs="Times New Roman"/>
          <w:bCs/>
          <w:color w:val="000000" w:themeColor="text1"/>
          <w:sz w:val="28"/>
          <w:szCs w:val="28"/>
          <w:lang w:val="uk-UA"/>
        </w:rPr>
        <w:t xml:space="preserve"> внаслідок шкоди, завданої пожежею, стихійним лихом, катастрофою, бойовими діями, терористичним актом, збройним конфліктом, тимчасовою окупацією.</w:t>
      </w:r>
    </w:p>
    <w:p w:rsidR="008E384C" w:rsidRPr="007C0E3C" w:rsidRDefault="008E384C"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Стаття 9 Закону України </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Про сприяння соціальному становленню та розвитку молоді в Україні</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 xml:space="preserve"> встановлює такі соціальні послуги для молоді, яка перебуває в складних життєвих обставинах:</w:t>
      </w:r>
    </w:p>
    <w:p w:rsidR="008E384C" w:rsidRPr="007C0E3C" w:rsidRDefault="008E384C"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підвищені розміри допомоги сім’ям на неповнолітніх дітей та інших видів матеріального забезпечення молоді, яка отримує професійну (професійно-технічну), фахову </w:t>
      </w:r>
      <w:proofErr w:type="spellStart"/>
      <w:r w:rsidRPr="007C0E3C">
        <w:rPr>
          <w:rFonts w:ascii="Times New Roman" w:hAnsi="Times New Roman" w:cs="Times New Roman"/>
          <w:bCs/>
          <w:color w:val="000000" w:themeColor="text1"/>
          <w:sz w:val="28"/>
          <w:szCs w:val="28"/>
          <w:lang w:val="uk-UA"/>
        </w:rPr>
        <w:t>передвищу</w:t>
      </w:r>
      <w:proofErr w:type="spellEnd"/>
      <w:r w:rsidRPr="007C0E3C">
        <w:rPr>
          <w:rFonts w:ascii="Times New Roman" w:hAnsi="Times New Roman" w:cs="Times New Roman"/>
          <w:bCs/>
          <w:color w:val="000000" w:themeColor="text1"/>
          <w:sz w:val="28"/>
          <w:szCs w:val="28"/>
          <w:lang w:val="uk-UA"/>
        </w:rPr>
        <w:t>, вищу освіту у відповідних закладах освіти з огляду на вартість прожиткового мінімуму та з урахуванням реальних можливостей бюджету;</w:t>
      </w:r>
    </w:p>
    <w:p w:rsidR="008E384C" w:rsidRPr="007C0E3C" w:rsidRDefault="008E384C" w:rsidP="000C0E22">
      <w:pPr>
        <w:spacing w:after="0" w:line="360" w:lineRule="auto"/>
        <w:ind w:firstLine="709"/>
        <w:jc w:val="both"/>
        <w:rPr>
          <w:rFonts w:ascii="Times New Roman" w:hAnsi="Times New Roman" w:cs="Times New Roman"/>
          <w:bCs/>
          <w:color w:val="000000" w:themeColor="text1"/>
          <w:sz w:val="28"/>
          <w:szCs w:val="28"/>
          <w:lang w:val="uk-UA"/>
        </w:rPr>
      </w:pPr>
      <w:bookmarkStart w:id="42" w:name="n82"/>
      <w:bookmarkStart w:id="43" w:name="n83"/>
      <w:bookmarkEnd w:id="42"/>
      <w:bookmarkEnd w:id="43"/>
      <w:r w:rsidRPr="007C0E3C">
        <w:rPr>
          <w:rFonts w:ascii="Times New Roman" w:hAnsi="Times New Roman" w:cs="Times New Roman"/>
          <w:bCs/>
          <w:color w:val="000000" w:themeColor="text1"/>
          <w:sz w:val="28"/>
          <w:szCs w:val="28"/>
          <w:lang w:val="uk-UA"/>
        </w:rPr>
        <w:t>заохочувальні стипендії та інші форми підтримки молоді з метою сприяння пріоритетним напрямам розвитку суспільства та з метою заохочення молоді до активної роботи;</w:t>
      </w:r>
    </w:p>
    <w:p w:rsidR="008E384C" w:rsidRPr="00941A37" w:rsidRDefault="008E384C" w:rsidP="000C0E22">
      <w:pPr>
        <w:spacing w:after="0" w:line="360" w:lineRule="auto"/>
        <w:ind w:firstLine="709"/>
        <w:jc w:val="both"/>
        <w:rPr>
          <w:rFonts w:ascii="Times New Roman" w:hAnsi="Times New Roman" w:cs="Times New Roman"/>
          <w:bCs/>
          <w:color w:val="000000" w:themeColor="text1"/>
          <w:sz w:val="28"/>
          <w:szCs w:val="28"/>
          <w:lang w:val="uk-UA"/>
        </w:rPr>
      </w:pPr>
      <w:bookmarkStart w:id="44" w:name="n84"/>
      <w:bookmarkStart w:id="45" w:name="n87"/>
      <w:bookmarkEnd w:id="44"/>
      <w:bookmarkEnd w:id="45"/>
      <w:r w:rsidRPr="007C0E3C">
        <w:rPr>
          <w:rFonts w:ascii="Times New Roman" w:hAnsi="Times New Roman" w:cs="Times New Roman"/>
          <w:bCs/>
          <w:color w:val="000000" w:themeColor="text1"/>
          <w:sz w:val="28"/>
          <w:szCs w:val="28"/>
          <w:lang w:val="uk-UA"/>
        </w:rPr>
        <w:t xml:space="preserve">пільговий проїзд учнів, вихованців, студентів та педагогічних працівників до місця навчання та додому в порядку та розмірах, визначених </w:t>
      </w:r>
      <w:r w:rsidRPr="00941A37">
        <w:rPr>
          <w:rFonts w:ascii="Times New Roman" w:hAnsi="Times New Roman" w:cs="Times New Roman"/>
          <w:bCs/>
          <w:color w:val="000000" w:themeColor="text1"/>
          <w:sz w:val="28"/>
          <w:szCs w:val="28"/>
          <w:lang w:val="uk-UA"/>
        </w:rPr>
        <w:t>органами місцевого самоврядування</w:t>
      </w:r>
      <w:r w:rsidR="005E626D" w:rsidRPr="00941A37">
        <w:rPr>
          <w:rFonts w:ascii="Times New Roman" w:hAnsi="Times New Roman" w:cs="Times New Roman"/>
          <w:bCs/>
          <w:color w:val="000000" w:themeColor="text1"/>
          <w:sz w:val="28"/>
          <w:szCs w:val="28"/>
          <w:lang w:val="uk-UA"/>
        </w:rPr>
        <w:t> </w:t>
      </w:r>
      <w:r w:rsidR="00BC3DE1">
        <w:rPr>
          <w:rFonts w:ascii="Times New Roman" w:hAnsi="Times New Roman" w:cs="Times New Roman"/>
          <w:color w:val="000000" w:themeColor="text1"/>
          <w:sz w:val="28"/>
          <w:szCs w:val="28"/>
          <w:lang w:val="uk-UA"/>
        </w:rPr>
        <w:t>[</w:t>
      </w:r>
      <w:r w:rsidR="00874B81">
        <w:rPr>
          <w:rFonts w:ascii="Times New Roman" w:hAnsi="Times New Roman" w:cs="Times New Roman"/>
          <w:color w:val="000000" w:themeColor="text1"/>
          <w:sz w:val="28"/>
          <w:szCs w:val="28"/>
          <w:lang w:val="uk-UA"/>
        </w:rPr>
        <w:t>8</w:t>
      </w:r>
      <w:r w:rsidR="00452003" w:rsidRPr="00941A37">
        <w:rPr>
          <w:rFonts w:ascii="Times New Roman" w:hAnsi="Times New Roman" w:cs="Times New Roman"/>
          <w:color w:val="000000" w:themeColor="text1"/>
          <w:sz w:val="28"/>
          <w:szCs w:val="28"/>
          <w:lang w:val="uk-UA"/>
        </w:rPr>
        <w:t>]</w:t>
      </w:r>
      <w:r w:rsidRPr="00941A37">
        <w:rPr>
          <w:rFonts w:ascii="Times New Roman" w:hAnsi="Times New Roman" w:cs="Times New Roman"/>
          <w:bCs/>
          <w:color w:val="000000" w:themeColor="text1"/>
          <w:sz w:val="28"/>
          <w:szCs w:val="28"/>
          <w:lang w:val="uk-UA"/>
        </w:rPr>
        <w:t>.</w:t>
      </w:r>
    </w:p>
    <w:p w:rsidR="00452003" w:rsidRPr="00941A37" w:rsidRDefault="00B61380" w:rsidP="000C0E22">
      <w:pPr>
        <w:spacing w:after="0" w:line="360" w:lineRule="auto"/>
        <w:ind w:firstLine="709"/>
        <w:jc w:val="both"/>
        <w:rPr>
          <w:rFonts w:ascii="Times New Roman" w:hAnsi="Times New Roman" w:cs="Times New Roman"/>
          <w:sz w:val="28"/>
          <w:szCs w:val="28"/>
          <w:lang w:val="uk-UA"/>
        </w:rPr>
      </w:pPr>
      <w:r w:rsidRPr="00941A37">
        <w:rPr>
          <w:rFonts w:ascii="Times New Roman" w:hAnsi="Times New Roman" w:cs="Times New Roman"/>
          <w:sz w:val="28"/>
          <w:szCs w:val="28"/>
          <w:lang w:val="uk-UA"/>
        </w:rPr>
        <w:t>Основним завданням надання соціальних послуг є: сприяння особам, які перебувають у складних життєвих обставинах, які</w:t>
      </w:r>
      <w:r w:rsidR="005E626D"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вони не</w:t>
      </w:r>
      <w:r w:rsidR="005E626D" w:rsidRPr="00941A37">
        <w:rPr>
          <w:rFonts w:ascii="Times New Roman" w:hAnsi="Times New Roman" w:cs="Times New Roman"/>
          <w:sz w:val="28"/>
          <w:szCs w:val="28"/>
          <w:lang w:val="uk-UA"/>
        </w:rPr>
        <w:t xml:space="preserve"> в змозі </w:t>
      </w:r>
      <w:r w:rsidR="005E626D" w:rsidRPr="00941A37">
        <w:rPr>
          <w:rFonts w:ascii="Times New Roman" w:hAnsi="Times New Roman" w:cs="Times New Roman"/>
          <w:sz w:val="28"/>
          <w:szCs w:val="28"/>
          <w:lang w:val="uk-UA"/>
        </w:rPr>
        <w:lastRenderedPageBreak/>
        <w:t>подолати за</w:t>
      </w:r>
      <w:r w:rsidRPr="00941A37">
        <w:rPr>
          <w:rFonts w:ascii="Times New Roman" w:hAnsi="Times New Roman" w:cs="Times New Roman"/>
          <w:sz w:val="28"/>
          <w:szCs w:val="28"/>
          <w:lang w:val="uk-UA"/>
        </w:rPr>
        <w:t xml:space="preserve"> допомогою наявних засобів та можливостей; попередження виникнення складних життєвих </w:t>
      </w:r>
      <w:r w:rsidR="005E626D" w:rsidRPr="00941A37">
        <w:rPr>
          <w:rFonts w:ascii="Times New Roman" w:hAnsi="Times New Roman" w:cs="Times New Roman"/>
          <w:sz w:val="28"/>
          <w:szCs w:val="28"/>
          <w:lang w:val="uk-UA"/>
        </w:rPr>
        <w:t xml:space="preserve">обставин; створення умов для </w:t>
      </w:r>
      <w:r w:rsidRPr="00941A37">
        <w:rPr>
          <w:rFonts w:ascii="Times New Roman" w:hAnsi="Times New Roman" w:cs="Times New Roman"/>
          <w:sz w:val="28"/>
          <w:szCs w:val="28"/>
          <w:lang w:val="uk-UA"/>
        </w:rPr>
        <w:t>самостійного р</w:t>
      </w:r>
      <w:r w:rsidR="005E626D" w:rsidRPr="00941A37">
        <w:rPr>
          <w:rFonts w:ascii="Times New Roman" w:hAnsi="Times New Roman" w:cs="Times New Roman"/>
          <w:sz w:val="28"/>
          <w:szCs w:val="28"/>
          <w:lang w:val="uk-UA"/>
        </w:rPr>
        <w:t xml:space="preserve">озв’язання життєвих проблем, що </w:t>
      </w:r>
      <w:r w:rsidRPr="00941A37">
        <w:rPr>
          <w:rFonts w:ascii="Times New Roman" w:hAnsi="Times New Roman" w:cs="Times New Roman"/>
          <w:sz w:val="28"/>
          <w:szCs w:val="28"/>
          <w:lang w:val="uk-UA"/>
        </w:rPr>
        <w:t>виникають. Відповідно до</w:t>
      </w:r>
      <w:r w:rsidR="005E626D"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статті 5 Закону однією з основних форм надання соціальних послуг є</w:t>
      </w:r>
      <w:r w:rsidR="005E626D"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соціальне обслуговування. Соціальне обслуговування здійснюється: за місцем проживання особи (вдома); в стаціо</w:t>
      </w:r>
      <w:r w:rsidR="00941A37" w:rsidRPr="00941A37">
        <w:rPr>
          <w:rFonts w:ascii="Times New Roman" w:hAnsi="Times New Roman" w:cs="Times New Roman"/>
          <w:sz w:val="28"/>
          <w:szCs w:val="28"/>
          <w:lang w:val="uk-UA"/>
        </w:rPr>
        <w:t xml:space="preserve">нарних інтернатних установах та </w:t>
      </w:r>
      <w:r w:rsidRPr="00941A37">
        <w:rPr>
          <w:rFonts w:ascii="Times New Roman" w:hAnsi="Times New Roman" w:cs="Times New Roman"/>
          <w:sz w:val="28"/>
          <w:szCs w:val="28"/>
          <w:lang w:val="uk-UA"/>
        </w:rPr>
        <w:t>закладах; у</w:t>
      </w:r>
      <w:r w:rsidR="00941A37" w:rsidRPr="00941A37">
        <w:rPr>
          <w:rFonts w:ascii="Times New Roman" w:hAnsi="Times New Roman" w:cs="Times New Roman"/>
          <w:sz w:val="28"/>
          <w:szCs w:val="28"/>
          <w:lang w:val="uk-UA"/>
        </w:rPr>
        <w:t xml:space="preserve"> реабілітаційних установах та </w:t>
      </w:r>
      <w:r w:rsidRPr="00941A37">
        <w:rPr>
          <w:rFonts w:ascii="Times New Roman" w:hAnsi="Times New Roman" w:cs="Times New Roman"/>
          <w:sz w:val="28"/>
          <w:szCs w:val="28"/>
          <w:lang w:val="uk-UA"/>
        </w:rPr>
        <w:t>закладах; в установах та</w:t>
      </w:r>
      <w:r w:rsidR="00941A37" w:rsidRPr="00941A37">
        <w:rPr>
          <w:rFonts w:ascii="Times New Roman" w:hAnsi="Times New Roman" w:cs="Times New Roman"/>
          <w:sz w:val="28"/>
          <w:szCs w:val="28"/>
          <w:lang w:val="uk-UA"/>
        </w:rPr>
        <w:t xml:space="preserve"> закладах денного перебування; в </w:t>
      </w:r>
      <w:r w:rsidRPr="00941A37">
        <w:rPr>
          <w:rFonts w:ascii="Times New Roman" w:hAnsi="Times New Roman" w:cs="Times New Roman"/>
          <w:sz w:val="28"/>
          <w:szCs w:val="28"/>
          <w:lang w:val="uk-UA"/>
        </w:rPr>
        <w:t>установах та</w:t>
      </w:r>
      <w:r w:rsidR="00941A37"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закладах тимчасового або</w:t>
      </w:r>
      <w:r w:rsidR="00941A37"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постійного перебування; у</w:t>
      </w:r>
      <w:r w:rsidR="00941A37"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територіальних центрах надання соціальних послуг в</w:t>
      </w:r>
      <w:r w:rsidR="00941A37" w:rsidRPr="00941A37">
        <w:rPr>
          <w:rFonts w:ascii="Times New Roman" w:hAnsi="Times New Roman" w:cs="Times New Roman"/>
          <w:sz w:val="28"/>
          <w:szCs w:val="28"/>
          <w:lang w:val="uk-UA"/>
        </w:rPr>
        <w:t xml:space="preserve"> </w:t>
      </w:r>
      <w:r w:rsidRPr="00941A37">
        <w:rPr>
          <w:rFonts w:ascii="Times New Roman" w:hAnsi="Times New Roman" w:cs="Times New Roman"/>
          <w:sz w:val="28"/>
          <w:szCs w:val="28"/>
          <w:lang w:val="uk-UA"/>
        </w:rPr>
        <w:t>інших закладах соціальної підтримки (догляду).</w:t>
      </w:r>
    </w:p>
    <w:p w:rsidR="00B61380" w:rsidRPr="00941A37" w:rsidRDefault="00B61380" w:rsidP="000C0E22">
      <w:pPr>
        <w:spacing w:after="0" w:line="360" w:lineRule="auto"/>
        <w:ind w:firstLine="709"/>
        <w:jc w:val="both"/>
        <w:rPr>
          <w:rFonts w:ascii="Times New Roman" w:hAnsi="Times New Roman" w:cs="Times New Roman"/>
          <w:sz w:val="28"/>
          <w:szCs w:val="28"/>
          <w:lang w:val="uk-UA"/>
        </w:rPr>
      </w:pPr>
      <w:r w:rsidRPr="00941A37">
        <w:rPr>
          <w:rFonts w:ascii="Times New Roman" w:hAnsi="Times New Roman" w:cs="Times New Roman"/>
          <w:sz w:val="28"/>
          <w:szCs w:val="28"/>
          <w:lang w:val="uk-UA"/>
        </w:rPr>
        <w:t>Відповідно до Закону України «Про соціальну роботу з сім’ями, дітьми та молоддю» можуть надаватися такі види соціальних послуг:</w:t>
      </w:r>
    </w:p>
    <w:p w:rsidR="00B61380" w:rsidRPr="007C0E3C" w:rsidRDefault="00456B5D" w:rsidP="000C0E2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B61380" w:rsidRPr="00941A37">
        <w:rPr>
          <w:rFonts w:ascii="Times New Roman" w:hAnsi="Times New Roman" w:cs="Times New Roman"/>
          <w:sz w:val="28"/>
          <w:szCs w:val="28"/>
          <w:lang w:val="uk-UA"/>
        </w:rPr>
        <w:t>соціально-побутові послуги – забезпечення продуктами</w:t>
      </w:r>
      <w:r w:rsidR="00B61380" w:rsidRPr="007C0E3C">
        <w:rPr>
          <w:rFonts w:ascii="Times New Roman" w:hAnsi="Times New Roman" w:cs="Times New Roman"/>
          <w:sz w:val="28"/>
          <w:szCs w:val="28"/>
          <w:lang w:val="uk-UA"/>
        </w:rPr>
        <w:t xml:space="preserve"> харчування, м’яким і твердим інвентарем, гарячим харчуванням, транспортними послугами, засобами малої механізації, здійснення соціально-побутового патронажу, соціально-побутової адаптації, виклик лікаря, придбання і</w:t>
      </w:r>
      <w:r w:rsidR="00941A37">
        <w:rPr>
          <w:rFonts w:ascii="Times New Roman" w:hAnsi="Times New Roman" w:cs="Times New Roman"/>
          <w:sz w:val="28"/>
          <w:szCs w:val="28"/>
          <w:lang w:val="uk-UA"/>
        </w:rPr>
        <w:t xml:space="preserve"> доставка медикаментів тощо;</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психологічні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надання консультацій з</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питань психічного здоров’я і поліпшення зв’язку з оточуючим соціальним середовищем, застосування психодіагностики, яка спрямована на вивчення соціально-психологічних характеристик особистості, з метою її</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психологічної корекції або</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психологічної реабілітації, надання методичних порад;</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соціально-педагогічні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виявлення і сприяння розвитку різнобічних інтересів та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потреб осіб, які</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перебувають у</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складних життєвих обставинах, організація індивідуального навчального, виховного і корекційного процесів, дозвілля, спортивно-оздоровчої, технічної і художньої діяльності тощо, 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також залучення до</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роботи різноманітних закладів, громадських організацій, заінтересованих осіб;</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соціально-медичні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xml:space="preserve">– консультації щодо запобігання виникненню і розвитку можливих органічних розладів особи, збереження, </w:t>
      </w:r>
      <w:r w:rsidRPr="007C0E3C">
        <w:rPr>
          <w:rFonts w:ascii="Times New Roman" w:hAnsi="Times New Roman" w:cs="Times New Roman"/>
          <w:sz w:val="28"/>
          <w:szCs w:val="28"/>
          <w:lang w:val="uk-UA"/>
        </w:rPr>
        <w:lastRenderedPageBreak/>
        <w:t>підтримка і</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охорона її</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 xml:space="preserve">здоров’я, здійснення профілактичних, лікувально-оздоровчих заходів, </w:t>
      </w:r>
      <w:proofErr w:type="spellStart"/>
      <w:r w:rsidRPr="007C0E3C">
        <w:rPr>
          <w:rFonts w:ascii="Times New Roman" w:hAnsi="Times New Roman" w:cs="Times New Roman"/>
          <w:sz w:val="28"/>
          <w:szCs w:val="28"/>
          <w:lang w:val="uk-UA"/>
        </w:rPr>
        <w:t>працетерапія</w:t>
      </w:r>
      <w:proofErr w:type="spellEnd"/>
      <w:r w:rsidRPr="007C0E3C">
        <w:rPr>
          <w:rFonts w:ascii="Times New Roman" w:hAnsi="Times New Roman" w:cs="Times New Roman"/>
          <w:sz w:val="28"/>
          <w:szCs w:val="28"/>
          <w:lang w:val="uk-UA"/>
        </w:rPr>
        <w:t>;</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соціально-економічні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xml:space="preserve"> – задоволення матеріальних інтересів та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потреб осіб, які</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перебувають у</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складних життєвих обставинах, що реалізуються у</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формі надання натуральної або</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грошової допомоги, а також допомоги у</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в</w:t>
      </w:r>
      <w:r w:rsidR="00941A37">
        <w:rPr>
          <w:rFonts w:ascii="Times New Roman" w:hAnsi="Times New Roman" w:cs="Times New Roman"/>
          <w:sz w:val="28"/>
          <w:szCs w:val="28"/>
          <w:lang w:val="uk-UA"/>
        </w:rPr>
        <w:t>игляді одноразових компенсацій;</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юридичні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надання консультацій з</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питань чинного законодавства, здійснення захисту прав та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інтересів осіб, які</w:t>
      </w:r>
      <w:r w:rsidR="00941A37">
        <w:rPr>
          <w:rFonts w:ascii="Times New Roman" w:hAnsi="Times New Roman" w:cs="Times New Roman"/>
          <w:sz w:val="28"/>
          <w:szCs w:val="28"/>
          <w:lang w:val="uk-UA"/>
        </w:rPr>
        <w:t xml:space="preserve"> </w:t>
      </w:r>
      <w:r w:rsidR="00B52735" w:rsidRPr="007C0E3C">
        <w:rPr>
          <w:rFonts w:ascii="Times New Roman" w:hAnsi="Times New Roman" w:cs="Times New Roman"/>
          <w:sz w:val="28"/>
          <w:szCs w:val="28"/>
          <w:lang w:val="uk-UA"/>
        </w:rPr>
        <w:t>перебувають в</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складних життєвих обставинах, сприяння з</w:t>
      </w:r>
      <w:r w:rsidR="00B52735" w:rsidRPr="007C0E3C">
        <w:rPr>
          <w:rFonts w:ascii="Times New Roman" w:hAnsi="Times New Roman" w:cs="Times New Roman"/>
          <w:sz w:val="28"/>
          <w:szCs w:val="28"/>
          <w:lang w:val="uk-UA"/>
        </w:rPr>
        <w:t>астосуванню державного примусу та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реалізації юри</w:t>
      </w:r>
      <w:r w:rsidR="00B52735" w:rsidRPr="007C0E3C">
        <w:rPr>
          <w:rFonts w:ascii="Times New Roman" w:hAnsi="Times New Roman" w:cs="Times New Roman"/>
          <w:sz w:val="28"/>
          <w:szCs w:val="28"/>
          <w:lang w:val="uk-UA"/>
        </w:rPr>
        <w:t xml:space="preserve">дичної відповідальності осіб, які </w:t>
      </w:r>
      <w:r w:rsidRPr="007C0E3C">
        <w:rPr>
          <w:rFonts w:ascii="Times New Roman" w:hAnsi="Times New Roman" w:cs="Times New Roman"/>
          <w:sz w:val="28"/>
          <w:szCs w:val="28"/>
          <w:lang w:val="uk-UA"/>
        </w:rPr>
        <w:t xml:space="preserve">вдаються до протиправних дій щодо цієї особи (оформлення правових документів, захист прав </w:t>
      </w:r>
      <w:r w:rsidR="00B52735"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інтересів особ</w:t>
      </w:r>
      <w:r w:rsidR="00941A37">
        <w:rPr>
          <w:rFonts w:ascii="Times New Roman" w:hAnsi="Times New Roman" w:cs="Times New Roman"/>
          <w:sz w:val="28"/>
          <w:szCs w:val="28"/>
          <w:lang w:val="uk-UA"/>
        </w:rPr>
        <w:t>и, інша правова допомога тощо);</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послуги з працевлаштування</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xml:space="preserve">– пошук підходящої роботи, сприяння </w:t>
      </w:r>
      <w:r w:rsidR="00B52735" w:rsidRPr="007C0E3C">
        <w:rPr>
          <w:rFonts w:ascii="Times New Roman" w:hAnsi="Times New Roman" w:cs="Times New Roman"/>
          <w:sz w:val="28"/>
          <w:szCs w:val="28"/>
          <w:lang w:val="uk-UA"/>
        </w:rPr>
        <w:t>в</w:t>
      </w:r>
      <w:r w:rsidRPr="007C0E3C">
        <w:rPr>
          <w:rFonts w:ascii="Times New Roman" w:hAnsi="Times New Roman" w:cs="Times New Roman"/>
          <w:sz w:val="28"/>
          <w:szCs w:val="28"/>
        </w:rPr>
        <w:t> </w:t>
      </w:r>
      <w:r w:rsidR="00B52735" w:rsidRPr="007C0E3C">
        <w:rPr>
          <w:rFonts w:ascii="Times New Roman" w:hAnsi="Times New Roman" w:cs="Times New Roman"/>
          <w:sz w:val="28"/>
          <w:szCs w:val="28"/>
          <w:lang w:val="uk-UA"/>
        </w:rPr>
        <w:t>працевлаштуванні і</w:t>
      </w:r>
      <w:r w:rsidRPr="007C0E3C">
        <w:rPr>
          <w:rFonts w:ascii="Times New Roman" w:hAnsi="Times New Roman" w:cs="Times New Roman"/>
          <w:sz w:val="28"/>
          <w:szCs w:val="28"/>
          <w:lang w:val="uk-UA"/>
        </w:rPr>
        <w:t xml:space="preserve"> соціальне супроводження працевлаштованої особи;</w:t>
      </w:r>
    </w:p>
    <w:p w:rsidR="00B61380" w:rsidRPr="007C0E3C" w:rsidRDefault="00B61380"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lang w:val="uk-UA"/>
        </w:rPr>
        <w:t>інформаційні послуги</w:t>
      </w:r>
      <w:r w:rsidRPr="007C0E3C">
        <w:rPr>
          <w:rFonts w:ascii="Times New Roman" w:hAnsi="Times New Roman" w:cs="Times New Roman"/>
          <w:sz w:val="28"/>
          <w:szCs w:val="28"/>
        </w:rPr>
        <w:t> </w:t>
      </w:r>
      <w:r w:rsidRPr="007C0E3C">
        <w:rPr>
          <w:rFonts w:ascii="Times New Roman" w:hAnsi="Times New Roman" w:cs="Times New Roman"/>
          <w:sz w:val="28"/>
          <w:szCs w:val="28"/>
          <w:lang w:val="uk-UA"/>
        </w:rPr>
        <w:t xml:space="preserve">– надання інформації, </w:t>
      </w:r>
      <w:r w:rsidR="00B52735" w:rsidRPr="007C0E3C">
        <w:rPr>
          <w:rFonts w:ascii="Times New Roman" w:hAnsi="Times New Roman" w:cs="Times New Roman"/>
          <w:sz w:val="28"/>
          <w:szCs w:val="28"/>
          <w:lang w:val="uk-UA"/>
        </w:rPr>
        <w:t>яка необхідна</w:t>
      </w:r>
      <w:r w:rsidRPr="007C0E3C">
        <w:rPr>
          <w:rFonts w:ascii="Times New Roman" w:hAnsi="Times New Roman" w:cs="Times New Roman"/>
          <w:sz w:val="28"/>
          <w:szCs w:val="28"/>
          <w:lang w:val="uk-UA"/>
        </w:rPr>
        <w:t xml:space="preserve"> для вирішення складної життєвої ситуації (довідкові послуги); розповсюдження просвітницьких </w:t>
      </w:r>
      <w:r w:rsidR="00B52735" w:rsidRPr="007C0E3C">
        <w:rPr>
          <w:rFonts w:ascii="Times New Roman" w:hAnsi="Times New Roman" w:cs="Times New Roman"/>
          <w:sz w:val="28"/>
          <w:szCs w:val="28"/>
          <w:lang w:val="uk-UA"/>
        </w:rPr>
        <w:t>і</w:t>
      </w:r>
      <w:r w:rsidRPr="007C0E3C">
        <w:rPr>
          <w:rFonts w:ascii="Times New Roman" w:hAnsi="Times New Roman" w:cs="Times New Roman"/>
          <w:sz w:val="28"/>
          <w:szCs w:val="28"/>
          <w:lang w:val="uk-UA"/>
        </w:rPr>
        <w:t xml:space="preserve"> культурно-освітніх знань (просвітницькі послуги); поширення об’єктивної інформації про</w:t>
      </w:r>
      <w:r w:rsidR="00B52735" w:rsidRPr="007C0E3C">
        <w:rPr>
          <w:rFonts w:ascii="Times New Roman" w:hAnsi="Times New Roman" w:cs="Times New Roman"/>
          <w:sz w:val="28"/>
          <w:szCs w:val="28"/>
          <w:lang w:val="uk-UA"/>
        </w:rPr>
        <w:t xml:space="preserve"> споживчі властивості і</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види соціальних пос</w:t>
      </w:r>
      <w:r w:rsidR="00B52735" w:rsidRPr="007C0E3C">
        <w:rPr>
          <w:rFonts w:ascii="Times New Roman" w:hAnsi="Times New Roman" w:cs="Times New Roman"/>
          <w:sz w:val="28"/>
          <w:szCs w:val="28"/>
          <w:lang w:val="uk-UA"/>
        </w:rPr>
        <w:t>луг, формування певних уявлень та</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ставлення суспільства до</w:t>
      </w:r>
      <w:r w:rsidR="00941A37">
        <w:rPr>
          <w:rFonts w:ascii="Times New Roman" w:hAnsi="Times New Roman" w:cs="Times New Roman"/>
          <w:sz w:val="28"/>
          <w:szCs w:val="28"/>
          <w:lang w:val="uk-UA"/>
        </w:rPr>
        <w:t xml:space="preserve"> </w:t>
      </w:r>
      <w:r w:rsidRPr="007C0E3C">
        <w:rPr>
          <w:rFonts w:ascii="Times New Roman" w:hAnsi="Times New Roman" w:cs="Times New Roman"/>
          <w:sz w:val="28"/>
          <w:szCs w:val="28"/>
          <w:lang w:val="uk-UA"/>
        </w:rPr>
        <w:t>соціальних проблем (рек</w:t>
      </w:r>
      <w:r w:rsidR="00B52735" w:rsidRPr="007C0E3C">
        <w:rPr>
          <w:rFonts w:ascii="Times New Roman" w:hAnsi="Times New Roman" w:cs="Times New Roman"/>
          <w:sz w:val="28"/>
          <w:szCs w:val="28"/>
          <w:lang w:val="uk-UA"/>
        </w:rPr>
        <w:t>ламно-пропагандистські послуги)»</w:t>
      </w:r>
      <w:r w:rsidR="00941A37">
        <w:rPr>
          <w:rFonts w:ascii="Times New Roman" w:hAnsi="Times New Roman" w:cs="Times New Roman"/>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2</w:t>
      </w:r>
      <w:r w:rsidR="00B52735" w:rsidRPr="007C0E3C">
        <w:rPr>
          <w:rFonts w:ascii="Times New Roman" w:hAnsi="Times New Roman" w:cs="Times New Roman"/>
          <w:color w:val="000000" w:themeColor="text1"/>
          <w:sz w:val="28"/>
          <w:szCs w:val="28"/>
          <w:lang w:val="uk-UA"/>
        </w:rPr>
        <w:t>,</w:t>
      </w:r>
      <w:r w:rsidR="00941A37">
        <w:rPr>
          <w:rFonts w:ascii="Times New Roman" w:hAnsi="Times New Roman" w:cs="Times New Roman"/>
          <w:color w:val="000000" w:themeColor="text1"/>
          <w:sz w:val="28"/>
          <w:szCs w:val="28"/>
          <w:lang w:val="uk-UA"/>
        </w:rPr>
        <w:t> </w:t>
      </w:r>
      <w:r w:rsidR="00B52735" w:rsidRPr="007C0E3C">
        <w:rPr>
          <w:rFonts w:ascii="Times New Roman" w:hAnsi="Times New Roman" w:cs="Times New Roman"/>
          <w:color w:val="000000" w:themeColor="text1"/>
          <w:sz w:val="28"/>
          <w:szCs w:val="28"/>
          <w:lang w:val="uk-UA"/>
        </w:rPr>
        <w:t>с.</w:t>
      </w:r>
      <w:r w:rsidR="00941A37">
        <w:rPr>
          <w:rFonts w:ascii="Times New Roman" w:hAnsi="Times New Roman" w:cs="Times New Roman"/>
          <w:color w:val="000000" w:themeColor="text1"/>
          <w:sz w:val="28"/>
          <w:szCs w:val="28"/>
          <w:lang w:val="uk-UA"/>
        </w:rPr>
        <w:t> </w:t>
      </w:r>
      <w:r w:rsidR="00B52735" w:rsidRPr="007C0E3C">
        <w:rPr>
          <w:rFonts w:ascii="Times New Roman" w:hAnsi="Times New Roman" w:cs="Times New Roman"/>
          <w:color w:val="000000" w:themeColor="text1"/>
          <w:sz w:val="28"/>
          <w:szCs w:val="28"/>
          <w:lang w:val="uk-UA"/>
        </w:rPr>
        <w:t>18]</w:t>
      </w:r>
      <w:r w:rsidR="00941A37">
        <w:rPr>
          <w:rFonts w:ascii="Times New Roman" w:hAnsi="Times New Roman" w:cs="Times New Roman"/>
          <w:color w:val="000000" w:themeColor="text1"/>
          <w:sz w:val="28"/>
          <w:szCs w:val="28"/>
          <w:lang w:val="uk-UA"/>
        </w:rPr>
        <w:t>.</w:t>
      </w:r>
    </w:p>
    <w:p w:rsidR="00452003" w:rsidRPr="007C0E3C" w:rsidRDefault="00452003" w:rsidP="000C0E22">
      <w:pPr>
        <w:spacing w:after="0" w:line="360" w:lineRule="auto"/>
        <w:ind w:firstLine="709"/>
        <w:jc w:val="both"/>
        <w:rPr>
          <w:rFonts w:ascii="Times New Roman" w:hAnsi="Times New Roman" w:cs="Times New Roman"/>
          <w:b/>
          <w:sz w:val="28"/>
          <w:szCs w:val="28"/>
          <w:lang w:val="uk-UA"/>
        </w:rPr>
      </w:pPr>
    </w:p>
    <w:p w:rsidR="00FC0FF9" w:rsidRPr="007C0E3C" w:rsidRDefault="00FC0FF9" w:rsidP="000C0E22">
      <w:pPr>
        <w:spacing w:after="0" w:line="360" w:lineRule="auto"/>
        <w:ind w:firstLine="709"/>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2.3. Соціально-правова підтримка молоді в освітянській, житловій та культурній сферах</w:t>
      </w:r>
    </w:p>
    <w:p w:rsidR="00941A37" w:rsidRDefault="00941A37" w:rsidP="000C0E22">
      <w:pPr>
        <w:spacing w:after="0" w:line="360" w:lineRule="auto"/>
        <w:ind w:firstLine="709"/>
        <w:jc w:val="both"/>
        <w:rPr>
          <w:rFonts w:ascii="Times New Roman" w:hAnsi="Times New Roman" w:cs="Times New Roman"/>
          <w:sz w:val="28"/>
          <w:szCs w:val="28"/>
          <w:lang w:val="uk-UA"/>
        </w:rPr>
      </w:pPr>
    </w:p>
    <w:p w:rsidR="00452003" w:rsidRPr="007C0E3C" w:rsidRDefault="00F92E7A" w:rsidP="000C0E22">
      <w:pPr>
        <w:spacing w:after="0" w:line="360" w:lineRule="auto"/>
        <w:ind w:firstLine="709"/>
        <w:jc w:val="both"/>
        <w:rPr>
          <w:rFonts w:ascii="Times New Roman" w:hAnsi="Times New Roman" w:cs="Times New Roman"/>
          <w:bCs/>
          <w:sz w:val="28"/>
          <w:szCs w:val="28"/>
          <w:lang w:val="uk-UA"/>
        </w:rPr>
      </w:pPr>
      <w:r w:rsidRPr="00B16078">
        <w:rPr>
          <w:rFonts w:ascii="Times New Roman" w:hAnsi="Times New Roman" w:cs="Times New Roman"/>
          <w:sz w:val="28"/>
          <w:szCs w:val="28"/>
          <w:lang w:val="uk-UA"/>
        </w:rPr>
        <w:t xml:space="preserve">Однією з важливих функцій, виконуваних державою, є соціальна функція, яка полягає в утриманні непрацездатних громадян, наданні допомоги вразливим верствам населення, розвитку соціальної сфери (охорони здоров’я, освіти, житлового будівництва тощо). Соціальний захист населення є складовою цієї функції і напрямом діяльності держави. Механізмом виконання функцій держави, в тому числі і соціальної, є </w:t>
      </w:r>
      <w:r w:rsidRPr="00B16078">
        <w:rPr>
          <w:rFonts w:ascii="Times New Roman" w:hAnsi="Times New Roman" w:cs="Times New Roman"/>
          <w:sz w:val="28"/>
          <w:szCs w:val="28"/>
          <w:lang w:val="uk-UA"/>
        </w:rPr>
        <w:lastRenderedPageBreak/>
        <w:t>державне управління, що на практиці реалізується органами державної влади, наділених відповідними повноваженнями, компетенцією, які визначені у правових актах</w:t>
      </w:r>
      <w:r w:rsidR="00B16078">
        <w:rPr>
          <w:rFonts w:ascii="Times New Roman" w:hAnsi="Times New Roman" w:cs="Times New Roman"/>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3</w:t>
      </w:r>
      <w:r w:rsidRPr="007C0E3C">
        <w:rPr>
          <w:rFonts w:ascii="Times New Roman" w:hAnsi="Times New Roman" w:cs="Times New Roman"/>
          <w:color w:val="000000" w:themeColor="text1"/>
          <w:sz w:val="28"/>
          <w:szCs w:val="28"/>
          <w:lang w:val="uk-UA"/>
        </w:rPr>
        <w:t>,</w:t>
      </w:r>
      <w:r w:rsidR="00B16078">
        <w:rPr>
          <w:rFonts w:ascii="Times New Roman" w:hAnsi="Times New Roman" w:cs="Times New Roman"/>
          <w:color w:val="000000" w:themeColor="text1"/>
          <w:sz w:val="28"/>
          <w:szCs w:val="28"/>
          <w:lang w:val="uk-UA"/>
        </w:rPr>
        <w:t> </w:t>
      </w:r>
      <w:r w:rsidRPr="007C0E3C">
        <w:rPr>
          <w:rFonts w:ascii="Times New Roman" w:hAnsi="Times New Roman" w:cs="Times New Roman"/>
          <w:color w:val="000000" w:themeColor="text1"/>
          <w:sz w:val="28"/>
          <w:szCs w:val="28"/>
          <w:lang w:val="uk-UA"/>
        </w:rPr>
        <w:t>с.</w:t>
      </w:r>
      <w:r w:rsidR="00B16078">
        <w:rPr>
          <w:rFonts w:ascii="Times New Roman" w:hAnsi="Times New Roman" w:cs="Times New Roman"/>
          <w:color w:val="000000" w:themeColor="text1"/>
          <w:sz w:val="28"/>
          <w:szCs w:val="28"/>
          <w:lang w:val="uk-UA"/>
        </w:rPr>
        <w:t> </w:t>
      </w:r>
      <w:r w:rsidRPr="007C0E3C">
        <w:rPr>
          <w:rFonts w:ascii="Times New Roman" w:hAnsi="Times New Roman" w:cs="Times New Roman"/>
          <w:color w:val="000000" w:themeColor="text1"/>
          <w:sz w:val="28"/>
          <w:szCs w:val="28"/>
          <w:lang w:val="uk-UA"/>
        </w:rPr>
        <w:t>147]</w:t>
      </w:r>
      <w:r w:rsidR="00B16078">
        <w:rPr>
          <w:rFonts w:ascii="Times New Roman" w:hAnsi="Times New Roman" w:cs="Times New Roman"/>
          <w:color w:val="000000" w:themeColor="text1"/>
          <w:sz w:val="28"/>
          <w:szCs w:val="28"/>
          <w:lang w:val="uk-UA"/>
        </w:rPr>
        <w:t>.</w:t>
      </w:r>
    </w:p>
    <w:p w:rsidR="009F1CB5" w:rsidRPr="007C0E3C" w:rsidRDefault="009F1CB5"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У статті 11 Закону України </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Про сприяння соціальному становленню та розвитку молоді в Україні</w:t>
      </w:r>
      <w:r w:rsidR="002A0D51" w:rsidRPr="007C0E3C">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 xml:space="preserve"> закріплено соціальні гарантії для молоді щодо здійснення права на освіту:</w:t>
      </w:r>
    </w:p>
    <w:p w:rsidR="009F1CB5" w:rsidRPr="007C0E3C" w:rsidRDefault="00B47696" w:rsidP="000C0E22">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w:t>
      </w:r>
      <w:r w:rsidR="009F1CB5" w:rsidRPr="007C0E3C">
        <w:rPr>
          <w:rFonts w:ascii="Times New Roman" w:hAnsi="Times New Roman" w:cs="Times New Roman"/>
          <w:bCs/>
          <w:color w:val="000000" w:themeColor="text1"/>
          <w:sz w:val="28"/>
          <w:szCs w:val="28"/>
          <w:lang w:val="uk-UA"/>
        </w:rPr>
        <w:t xml:space="preserve">пільгові довгострокові кредити коштом державного чи місцевих бюджетів для здобуття освіти у закладах вищої та фахової </w:t>
      </w:r>
      <w:proofErr w:type="spellStart"/>
      <w:r w:rsidR="009F1CB5" w:rsidRPr="007C0E3C">
        <w:rPr>
          <w:rFonts w:ascii="Times New Roman" w:hAnsi="Times New Roman" w:cs="Times New Roman"/>
          <w:bCs/>
          <w:color w:val="000000" w:themeColor="text1"/>
          <w:sz w:val="28"/>
          <w:szCs w:val="28"/>
          <w:lang w:val="uk-UA"/>
        </w:rPr>
        <w:t>передвищої</w:t>
      </w:r>
      <w:proofErr w:type="spellEnd"/>
      <w:r w:rsidR="009F1CB5" w:rsidRPr="007C0E3C">
        <w:rPr>
          <w:rFonts w:ascii="Times New Roman" w:hAnsi="Times New Roman" w:cs="Times New Roman"/>
          <w:bCs/>
          <w:color w:val="000000" w:themeColor="text1"/>
          <w:sz w:val="28"/>
          <w:szCs w:val="28"/>
          <w:lang w:val="uk-UA"/>
        </w:rPr>
        <w:t xml:space="preserve"> освіти незалежно від форми власності та сфери управління, що діють на території України, за різними формами здобуття освіти; пільгові умови для кредитування з відсотковою ставкою у розмірі три відсотки річних суми заборгованості за кредитом для </w:t>
      </w:r>
      <w:bookmarkStart w:id="46" w:name="n109"/>
      <w:bookmarkEnd w:id="46"/>
      <w:r w:rsidR="009F1CB5" w:rsidRPr="007C0E3C">
        <w:rPr>
          <w:rFonts w:ascii="Times New Roman" w:hAnsi="Times New Roman" w:cs="Times New Roman"/>
          <w:bCs/>
          <w:color w:val="000000" w:themeColor="text1"/>
          <w:sz w:val="28"/>
          <w:szCs w:val="28"/>
          <w:lang w:val="uk-UA"/>
        </w:rPr>
        <w:t xml:space="preserve">молоді громадяни, які не мають дітей; звільнення від сплати відсотків за користування кредитом для </w:t>
      </w:r>
      <w:bookmarkStart w:id="47" w:name="n110"/>
      <w:bookmarkStart w:id="48" w:name="n111"/>
      <w:bookmarkEnd w:id="47"/>
      <w:bookmarkEnd w:id="48"/>
      <w:r w:rsidR="009F1CB5" w:rsidRPr="007C0E3C">
        <w:rPr>
          <w:rFonts w:ascii="Times New Roman" w:hAnsi="Times New Roman" w:cs="Times New Roman"/>
          <w:bCs/>
          <w:color w:val="000000" w:themeColor="text1"/>
          <w:sz w:val="28"/>
          <w:szCs w:val="28"/>
          <w:lang w:val="uk-UA"/>
        </w:rPr>
        <w:t>молодих громадян, які мають одну дитину, а також погашення суми зобов’язань за кредитом для молодих громадянам, які мають двох дітей (25 відсотків), трьох і більше дітей (50 відсотків);</w:t>
      </w:r>
    </w:p>
    <w:p w:rsidR="009F1CB5" w:rsidRPr="007C0E3C" w:rsidRDefault="009F1CB5"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запровадження </w:t>
      </w:r>
      <w:bookmarkStart w:id="49" w:name="n112"/>
      <w:bookmarkStart w:id="50" w:name="n115"/>
      <w:bookmarkEnd w:id="49"/>
      <w:bookmarkEnd w:id="50"/>
      <w:r w:rsidRPr="007C0E3C">
        <w:rPr>
          <w:rFonts w:ascii="Times New Roman" w:hAnsi="Times New Roman" w:cs="Times New Roman"/>
          <w:bCs/>
          <w:color w:val="000000" w:themeColor="text1"/>
          <w:sz w:val="28"/>
          <w:szCs w:val="28"/>
          <w:lang w:val="uk-UA"/>
        </w:rPr>
        <w:t>органами виконавчої влади та місцевого самоврядування разом із зацікавленими міністерствами, науковими товариствами та творчими спілками, молодіжними фондами спеціальних стипендій для найобдарованіших студентів закладів вищої освіти виділення коштів на їх стажування у провідних вітчизняних наукових установах і за кордоном;</w:t>
      </w:r>
      <w:bookmarkStart w:id="51" w:name="n116"/>
      <w:bookmarkStart w:id="52" w:name="n117"/>
      <w:bookmarkEnd w:id="51"/>
      <w:bookmarkEnd w:id="52"/>
    </w:p>
    <w:p w:rsidR="009F1CB5" w:rsidRPr="007C0E3C" w:rsidRDefault="009F1CB5"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створення органами виконавчої влади та місцевого самоврядування разом із підприємствами, організаціями, науковими установами, закладами вищої освіти, об’єднаннями громадян навчально-виховних закладів, які сприяють поглибленню знань, задоволенню творчих інтересів, розвитку здібностей, організації змістовного дозвілля та відпочинку молоді, а також закладів, що забезпечують пошук, підтримку та розвиток талановитої молоді</w:t>
      </w:r>
      <w:r w:rsidR="00B47696">
        <w:rPr>
          <w:rFonts w:ascii="Times New Roman" w:hAnsi="Times New Roman" w:cs="Times New Roman"/>
          <w:bCs/>
          <w:color w:val="000000" w:themeColor="text1"/>
          <w:sz w:val="28"/>
          <w:szCs w:val="28"/>
          <w:lang w:val="uk-UA"/>
        </w:rPr>
        <w:t>»</w:t>
      </w:r>
      <w:r w:rsidR="00B16078">
        <w:rPr>
          <w:rFonts w:ascii="Times New Roman" w:hAnsi="Times New Roman" w:cs="Times New Roman"/>
          <w:bCs/>
          <w:color w:val="000000" w:themeColor="text1"/>
          <w:sz w:val="28"/>
          <w:szCs w:val="28"/>
          <w:lang w:val="uk-UA"/>
        </w:rPr>
        <w:t> </w:t>
      </w:r>
      <w:r w:rsidR="00B449D4" w:rsidRPr="007C0E3C">
        <w:rPr>
          <w:rFonts w:ascii="Times New Roman" w:hAnsi="Times New Roman" w:cs="Times New Roman"/>
          <w:color w:val="000000" w:themeColor="text1"/>
          <w:sz w:val="28"/>
          <w:szCs w:val="28"/>
          <w:lang w:val="uk-UA"/>
        </w:rPr>
        <w:t>[</w:t>
      </w:r>
      <w:r w:rsidR="00B47696">
        <w:rPr>
          <w:rFonts w:ascii="Times New Roman" w:hAnsi="Times New Roman" w:cs="Times New Roman"/>
          <w:color w:val="000000" w:themeColor="text1"/>
          <w:sz w:val="28"/>
          <w:szCs w:val="28"/>
          <w:lang w:val="uk-UA"/>
        </w:rPr>
        <w:t>8</w:t>
      </w:r>
      <w:r w:rsidR="00B449D4" w:rsidRPr="007C0E3C">
        <w:rPr>
          <w:rFonts w:ascii="Times New Roman" w:hAnsi="Times New Roman" w:cs="Times New Roman"/>
          <w:color w:val="000000" w:themeColor="text1"/>
          <w:sz w:val="28"/>
          <w:szCs w:val="28"/>
          <w:lang w:val="uk-UA"/>
        </w:rPr>
        <w:t>]</w:t>
      </w:r>
      <w:r w:rsidR="00B16078">
        <w:rPr>
          <w:rFonts w:ascii="Times New Roman" w:hAnsi="Times New Roman" w:cs="Times New Roman"/>
          <w:color w:val="000000" w:themeColor="text1"/>
          <w:sz w:val="28"/>
          <w:szCs w:val="28"/>
          <w:lang w:val="uk-UA"/>
        </w:rPr>
        <w:t>.</w:t>
      </w:r>
    </w:p>
    <w:p w:rsidR="00313379" w:rsidRPr="007C0E3C" w:rsidRDefault="00B7342F"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У </w:t>
      </w:r>
      <w:r w:rsidR="00313379" w:rsidRPr="007C0E3C">
        <w:rPr>
          <w:rFonts w:ascii="Times New Roman" w:hAnsi="Times New Roman" w:cs="Times New Roman"/>
          <w:bCs/>
          <w:sz w:val="28"/>
          <w:szCs w:val="28"/>
          <w:lang w:val="uk-UA"/>
        </w:rPr>
        <w:t>Закон</w:t>
      </w:r>
      <w:r w:rsidRPr="007C0E3C">
        <w:rPr>
          <w:rFonts w:ascii="Times New Roman" w:hAnsi="Times New Roman" w:cs="Times New Roman"/>
          <w:bCs/>
          <w:sz w:val="28"/>
          <w:szCs w:val="28"/>
          <w:lang w:val="uk-UA"/>
        </w:rPr>
        <w:t>і</w:t>
      </w:r>
      <w:r w:rsidR="00BA1309"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України “Про охорону дитинства</w:t>
      </w:r>
      <w:r w:rsidR="002A0D51" w:rsidRPr="007C0E3C">
        <w:rPr>
          <w:rFonts w:ascii="Times New Roman" w:hAnsi="Times New Roman" w:cs="Times New Roman"/>
          <w:bCs/>
          <w:sz w:val="28"/>
          <w:szCs w:val="28"/>
          <w:lang w:val="uk-UA"/>
        </w:rPr>
        <w:t>»</w:t>
      </w:r>
      <w:r w:rsidR="0031337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w:t>
      </w:r>
      <w:r w:rsidR="00313379" w:rsidRPr="007C0E3C">
        <w:rPr>
          <w:rFonts w:ascii="Times New Roman" w:hAnsi="Times New Roman" w:cs="Times New Roman"/>
          <w:bCs/>
          <w:sz w:val="28"/>
          <w:szCs w:val="28"/>
          <w:lang w:val="uk-UA"/>
        </w:rPr>
        <w:t>таття</w:t>
      </w:r>
      <w:r w:rsidR="00B16078">
        <w:rPr>
          <w:rFonts w:ascii="Times New Roman" w:hAnsi="Times New Roman" w:cs="Times New Roman"/>
          <w:bCs/>
          <w:sz w:val="28"/>
          <w:szCs w:val="28"/>
          <w:lang w:val="uk-UA"/>
        </w:rPr>
        <w:t> </w:t>
      </w:r>
      <w:r w:rsidR="00313379" w:rsidRPr="007C0E3C">
        <w:rPr>
          <w:rFonts w:ascii="Times New Roman" w:hAnsi="Times New Roman" w:cs="Times New Roman"/>
          <w:bCs/>
          <w:sz w:val="28"/>
          <w:szCs w:val="28"/>
          <w:lang w:val="uk-UA"/>
        </w:rPr>
        <w:t>18 проголошує право дитини</w:t>
      </w:r>
      <w:r w:rsidR="00BA1309"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на житло. Держава забезпечує право дитини на проживання </w:t>
      </w:r>
      <w:r w:rsidRPr="007C0E3C">
        <w:rPr>
          <w:rFonts w:ascii="Times New Roman" w:hAnsi="Times New Roman" w:cs="Times New Roman"/>
          <w:bCs/>
          <w:sz w:val="28"/>
          <w:szCs w:val="28"/>
          <w:lang w:val="uk-UA"/>
        </w:rPr>
        <w:t>у</w:t>
      </w:r>
      <w:r w:rsidR="00313379" w:rsidRPr="007C0E3C">
        <w:rPr>
          <w:rFonts w:ascii="Times New Roman" w:hAnsi="Times New Roman" w:cs="Times New Roman"/>
          <w:bCs/>
          <w:sz w:val="28"/>
          <w:szCs w:val="28"/>
          <w:lang w:val="uk-UA"/>
        </w:rPr>
        <w:t xml:space="preserve"> таких</w:t>
      </w:r>
      <w:r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санітарно-гігієнічних та побутових умовах, </w:t>
      </w:r>
      <w:r w:rsidRPr="007C0E3C">
        <w:rPr>
          <w:rFonts w:ascii="Times New Roman" w:hAnsi="Times New Roman" w:cs="Times New Roman"/>
          <w:bCs/>
          <w:sz w:val="28"/>
          <w:szCs w:val="28"/>
          <w:lang w:val="uk-UA"/>
        </w:rPr>
        <w:t>які</w:t>
      </w:r>
      <w:r w:rsidR="00313379" w:rsidRPr="007C0E3C">
        <w:rPr>
          <w:rFonts w:ascii="Times New Roman" w:hAnsi="Times New Roman" w:cs="Times New Roman"/>
          <w:bCs/>
          <w:sz w:val="28"/>
          <w:szCs w:val="28"/>
          <w:lang w:val="uk-UA"/>
        </w:rPr>
        <w:t xml:space="preserve"> не завдають шкоди її</w:t>
      </w:r>
      <w:r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фізичному та розумовому розвитку. Діти – члени сім’ї наймача або</w:t>
      </w:r>
      <w:r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власника жилого приміщення мають право користуватися займаним</w:t>
      </w:r>
      <w:r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приміщенням нарівні з власником </w:t>
      </w:r>
      <w:r w:rsidRPr="007C0E3C">
        <w:rPr>
          <w:rFonts w:ascii="Times New Roman" w:hAnsi="Times New Roman" w:cs="Times New Roman"/>
          <w:bCs/>
          <w:sz w:val="28"/>
          <w:szCs w:val="28"/>
          <w:lang w:val="uk-UA"/>
        </w:rPr>
        <w:t>чи</w:t>
      </w:r>
      <w:r w:rsidR="00313379" w:rsidRPr="007C0E3C">
        <w:rPr>
          <w:rFonts w:ascii="Times New Roman" w:hAnsi="Times New Roman" w:cs="Times New Roman"/>
          <w:bCs/>
          <w:sz w:val="28"/>
          <w:szCs w:val="28"/>
          <w:lang w:val="uk-UA"/>
        </w:rPr>
        <w:t xml:space="preserve"> наймачем.</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Органи опіки </w:t>
      </w:r>
      <w:r w:rsidR="00B7342F"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піклування зобов’язані здійснювати контроль за</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додержанням батьками або особами, які їх замінюють, майнових </w:t>
      </w:r>
      <w:r w:rsidR="00B7342F"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 xml:space="preserve">житлових прав дітей при відчуженні жилих приміщень </w:t>
      </w:r>
      <w:r w:rsidR="00B7342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купівлі нового</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житла</w:t>
      </w:r>
      <w:r w:rsidR="00B47696" w:rsidRPr="00B47696">
        <w:rPr>
          <w:rFonts w:ascii="Times New Roman" w:hAnsi="Times New Roman" w:cs="Times New Roman"/>
          <w:bCs/>
          <w:sz w:val="28"/>
          <w:szCs w:val="28"/>
          <w:lang w:val="uk-UA"/>
        </w:rPr>
        <w:t>[5</w:t>
      </w:r>
      <w:r w:rsidR="00874B81">
        <w:rPr>
          <w:rFonts w:ascii="Times New Roman" w:hAnsi="Times New Roman" w:cs="Times New Roman"/>
          <w:bCs/>
          <w:sz w:val="28"/>
          <w:szCs w:val="28"/>
          <w:lang w:val="uk-UA"/>
        </w:rPr>
        <w:t>4</w:t>
      </w:r>
      <w:r w:rsidR="00B47696" w:rsidRPr="00B47696">
        <w:rPr>
          <w:rFonts w:ascii="Times New Roman" w:hAnsi="Times New Roman" w:cs="Times New Roman"/>
          <w:bCs/>
          <w:sz w:val="28"/>
          <w:szCs w:val="28"/>
          <w:lang w:val="uk-UA"/>
        </w:rPr>
        <w:t>, с. 267]</w:t>
      </w:r>
      <w:r w:rsidRPr="007C0E3C">
        <w:rPr>
          <w:rFonts w:ascii="Times New Roman" w:hAnsi="Times New Roman" w:cs="Times New Roman"/>
          <w:bCs/>
          <w:sz w:val="28"/>
          <w:szCs w:val="28"/>
          <w:lang w:val="uk-UA"/>
        </w:rPr>
        <w:t>.</w:t>
      </w:r>
    </w:p>
    <w:p w:rsidR="00313379" w:rsidRPr="007C0E3C" w:rsidRDefault="00313379"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sz w:val="28"/>
          <w:szCs w:val="28"/>
          <w:lang w:val="uk-UA"/>
        </w:rPr>
        <w:t>У світовій практиці житлове право часто розглядається як інститут</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цивільного права, </w:t>
      </w:r>
      <w:r w:rsidR="00B7342F" w:rsidRPr="007C0E3C">
        <w:rPr>
          <w:rFonts w:ascii="Times New Roman" w:hAnsi="Times New Roman" w:cs="Times New Roman"/>
          <w:bCs/>
          <w:sz w:val="28"/>
          <w:szCs w:val="28"/>
          <w:lang w:val="uk-UA"/>
        </w:rPr>
        <w:t>який</w:t>
      </w:r>
      <w:r w:rsidRPr="007C0E3C">
        <w:rPr>
          <w:rFonts w:ascii="Times New Roman" w:hAnsi="Times New Roman" w:cs="Times New Roman"/>
          <w:bCs/>
          <w:sz w:val="28"/>
          <w:szCs w:val="28"/>
          <w:lang w:val="uk-UA"/>
        </w:rPr>
        <w:t xml:space="preserve"> врегульовує відносини з приводу житла як</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нерухомого майна. Але специфіка соціалістичної житлової політики, </w:t>
      </w:r>
      <w:r w:rsidR="00B7342F" w:rsidRPr="007C0E3C">
        <w:rPr>
          <w:rFonts w:ascii="Times New Roman" w:hAnsi="Times New Roman" w:cs="Times New Roman"/>
          <w:bCs/>
          <w:sz w:val="28"/>
          <w:szCs w:val="28"/>
          <w:lang w:val="uk-UA"/>
        </w:rPr>
        <w:t xml:space="preserve">що </w:t>
      </w:r>
      <w:r w:rsidRPr="007C0E3C">
        <w:rPr>
          <w:rFonts w:ascii="Times New Roman" w:hAnsi="Times New Roman" w:cs="Times New Roman"/>
          <w:bCs/>
          <w:sz w:val="28"/>
          <w:szCs w:val="28"/>
          <w:lang w:val="uk-UA"/>
        </w:rPr>
        <w:t>проголошувала право громадян на житло та передбачала надання</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державою житла у довічне користування, зумовило потребу відповідної</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правової регламентації цих відносин, отже, </w:t>
      </w:r>
      <w:r w:rsidR="00B7342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появу такої галузі права, як</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житлове право. І хоча також визнавалось, що його предметом є житлові</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правовідносини, а їх суб’єктами можуть бути фізичні </w:t>
      </w:r>
      <w:r w:rsidR="00B7342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юридичні особи, </w:t>
      </w:r>
      <w:r w:rsidR="00B7342F" w:rsidRPr="007C0E3C">
        <w:rPr>
          <w:rFonts w:ascii="Times New Roman" w:hAnsi="Times New Roman" w:cs="Times New Roman"/>
          <w:bCs/>
          <w:sz w:val="28"/>
          <w:szCs w:val="28"/>
          <w:lang w:val="uk-UA"/>
        </w:rPr>
        <w:t xml:space="preserve"> проте</w:t>
      </w:r>
      <w:r w:rsidRPr="007C0E3C">
        <w:rPr>
          <w:rFonts w:ascii="Times New Roman" w:hAnsi="Times New Roman" w:cs="Times New Roman"/>
          <w:bCs/>
          <w:sz w:val="28"/>
          <w:szCs w:val="28"/>
          <w:lang w:val="uk-UA"/>
        </w:rPr>
        <w:t xml:space="preserve"> підкреслювалось, що у користування </w:t>
      </w:r>
      <w:proofErr w:type="spellStart"/>
      <w:r w:rsidRPr="007C0E3C">
        <w:rPr>
          <w:rFonts w:ascii="Times New Roman" w:hAnsi="Times New Roman" w:cs="Times New Roman"/>
          <w:bCs/>
          <w:sz w:val="28"/>
          <w:szCs w:val="28"/>
          <w:lang w:val="uk-UA"/>
        </w:rPr>
        <w:t>жител</w:t>
      </w:r>
      <w:proofErr w:type="spellEnd"/>
      <w:r w:rsidRPr="007C0E3C">
        <w:rPr>
          <w:rFonts w:ascii="Times New Roman" w:hAnsi="Times New Roman" w:cs="Times New Roman"/>
          <w:bCs/>
          <w:sz w:val="28"/>
          <w:szCs w:val="28"/>
          <w:lang w:val="uk-UA"/>
        </w:rPr>
        <w:t xml:space="preserve"> надається тільки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громадянам і тільки для проживання у ньому</w:t>
      </w:r>
      <w:r w:rsidR="00B16078">
        <w:rPr>
          <w:rFonts w:ascii="Times New Roman" w:hAnsi="Times New Roman" w:cs="Times New Roman"/>
          <w:bCs/>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5</w:t>
      </w:r>
      <w:r w:rsidR="00EC1AB4" w:rsidRPr="007C0E3C">
        <w:rPr>
          <w:rFonts w:ascii="Times New Roman" w:hAnsi="Times New Roman" w:cs="Times New Roman"/>
          <w:color w:val="000000" w:themeColor="text1"/>
          <w:sz w:val="28"/>
          <w:szCs w:val="28"/>
          <w:lang w:val="uk-UA"/>
        </w:rPr>
        <w:t>,</w:t>
      </w:r>
      <w:r w:rsidR="00B16078">
        <w:rPr>
          <w:rFonts w:ascii="Times New Roman" w:hAnsi="Times New Roman" w:cs="Times New Roman"/>
          <w:color w:val="000000" w:themeColor="text1"/>
          <w:sz w:val="28"/>
          <w:szCs w:val="28"/>
          <w:lang w:val="uk-UA"/>
        </w:rPr>
        <w:t> </w:t>
      </w:r>
      <w:r w:rsidR="00EC1AB4" w:rsidRPr="007C0E3C">
        <w:rPr>
          <w:rFonts w:ascii="Times New Roman" w:hAnsi="Times New Roman" w:cs="Times New Roman"/>
          <w:color w:val="000000" w:themeColor="text1"/>
          <w:sz w:val="28"/>
          <w:szCs w:val="28"/>
          <w:lang w:val="uk-UA"/>
        </w:rPr>
        <w:t>с.</w:t>
      </w:r>
      <w:r w:rsidR="00B16078">
        <w:rPr>
          <w:rFonts w:ascii="Times New Roman" w:hAnsi="Times New Roman" w:cs="Times New Roman"/>
          <w:color w:val="000000" w:themeColor="text1"/>
          <w:sz w:val="28"/>
          <w:szCs w:val="28"/>
          <w:lang w:val="uk-UA"/>
        </w:rPr>
        <w:t> </w:t>
      </w:r>
      <w:r w:rsidR="00EC1AB4" w:rsidRPr="007C0E3C">
        <w:rPr>
          <w:rFonts w:ascii="Times New Roman" w:hAnsi="Times New Roman" w:cs="Times New Roman"/>
          <w:color w:val="000000" w:themeColor="text1"/>
          <w:sz w:val="28"/>
          <w:szCs w:val="28"/>
          <w:lang w:val="uk-UA"/>
        </w:rPr>
        <w:t>234]</w:t>
      </w:r>
      <w:r w:rsidR="00B16078">
        <w:rPr>
          <w:rFonts w:ascii="Times New Roman" w:hAnsi="Times New Roman" w:cs="Times New Roman"/>
          <w:color w:val="000000" w:themeColor="text1"/>
          <w:sz w:val="28"/>
          <w:szCs w:val="28"/>
          <w:lang w:val="uk-UA"/>
        </w:rPr>
        <w:t>.</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Джерелами житлового права є житлове законодавство, що являє</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собою величезну кількість нормативних актів. Наприклад, Правила</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обліку громадян, що потребують поліпшення житлових умов </w:t>
      </w:r>
      <w:r w:rsidR="00E5309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надання</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їм житлових приміщень від 11</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грудня 1984</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року, Правила користування</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житловими приміщеннями, утримання житлового будинку і при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будинкової території від 11</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серпня 1988</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року, Правила обміну житлових</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приміщень від 31</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січня 1988</w:t>
      </w:r>
      <w:r w:rsidR="00B16078">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 тощо. </w:t>
      </w:r>
      <w:r w:rsidR="00E53091" w:rsidRPr="007C0E3C">
        <w:rPr>
          <w:rFonts w:ascii="Times New Roman" w:hAnsi="Times New Roman" w:cs="Times New Roman"/>
          <w:bCs/>
          <w:sz w:val="28"/>
          <w:szCs w:val="28"/>
          <w:lang w:val="uk-UA"/>
        </w:rPr>
        <w:t>Проте</w:t>
      </w:r>
      <w:r w:rsidRPr="007C0E3C">
        <w:rPr>
          <w:rFonts w:ascii="Times New Roman" w:hAnsi="Times New Roman" w:cs="Times New Roman"/>
          <w:bCs/>
          <w:sz w:val="28"/>
          <w:szCs w:val="28"/>
          <w:lang w:val="uk-UA"/>
        </w:rPr>
        <w:t xml:space="preserve"> основним його джерелом є</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Житловий </w:t>
      </w:r>
      <w:r w:rsidR="00B16078">
        <w:rPr>
          <w:rFonts w:ascii="Times New Roman" w:hAnsi="Times New Roman" w:cs="Times New Roman"/>
          <w:bCs/>
          <w:sz w:val="28"/>
          <w:szCs w:val="28"/>
          <w:lang w:val="uk-UA"/>
        </w:rPr>
        <w:t>к</w:t>
      </w:r>
      <w:r w:rsidRPr="007C0E3C">
        <w:rPr>
          <w:rFonts w:ascii="Times New Roman" w:hAnsi="Times New Roman" w:cs="Times New Roman"/>
          <w:bCs/>
          <w:sz w:val="28"/>
          <w:szCs w:val="28"/>
          <w:lang w:val="uk-UA"/>
        </w:rPr>
        <w:t>одекс України. Житлове законодавство регулює відносини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щодо виникнення, здійснення та припинення права власності на житло,</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обліку осіб, </w:t>
      </w:r>
      <w:r w:rsidR="00E53091"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потребують одержання житла або поліпшення житлових</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умов відповідно до </w:t>
      </w:r>
      <w:r w:rsidRPr="007C0E3C">
        <w:rPr>
          <w:rFonts w:ascii="Times New Roman" w:hAnsi="Times New Roman" w:cs="Times New Roman"/>
          <w:bCs/>
          <w:sz w:val="28"/>
          <w:szCs w:val="28"/>
          <w:lang w:val="uk-UA"/>
        </w:rPr>
        <w:lastRenderedPageBreak/>
        <w:t xml:space="preserve">законодавства; реалізації прав власників житла </w:t>
      </w:r>
      <w:r w:rsidR="00E53091" w:rsidRPr="007C0E3C">
        <w:rPr>
          <w:rFonts w:ascii="Times New Roman" w:hAnsi="Times New Roman" w:cs="Times New Roman"/>
          <w:bCs/>
          <w:sz w:val="28"/>
          <w:szCs w:val="28"/>
          <w:lang w:val="uk-UA"/>
        </w:rPr>
        <w:t>і</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користувачів житлом; забезпечення, збереження, утримання,</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експлуатації </w:t>
      </w:r>
      <w:r w:rsidR="00E5309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ремонту житлового фонду; надання, споживання, оплати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житлово-комунальних послуг; здійснення місцевими органами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виконавчої влади та органами місцевого самоврядування нагляду та</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контролю за забезпеченням реалізації права громадян на житло </w:t>
      </w:r>
      <w:r w:rsidR="00E53091" w:rsidRPr="007C0E3C">
        <w:rPr>
          <w:rFonts w:ascii="Times New Roman" w:hAnsi="Times New Roman" w:cs="Times New Roman"/>
          <w:bCs/>
          <w:sz w:val="28"/>
          <w:szCs w:val="28"/>
          <w:lang w:val="uk-UA"/>
        </w:rPr>
        <w:t>та</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додержанням вимог Правилами утримання житлових будинків і при</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будинкових територій, бронювання житла, </w:t>
      </w:r>
      <w:r w:rsidR="00E5309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перебуває у державній і</w:t>
      </w:r>
      <w:r w:rsidR="00B7342F"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комунальній власності</w:t>
      </w:r>
      <w:r w:rsidR="00B16078">
        <w:rPr>
          <w:rFonts w:ascii="Times New Roman" w:hAnsi="Times New Roman" w:cs="Times New Roman"/>
          <w:bCs/>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6</w:t>
      </w:r>
      <w:r w:rsidR="009C5FA6" w:rsidRPr="007C0E3C">
        <w:rPr>
          <w:rFonts w:ascii="Times New Roman" w:hAnsi="Times New Roman" w:cs="Times New Roman"/>
          <w:color w:val="000000" w:themeColor="text1"/>
          <w:sz w:val="28"/>
          <w:szCs w:val="28"/>
          <w:lang w:val="uk-UA"/>
        </w:rPr>
        <w:t>,</w:t>
      </w:r>
      <w:r w:rsidR="00B16078">
        <w:rPr>
          <w:rFonts w:ascii="Times New Roman" w:hAnsi="Times New Roman" w:cs="Times New Roman"/>
          <w:color w:val="000000" w:themeColor="text1"/>
          <w:sz w:val="28"/>
          <w:szCs w:val="28"/>
          <w:lang w:val="uk-UA"/>
        </w:rPr>
        <w:t> </w:t>
      </w:r>
      <w:r w:rsidR="009C5FA6" w:rsidRPr="007C0E3C">
        <w:rPr>
          <w:rFonts w:ascii="Times New Roman" w:hAnsi="Times New Roman" w:cs="Times New Roman"/>
          <w:color w:val="000000" w:themeColor="text1"/>
          <w:sz w:val="28"/>
          <w:szCs w:val="28"/>
          <w:lang w:val="uk-UA"/>
        </w:rPr>
        <w:t>с.</w:t>
      </w:r>
      <w:r w:rsidR="00B16078">
        <w:rPr>
          <w:rFonts w:ascii="Times New Roman" w:hAnsi="Times New Roman" w:cs="Times New Roman"/>
          <w:color w:val="000000" w:themeColor="text1"/>
          <w:sz w:val="28"/>
          <w:szCs w:val="28"/>
          <w:lang w:val="uk-UA"/>
        </w:rPr>
        <w:t> </w:t>
      </w:r>
      <w:r w:rsidR="009C5FA6" w:rsidRPr="007C0E3C">
        <w:rPr>
          <w:rFonts w:ascii="Times New Roman" w:hAnsi="Times New Roman" w:cs="Times New Roman"/>
          <w:color w:val="000000" w:themeColor="text1"/>
          <w:sz w:val="28"/>
          <w:szCs w:val="28"/>
          <w:lang w:val="uk-UA"/>
        </w:rPr>
        <w:t>9]</w:t>
      </w:r>
      <w:r w:rsidR="00B16078">
        <w:rPr>
          <w:rFonts w:ascii="Times New Roman" w:hAnsi="Times New Roman" w:cs="Times New Roman"/>
          <w:color w:val="000000" w:themeColor="text1"/>
          <w:sz w:val="28"/>
          <w:szCs w:val="28"/>
          <w:lang w:val="uk-UA"/>
        </w:rPr>
        <w:t>.</w:t>
      </w:r>
    </w:p>
    <w:p w:rsidR="00E53091"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Суб’єктами права власності на житло є фізичні, юридичні особи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держава. Усі вони мають рівні права щодо володіння, користування,</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розпорядження своєю власністю відповідно до законодавства</w:t>
      </w:r>
      <w:r w:rsidR="00E53091" w:rsidRPr="007C0E3C">
        <w:rPr>
          <w:rFonts w:ascii="Times New Roman" w:hAnsi="Times New Roman" w:cs="Times New Roman"/>
          <w:bCs/>
          <w:sz w:val="28"/>
          <w:szCs w:val="28"/>
          <w:lang w:val="uk-UA"/>
        </w:rPr>
        <w:t xml:space="preserve"> України</w:t>
      </w:r>
      <w:r w:rsidRPr="007C0E3C">
        <w:rPr>
          <w:rFonts w:ascii="Times New Roman" w:hAnsi="Times New Roman" w:cs="Times New Roman"/>
          <w:bCs/>
          <w:sz w:val="28"/>
          <w:szCs w:val="28"/>
          <w:lang w:val="uk-UA"/>
        </w:rPr>
        <w:t>.</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Суб’єктами права приватної власності на житло можуть бути</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фізичні особи (громадяни України, іноземці, особи без громадянства) </w:t>
      </w:r>
      <w:r w:rsidR="00E53091"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юридичні особи, у тому числі трудові колективи підприємств, установ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організацій, колективи орендарів, колективні підприємства,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кооперативи, акціонерні товариства, господарські товариства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об’єднання, професійні спілки, політичні партії, релігійні та інші</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організації.</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Об’єктами прав</w:t>
      </w:r>
      <w:r w:rsidR="00E53091" w:rsidRPr="007C0E3C">
        <w:rPr>
          <w:rFonts w:ascii="Times New Roman" w:hAnsi="Times New Roman" w:cs="Times New Roman"/>
          <w:bCs/>
          <w:sz w:val="28"/>
          <w:szCs w:val="28"/>
          <w:lang w:val="uk-UA"/>
        </w:rPr>
        <w:t>а</w:t>
      </w:r>
      <w:r w:rsidRPr="007C0E3C">
        <w:rPr>
          <w:rFonts w:ascii="Times New Roman" w:hAnsi="Times New Roman" w:cs="Times New Roman"/>
          <w:bCs/>
          <w:sz w:val="28"/>
          <w:szCs w:val="28"/>
          <w:lang w:val="uk-UA"/>
        </w:rPr>
        <w:t xml:space="preserve"> власності є житлові кімнати, належні до них</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допоміжні</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приміщення, квартири та житлові будинки.</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Власник житла має право володіти, користуватися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розпоряджатися ним особисто </w:t>
      </w:r>
      <w:r w:rsidR="00E53091" w:rsidRPr="007C0E3C">
        <w:rPr>
          <w:rFonts w:ascii="Times New Roman" w:hAnsi="Times New Roman" w:cs="Times New Roman"/>
          <w:bCs/>
          <w:sz w:val="28"/>
          <w:szCs w:val="28"/>
          <w:lang w:val="uk-UA"/>
        </w:rPr>
        <w:t>чи</w:t>
      </w:r>
      <w:r w:rsidRPr="007C0E3C">
        <w:rPr>
          <w:rFonts w:ascii="Times New Roman" w:hAnsi="Times New Roman" w:cs="Times New Roman"/>
          <w:bCs/>
          <w:sz w:val="28"/>
          <w:szCs w:val="28"/>
          <w:lang w:val="uk-UA"/>
        </w:rPr>
        <w:t xml:space="preserve"> спільно з іншими особами. Зокрема,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він має право: продавати, обмінювати або відчужувати іншим шляхом</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належне йому житло, здавати його в </w:t>
      </w:r>
      <w:proofErr w:type="spellStart"/>
      <w:r w:rsidRPr="007C0E3C">
        <w:rPr>
          <w:rFonts w:ascii="Times New Roman" w:hAnsi="Times New Roman" w:cs="Times New Roman"/>
          <w:bCs/>
          <w:sz w:val="28"/>
          <w:szCs w:val="28"/>
          <w:lang w:val="uk-UA"/>
        </w:rPr>
        <w:t>найом</w:t>
      </w:r>
      <w:proofErr w:type="spellEnd"/>
      <w:r w:rsidRPr="007C0E3C">
        <w:rPr>
          <w:rFonts w:ascii="Times New Roman" w:hAnsi="Times New Roman" w:cs="Times New Roman"/>
          <w:bCs/>
          <w:sz w:val="28"/>
          <w:szCs w:val="28"/>
          <w:lang w:val="uk-UA"/>
        </w:rPr>
        <w:t>, укладати інші угоди, не</w:t>
      </w:r>
      <w:r w:rsidR="00B16078">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заборонені законом; використовувати належне йому житло для ведення</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господарської та іншої не забороненої законом діяльності; передавати</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належне йому житло </w:t>
      </w:r>
      <w:r w:rsidR="00E5309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тимчасове користування іншим фізичним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юридичним особам; заповідати його тощо.</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Власник житла зобов’яз</w:t>
      </w:r>
      <w:r w:rsidR="00E53091" w:rsidRPr="007C0E3C">
        <w:rPr>
          <w:rFonts w:ascii="Times New Roman" w:hAnsi="Times New Roman" w:cs="Times New Roman"/>
          <w:bCs/>
          <w:sz w:val="28"/>
          <w:szCs w:val="28"/>
          <w:lang w:val="uk-UA"/>
        </w:rPr>
        <w:t>ується</w:t>
      </w:r>
      <w:r w:rsidRPr="007C0E3C">
        <w:rPr>
          <w:rFonts w:ascii="Times New Roman" w:hAnsi="Times New Roman" w:cs="Times New Roman"/>
          <w:bCs/>
          <w:sz w:val="28"/>
          <w:szCs w:val="28"/>
          <w:lang w:val="uk-UA"/>
        </w:rPr>
        <w:t xml:space="preserve"> забезпечити належне утримання,</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ремонт </w:t>
      </w:r>
      <w:r w:rsidR="00E5309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благоустрій житла, його безпечний технічний стан, не</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завдав</w:t>
      </w:r>
      <w:r w:rsidR="00E53091" w:rsidRPr="007C0E3C">
        <w:rPr>
          <w:rFonts w:ascii="Times New Roman" w:hAnsi="Times New Roman" w:cs="Times New Roman"/>
          <w:bCs/>
          <w:sz w:val="28"/>
          <w:szCs w:val="28"/>
          <w:lang w:val="uk-UA"/>
        </w:rPr>
        <w:t>ши</w:t>
      </w:r>
      <w:r w:rsidRPr="007C0E3C">
        <w:rPr>
          <w:rFonts w:ascii="Times New Roman" w:hAnsi="Times New Roman" w:cs="Times New Roman"/>
          <w:bCs/>
          <w:sz w:val="28"/>
          <w:szCs w:val="28"/>
          <w:lang w:val="uk-UA"/>
        </w:rPr>
        <w:t xml:space="preserve"> шкоди навколишньому середовищу, не порушувати права,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інтереси інших фізичних та юридичних </w:t>
      </w:r>
      <w:proofErr w:type="spellStart"/>
      <w:r w:rsidRPr="007C0E3C">
        <w:rPr>
          <w:rFonts w:ascii="Times New Roman" w:hAnsi="Times New Roman" w:cs="Times New Roman"/>
          <w:bCs/>
          <w:sz w:val="28"/>
          <w:szCs w:val="28"/>
          <w:lang w:val="uk-UA"/>
        </w:rPr>
        <w:t>осіб.Житлові</w:t>
      </w:r>
      <w:proofErr w:type="spellEnd"/>
      <w:r w:rsidRPr="007C0E3C">
        <w:rPr>
          <w:rFonts w:ascii="Times New Roman" w:hAnsi="Times New Roman" w:cs="Times New Roman"/>
          <w:bCs/>
          <w:sz w:val="28"/>
          <w:szCs w:val="28"/>
          <w:lang w:val="uk-UA"/>
        </w:rPr>
        <w:t xml:space="preserve"> приміщення призначаються для постійного </w:t>
      </w:r>
      <w:r w:rsidRPr="007C0E3C">
        <w:rPr>
          <w:rFonts w:ascii="Times New Roman" w:hAnsi="Times New Roman" w:cs="Times New Roman"/>
          <w:bCs/>
          <w:sz w:val="28"/>
          <w:szCs w:val="28"/>
          <w:lang w:val="uk-UA"/>
        </w:rPr>
        <w:lastRenderedPageBreak/>
        <w:t>проживання.</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Розміщення в житлових будинках промислового виробництва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зберігання небезпечних для здоров’я мешканців речовин не</w:t>
      </w:r>
      <w:r w:rsidR="00E53091" w:rsidRPr="007C0E3C">
        <w:rPr>
          <w:rFonts w:ascii="Times New Roman" w:hAnsi="Times New Roman" w:cs="Times New Roman"/>
          <w:bCs/>
          <w:sz w:val="28"/>
          <w:szCs w:val="28"/>
          <w:lang w:val="uk-UA"/>
        </w:rPr>
        <w:t xml:space="preserve"> є допустимим</w:t>
      </w:r>
      <w:r w:rsidR="00B16078">
        <w:rPr>
          <w:rFonts w:ascii="Times New Roman" w:hAnsi="Times New Roman" w:cs="Times New Roman"/>
          <w:bCs/>
          <w:sz w:val="28"/>
          <w:szCs w:val="28"/>
          <w:lang w:val="uk-UA"/>
        </w:rPr>
        <w:t> </w:t>
      </w:r>
      <w:r w:rsidR="00D47039">
        <w:rPr>
          <w:rFonts w:ascii="Times New Roman" w:hAnsi="Times New Roman" w:cs="Times New Roman"/>
          <w:color w:val="000000" w:themeColor="text1"/>
          <w:sz w:val="28"/>
          <w:szCs w:val="28"/>
          <w:lang w:val="uk-UA"/>
        </w:rPr>
        <w:t>[5</w:t>
      </w:r>
      <w:r w:rsidR="00874B81">
        <w:rPr>
          <w:rFonts w:ascii="Times New Roman" w:hAnsi="Times New Roman" w:cs="Times New Roman"/>
          <w:color w:val="000000" w:themeColor="text1"/>
          <w:sz w:val="28"/>
          <w:szCs w:val="28"/>
          <w:lang w:val="uk-UA"/>
        </w:rPr>
        <w:t>7</w:t>
      </w:r>
      <w:r w:rsidR="009C5FA6" w:rsidRPr="007C0E3C">
        <w:rPr>
          <w:rFonts w:ascii="Times New Roman" w:hAnsi="Times New Roman" w:cs="Times New Roman"/>
          <w:color w:val="000000" w:themeColor="text1"/>
          <w:sz w:val="28"/>
          <w:szCs w:val="28"/>
          <w:lang w:val="uk-UA"/>
        </w:rPr>
        <w:t>,</w:t>
      </w:r>
      <w:r w:rsidR="00B16078">
        <w:rPr>
          <w:rFonts w:ascii="Times New Roman" w:hAnsi="Times New Roman" w:cs="Times New Roman"/>
          <w:color w:val="000000" w:themeColor="text1"/>
          <w:sz w:val="28"/>
          <w:szCs w:val="28"/>
          <w:lang w:val="uk-UA"/>
        </w:rPr>
        <w:t> </w:t>
      </w:r>
      <w:r w:rsidR="009C5FA6" w:rsidRPr="007C0E3C">
        <w:rPr>
          <w:rFonts w:ascii="Times New Roman" w:hAnsi="Times New Roman" w:cs="Times New Roman"/>
          <w:color w:val="000000" w:themeColor="text1"/>
          <w:sz w:val="28"/>
          <w:szCs w:val="28"/>
          <w:lang w:val="uk-UA"/>
        </w:rPr>
        <w:t>с.</w:t>
      </w:r>
      <w:r w:rsidR="00B16078">
        <w:rPr>
          <w:rFonts w:ascii="Times New Roman" w:hAnsi="Times New Roman" w:cs="Times New Roman"/>
          <w:color w:val="000000" w:themeColor="text1"/>
          <w:sz w:val="28"/>
          <w:szCs w:val="28"/>
          <w:lang w:val="uk-UA"/>
        </w:rPr>
        <w:t> </w:t>
      </w:r>
      <w:r w:rsidR="009C5FA6" w:rsidRPr="007C0E3C">
        <w:rPr>
          <w:rFonts w:ascii="Times New Roman" w:hAnsi="Times New Roman" w:cs="Times New Roman"/>
          <w:color w:val="000000" w:themeColor="text1"/>
          <w:sz w:val="28"/>
          <w:szCs w:val="28"/>
          <w:lang w:val="uk-UA"/>
        </w:rPr>
        <w:t>27]</w:t>
      </w:r>
      <w:r w:rsidRPr="007C0E3C">
        <w:rPr>
          <w:rFonts w:ascii="Times New Roman" w:hAnsi="Times New Roman" w:cs="Times New Roman"/>
          <w:bCs/>
          <w:sz w:val="28"/>
          <w:szCs w:val="28"/>
          <w:lang w:val="uk-UA"/>
        </w:rPr>
        <w:t>.</w:t>
      </w:r>
    </w:p>
    <w:p w:rsidR="00313379" w:rsidRPr="007C0E3C" w:rsidRDefault="00313379"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За формою власності житловий фонд поділяється на: приватний,</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що належить приватним фізичним </w:t>
      </w:r>
      <w:r w:rsidR="00DF240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юридичним особам; державний,</w:t>
      </w:r>
      <w:r w:rsidR="00E53091" w:rsidRPr="007C0E3C">
        <w:rPr>
          <w:rFonts w:ascii="Times New Roman" w:hAnsi="Times New Roman" w:cs="Times New Roman"/>
          <w:bCs/>
          <w:sz w:val="28"/>
          <w:szCs w:val="28"/>
          <w:lang w:val="uk-UA"/>
        </w:rPr>
        <w:t xml:space="preserve"> </w:t>
      </w:r>
      <w:r w:rsidR="00DF240F" w:rsidRPr="007C0E3C">
        <w:rPr>
          <w:rFonts w:ascii="Times New Roman" w:hAnsi="Times New Roman" w:cs="Times New Roman"/>
          <w:bCs/>
          <w:sz w:val="28"/>
          <w:szCs w:val="28"/>
          <w:lang w:val="uk-UA"/>
        </w:rPr>
        <w:t xml:space="preserve">який  </w:t>
      </w:r>
      <w:r w:rsidRPr="007C0E3C">
        <w:rPr>
          <w:rFonts w:ascii="Times New Roman" w:hAnsi="Times New Roman" w:cs="Times New Roman"/>
          <w:bCs/>
          <w:sz w:val="28"/>
          <w:szCs w:val="28"/>
          <w:lang w:val="uk-UA"/>
        </w:rPr>
        <w:t xml:space="preserve">складається з об’єктів, </w:t>
      </w:r>
      <w:r w:rsidR="00DF240F"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належать державним підприємствам та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органам на праві повного господарського відання або оперативного</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управління; комунальний, </w:t>
      </w:r>
      <w:r w:rsidR="00DF240F"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належить на праві власності</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територіальним громадам сіл,</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селищ, міст; житлові будинки, інші</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житлові приміщення, що перебувають у спільній власності різних</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суб’єктів приватної, державної, комунальної форми власності.</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Громадяни, які потребують соціального захисту, житло надається</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державою та органами місцевого самоврядування безоплатно або за</w:t>
      </w:r>
      <w:r w:rsidR="00E5309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доступну для них плату.</w:t>
      </w:r>
    </w:p>
    <w:p w:rsidR="00313379" w:rsidRPr="007C0E3C" w:rsidRDefault="00B16078" w:rsidP="000C0E22">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С</w:t>
      </w:r>
      <w:r w:rsidR="00313379" w:rsidRPr="007C0E3C">
        <w:rPr>
          <w:rFonts w:ascii="Times New Roman" w:hAnsi="Times New Roman" w:cs="Times New Roman"/>
          <w:bCs/>
          <w:sz w:val="28"/>
          <w:szCs w:val="28"/>
          <w:lang w:val="uk-UA"/>
        </w:rPr>
        <w:t>т</w:t>
      </w:r>
      <w:r>
        <w:rPr>
          <w:rFonts w:ascii="Times New Roman" w:hAnsi="Times New Roman" w:cs="Times New Roman"/>
          <w:bCs/>
          <w:sz w:val="28"/>
          <w:szCs w:val="28"/>
          <w:lang w:val="uk-UA"/>
        </w:rPr>
        <w:t>аття </w:t>
      </w:r>
      <w:r w:rsidR="00313379" w:rsidRPr="007C0E3C">
        <w:rPr>
          <w:rFonts w:ascii="Times New Roman" w:hAnsi="Times New Roman" w:cs="Times New Roman"/>
          <w:bCs/>
          <w:sz w:val="28"/>
          <w:szCs w:val="28"/>
          <w:lang w:val="uk-UA"/>
        </w:rPr>
        <w:t>47 Конституції України</w:t>
      </w:r>
      <w:r>
        <w:rPr>
          <w:rFonts w:ascii="Times New Roman" w:hAnsi="Times New Roman" w:cs="Times New Roman"/>
          <w:bCs/>
          <w:sz w:val="28"/>
          <w:szCs w:val="28"/>
          <w:lang w:val="uk-UA"/>
        </w:rPr>
        <w:t xml:space="preserve"> проголошує:</w:t>
      </w:r>
      <w:r w:rsidR="00313379" w:rsidRPr="007C0E3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w:t>
      </w:r>
      <w:r w:rsidR="00313379" w:rsidRPr="007C0E3C">
        <w:rPr>
          <w:rFonts w:ascii="Times New Roman" w:hAnsi="Times New Roman" w:cs="Times New Roman"/>
          <w:bCs/>
          <w:sz w:val="28"/>
          <w:szCs w:val="28"/>
          <w:lang w:val="uk-UA"/>
        </w:rPr>
        <w:t>кожен має право на житло,</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держава створює умови, за яких кожний громадянин матиме змогу</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побудувати житло, придбати його у власність або взяти в оренду</w:t>
      </w:r>
      <w:r w:rsidR="002A0D51" w:rsidRPr="007C0E3C">
        <w:rPr>
          <w:rFonts w:ascii="Times New Roman" w:hAnsi="Times New Roman" w:cs="Times New Roman"/>
          <w:bCs/>
          <w:sz w:val="28"/>
          <w:szCs w:val="28"/>
          <w:lang w:val="uk-UA"/>
        </w:rPr>
        <w:t>»</w:t>
      </w:r>
      <w:r w:rsidR="00313379" w:rsidRPr="007C0E3C">
        <w:rPr>
          <w:rFonts w:ascii="Times New Roman" w:hAnsi="Times New Roman" w:cs="Times New Roman"/>
          <w:bCs/>
          <w:sz w:val="28"/>
          <w:szCs w:val="28"/>
          <w:lang w:val="uk-UA"/>
        </w:rPr>
        <w:t>. І далі</w:t>
      </w:r>
      <w:r w:rsidR="00DF240F" w:rsidRPr="007C0E3C">
        <w:rPr>
          <w:rFonts w:ascii="Times New Roman" w:hAnsi="Times New Roman" w:cs="Times New Roman"/>
          <w:bCs/>
          <w:sz w:val="28"/>
          <w:szCs w:val="28"/>
          <w:lang w:val="uk-UA"/>
        </w:rPr>
        <w:t xml:space="preserve"> </w:t>
      </w:r>
      <w:r w:rsidR="00E87BA9">
        <w:rPr>
          <w:rFonts w:ascii="Times New Roman" w:hAnsi="Times New Roman" w:cs="Times New Roman"/>
          <w:bCs/>
          <w:sz w:val="28"/>
          <w:szCs w:val="28"/>
          <w:lang w:val="uk-UA"/>
        </w:rPr>
        <w:t>«</w:t>
      </w:r>
      <w:r w:rsidR="00313379" w:rsidRPr="007C0E3C">
        <w:rPr>
          <w:rFonts w:ascii="Times New Roman" w:hAnsi="Times New Roman" w:cs="Times New Roman"/>
          <w:bCs/>
          <w:sz w:val="28"/>
          <w:szCs w:val="28"/>
          <w:lang w:val="uk-UA"/>
        </w:rPr>
        <w:t>ніхто не може бути примусово позбавлений житла інакше, як на</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підставі закону за рішенням суду</w:t>
      </w:r>
      <w:r w:rsidR="002A0D51" w:rsidRPr="007C0E3C">
        <w:rPr>
          <w:rFonts w:ascii="Times New Roman" w:hAnsi="Times New Roman" w:cs="Times New Roman"/>
          <w:bCs/>
          <w:sz w:val="28"/>
          <w:szCs w:val="28"/>
          <w:lang w:val="uk-UA"/>
        </w:rPr>
        <w:t>»</w:t>
      </w:r>
      <w:r w:rsidR="00313379" w:rsidRPr="007C0E3C">
        <w:rPr>
          <w:rFonts w:ascii="Times New Roman" w:hAnsi="Times New Roman" w:cs="Times New Roman"/>
          <w:bCs/>
          <w:sz w:val="28"/>
          <w:szCs w:val="28"/>
          <w:lang w:val="uk-UA"/>
        </w:rPr>
        <w:t>.</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Право громадян на житло забезпечується: розвитком та охороною</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державного, громадського </w:t>
      </w:r>
      <w:r w:rsidR="00DF240F" w:rsidRPr="007C0E3C">
        <w:rPr>
          <w:rFonts w:ascii="Times New Roman" w:hAnsi="Times New Roman" w:cs="Times New Roman"/>
          <w:bCs/>
          <w:sz w:val="28"/>
          <w:szCs w:val="28"/>
          <w:lang w:val="uk-UA"/>
        </w:rPr>
        <w:t>та</w:t>
      </w:r>
      <w:r w:rsidR="00313379" w:rsidRPr="007C0E3C">
        <w:rPr>
          <w:rFonts w:ascii="Times New Roman" w:hAnsi="Times New Roman" w:cs="Times New Roman"/>
          <w:bCs/>
          <w:sz w:val="28"/>
          <w:szCs w:val="28"/>
          <w:lang w:val="uk-UA"/>
        </w:rPr>
        <w:t xml:space="preserve"> приватного житлового фонду; сприянням</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кооперативному </w:t>
      </w:r>
      <w:r w:rsidR="00DF240F" w:rsidRPr="007C0E3C">
        <w:rPr>
          <w:rFonts w:ascii="Times New Roman" w:hAnsi="Times New Roman" w:cs="Times New Roman"/>
          <w:bCs/>
          <w:sz w:val="28"/>
          <w:szCs w:val="28"/>
          <w:lang w:val="uk-UA"/>
        </w:rPr>
        <w:t>також</w:t>
      </w:r>
      <w:r w:rsidR="00313379" w:rsidRPr="007C0E3C">
        <w:rPr>
          <w:rFonts w:ascii="Times New Roman" w:hAnsi="Times New Roman" w:cs="Times New Roman"/>
          <w:bCs/>
          <w:sz w:val="28"/>
          <w:szCs w:val="28"/>
          <w:lang w:val="uk-UA"/>
        </w:rPr>
        <w:t xml:space="preserve"> індивідуальному житловому будівництву;</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справедливим розподілом </w:t>
      </w:r>
      <w:r w:rsidR="00DF240F" w:rsidRPr="007C0E3C">
        <w:rPr>
          <w:rFonts w:ascii="Times New Roman" w:hAnsi="Times New Roman" w:cs="Times New Roman"/>
          <w:bCs/>
          <w:sz w:val="28"/>
          <w:szCs w:val="28"/>
          <w:lang w:val="uk-UA"/>
        </w:rPr>
        <w:t>та</w:t>
      </w:r>
      <w:r w:rsidR="00313379" w:rsidRPr="007C0E3C">
        <w:rPr>
          <w:rFonts w:ascii="Times New Roman" w:hAnsi="Times New Roman" w:cs="Times New Roman"/>
          <w:bCs/>
          <w:sz w:val="28"/>
          <w:szCs w:val="28"/>
          <w:lang w:val="uk-UA"/>
        </w:rPr>
        <w:t xml:space="preserve"> наданням житла; невисокою платою за</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 xml:space="preserve">житло </w:t>
      </w:r>
      <w:r w:rsidR="00DF240F" w:rsidRPr="007C0E3C">
        <w:rPr>
          <w:rFonts w:ascii="Times New Roman" w:hAnsi="Times New Roman" w:cs="Times New Roman"/>
          <w:bCs/>
          <w:sz w:val="28"/>
          <w:szCs w:val="28"/>
          <w:lang w:val="uk-UA"/>
        </w:rPr>
        <w:t>і</w:t>
      </w:r>
      <w:r w:rsidR="00313379" w:rsidRPr="007C0E3C">
        <w:rPr>
          <w:rFonts w:ascii="Times New Roman" w:hAnsi="Times New Roman" w:cs="Times New Roman"/>
          <w:bCs/>
          <w:sz w:val="28"/>
          <w:szCs w:val="28"/>
          <w:lang w:val="uk-UA"/>
        </w:rPr>
        <w:t xml:space="preserve"> комунальні послуги; можливістю приватизації житла;</w:t>
      </w:r>
      <w:r w:rsidR="00DF240F" w:rsidRPr="007C0E3C">
        <w:rPr>
          <w:rFonts w:ascii="Times New Roman" w:hAnsi="Times New Roman" w:cs="Times New Roman"/>
          <w:bCs/>
          <w:sz w:val="28"/>
          <w:szCs w:val="28"/>
          <w:lang w:val="uk-UA"/>
        </w:rPr>
        <w:t xml:space="preserve"> </w:t>
      </w:r>
      <w:r w:rsidR="00313379" w:rsidRPr="007C0E3C">
        <w:rPr>
          <w:rFonts w:ascii="Times New Roman" w:hAnsi="Times New Roman" w:cs="Times New Roman"/>
          <w:bCs/>
          <w:sz w:val="28"/>
          <w:szCs w:val="28"/>
          <w:lang w:val="uk-UA"/>
        </w:rPr>
        <w:t>охороною державою житлових прав громадян від посягань на них.</w:t>
      </w:r>
    </w:p>
    <w:p w:rsidR="008078D5" w:rsidRPr="007C0E3C" w:rsidRDefault="008078D5"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Громадяни України самостійно реалізують право на одержання житла у </w:t>
      </w:r>
      <w:proofErr w:type="spellStart"/>
      <w:r w:rsidRPr="007C0E3C">
        <w:rPr>
          <w:rFonts w:ascii="Times New Roman" w:hAnsi="Times New Roman" w:cs="Times New Roman"/>
          <w:bCs/>
          <w:sz w:val="28"/>
          <w:szCs w:val="28"/>
          <w:lang w:val="uk-UA"/>
        </w:rPr>
        <w:t>найм</w:t>
      </w:r>
      <w:proofErr w:type="spellEnd"/>
      <w:r w:rsidRPr="007C0E3C">
        <w:rPr>
          <w:rFonts w:ascii="Times New Roman" w:hAnsi="Times New Roman" w:cs="Times New Roman"/>
          <w:bCs/>
          <w:sz w:val="28"/>
          <w:szCs w:val="28"/>
          <w:lang w:val="uk-UA"/>
        </w:rPr>
        <w:t xml:space="preserve"> після досягнення віку дієздатності.</w:t>
      </w:r>
    </w:p>
    <w:p w:rsidR="00B167D5" w:rsidRPr="007C0E3C" w:rsidRDefault="008D6190" w:rsidP="000C0E22">
      <w:pPr>
        <w:spacing w:after="0" w:line="360" w:lineRule="auto"/>
        <w:ind w:firstLine="709"/>
        <w:jc w:val="both"/>
        <w:rPr>
          <w:rFonts w:ascii="Times New Roman" w:hAnsi="Times New Roman" w:cs="Times New Roman"/>
          <w:bCs/>
          <w:color w:val="000000" w:themeColor="text1"/>
          <w:sz w:val="28"/>
          <w:szCs w:val="28"/>
          <w:lang w:val="uk-UA"/>
        </w:rPr>
      </w:pPr>
      <w:r w:rsidRPr="007C0E3C">
        <w:rPr>
          <w:rFonts w:ascii="Times New Roman" w:hAnsi="Times New Roman" w:cs="Times New Roman"/>
          <w:bCs/>
          <w:color w:val="000000" w:themeColor="text1"/>
          <w:sz w:val="28"/>
          <w:szCs w:val="28"/>
          <w:lang w:val="uk-UA"/>
        </w:rPr>
        <w:t xml:space="preserve">У національній практиці Верховного Суду спірні аспекти суспільних відносин щодо соціально-правової підтримки молоді в житловій сфері стосуються, наприклад, визнання протиправними дій Державного фонду сприяння молодіжному житловому будівництву стосовно внесення односторонніх змін до Договору про обслуговування коштів для будівництва </w:t>
      </w:r>
      <w:r w:rsidRPr="007C0E3C">
        <w:rPr>
          <w:rFonts w:ascii="Times New Roman" w:hAnsi="Times New Roman" w:cs="Times New Roman"/>
          <w:bCs/>
          <w:color w:val="000000" w:themeColor="text1"/>
          <w:sz w:val="28"/>
          <w:szCs w:val="28"/>
          <w:lang w:val="uk-UA"/>
        </w:rPr>
        <w:lastRenderedPageBreak/>
        <w:t>(придбання) доступного житла (Постанова Верховного Суду у справі №</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lang w:val="uk-UA"/>
        </w:rPr>
        <w:t>807/4142/14 (провадження №</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lang w:val="uk-UA"/>
        </w:rPr>
        <w:t>К/9901/7978/18) від 31.07.2018</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lang w:val="uk-UA"/>
        </w:rPr>
        <w:t>р.</w:t>
      </w:r>
      <w:r w:rsidR="00FB1437" w:rsidRPr="00FB1437">
        <w:t xml:space="preserve"> </w:t>
      </w:r>
      <w:r w:rsidR="00D47039">
        <w:rPr>
          <w:rFonts w:ascii="Times New Roman" w:hAnsi="Times New Roman" w:cs="Times New Roman"/>
          <w:bCs/>
          <w:color w:val="000000" w:themeColor="text1"/>
          <w:sz w:val="28"/>
          <w:szCs w:val="28"/>
          <w:lang w:val="uk-UA"/>
        </w:rPr>
        <w:t>[</w:t>
      </w:r>
      <w:r w:rsidR="00874B81">
        <w:rPr>
          <w:rFonts w:ascii="Times New Roman" w:hAnsi="Times New Roman" w:cs="Times New Roman"/>
          <w:bCs/>
          <w:color w:val="000000" w:themeColor="text1"/>
          <w:sz w:val="28"/>
          <w:szCs w:val="28"/>
          <w:lang w:val="uk-UA"/>
        </w:rPr>
        <w:t>58</w:t>
      </w:r>
      <w:r w:rsidR="00FB1437" w:rsidRPr="00FB1437">
        <w:rPr>
          <w:rFonts w:ascii="Times New Roman" w:hAnsi="Times New Roman" w:cs="Times New Roman"/>
          <w:bCs/>
          <w:color w:val="000000" w:themeColor="text1"/>
          <w:sz w:val="28"/>
          <w:szCs w:val="28"/>
          <w:lang w:val="uk-UA"/>
        </w:rPr>
        <w:t>]</w:t>
      </w:r>
      <w:r w:rsidRPr="007C0E3C">
        <w:rPr>
          <w:rFonts w:ascii="Times New Roman" w:hAnsi="Times New Roman" w:cs="Times New Roman"/>
          <w:bCs/>
          <w:color w:val="000000" w:themeColor="text1"/>
          <w:sz w:val="28"/>
          <w:szCs w:val="28"/>
          <w:lang w:val="uk-UA"/>
        </w:rPr>
        <w:t>; відміни поштової адреси об’єкту нерухомості, наданому в оренду молодіжному жилому комплексу (</w:t>
      </w:r>
      <w:r w:rsidRPr="007C0E3C">
        <w:rPr>
          <w:rFonts w:ascii="Times New Roman" w:hAnsi="Times New Roman" w:cs="Times New Roman"/>
          <w:bCs/>
          <w:color w:val="000000" w:themeColor="text1"/>
          <w:sz w:val="28"/>
          <w:szCs w:val="28"/>
        </w:rPr>
        <w:t xml:space="preserve">Постанова Верховного Суду у </w:t>
      </w:r>
      <w:proofErr w:type="spellStart"/>
      <w:r w:rsidRPr="007C0E3C">
        <w:rPr>
          <w:rFonts w:ascii="Times New Roman" w:hAnsi="Times New Roman" w:cs="Times New Roman"/>
          <w:bCs/>
          <w:color w:val="000000" w:themeColor="text1"/>
          <w:sz w:val="28"/>
          <w:szCs w:val="28"/>
        </w:rPr>
        <w:t>справі</w:t>
      </w:r>
      <w:proofErr w:type="spellEnd"/>
      <w:r w:rsidRPr="007C0E3C">
        <w:rPr>
          <w:rFonts w:ascii="Times New Roman" w:hAnsi="Times New Roman" w:cs="Times New Roman"/>
          <w:bCs/>
          <w:color w:val="000000" w:themeColor="text1"/>
          <w:sz w:val="28"/>
          <w:szCs w:val="28"/>
        </w:rPr>
        <w:t xml:space="preserve"> №</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rPr>
        <w:t>569/6676/17 (</w:t>
      </w:r>
      <w:proofErr w:type="spellStart"/>
      <w:r w:rsidRPr="007C0E3C">
        <w:rPr>
          <w:rFonts w:ascii="Times New Roman" w:hAnsi="Times New Roman" w:cs="Times New Roman"/>
          <w:bCs/>
          <w:color w:val="000000" w:themeColor="text1"/>
          <w:sz w:val="28"/>
          <w:szCs w:val="28"/>
        </w:rPr>
        <w:t>провадження</w:t>
      </w:r>
      <w:proofErr w:type="spellEnd"/>
      <w:r w:rsidRPr="007C0E3C">
        <w:rPr>
          <w:rFonts w:ascii="Times New Roman" w:hAnsi="Times New Roman" w:cs="Times New Roman"/>
          <w:bCs/>
          <w:color w:val="000000" w:themeColor="text1"/>
          <w:sz w:val="28"/>
          <w:szCs w:val="28"/>
        </w:rPr>
        <w:t xml:space="preserve"> №</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rPr>
        <w:t xml:space="preserve">К/9901/44637/18) </w:t>
      </w:r>
      <w:proofErr w:type="spellStart"/>
      <w:r w:rsidRPr="007C0E3C">
        <w:rPr>
          <w:rFonts w:ascii="Times New Roman" w:hAnsi="Times New Roman" w:cs="Times New Roman"/>
          <w:bCs/>
          <w:color w:val="000000" w:themeColor="text1"/>
          <w:sz w:val="28"/>
          <w:szCs w:val="28"/>
        </w:rPr>
        <w:t>від</w:t>
      </w:r>
      <w:proofErr w:type="spellEnd"/>
      <w:r w:rsidRPr="007C0E3C">
        <w:rPr>
          <w:rFonts w:ascii="Times New Roman" w:hAnsi="Times New Roman" w:cs="Times New Roman"/>
          <w:bCs/>
          <w:color w:val="000000" w:themeColor="text1"/>
          <w:sz w:val="28"/>
          <w:szCs w:val="28"/>
        </w:rPr>
        <w:t xml:space="preserve"> 13.06.2018</w:t>
      </w:r>
      <w:r w:rsidRPr="007C0E3C">
        <w:rPr>
          <w:rFonts w:ascii="Times New Roman" w:hAnsi="Times New Roman" w:cs="Times New Roman"/>
          <w:bCs/>
          <w:color w:val="000000" w:themeColor="text1"/>
          <w:sz w:val="28"/>
          <w:szCs w:val="28"/>
          <w:lang w:val="en-US"/>
        </w:rPr>
        <w:t> </w:t>
      </w:r>
      <w:r w:rsidRPr="007C0E3C">
        <w:rPr>
          <w:rFonts w:ascii="Times New Roman" w:hAnsi="Times New Roman" w:cs="Times New Roman"/>
          <w:bCs/>
          <w:color w:val="000000" w:themeColor="text1"/>
          <w:sz w:val="28"/>
          <w:szCs w:val="28"/>
        </w:rPr>
        <w:t>р.</w:t>
      </w:r>
      <w:r w:rsidR="00FB1437" w:rsidRPr="00FB1437">
        <w:t xml:space="preserve"> </w:t>
      </w:r>
      <w:r w:rsidR="00D47039">
        <w:rPr>
          <w:rFonts w:ascii="Times New Roman" w:hAnsi="Times New Roman" w:cs="Times New Roman"/>
          <w:bCs/>
          <w:color w:val="000000" w:themeColor="text1"/>
          <w:sz w:val="28"/>
          <w:szCs w:val="28"/>
        </w:rPr>
        <w:t>[</w:t>
      </w:r>
      <w:r w:rsidR="00874B81">
        <w:rPr>
          <w:rFonts w:ascii="Times New Roman" w:hAnsi="Times New Roman" w:cs="Times New Roman"/>
          <w:bCs/>
          <w:color w:val="000000" w:themeColor="text1"/>
          <w:sz w:val="28"/>
          <w:szCs w:val="28"/>
          <w:lang w:val="uk-UA"/>
        </w:rPr>
        <w:t>59</w:t>
      </w:r>
      <w:r w:rsidR="00FB1437" w:rsidRPr="00FB1437">
        <w:rPr>
          <w:rFonts w:ascii="Times New Roman" w:hAnsi="Times New Roman" w:cs="Times New Roman"/>
          <w:bCs/>
          <w:color w:val="000000" w:themeColor="text1"/>
          <w:sz w:val="28"/>
          <w:szCs w:val="28"/>
        </w:rPr>
        <w:t>]</w:t>
      </w:r>
      <w:r w:rsidRPr="007C0E3C">
        <w:rPr>
          <w:rFonts w:ascii="Times New Roman" w:hAnsi="Times New Roman" w:cs="Times New Roman"/>
          <w:bCs/>
          <w:color w:val="000000" w:themeColor="text1"/>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Пріоритетами молодіжної політики </w:t>
      </w:r>
      <w:r w:rsidR="00DF240F"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напрямку підтримки органами державної влади </w:t>
      </w:r>
      <w:r w:rsidR="00DF240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місцевого самоврядування молодих осіб у сфері культури, мистецтва і туризму є:</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визнання потенціалу культури у розвитку громадянських </w:t>
      </w:r>
      <w:proofErr w:type="spellStart"/>
      <w:r w:rsidRPr="007C0E3C">
        <w:rPr>
          <w:rFonts w:ascii="Times New Roman" w:hAnsi="Times New Roman" w:cs="Times New Roman"/>
          <w:bCs/>
          <w:sz w:val="28"/>
          <w:szCs w:val="28"/>
          <w:lang w:val="uk-UA"/>
        </w:rPr>
        <w:t>компетентностей</w:t>
      </w:r>
      <w:proofErr w:type="spellEnd"/>
      <w:r w:rsidRPr="007C0E3C">
        <w:rPr>
          <w:rFonts w:ascii="Times New Roman" w:hAnsi="Times New Roman" w:cs="Times New Roman"/>
          <w:bCs/>
          <w:sz w:val="28"/>
          <w:szCs w:val="28"/>
          <w:lang w:val="uk-UA"/>
        </w:rPr>
        <w:t xml:space="preserve"> молоді, соціальної згуртованості </w:t>
      </w:r>
      <w:r w:rsidR="00DF240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включення до суспільних процесів; привернення уваги до цих питань у процесі розбудови місцевих громад;</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включення молоді до процесів збереження та актуалізації культурної спадщини України, інноваційного розвитку творчої </w:t>
      </w:r>
      <w:r w:rsidR="006E1E84"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мистецької освіти, сприяння творчій самореалізації молодих осіб;</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забезпечення доступу молоді до </w:t>
      </w:r>
      <w:r w:rsidR="006E1E84" w:rsidRPr="007C0E3C">
        <w:rPr>
          <w:rFonts w:ascii="Times New Roman" w:hAnsi="Times New Roman" w:cs="Times New Roman"/>
          <w:bCs/>
          <w:sz w:val="28"/>
          <w:szCs w:val="28"/>
          <w:lang w:val="uk-UA"/>
        </w:rPr>
        <w:t>у всіх</w:t>
      </w:r>
      <w:r w:rsidRPr="007C0E3C">
        <w:rPr>
          <w:rFonts w:ascii="Times New Roman" w:hAnsi="Times New Roman" w:cs="Times New Roman"/>
          <w:bCs/>
          <w:sz w:val="28"/>
          <w:szCs w:val="28"/>
          <w:lang w:val="uk-UA"/>
        </w:rPr>
        <w:t xml:space="preserve"> її формах, розширення можливості для творчої діяльності, зокрема </w:t>
      </w:r>
      <w:r w:rsidR="006E1E84" w:rsidRPr="007C0E3C">
        <w:rPr>
          <w:rFonts w:ascii="Times New Roman" w:hAnsi="Times New Roman" w:cs="Times New Roman"/>
          <w:bCs/>
          <w:sz w:val="28"/>
          <w:szCs w:val="28"/>
          <w:lang w:val="uk-UA"/>
        </w:rPr>
        <w:t xml:space="preserve">у </w:t>
      </w:r>
      <w:r w:rsidRPr="007C0E3C">
        <w:rPr>
          <w:rFonts w:ascii="Times New Roman" w:hAnsi="Times New Roman" w:cs="Times New Roman"/>
          <w:bCs/>
          <w:sz w:val="28"/>
          <w:szCs w:val="28"/>
          <w:lang w:val="uk-UA"/>
        </w:rPr>
        <w:t>нових сферах;</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забезпечення </w:t>
      </w:r>
      <w:r w:rsidR="00150BB2">
        <w:rPr>
          <w:rFonts w:ascii="Times New Roman" w:hAnsi="Times New Roman" w:cs="Times New Roman"/>
          <w:bCs/>
          <w:sz w:val="28"/>
          <w:szCs w:val="28"/>
          <w:lang w:val="uk-UA"/>
        </w:rPr>
        <w:t>ціннісної зв</w:t>
      </w:r>
      <w:r w:rsidR="00150BB2" w:rsidRPr="00150BB2">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язаності</w:t>
      </w:r>
      <w:proofErr w:type="spellEnd"/>
      <w:r w:rsidRPr="007C0E3C">
        <w:rPr>
          <w:rFonts w:ascii="Times New Roman" w:hAnsi="Times New Roman" w:cs="Times New Roman"/>
          <w:bCs/>
          <w:sz w:val="28"/>
          <w:szCs w:val="28"/>
          <w:lang w:val="uk-UA"/>
        </w:rPr>
        <w:t xml:space="preserve"> культурного простору, рівних можливостей для жителів різних територій країни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представників різних соціальних груп для отримання доступу до культурних цінностей, створення умов для діалогу культур;</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5)</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включення молодих осіб </w:t>
      </w:r>
      <w:r w:rsidR="006E1E84"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молодіжних організацій у процес розробки заходів, спрямованих на участь молоді у культурному житті, </w:t>
      </w:r>
      <w:r w:rsidR="006E1E84"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творчій діяльності, у доступі до знань;</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6)</w:t>
      </w:r>
      <w:r w:rsidR="00150BB2">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розробка та реалізація заходів з підтримки </w:t>
      </w:r>
      <w:r w:rsidR="006E1E84"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заохочення талановитих молодих людей </w:t>
      </w:r>
      <w:r w:rsidR="006E1E84"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галузі культури та мистецтва; зі створен</w:t>
      </w:r>
      <w:r w:rsidR="00150BB2">
        <w:rPr>
          <w:rFonts w:ascii="Times New Roman" w:hAnsi="Times New Roman" w:cs="Times New Roman"/>
          <w:bCs/>
          <w:sz w:val="28"/>
          <w:szCs w:val="28"/>
          <w:lang w:val="uk-UA"/>
        </w:rPr>
        <w:t>ня творчих майстерень, шкіл, об</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єднань під художнім керівництвом видатних діячів культури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мистецтва;</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7)</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виявлення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підтримка молодих талантів шляхом проведення конкурсів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фестивалів на місцевому, регіональному </w:t>
      </w:r>
      <w:r w:rsidR="006E1E84"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національному рівні;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8)</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формування у свідомості молоді цінностей, що забезпечують успішну модернізацію суспільства (цінності відкритого суспільства), створення відповідних орієнтирів та підтримки, зміцнення ролі громад через розвиток культурних компетенцій, креативного середовища, розкриття інноваційного потенціалу особистостей;</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9)</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доступ молодих осіб до книг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до джерел інформації, </w:t>
      </w:r>
      <w:r w:rsidR="006E1E84"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перебувають у віданні публічних бібліотек.</w:t>
      </w:r>
    </w:p>
    <w:p w:rsidR="000F7FA5"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Молоді особи, які є учнями або студентами навчальних закладів, мають право на безоплатне або пільгове користування об'єктами культури, мистецтва </w:t>
      </w:r>
      <w:r w:rsidR="006E1E84"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туризму. Порядок надання цих пільг визначається органами місцевого самоврядування</w:t>
      </w:r>
      <w:r w:rsidR="00150BB2">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0</w:t>
      </w:r>
      <w:r w:rsidR="0059326F" w:rsidRPr="007C0E3C">
        <w:rPr>
          <w:rFonts w:ascii="Times New Roman" w:hAnsi="Times New Roman" w:cs="Times New Roman"/>
          <w:color w:val="000000" w:themeColor="text1"/>
          <w:sz w:val="28"/>
          <w:szCs w:val="28"/>
          <w:lang w:val="uk-UA"/>
        </w:rPr>
        <w:t>,</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с.</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3]</w:t>
      </w:r>
      <w:r w:rsidRPr="007C0E3C">
        <w:rPr>
          <w:rFonts w:ascii="Times New Roman" w:hAnsi="Times New Roman" w:cs="Times New Roman"/>
          <w:bCs/>
          <w:sz w:val="28"/>
          <w:szCs w:val="28"/>
          <w:lang w:val="uk-UA"/>
        </w:rPr>
        <w:t>.</w:t>
      </w:r>
      <w:r w:rsidR="000F7FA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Органи державної влади </w:t>
      </w:r>
      <w:r w:rsidR="000F7FA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місцевого самоврядування сприяють розвитку молодіжного туризму, як внутрішнього (в межах України), так і міжнародного, молодіжним обмінам через встановлення для молодіжних груп пільг </w:t>
      </w:r>
      <w:r w:rsidR="000F7FA5"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користуванні транспортними, готельними, культурними та іншими послугами. Порядок надання зазначених пільг </w:t>
      </w:r>
      <w:r w:rsidR="000F7FA5"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джерела фінансування встановлюються Кабінетом Міністрів України та органами місцевого самоврядування.</w:t>
      </w:r>
      <w:r w:rsidR="000F7FA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Мобільність молодих осіб забезпечується за рахунок загальної доступності для них громадського транспорту. Для малозабезпечених молодих людей діють спеціальні тарифи для можливості вільно користуватися транспортом. Органи місцевого самоврядування підтримують ініціативи з розвитку транспорту </w:t>
      </w:r>
      <w:r w:rsidR="000F7FA5"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сільській місцевості, направлені на надання молоді транспортних послуг (державних чи приватних, індивідуальних або колективних) </w:t>
      </w:r>
      <w:r w:rsidR="000F7FA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підвищення мобільності молоді у сільській місцевості.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Інтеграція української молоді </w:t>
      </w:r>
      <w:r w:rsidR="000F7FA5"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міжнародну спільноту є системою заходів з реалізації молодіжної політики </w:t>
      </w:r>
      <w:r w:rsidR="000F7FA5"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сфері залучення української молоді до активної участі в міжнародному житті</w:t>
      </w:r>
      <w:r w:rsidR="00150BB2">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1</w:t>
      </w:r>
      <w:r w:rsidR="0059326F" w:rsidRPr="007C0E3C">
        <w:rPr>
          <w:rFonts w:ascii="Times New Roman" w:hAnsi="Times New Roman" w:cs="Times New Roman"/>
          <w:color w:val="000000" w:themeColor="text1"/>
          <w:sz w:val="28"/>
          <w:szCs w:val="28"/>
          <w:lang w:val="uk-UA"/>
        </w:rPr>
        <w:t>,</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с.</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24]</w:t>
      </w:r>
      <w:r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Реалізація зазначеного напрямку передбачає</w:t>
      </w:r>
      <w:r w:rsidR="000F7FA5"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підтримку створення міжнародних молодіжних організацій </w:t>
      </w:r>
      <w:r w:rsidR="000F7FA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участі української молоді та молодіжних об'єднань у міжнародних структурах, </w:t>
      </w:r>
      <w:r w:rsidR="000F7FA5" w:rsidRPr="007C0E3C">
        <w:rPr>
          <w:rFonts w:ascii="Times New Roman" w:hAnsi="Times New Roman" w:cs="Times New Roman"/>
          <w:bCs/>
          <w:sz w:val="28"/>
          <w:szCs w:val="28"/>
          <w:lang w:val="uk-UA"/>
        </w:rPr>
        <w:t xml:space="preserve">в </w:t>
      </w:r>
      <w:r w:rsidRPr="007C0E3C">
        <w:rPr>
          <w:rFonts w:ascii="Times New Roman" w:hAnsi="Times New Roman" w:cs="Times New Roman"/>
          <w:bCs/>
          <w:sz w:val="28"/>
          <w:szCs w:val="28"/>
          <w:lang w:val="uk-UA"/>
        </w:rPr>
        <w:lastRenderedPageBreak/>
        <w:t xml:space="preserve">роботі міжнародних </w:t>
      </w:r>
      <w:r w:rsidR="000F7FA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міжрегіональних програм, форумів, конференцій, фестивалів тощо;</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організацію </w:t>
      </w:r>
      <w:r w:rsidR="000F7FA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проведення в Україні міжнародних молодіжних заходів;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реалізацію програм двосторонніх обмінів</w:t>
      </w:r>
      <w:r w:rsidR="008A13E1" w:rsidRPr="007C0E3C">
        <w:rPr>
          <w:rFonts w:ascii="Times New Roman" w:hAnsi="Times New Roman" w:cs="Times New Roman"/>
          <w:bCs/>
          <w:sz w:val="28"/>
          <w:szCs w:val="28"/>
          <w:lang w:val="uk-UA"/>
        </w:rPr>
        <w:t xml:space="preserve"> молоддю</w:t>
      </w:r>
      <w:r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розвиток зв</w:t>
      </w:r>
      <w:r w:rsidR="00150BB2" w:rsidRPr="00150BB2">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язків</w:t>
      </w:r>
      <w:proofErr w:type="spellEnd"/>
      <w:r w:rsidRPr="007C0E3C">
        <w:rPr>
          <w:rFonts w:ascii="Times New Roman" w:hAnsi="Times New Roman" w:cs="Times New Roman"/>
          <w:bCs/>
          <w:sz w:val="28"/>
          <w:szCs w:val="28"/>
          <w:lang w:val="uk-UA"/>
        </w:rPr>
        <w:t xml:space="preserve"> з молодіжними організаціями закордонних українців.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Органи державної влади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місцевого самоврядування сприяють міжнародній молодіжній співпраці шляхом:</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підтримки організацій, </w:t>
      </w:r>
      <w:r w:rsidR="008A13E1"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працюють із молоддю та виступають за підвищення мобільності молодих людей (волонтерів, учнів, студентів або молодіжних працівників) через політику обмінів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розвиток </w:t>
      </w:r>
      <w:proofErr w:type="spellStart"/>
      <w:r w:rsidRPr="007C0E3C">
        <w:rPr>
          <w:rFonts w:ascii="Times New Roman" w:hAnsi="Times New Roman" w:cs="Times New Roman"/>
          <w:bCs/>
          <w:sz w:val="28"/>
          <w:szCs w:val="28"/>
          <w:lang w:val="uk-UA"/>
        </w:rPr>
        <w:t>зв</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язків</w:t>
      </w:r>
      <w:proofErr w:type="spellEnd"/>
      <w:r w:rsidRPr="007C0E3C">
        <w:rPr>
          <w:rFonts w:ascii="Times New Roman" w:hAnsi="Times New Roman" w:cs="Times New Roman"/>
          <w:bCs/>
          <w:sz w:val="28"/>
          <w:szCs w:val="28"/>
          <w:lang w:val="uk-UA"/>
        </w:rPr>
        <w:t xml:space="preserve"> для усвідомлення себе громадянами України і частини європейської спільноти;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заохочення молодих людей, молодіжних організацій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організацій, </w:t>
      </w:r>
      <w:r w:rsidR="008A13E1"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працюють із молоддю, закладів освіти до активної участі в міжнародній діяльності, </w:t>
      </w:r>
      <w:r w:rsidR="008A13E1" w:rsidRPr="007C0E3C">
        <w:rPr>
          <w:rFonts w:ascii="Times New Roman" w:hAnsi="Times New Roman" w:cs="Times New Roman"/>
          <w:bCs/>
          <w:sz w:val="28"/>
          <w:szCs w:val="28"/>
          <w:lang w:val="uk-UA"/>
        </w:rPr>
        <w:t>в усіх</w:t>
      </w:r>
      <w:r w:rsidRPr="007C0E3C">
        <w:rPr>
          <w:rFonts w:ascii="Times New Roman" w:hAnsi="Times New Roman" w:cs="Times New Roman"/>
          <w:bCs/>
          <w:sz w:val="28"/>
          <w:szCs w:val="28"/>
          <w:lang w:val="uk-UA"/>
        </w:rPr>
        <w:t xml:space="preserve"> видах обмінів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європейських мережах; надання їм фінансової підтримки з метою сприяння вивченню мов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міжкультурним обмінам, </w:t>
      </w:r>
      <w:r w:rsidR="008A13E1" w:rsidRPr="007C0E3C">
        <w:rPr>
          <w:rFonts w:ascii="Times New Roman" w:hAnsi="Times New Roman" w:cs="Times New Roman"/>
          <w:bCs/>
          <w:sz w:val="28"/>
          <w:szCs w:val="28"/>
          <w:lang w:val="uk-UA"/>
        </w:rPr>
        <w:t>в тому числі</w:t>
      </w:r>
      <w:r w:rsidRPr="007C0E3C">
        <w:rPr>
          <w:rFonts w:ascii="Times New Roman" w:hAnsi="Times New Roman" w:cs="Times New Roman"/>
          <w:bCs/>
          <w:sz w:val="28"/>
          <w:szCs w:val="28"/>
          <w:lang w:val="uk-UA"/>
        </w:rPr>
        <w:t xml:space="preserve"> обміну досвідом;</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залучення молодих людей та/або їх представників </w:t>
      </w:r>
      <w:r w:rsidR="008A13E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робочі та інші органи, відповідальні за здійснення цих обмінів;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укладання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реалізацію у встановленому порядку міжнародних договорів про молодіжні міжнародні обміни, включення молоді </w:t>
      </w:r>
      <w:r w:rsidR="008A13E1"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систему міжнародних програм;</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5)</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надання допомоги організаторам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учасникам міжнародних молодіжних обмінів в отриманні інформації, розробці документів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підборі партнерів у сфері міжнародної молодіжної співпраці;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6)</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організаційну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фінансову підтримку в організації та проведенні міжнародних молодіжних візитів, </w:t>
      </w:r>
      <w:r w:rsidR="008A13E1"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сприяють розвитку дружніх і ділових відносин між країнами, обміну досвідом у галузі молодіжної політики, у сферах культури, освіти, науки, туризму, спорту та інших сферах;</w:t>
      </w:r>
    </w:p>
    <w:p w:rsidR="0059326F" w:rsidRPr="007C0E3C" w:rsidRDefault="00DF4692" w:rsidP="000C0E22">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bCs/>
          <w:sz w:val="28"/>
          <w:szCs w:val="28"/>
          <w:lang w:val="uk-UA"/>
        </w:rPr>
        <w:lastRenderedPageBreak/>
        <w:t>7)</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підтримки різних форм міжнародної співпраці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спільних проектів, а також через участь у європейському діалозі щодо ролі молоді у процесі європейської інтеграції; поширення інформації про міжнародне фінансування </w:t>
      </w:r>
      <w:r w:rsidR="008A13E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сфері молодіжної політики та інформування молодіжних організацій про такі можливості.</w:t>
      </w:r>
      <w:r w:rsidR="0059326F" w:rsidRPr="007C0E3C">
        <w:rPr>
          <w:rFonts w:ascii="Times New Roman" w:hAnsi="Times New Roman" w:cs="Times New Roman"/>
          <w:lang w:val="uk-UA"/>
        </w:rPr>
        <w:t xml:space="preserve"> </w:t>
      </w:r>
      <w:r w:rsidR="0059326F" w:rsidRPr="007C0E3C">
        <w:rPr>
          <w:rFonts w:ascii="Times New Roman" w:hAnsi="Times New Roman" w:cs="Times New Roman"/>
          <w:sz w:val="28"/>
          <w:szCs w:val="28"/>
          <w:lang w:val="uk-UA"/>
        </w:rPr>
        <w:t>Під час формування ідеології концепції правового регулювання ринку соціальних послуг слід ураховувати чинники, що задають і визначають ефективність правового регулювання</w:t>
      </w:r>
      <w:r w:rsidR="00150BB2">
        <w:rPr>
          <w:rFonts w:ascii="Times New Roman" w:hAnsi="Times New Roman" w:cs="Times New Roman"/>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2</w:t>
      </w:r>
      <w:r w:rsidR="0059326F" w:rsidRPr="007C0E3C">
        <w:rPr>
          <w:rFonts w:ascii="Times New Roman" w:hAnsi="Times New Roman" w:cs="Times New Roman"/>
          <w:color w:val="000000" w:themeColor="text1"/>
          <w:sz w:val="28"/>
          <w:szCs w:val="28"/>
          <w:lang w:val="uk-UA"/>
        </w:rPr>
        <w:t>,</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с.</w:t>
      </w:r>
      <w:r w:rsidR="00150BB2">
        <w:rPr>
          <w:rFonts w:ascii="Times New Roman" w:hAnsi="Times New Roman" w:cs="Times New Roman"/>
          <w:color w:val="000000" w:themeColor="text1"/>
          <w:sz w:val="28"/>
          <w:szCs w:val="28"/>
          <w:lang w:val="en-US"/>
        </w:rPr>
        <w:t> </w:t>
      </w:r>
      <w:r w:rsidR="0059326F" w:rsidRPr="007C0E3C">
        <w:rPr>
          <w:rFonts w:ascii="Times New Roman" w:hAnsi="Times New Roman" w:cs="Times New Roman"/>
          <w:color w:val="000000" w:themeColor="text1"/>
          <w:sz w:val="28"/>
          <w:szCs w:val="28"/>
          <w:lang w:val="uk-UA"/>
        </w:rPr>
        <w:t>52]</w:t>
      </w:r>
      <w:r w:rsidR="0059326F"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Україна гарантує молодим особам рівне з іншими громадянами право на якісну освіту, саморозвиток, самореалізацію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успішну інтеграцію у громадянське суспільство. Порядок реалізації права молоді на освіту, державні гарантії її здобуття, визначення прав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обов'язків учасників навчально-виховного процесу, пільговий проїзд до місця навчання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додому, цільові пільгові державні кредити для здобуття вищої освіти регулюються законодавством про освіту, передусім Законом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Про освіту</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w:t>
      </w:r>
    </w:p>
    <w:p w:rsidR="008A13E1"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Держава, враховуючи вартість прожиткового мінімуму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виходячи з реальних можливостей бюджету, підвищує розміри стипендій та інших видів матеріального забезпечення молоді, </w:t>
      </w:r>
      <w:r w:rsidR="008A13E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отримує професійно-технічну, вищу освіту у відповідних навчальних закладах.</w:t>
      </w:r>
      <w:r w:rsidR="008A13E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Для сприяння пріоритетним напрямам розвитку суспільства та з метою заохочення молоді до активної роботи у відповідних галузях держава встановлює заохочувальні стипендії та визначає інші форми підтримки молоді відповідно до законодавства</w:t>
      </w:r>
      <w:r w:rsidR="00150BB2">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3</w:t>
      </w:r>
      <w:r w:rsidR="00D85DE2" w:rsidRPr="007C0E3C">
        <w:rPr>
          <w:rFonts w:ascii="Times New Roman" w:hAnsi="Times New Roman" w:cs="Times New Roman"/>
          <w:color w:val="000000" w:themeColor="text1"/>
          <w:sz w:val="28"/>
          <w:szCs w:val="28"/>
          <w:lang w:val="uk-UA"/>
        </w:rPr>
        <w:t>, с.</w:t>
      </w:r>
      <w:r w:rsidR="00150BB2">
        <w:rPr>
          <w:rFonts w:ascii="Times New Roman" w:hAnsi="Times New Roman" w:cs="Times New Roman"/>
          <w:color w:val="000000" w:themeColor="text1"/>
          <w:sz w:val="28"/>
          <w:szCs w:val="28"/>
          <w:lang w:val="en-US"/>
        </w:rPr>
        <w:t> </w:t>
      </w:r>
      <w:r w:rsidR="00D85DE2" w:rsidRPr="007C0E3C">
        <w:rPr>
          <w:rFonts w:ascii="Times New Roman" w:hAnsi="Times New Roman" w:cs="Times New Roman"/>
          <w:color w:val="000000" w:themeColor="text1"/>
          <w:sz w:val="28"/>
          <w:szCs w:val="28"/>
          <w:lang w:val="uk-UA"/>
        </w:rPr>
        <w:t>21]</w:t>
      </w:r>
      <w:r w:rsidRPr="007C0E3C">
        <w:rPr>
          <w:rFonts w:ascii="Times New Roman" w:hAnsi="Times New Roman" w:cs="Times New Roman"/>
          <w:bCs/>
          <w:sz w:val="28"/>
          <w:szCs w:val="28"/>
          <w:lang w:val="uk-UA"/>
        </w:rPr>
        <w:t>.</w:t>
      </w:r>
      <w:r w:rsidR="008A13E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Матеріальне забезпечення, включаючи стипендії учнів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студентів, </w:t>
      </w:r>
      <w:r w:rsidR="008A13E1" w:rsidRPr="007C0E3C">
        <w:rPr>
          <w:rFonts w:ascii="Times New Roman" w:hAnsi="Times New Roman" w:cs="Times New Roman"/>
          <w:bCs/>
          <w:sz w:val="28"/>
          <w:szCs w:val="28"/>
          <w:lang w:val="uk-UA"/>
        </w:rPr>
        <w:t xml:space="preserve">що </w:t>
      </w:r>
      <w:r w:rsidRPr="007C0E3C">
        <w:rPr>
          <w:rFonts w:ascii="Times New Roman" w:hAnsi="Times New Roman" w:cs="Times New Roman"/>
          <w:bCs/>
          <w:sz w:val="28"/>
          <w:szCs w:val="28"/>
          <w:lang w:val="uk-UA"/>
        </w:rPr>
        <w:t>перебувають на повному державному забезпеченні, встановлюється на основі прожиткового мінімуму.</w:t>
      </w:r>
      <w:r w:rsidR="008A13E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Порядок виплати надбавок до стипендій за успіхи у навчанні, також підвищених стипендій для окремих категорій молоді встановлюється Кабінетом Міністрів України.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Органи державної влади, органи місцевого самоврядування, а також громадські організації, інші юридичні (підприємства, банки) </w:t>
      </w:r>
      <w:r w:rsidR="008A13E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фізичні особи можуть:</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встановлювати спеціальні стипендії для найбільш здібних студентів вищих навчальних закладів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передбачати виділення коштів на їхнє стажування </w:t>
      </w:r>
      <w:r w:rsidR="008A13E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провідних вітчизняних та закордонних наукових установах;</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забезпечувати додаткову підтримку (придбання книг, одягу, їжі і </w:t>
      </w:r>
      <w:proofErr w:type="spellStart"/>
      <w:r w:rsidRPr="007C0E3C">
        <w:rPr>
          <w:rFonts w:ascii="Times New Roman" w:hAnsi="Times New Roman" w:cs="Times New Roman"/>
          <w:bCs/>
          <w:sz w:val="28"/>
          <w:szCs w:val="28"/>
          <w:lang w:val="uk-UA"/>
        </w:rPr>
        <w:t>т.д</w:t>
      </w:r>
      <w:proofErr w:type="spellEnd"/>
      <w:r w:rsidRPr="007C0E3C">
        <w:rPr>
          <w:rFonts w:ascii="Times New Roman" w:hAnsi="Times New Roman" w:cs="Times New Roman"/>
          <w:bCs/>
          <w:sz w:val="28"/>
          <w:szCs w:val="28"/>
          <w:lang w:val="uk-UA"/>
        </w:rPr>
        <w:t>.) неповнолітнім молодим особам з малозабезпечених родин.</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Держава заохочує успішних випускників у галузі, в якій вони працюють, </w:t>
      </w:r>
      <w:r w:rsidR="008A13E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повернення в Україну молодих фахівців, </w:t>
      </w:r>
      <w:r w:rsidR="008A13E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навчаються або здобули освіту за кордоном. Національно-патріотичне виховання містить соціальні, функціональні, організаційні та інші аспекти, має високий рівень комплексності, тобто охоплює своїм впливом усі покоління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пронизує усі сторони життя - соціальну-економічну, політичну, духовну, правову, педагогічну, спирається на освіту, культуру, історію, державу, право</w:t>
      </w:r>
      <w:r w:rsidR="00150BB2">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4</w:t>
      </w:r>
      <w:r w:rsidR="00D85DE2" w:rsidRPr="007C0E3C">
        <w:rPr>
          <w:rFonts w:ascii="Times New Roman" w:hAnsi="Times New Roman" w:cs="Times New Roman"/>
          <w:color w:val="000000" w:themeColor="text1"/>
          <w:sz w:val="28"/>
          <w:szCs w:val="28"/>
          <w:lang w:val="uk-UA"/>
        </w:rPr>
        <w:t>, с.</w:t>
      </w:r>
      <w:r w:rsidR="00150BB2">
        <w:rPr>
          <w:rFonts w:ascii="Times New Roman" w:hAnsi="Times New Roman" w:cs="Times New Roman"/>
          <w:color w:val="000000" w:themeColor="text1"/>
          <w:sz w:val="28"/>
          <w:szCs w:val="28"/>
          <w:lang w:val="en-US"/>
        </w:rPr>
        <w:t> </w:t>
      </w:r>
      <w:r w:rsidR="00D85DE2" w:rsidRPr="007C0E3C">
        <w:rPr>
          <w:rFonts w:ascii="Times New Roman" w:hAnsi="Times New Roman" w:cs="Times New Roman"/>
          <w:color w:val="000000" w:themeColor="text1"/>
          <w:sz w:val="28"/>
          <w:szCs w:val="28"/>
          <w:lang w:val="uk-UA"/>
        </w:rPr>
        <w:t>192]</w:t>
      </w:r>
      <w:r w:rsidRPr="007C0E3C">
        <w:rPr>
          <w:rFonts w:ascii="Times New Roman" w:hAnsi="Times New Roman" w:cs="Times New Roman"/>
          <w:bCs/>
          <w:sz w:val="28"/>
          <w:szCs w:val="28"/>
          <w:lang w:val="uk-UA"/>
        </w:rPr>
        <w:t>.</w:t>
      </w:r>
    </w:p>
    <w:p w:rsidR="003D78CC"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Українська національно-патріотична свідомість </w:t>
      </w:r>
      <w:r w:rsid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це сукупність </w:t>
      </w:r>
      <w:proofErr w:type="spellStart"/>
      <w:r w:rsidRPr="007C0E3C">
        <w:rPr>
          <w:rFonts w:ascii="Times New Roman" w:hAnsi="Times New Roman" w:cs="Times New Roman"/>
          <w:bCs/>
          <w:sz w:val="28"/>
          <w:szCs w:val="28"/>
          <w:lang w:val="uk-UA"/>
        </w:rPr>
        <w:t>україноцентричних</w:t>
      </w:r>
      <w:proofErr w:type="spellEnd"/>
      <w:r w:rsidRPr="007C0E3C">
        <w:rPr>
          <w:rFonts w:ascii="Times New Roman" w:hAnsi="Times New Roman" w:cs="Times New Roman"/>
          <w:bCs/>
          <w:sz w:val="28"/>
          <w:szCs w:val="28"/>
          <w:lang w:val="uk-UA"/>
        </w:rPr>
        <w:t xml:space="preserve"> соціальних, економічних, політичних, моральних, етичних, філософських, релігійних поглядів, норм поведінки, звичаїв </w:t>
      </w:r>
      <w:r w:rsidR="003D78CC" w:rsidRPr="007C0E3C">
        <w:rPr>
          <w:rFonts w:ascii="Times New Roman" w:hAnsi="Times New Roman" w:cs="Times New Roman"/>
          <w:bCs/>
          <w:sz w:val="28"/>
          <w:szCs w:val="28"/>
          <w:lang w:val="uk-UA"/>
        </w:rPr>
        <w:t xml:space="preserve">й  </w:t>
      </w:r>
      <w:r w:rsidRPr="007C0E3C">
        <w:rPr>
          <w:rFonts w:ascii="Times New Roman" w:hAnsi="Times New Roman" w:cs="Times New Roman"/>
          <w:bCs/>
          <w:sz w:val="28"/>
          <w:szCs w:val="28"/>
          <w:lang w:val="uk-UA"/>
        </w:rPr>
        <w:t xml:space="preserve">традицій, ціннісних орієнтацій та ідеалів, у яких виявляються особливості життєдіяльності української нації, її натхнення до розбудови успішної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ефективної української суверенної держави, готовність громадян до відстоювання незалежності і територіальної цілісності України, національно-демократичних цінностей</w:t>
      </w:r>
      <w:r w:rsidR="003D78CC"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Національно-патріотичне виховання молоді є системою виховних заходів з формування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розвитку </w:t>
      </w:r>
      <w:r w:rsidR="003D78CC"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молоді української національно-патріотичної свідомості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навичок активного громадянина України на зразках боротьби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праці в інтересах незалежності, усвідомлення цінності територіальної цілісності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успішного розвитку української держави </w:t>
      </w:r>
      <w:r w:rsidR="003D78CC"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 xml:space="preserve">консолідації української нації, активізації участі молодих осіб </w:t>
      </w:r>
      <w:r w:rsidR="003D78CC"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житті суспільства, що передбачає:</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сприяння збереженню української ідентичності в українців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вихідців із України за кордоном; популяризація видатних особистостей </w:t>
      </w:r>
      <w:r w:rsidRPr="007C0E3C">
        <w:rPr>
          <w:rFonts w:ascii="Times New Roman" w:hAnsi="Times New Roman" w:cs="Times New Roman"/>
          <w:bCs/>
          <w:sz w:val="28"/>
          <w:szCs w:val="28"/>
          <w:lang w:val="uk-UA"/>
        </w:rPr>
        <w:lastRenderedPageBreak/>
        <w:t>минул</w:t>
      </w:r>
      <w:r w:rsidR="00150BB2">
        <w:rPr>
          <w:rFonts w:ascii="Times New Roman" w:hAnsi="Times New Roman" w:cs="Times New Roman"/>
          <w:bCs/>
          <w:sz w:val="28"/>
          <w:szCs w:val="28"/>
          <w:lang w:val="uk-UA"/>
        </w:rPr>
        <w:t>ого і сьогодення, чиє життя пов</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язане з Україною у соціально-економічній, політичній, культурній сферах;</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розробку й реалізацію програм з національно-патріотичного виховання молодих осіб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формування активної громадянської позиції;</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підтримку діяльності установ, громадських об</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єднань, </w:t>
      </w:r>
      <w:r w:rsidR="003D78CC"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реалізують програми національно-патріотичного виховання молоді, зокрема через сприяння діяльності пластового (скаутського) руху, військово-спортивних клубів, впровадження молодіжних проектів та клубів за інтересами;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вивчення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усунення комплексу соціальних, культурних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економічних причин виникнення сепаратистських настроїв;</w:t>
      </w:r>
    </w:p>
    <w:p w:rsidR="003D78CC"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5)</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реалізацію програм, спрямованих на консолідацію суспільства шляхом подолання як об'єктивних, так і штучних суперечностей соціокультурного, конфесійного, етнічного, </w:t>
      </w:r>
      <w:proofErr w:type="spellStart"/>
      <w:r w:rsidRPr="007C0E3C">
        <w:rPr>
          <w:rFonts w:ascii="Times New Roman" w:hAnsi="Times New Roman" w:cs="Times New Roman"/>
          <w:bCs/>
          <w:sz w:val="28"/>
          <w:szCs w:val="28"/>
          <w:lang w:val="uk-UA"/>
        </w:rPr>
        <w:t>мовного</w:t>
      </w:r>
      <w:proofErr w:type="spellEnd"/>
      <w:r w:rsidRPr="007C0E3C">
        <w:rPr>
          <w:rFonts w:ascii="Times New Roman" w:hAnsi="Times New Roman" w:cs="Times New Roman"/>
          <w:bCs/>
          <w:sz w:val="28"/>
          <w:szCs w:val="28"/>
          <w:lang w:val="uk-UA"/>
        </w:rPr>
        <w:t xml:space="preserve">, міжрегіонального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регіонального характеру на основі безумовного додержання конституційних гарантій прав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свобод людини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громадянина;</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6)</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формування, розробку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впровадження державної культурної інформаційної політики, направленої на руйнацію стереотипів, а також створення за допомогою засобів масової інформації цілісного національного мовно-культурного простору, які б поширювали у суспільстві ідеї щодо національної ідентичності, знання про сучасну українську культуру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сприяли поширенню української мови і культури;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7)</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відродження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підтримку розвитку діяльності традиційних українських демократичних молодіжних організацій, </w:t>
      </w:r>
      <w:r w:rsidR="003D78CC"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заборонялись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переслідувались окупаційними режимами, зокрема радянським, передусім українського пластового (скаутського) руху, що зберігся в українських громадах діаспори та відновив свою діяльність в Україні зі здобуттям незалежності;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8)</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заохочення молоді до відвідування музеїв, вивчення історії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культури України, процесів державотворення українського народу, боротьби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здобуття Україною статусу незалежної, суверенної, демократичної держави;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9)</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роз</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яснення серед молоді вимог Закону України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Про загальний військовий обов</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язок і військову службу</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Військової присяги на вірність народові України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військових статутів, організації зустрічей з ветеранами Антитерористичної операції на сході України, відмінниками бойової підготовки Збройних Сил та інших військових формувань, відвідування військових частин, кораблів, вищих військових навчальних закладів.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Методологія національно-патріотичного виховання має створювати умови для поваги до різних форм патріотизму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відданості своїй країні та сприяти відкритому обговоренню серед молоді, що у наш час означає бути патріотом в Україні</w:t>
      </w:r>
      <w:r w:rsidR="00150BB2">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5</w:t>
      </w:r>
      <w:r w:rsidR="00D85DE2" w:rsidRPr="007C0E3C">
        <w:rPr>
          <w:rFonts w:ascii="Times New Roman" w:hAnsi="Times New Roman" w:cs="Times New Roman"/>
          <w:color w:val="000000" w:themeColor="text1"/>
          <w:sz w:val="28"/>
          <w:szCs w:val="28"/>
          <w:lang w:val="uk-UA"/>
        </w:rPr>
        <w:t>,</w:t>
      </w:r>
      <w:r w:rsidR="00150BB2">
        <w:rPr>
          <w:rFonts w:ascii="Times New Roman" w:hAnsi="Times New Roman" w:cs="Times New Roman"/>
          <w:color w:val="000000" w:themeColor="text1"/>
          <w:sz w:val="28"/>
          <w:szCs w:val="28"/>
          <w:lang w:val="en-US"/>
        </w:rPr>
        <w:t> </w:t>
      </w:r>
      <w:r w:rsidR="00D85DE2" w:rsidRPr="007C0E3C">
        <w:rPr>
          <w:rFonts w:ascii="Times New Roman" w:hAnsi="Times New Roman" w:cs="Times New Roman"/>
          <w:color w:val="000000" w:themeColor="text1"/>
          <w:sz w:val="28"/>
          <w:szCs w:val="28"/>
          <w:lang w:val="uk-UA"/>
        </w:rPr>
        <w:t>с.</w:t>
      </w:r>
      <w:r w:rsidR="00150BB2">
        <w:rPr>
          <w:rFonts w:ascii="Times New Roman" w:hAnsi="Times New Roman" w:cs="Times New Roman"/>
          <w:color w:val="000000" w:themeColor="text1"/>
          <w:sz w:val="28"/>
          <w:szCs w:val="28"/>
          <w:lang w:val="en-US"/>
        </w:rPr>
        <w:t> </w:t>
      </w:r>
      <w:r w:rsidR="00D85DE2" w:rsidRPr="007C0E3C">
        <w:rPr>
          <w:rFonts w:ascii="Times New Roman" w:hAnsi="Times New Roman" w:cs="Times New Roman"/>
          <w:color w:val="000000" w:themeColor="text1"/>
          <w:sz w:val="28"/>
          <w:szCs w:val="28"/>
          <w:lang w:val="uk-UA"/>
        </w:rPr>
        <w:t>478]</w:t>
      </w:r>
      <w:r w:rsidRPr="007C0E3C">
        <w:rPr>
          <w:rFonts w:ascii="Times New Roman" w:hAnsi="Times New Roman" w:cs="Times New Roman"/>
          <w:bCs/>
          <w:sz w:val="28"/>
          <w:szCs w:val="28"/>
          <w:lang w:val="uk-UA"/>
        </w:rPr>
        <w:t>.</w:t>
      </w:r>
      <w:r w:rsidR="006776D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Національно-патріотичне виховання ґрунтується на таких світоглядних засадах:</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національної самобутності українського народу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популяризації української мови; досягнень українського народу, його інтелектуальних та духовних здобутків;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героїчної боротьби українського народу за територіальну цілісність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державний суверенітет України; відновлення традицій національно-визвольної змагань та підвищення престижу військової служби; шанобливого ставлення до жертв окупаційних режимів в Україні;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української самоідентифікації та ціннісних орієнтацій дітей </w:t>
      </w:r>
      <w:r w:rsidR="003D78C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молоді; зміцнення якостей патріота України загальнонаціонального рівня як світоглядного чинника, спрямованого на розвиток успішної країни та забезпечення власного добробуту в ній;</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протидії українофобії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будь-яким антиукраїнським явищам, особливо ідеологіям, міфам і стереотипам, які заперечують самобутність українського народу і його право на державотворення;</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5)</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забезпечення інклюзивного характеру національно-патріотичного виховання (теорія та практика мають включати такі теми, як відкритість, прийняття різноманітності, вивчення різних культур і релігій, плюралізм </w:t>
      </w:r>
      <w:r w:rsidR="003D78C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права людини).</w:t>
      </w:r>
    </w:p>
    <w:p w:rsidR="00A02447"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Органи державної влади та місцевого самоврядування забезпечують </w:t>
      </w:r>
      <w:r w:rsidR="00A0244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закладах освіти підтримку участі молоді в житті суспільства, навчання прав людини, неформальне навчання, навчання і підтримку участі молодих осіб у суспільному житті та у своїй місцевій громаді шляхом:</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підтримки включення в освітні програми громадянської </w:t>
      </w:r>
      <w:r w:rsidR="00A024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політичної освіти, освіти в галузі прав людини;</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фінансової підтримки професійного навчання викладачів </w:t>
      </w:r>
      <w:r w:rsidR="00A024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фахівців із роботи з молоддю з практичних питань участі молоді в суспільному житті.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Навчальні заклади окрім того, що є установами, де молоді особи проводять значну частину свого життя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де вони проходять програму формальної освіти, є також місцем, у якому значною мірою формуються погляди і життєві перспективи молоді.</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Органи державної влади </w:t>
      </w:r>
      <w:r w:rsidR="00550676"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місцевого самоврядування стимулюють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підтримують:</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1)</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участь учнів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студентів у громадському житті (у тому числі в закладах освіти, через надання фінансової та іншої підтримки, зокрема приміщень для створення демократичних і самоврядних об</w:t>
      </w:r>
      <w:r w:rsidR="00150BB2" w:rsidRPr="00150BB2">
        <w:rPr>
          <w:rFonts w:ascii="Times New Roman" w:hAnsi="Times New Roman" w:cs="Times New Roman"/>
          <w:bCs/>
          <w:sz w:val="28"/>
          <w:szCs w:val="28"/>
        </w:rPr>
        <w:t>’</w:t>
      </w:r>
      <w:r w:rsidRPr="007C0E3C">
        <w:rPr>
          <w:rFonts w:ascii="Times New Roman" w:hAnsi="Times New Roman" w:cs="Times New Roman"/>
          <w:bCs/>
          <w:sz w:val="28"/>
          <w:szCs w:val="28"/>
          <w:lang w:val="uk-UA"/>
        </w:rPr>
        <w:t>єднань);</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2)</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розвиток шкільних спільнот за допомогою механізмів участі </w:t>
      </w:r>
      <w:r w:rsidR="00550676"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включення учнівських виборних представників у процеси прийняття рішень у школах;</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3)</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молодіжні організації, </w:t>
      </w:r>
      <w:r w:rsidR="00550676"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створені або діють на базі відповідних навчальних закладів для спільної з викладачами та адміністрацією участі в ухваленні рішень, пов</w:t>
      </w:r>
      <w:r w:rsidR="00150BB2" w:rsidRPr="00150BB2">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язаних із управлінням цих закладів;</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4)</w:t>
      </w:r>
      <w:r w:rsidR="00150BB2">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програми підготовки викладачів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вчителів із метою роботи з молодими людьми шляхом включення нових змістів (соціальні питання, соціальна особистість і інтереси молодих людей)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нових підходів (міжкультурного діалогу, гендерної рівності та посередництва).</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В умовах дедалі більш очевидного погіршення стану довкілля органам державної влади </w:t>
      </w:r>
      <w:r w:rsidR="00550676"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місцевого самоврядування слід надавати фінансову підтримку освітнім проектам у школах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об'єднаннях, направлених на </w:t>
      </w:r>
      <w:r w:rsidRPr="007C0E3C">
        <w:rPr>
          <w:rFonts w:ascii="Times New Roman" w:hAnsi="Times New Roman" w:cs="Times New Roman"/>
          <w:bCs/>
          <w:sz w:val="28"/>
          <w:szCs w:val="28"/>
          <w:lang w:val="uk-UA"/>
        </w:rPr>
        <w:lastRenderedPageBreak/>
        <w:t>досягнення більш повного розуміння молоддю екологічних проблем</w:t>
      </w:r>
      <w:r w:rsidR="00150BB2">
        <w:rPr>
          <w:rFonts w:ascii="Times New Roman" w:hAnsi="Times New Roman" w:cs="Times New Roman"/>
          <w:bCs/>
          <w:sz w:val="28"/>
          <w:szCs w:val="28"/>
          <w:lang w:val="en-US"/>
        </w:rPr>
        <w:t> </w:t>
      </w:r>
      <w:r w:rsidR="00D85DE2" w:rsidRPr="007C0E3C">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6</w:t>
      </w:r>
      <w:r w:rsidR="00D85DE2" w:rsidRPr="007C0E3C">
        <w:rPr>
          <w:rFonts w:ascii="Times New Roman" w:hAnsi="Times New Roman" w:cs="Times New Roman"/>
          <w:color w:val="000000" w:themeColor="text1"/>
          <w:sz w:val="28"/>
          <w:szCs w:val="28"/>
          <w:lang w:val="uk-UA"/>
        </w:rPr>
        <w:t>, с.</w:t>
      </w:r>
      <w:r w:rsidR="00150BB2">
        <w:rPr>
          <w:rFonts w:ascii="Times New Roman" w:hAnsi="Times New Roman" w:cs="Times New Roman"/>
          <w:color w:val="000000" w:themeColor="text1"/>
          <w:sz w:val="28"/>
          <w:szCs w:val="28"/>
          <w:lang w:val="en-US"/>
        </w:rPr>
        <w:t> </w:t>
      </w:r>
      <w:r w:rsidR="00D85DE2" w:rsidRPr="007C0E3C">
        <w:rPr>
          <w:rFonts w:ascii="Times New Roman" w:hAnsi="Times New Roman" w:cs="Times New Roman"/>
          <w:color w:val="000000" w:themeColor="text1"/>
          <w:sz w:val="28"/>
          <w:szCs w:val="28"/>
          <w:lang w:val="uk-UA"/>
        </w:rPr>
        <w:t>18]</w:t>
      </w:r>
      <w:r w:rsidRPr="007C0E3C">
        <w:rPr>
          <w:rFonts w:ascii="Times New Roman" w:hAnsi="Times New Roman" w:cs="Times New Roman"/>
          <w:bCs/>
          <w:sz w:val="28"/>
          <w:szCs w:val="28"/>
          <w:lang w:val="uk-UA"/>
        </w:rPr>
        <w:t>.</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Екологічні проблеми насамперед торкаються молоді, </w:t>
      </w:r>
      <w:r w:rsidR="00550676"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в майбутньому буде вимушена ліквідовувати наслідки минулих помилок, тому органи державної влади та місцевого самоврядування підтримують заходи і проекти, спрямовані на підтримку сталого розвитку й охорону довкілля, залучаючи молодих людей</w:t>
      </w:r>
      <w:r w:rsidR="00550676" w:rsidRPr="007C0E3C">
        <w:rPr>
          <w:rFonts w:ascii="Times New Roman" w:hAnsi="Times New Roman" w:cs="Times New Roman"/>
          <w:bCs/>
          <w:sz w:val="28"/>
          <w:szCs w:val="28"/>
          <w:lang w:val="uk-UA"/>
        </w:rPr>
        <w:t xml:space="preserve"> та</w:t>
      </w:r>
      <w:r w:rsidRPr="007C0E3C">
        <w:rPr>
          <w:rFonts w:ascii="Times New Roman" w:hAnsi="Times New Roman" w:cs="Times New Roman"/>
          <w:bCs/>
          <w:sz w:val="28"/>
          <w:szCs w:val="28"/>
          <w:lang w:val="uk-UA"/>
        </w:rPr>
        <w:t xml:space="preserve"> їхні організації.</w:t>
      </w:r>
    </w:p>
    <w:p w:rsidR="00DF4692" w:rsidRPr="007C0E3C" w:rsidRDefault="00DF4692" w:rsidP="000C0E22">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br w:type="page"/>
      </w:r>
    </w:p>
    <w:p w:rsidR="00F76622" w:rsidRPr="007C0E3C" w:rsidRDefault="00F76622"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lastRenderedPageBreak/>
        <w:t>РОЗДІЛ 3</w:t>
      </w:r>
    </w:p>
    <w:p w:rsidR="00DF4692" w:rsidRPr="007C0E3C" w:rsidRDefault="00DF4692" w:rsidP="0089641C">
      <w:pPr>
        <w:spacing w:after="0" w:line="360" w:lineRule="auto"/>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t>ПРОБЛЕМИ ТА ТЕНДЕНЦІЇ СОЦІАЛЬНОГО ЗАХИСТУ МОЛОДІ В УКРАЇНІ</w:t>
      </w:r>
    </w:p>
    <w:p w:rsidR="00F76622" w:rsidRPr="007C0E3C" w:rsidRDefault="00F76622" w:rsidP="0089641C">
      <w:pPr>
        <w:spacing w:after="0" w:line="360" w:lineRule="auto"/>
        <w:jc w:val="center"/>
        <w:rPr>
          <w:rFonts w:ascii="Times New Roman" w:hAnsi="Times New Roman" w:cs="Times New Roman"/>
          <w:b/>
          <w:sz w:val="28"/>
          <w:szCs w:val="28"/>
          <w:lang w:val="uk-UA"/>
        </w:rPr>
      </w:pPr>
    </w:p>
    <w:p w:rsidR="00F76622" w:rsidRPr="007C0E3C" w:rsidRDefault="00F76622" w:rsidP="0089641C">
      <w:pPr>
        <w:spacing w:after="0" w:line="360" w:lineRule="auto"/>
        <w:jc w:val="center"/>
        <w:rPr>
          <w:rFonts w:ascii="Times New Roman" w:hAnsi="Times New Roman" w:cs="Times New Roman"/>
          <w:b/>
          <w:sz w:val="28"/>
          <w:szCs w:val="28"/>
          <w:lang w:val="uk-UA"/>
        </w:rPr>
      </w:pPr>
    </w:p>
    <w:p w:rsidR="00DF4692" w:rsidRPr="007C0E3C" w:rsidRDefault="00DF4692" w:rsidP="00A1440E">
      <w:pPr>
        <w:spacing w:after="0" w:line="360" w:lineRule="auto"/>
        <w:ind w:firstLine="709"/>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3.1.</w:t>
      </w:r>
      <w:r w:rsidR="00F76622" w:rsidRPr="007C0E3C">
        <w:rPr>
          <w:rFonts w:ascii="Times New Roman" w:hAnsi="Times New Roman" w:cs="Times New Roman"/>
          <w:b/>
          <w:sz w:val="28"/>
          <w:szCs w:val="28"/>
          <w:lang w:val="uk-UA"/>
        </w:rPr>
        <w:t> </w:t>
      </w:r>
      <w:r w:rsidRPr="007C0E3C">
        <w:rPr>
          <w:rFonts w:ascii="Times New Roman" w:hAnsi="Times New Roman" w:cs="Times New Roman"/>
          <w:b/>
          <w:sz w:val="28"/>
          <w:szCs w:val="28"/>
          <w:lang w:val="uk-UA"/>
        </w:rPr>
        <w:t>Проблеми та тенденції соціального захисту молоді в національній економіці</w:t>
      </w:r>
    </w:p>
    <w:p w:rsidR="00F76622" w:rsidRPr="007C0E3C" w:rsidRDefault="00F76622" w:rsidP="00A1440E">
      <w:pPr>
        <w:spacing w:after="0" w:line="360" w:lineRule="auto"/>
        <w:ind w:firstLine="709"/>
        <w:jc w:val="both"/>
        <w:rPr>
          <w:rFonts w:ascii="Times New Roman" w:hAnsi="Times New Roman" w:cs="Times New Roman"/>
          <w:bCs/>
          <w:sz w:val="28"/>
          <w:szCs w:val="28"/>
          <w:lang w:val="uk-UA"/>
        </w:rPr>
      </w:pP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Соціальний захист молоді є одним із</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найважливіших факторів існування майбутньої держави, її економічного,</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соціального, культурного розвитку. </w:t>
      </w:r>
      <w:proofErr w:type="spellStart"/>
      <w:r w:rsidR="00456B5D" w:rsidRPr="00456B5D">
        <w:rPr>
          <w:rFonts w:ascii="Times New Roman" w:hAnsi="Times New Roman" w:cs="Times New Roman"/>
          <w:bCs/>
          <w:sz w:val="28"/>
          <w:szCs w:val="28"/>
          <w:lang w:val="uk-UA"/>
        </w:rPr>
        <w:t>Гуцан</w:t>
      </w:r>
      <w:proofErr w:type="spellEnd"/>
      <w:r w:rsidR="00456B5D" w:rsidRPr="00456B5D">
        <w:rPr>
          <w:rFonts w:ascii="Times New Roman" w:hAnsi="Times New Roman" w:cs="Times New Roman"/>
          <w:bCs/>
          <w:sz w:val="28"/>
          <w:szCs w:val="28"/>
          <w:lang w:val="uk-UA"/>
        </w:rPr>
        <w:t xml:space="preserve"> Т. Г </w:t>
      </w:r>
      <w:r w:rsidR="00456B5D">
        <w:rPr>
          <w:rFonts w:ascii="Times New Roman" w:hAnsi="Times New Roman" w:cs="Times New Roman"/>
          <w:bCs/>
          <w:sz w:val="28"/>
          <w:szCs w:val="28"/>
          <w:lang w:val="uk-UA"/>
        </w:rPr>
        <w:t xml:space="preserve"> визначає: </w:t>
      </w:r>
      <w:r w:rsidR="00810A17"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Під соціальним захистом молоді </w:t>
      </w:r>
      <w:r w:rsidR="00550676" w:rsidRPr="007C0E3C">
        <w:rPr>
          <w:rFonts w:ascii="Times New Roman" w:hAnsi="Times New Roman" w:cs="Times New Roman"/>
          <w:bCs/>
          <w:sz w:val="28"/>
          <w:szCs w:val="28"/>
          <w:lang w:val="uk-UA"/>
        </w:rPr>
        <w:t xml:space="preserve">розуміється </w:t>
      </w:r>
      <w:r w:rsidRPr="007C0E3C">
        <w:rPr>
          <w:rFonts w:ascii="Times New Roman" w:hAnsi="Times New Roman" w:cs="Times New Roman"/>
          <w:bCs/>
          <w:sz w:val="28"/>
          <w:szCs w:val="28"/>
          <w:lang w:val="uk-UA"/>
        </w:rPr>
        <w:t>комплекс організаційно-правових, фінансово-економічних,</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соціально-культурних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інформаційних заходів, спрямованих на пом'якшення</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впливу на молодь негативних факторів соціального ризику спричинених дією</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ринку, на повноцінну реалізацію державних гарантій і місцевих ініціатив в</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сфері забезпечення гармонійного розвитку молодіжних верств населення, на</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підтримку молодіжних рухів </w:t>
      </w:r>
      <w:r w:rsidR="00550676"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громадських об'єднань, які формуються в дусі</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утвердження національної ідеї й соціалізації свідомості підростаючих поколінь</w:t>
      </w:r>
      <w:r w:rsidR="00810A17" w:rsidRPr="007C0E3C">
        <w:rPr>
          <w:rFonts w:ascii="Times New Roman" w:hAnsi="Times New Roman" w:cs="Times New Roman"/>
          <w:bCs/>
          <w:sz w:val="28"/>
          <w:szCs w:val="28"/>
          <w:lang w:val="uk-UA"/>
        </w:rPr>
        <w:t>»</w:t>
      </w:r>
      <w:r w:rsidR="00743128">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[6</w:t>
      </w:r>
      <w:r w:rsidR="00874B81">
        <w:rPr>
          <w:rFonts w:ascii="Times New Roman" w:hAnsi="Times New Roman" w:cs="Times New Roman"/>
          <w:color w:val="000000" w:themeColor="text1"/>
          <w:sz w:val="28"/>
          <w:szCs w:val="28"/>
          <w:lang w:val="uk-UA"/>
        </w:rPr>
        <w:t>7</w:t>
      </w:r>
      <w:r w:rsidR="00810A17" w:rsidRPr="007C0E3C">
        <w:rPr>
          <w:rFonts w:ascii="Times New Roman" w:hAnsi="Times New Roman" w:cs="Times New Roman"/>
          <w:color w:val="000000" w:themeColor="text1"/>
          <w:sz w:val="28"/>
          <w:szCs w:val="28"/>
          <w:lang w:val="uk-UA"/>
        </w:rPr>
        <w:t>,</w:t>
      </w:r>
      <w:r w:rsidR="00743128">
        <w:rPr>
          <w:rFonts w:ascii="Times New Roman" w:hAnsi="Times New Roman" w:cs="Times New Roman"/>
          <w:color w:val="000000" w:themeColor="text1"/>
          <w:sz w:val="28"/>
          <w:szCs w:val="28"/>
          <w:lang w:val="en-US"/>
        </w:rPr>
        <w:t> </w:t>
      </w:r>
      <w:r w:rsidR="00810A17" w:rsidRPr="007C0E3C">
        <w:rPr>
          <w:rFonts w:ascii="Times New Roman" w:hAnsi="Times New Roman" w:cs="Times New Roman"/>
          <w:color w:val="000000" w:themeColor="text1"/>
          <w:sz w:val="28"/>
          <w:szCs w:val="28"/>
          <w:lang w:val="uk-UA"/>
        </w:rPr>
        <w:t>с.</w:t>
      </w:r>
      <w:r w:rsidR="00743128">
        <w:rPr>
          <w:rFonts w:ascii="Times New Roman" w:hAnsi="Times New Roman" w:cs="Times New Roman"/>
          <w:color w:val="000000" w:themeColor="text1"/>
          <w:sz w:val="28"/>
          <w:szCs w:val="28"/>
          <w:lang w:val="en-US"/>
        </w:rPr>
        <w:t> </w:t>
      </w:r>
      <w:r w:rsidR="00810A17" w:rsidRPr="007C0E3C">
        <w:rPr>
          <w:rFonts w:ascii="Times New Roman" w:hAnsi="Times New Roman" w:cs="Times New Roman"/>
          <w:color w:val="000000" w:themeColor="text1"/>
          <w:sz w:val="28"/>
          <w:szCs w:val="28"/>
          <w:lang w:val="uk-UA"/>
        </w:rPr>
        <w:t>56]</w:t>
      </w:r>
      <w:r w:rsidRPr="007C0E3C">
        <w:rPr>
          <w:rFonts w:ascii="Times New Roman" w:hAnsi="Times New Roman" w:cs="Times New Roman"/>
          <w:bCs/>
          <w:sz w:val="28"/>
          <w:szCs w:val="28"/>
          <w:lang w:val="uk-UA"/>
        </w:rPr>
        <w:t>.</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Ефективність функціонування системи соціального захисту молоді</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залежить від: законодавчо-нормативної бази формування </w:t>
      </w:r>
      <w:r w:rsidR="00C5652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реалізації</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молодіжної політики зайнятості </w:t>
      </w:r>
      <w:r w:rsidR="00C5652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соціального захисту; повноцінного</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фінансового забезпечення загальнонаціональних та регіональних молодіжних</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програм; широкої інфраструктурної мережі соціальних інституцій, що</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забезпечують виконання молодіжних програм </w:t>
      </w:r>
      <w:r w:rsidR="00C5652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їх заходів; децентралізації</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функцій молодіжної соціальної політики; розвитку культури й самосвідомості</w:t>
      </w:r>
      <w:r w:rsidR="00550676"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самої молоді.</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Наразі сучасні суспільні процеси різко змінили соціальне, матеріальне </w:t>
      </w:r>
      <w:r w:rsidR="00C56521"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політичне становище молоді. Останнім часом загострилося чимало</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молодіжних</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проблем, серед яких найголовнішими є: низький рівень життя, </w:t>
      </w:r>
      <w:r w:rsidRPr="007C0E3C">
        <w:rPr>
          <w:rFonts w:ascii="Times New Roman" w:hAnsi="Times New Roman" w:cs="Times New Roman"/>
          <w:bCs/>
          <w:sz w:val="28"/>
          <w:szCs w:val="28"/>
          <w:lang w:val="uk-UA"/>
        </w:rPr>
        <w:lastRenderedPageBreak/>
        <w:t xml:space="preserve">безробіття </w:t>
      </w:r>
      <w:r w:rsidR="00C56521"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 xml:space="preserve">значна економічна та соціальна залежність від батьків; </w:t>
      </w:r>
      <w:proofErr w:type="spellStart"/>
      <w:r w:rsidRPr="007C0E3C">
        <w:rPr>
          <w:rFonts w:ascii="Times New Roman" w:hAnsi="Times New Roman" w:cs="Times New Roman"/>
          <w:bCs/>
          <w:sz w:val="28"/>
          <w:szCs w:val="28"/>
          <w:lang w:val="uk-UA"/>
        </w:rPr>
        <w:t>шлюбно</w:t>
      </w:r>
      <w:proofErr w:type="spellEnd"/>
      <w:r w:rsidRPr="007C0E3C">
        <w:rPr>
          <w:rFonts w:ascii="Times New Roman" w:hAnsi="Times New Roman" w:cs="Times New Roman"/>
          <w:bCs/>
          <w:sz w:val="28"/>
          <w:szCs w:val="28"/>
          <w:lang w:val="uk-UA"/>
        </w:rPr>
        <w:t>-сімейні</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проблеми; низька народжуваність – вже протягом трьох з половиною десятиліть</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 Україні зберігається рівень народжуваності, який не забезпечує навіть</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відтворення поколінь; матеріальна незабезпеченість, відсутність умов для</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поліпшення жит</w:t>
      </w:r>
      <w:r w:rsidR="00743128">
        <w:rPr>
          <w:rFonts w:ascii="Times New Roman" w:hAnsi="Times New Roman" w:cs="Times New Roman"/>
          <w:bCs/>
          <w:sz w:val="28"/>
          <w:szCs w:val="28"/>
          <w:lang w:val="uk-UA"/>
        </w:rPr>
        <w:t>лових умов; поганий стан здоров</w:t>
      </w:r>
      <w:r w:rsidR="00743128" w:rsidRPr="00743128">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я </w:t>
      </w:r>
      <w:r w:rsidR="00C5652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зростання рівня соціальних</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відхилень; втрата ідеалів, соціальної перспективи, життєвого оптимізму.</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У нинішніх умовах молоде покоління найбільше стурбоване</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економічними проблемами. У молодіжному середовищі панує найвищий рівень</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безробіття. Проблеми, з якими стикається молодь під час пошуку роботи, є</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вимагання стажу роботи, відповідної освіти, знань </w:t>
      </w:r>
      <w:r w:rsidR="0070290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умінь. Тенденція щодо незайнятості молоді притаманна нашій країні через</w:t>
      </w:r>
      <w:r w:rsidR="00C5652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низку причин</w:t>
      </w:r>
      <w:r w:rsidR="003A692C">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w:t>
      </w:r>
      <w:r w:rsidR="00874B81">
        <w:rPr>
          <w:rFonts w:ascii="Times New Roman" w:hAnsi="Times New Roman" w:cs="Times New Roman"/>
          <w:color w:val="000000" w:themeColor="text1"/>
          <w:sz w:val="28"/>
          <w:szCs w:val="28"/>
          <w:lang w:val="uk-UA"/>
        </w:rPr>
        <w:t>68</w:t>
      </w:r>
      <w:r w:rsidR="00810A17" w:rsidRPr="007C0E3C">
        <w:rPr>
          <w:rFonts w:ascii="Times New Roman" w:hAnsi="Times New Roman" w:cs="Times New Roman"/>
          <w:color w:val="000000" w:themeColor="text1"/>
          <w:sz w:val="28"/>
          <w:szCs w:val="28"/>
          <w:lang w:val="uk-UA"/>
        </w:rPr>
        <w:t>,</w:t>
      </w:r>
      <w:r w:rsidR="003A692C">
        <w:rPr>
          <w:rFonts w:ascii="Times New Roman" w:hAnsi="Times New Roman" w:cs="Times New Roman"/>
          <w:color w:val="000000" w:themeColor="text1"/>
          <w:sz w:val="28"/>
          <w:szCs w:val="28"/>
          <w:lang w:val="en-US"/>
        </w:rPr>
        <w:t> </w:t>
      </w:r>
      <w:r w:rsidR="00810A17" w:rsidRPr="007C0E3C">
        <w:rPr>
          <w:rFonts w:ascii="Times New Roman" w:hAnsi="Times New Roman" w:cs="Times New Roman"/>
          <w:color w:val="000000" w:themeColor="text1"/>
          <w:sz w:val="28"/>
          <w:szCs w:val="28"/>
          <w:lang w:val="uk-UA"/>
        </w:rPr>
        <w:t>с.</w:t>
      </w:r>
      <w:r w:rsidR="003A692C">
        <w:rPr>
          <w:rFonts w:ascii="Times New Roman" w:hAnsi="Times New Roman" w:cs="Times New Roman"/>
          <w:color w:val="000000" w:themeColor="text1"/>
          <w:sz w:val="28"/>
          <w:szCs w:val="28"/>
          <w:lang w:val="en-US"/>
        </w:rPr>
        <w:t> </w:t>
      </w:r>
      <w:r w:rsidR="00810A17" w:rsidRPr="007C0E3C">
        <w:rPr>
          <w:rFonts w:ascii="Times New Roman" w:hAnsi="Times New Roman" w:cs="Times New Roman"/>
          <w:color w:val="000000" w:themeColor="text1"/>
          <w:sz w:val="28"/>
          <w:szCs w:val="28"/>
          <w:lang w:val="uk-UA"/>
        </w:rPr>
        <w:t>82]</w:t>
      </w:r>
      <w:r w:rsidRPr="007C0E3C">
        <w:rPr>
          <w:rFonts w:ascii="Times New Roman" w:hAnsi="Times New Roman" w:cs="Times New Roman"/>
          <w:bCs/>
          <w:sz w:val="28"/>
          <w:szCs w:val="28"/>
          <w:lang w:val="uk-UA"/>
        </w:rPr>
        <w:t>: за вітчизняним законодавством обов’язковою є повна</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середня загальна освіта, а особи 14-17 років є учнями загальноосвітніх шкіл,</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ліцеїв, гімназій, профтехучилищ </w:t>
      </w:r>
      <w:r w:rsidR="00702905"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інших освітніх закладів; мінімальний вік</w:t>
      </w:r>
      <w:r w:rsidR="0070290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для прийому на роботу становить 16</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років; прийняття на роботу 15-річних</w:t>
      </w:r>
      <w:r w:rsidR="005816F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допускається як виняток за згодою одного з батьків або особи, </w:t>
      </w:r>
      <w:r w:rsidR="005816F1" w:rsidRPr="007C0E3C">
        <w:rPr>
          <w:rFonts w:ascii="Times New Roman" w:hAnsi="Times New Roman" w:cs="Times New Roman"/>
          <w:bCs/>
          <w:sz w:val="28"/>
          <w:szCs w:val="28"/>
          <w:lang w:val="uk-UA"/>
        </w:rPr>
        <w:t>яка</w:t>
      </w:r>
      <w:r w:rsidRPr="007C0E3C">
        <w:rPr>
          <w:rFonts w:ascii="Times New Roman" w:hAnsi="Times New Roman" w:cs="Times New Roman"/>
          <w:bCs/>
          <w:sz w:val="28"/>
          <w:szCs w:val="28"/>
          <w:lang w:val="uk-UA"/>
        </w:rPr>
        <w:t xml:space="preserve"> їх замінює.</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У безробітних віком 25-34 роки головною причиною незайнятості є</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звільнення за власним бажанням з підстав: низька оплата праці, незадовільна</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організація </w:t>
      </w:r>
      <w:r w:rsidR="005816F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умови праці, сімейні або життєві обставини, пов’язані з переїздом,</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відсутність перспектив кваліфікаційного росту, невідповідність заробітної плати</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рівню кваліфікації. Лише незначна кількість молод</w:t>
      </w:r>
      <w:r w:rsidR="005816F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залишили попереднє</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місце роботи з метою відкрити власну справу. Серед опитаної молоді власний</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бізнес має лише 6% молодих людей. Головна перешкода для започаткування </w:t>
      </w:r>
      <w:r w:rsidR="00DD0EAA"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ведення власної справи – брак стартового капіталу, хабарництво чиновників, також висока ставка податкового навантаження.</w:t>
      </w:r>
      <w:r w:rsidR="00DD0EAA" w:rsidRPr="007C0E3C">
        <w:rPr>
          <w:rFonts w:ascii="Times New Roman" w:hAnsi="Times New Roman" w:cs="Times New Roman"/>
          <w:bCs/>
          <w:sz w:val="28"/>
          <w:szCs w:val="28"/>
          <w:lang w:val="uk-UA"/>
        </w:rPr>
        <w:t xml:space="preserve"> </w:t>
      </w:r>
      <w:r w:rsidR="00FB1437" w:rsidRPr="00FB1437">
        <w:rPr>
          <w:rFonts w:ascii="Times New Roman" w:hAnsi="Times New Roman" w:cs="Times New Roman"/>
          <w:bCs/>
          <w:sz w:val="28"/>
          <w:szCs w:val="28"/>
          <w:lang w:val="uk-UA"/>
        </w:rPr>
        <w:t xml:space="preserve">Кравченко В. Л. </w:t>
      </w:r>
      <w:r w:rsidR="00FB1437">
        <w:rPr>
          <w:rFonts w:ascii="Times New Roman" w:hAnsi="Times New Roman" w:cs="Times New Roman"/>
          <w:bCs/>
          <w:sz w:val="28"/>
          <w:szCs w:val="28"/>
          <w:lang w:val="uk-UA"/>
        </w:rPr>
        <w:t>констатує: «</w:t>
      </w:r>
      <w:r w:rsidRPr="007C0E3C">
        <w:rPr>
          <w:rFonts w:ascii="Times New Roman" w:hAnsi="Times New Roman" w:cs="Times New Roman"/>
          <w:bCs/>
          <w:sz w:val="28"/>
          <w:szCs w:val="28"/>
          <w:lang w:val="uk-UA"/>
        </w:rPr>
        <w:t>вирішальними чинниками під час</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працевлаштування молоді виступають фактори</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 соціальні </w:t>
      </w:r>
      <w:r w:rsidR="005816F1" w:rsidRPr="007C0E3C">
        <w:rPr>
          <w:rFonts w:ascii="Times New Roman" w:hAnsi="Times New Roman" w:cs="Times New Roman"/>
          <w:bCs/>
          <w:sz w:val="28"/>
          <w:szCs w:val="28"/>
          <w:lang w:val="uk-UA"/>
        </w:rPr>
        <w:t>і</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професійні орієнтації молоді; мотиви професії; економічні орієнтації; уявлення</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про </w:t>
      </w:r>
      <w:r w:rsidRPr="007C0E3C">
        <w:rPr>
          <w:rFonts w:ascii="Times New Roman" w:hAnsi="Times New Roman" w:cs="Times New Roman"/>
          <w:bCs/>
          <w:sz w:val="28"/>
          <w:szCs w:val="28"/>
          <w:lang w:val="uk-UA"/>
        </w:rPr>
        <w:lastRenderedPageBreak/>
        <w:t xml:space="preserve">життєвий успіх </w:t>
      </w:r>
      <w:r w:rsidR="005816F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способи його досягнення; економічна активність</w:t>
      </w:r>
      <w:r w:rsidR="00FB1437">
        <w:rPr>
          <w:rFonts w:ascii="Times New Roman" w:hAnsi="Times New Roman" w:cs="Times New Roman"/>
          <w:bCs/>
          <w:sz w:val="28"/>
          <w:szCs w:val="28"/>
          <w:lang w:val="uk-UA"/>
        </w:rPr>
        <w:t xml:space="preserve">» </w:t>
      </w:r>
      <w:r w:rsidR="00D47039">
        <w:rPr>
          <w:rFonts w:ascii="Times New Roman" w:hAnsi="Times New Roman" w:cs="Times New Roman"/>
          <w:bCs/>
          <w:sz w:val="28"/>
          <w:szCs w:val="28"/>
          <w:lang w:val="uk-UA"/>
        </w:rPr>
        <w:t>[</w:t>
      </w:r>
      <w:r w:rsidR="00874B81">
        <w:rPr>
          <w:rFonts w:ascii="Times New Roman" w:hAnsi="Times New Roman" w:cs="Times New Roman"/>
          <w:bCs/>
          <w:sz w:val="28"/>
          <w:szCs w:val="28"/>
          <w:lang w:val="uk-UA"/>
        </w:rPr>
        <w:t>69</w:t>
      </w:r>
      <w:r w:rsidR="00FB1437" w:rsidRPr="00FB1437">
        <w:rPr>
          <w:rFonts w:ascii="Times New Roman" w:hAnsi="Times New Roman" w:cs="Times New Roman"/>
          <w:bCs/>
          <w:sz w:val="28"/>
          <w:szCs w:val="28"/>
          <w:lang w:val="uk-UA"/>
        </w:rPr>
        <w:t>, с. 196]</w:t>
      </w:r>
      <w:r w:rsidRPr="007C0E3C">
        <w:rPr>
          <w:rFonts w:ascii="Times New Roman" w:hAnsi="Times New Roman" w:cs="Times New Roman"/>
          <w:bCs/>
          <w:sz w:val="28"/>
          <w:szCs w:val="28"/>
          <w:lang w:val="uk-UA"/>
        </w:rPr>
        <w:t>.</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До головних проблем сучасної молоді відноситься також значна</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економічна </w:t>
      </w:r>
      <w:r w:rsidR="005816F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соціальна залежність від батьків, перш за все – забезпечення</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житлом. Кількість молодих сімей, </w:t>
      </w:r>
      <w:r w:rsidR="00DD0EAA"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перебувають на квартирному обліку,</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щорічно збільшується. </w:t>
      </w:r>
      <w:r w:rsidR="005816F1" w:rsidRPr="007C0E3C">
        <w:rPr>
          <w:rFonts w:ascii="Times New Roman" w:hAnsi="Times New Roman" w:cs="Times New Roman"/>
          <w:bCs/>
          <w:sz w:val="28"/>
          <w:szCs w:val="28"/>
          <w:lang w:val="uk-UA"/>
        </w:rPr>
        <w:t xml:space="preserve">На сьогоднішній день </w:t>
      </w:r>
      <w:r w:rsidRPr="007C0E3C">
        <w:rPr>
          <w:rFonts w:ascii="Times New Roman" w:hAnsi="Times New Roman" w:cs="Times New Roman"/>
          <w:bCs/>
          <w:sz w:val="28"/>
          <w:szCs w:val="28"/>
          <w:lang w:val="uk-UA"/>
        </w:rPr>
        <w:t>в Україні існують три умови отримання</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молодіжного кредиту: вік кандидата не старше 35</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років; перебування на</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квартирному обліку; платоспроможність кандидата (постійне місце роботи).</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 цьому молодіжний кредит надається на термін до 30</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років</w:t>
      </w:r>
      <w:r w:rsidR="003A692C">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0</w:t>
      </w:r>
      <w:r w:rsidR="00810A17" w:rsidRPr="007C0E3C">
        <w:rPr>
          <w:rFonts w:ascii="Times New Roman" w:hAnsi="Times New Roman" w:cs="Times New Roman"/>
          <w:color w:val="000000" w:themeColor="text1"/>
          <w:sz w:val="28"/>
          <w:szCs w:val="28"/>
          <w:lang w:val="uk-UA"/>
        </w:rPr>
        <w:t>]</w:t>
      </w:r>
      <w:r w:rsidRPr="007C0E3C">
        <w:rPr>
          <w:rFonts w:ascii="Times New Roman" w:hAnsi="Times New Roman" w:cs="Times New Roman"/>
          <w:bCs/>
          <w:sz w:val="28"/>
          <w:szCs w:val="28"/>
          <w:lang w:val="uk-UA"/>
        </w:rPr>
        <w:t>. Такий</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напрямок кредитування є перспективним для нашої держави, однак на</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сьогодні</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механізм його реалізації є недосконалим через мізерне фінансування про </w:t>
      </w:r>
      <w:r w:rsidR="005816F1" w:rsidRPr="007C0E3C">
        <w:rPr>
          <w:rFonts w:ascii="Times New Roman" w:hAnsi="Times New Roman" w:cs="Times New Roman"/>
          <w:bCs/>
          <w:sz w:val="28"/>
          <w:szCs w:val="28"/>
          <w:lang w:val="uk-UA"/>
        </w:rPr>
        <w:t>яке</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свідчить аналіз результатів Державної програми забезпечення молоді житлом. Фактичні показники обсягу інвестицій </w:t>
      </w:r>
      <w:r w:rsidR="00463613"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будівництво </w:t>
      </w:r>
      <w:r w:rsidR="005816F1" w:rsidRPr="007C0E3C">
        <w:rPr>
          <w:rFonts w:ascii="Times New Roman" w:hAnsi="Times New Roman" w:cs="Times New Roman"/>
          <w:bCs/>
          <w:sz w:val="28"/>
          <w:szCs w:val="28"/>
          <w:lang w:val="uk-UA"/>
        </w:rPr>
        <w:t>і</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придбання житла для молоді за даною Програмою в 1,5 рази менші ніж було</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заплановано, забезпечення житлом молодих сімей відбулося на 50%, обсяг</w:t>
      </w:r>
      <w:r w:rsidR="00DD0EAA"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введеного в експлуатацію житла склав 2,62 тис. м2, що на 2,25 тис. менше ніж</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було заплановано. Урядом </w:t>
      </w:r>
      <w:r w:rsidR="003A692C">
        <w:rPr>
          <w:rFonts w:ascii="Times New Roman" w:hAnsi="Times New Roman" w:cs="Times New Roman"/>
          <w:bCs/>
          <w:sz w:val="28"/>
          <w:szCs w:val="28"/>
          <w:lang w:val="uk-UA"/>
        </w:rPr>
        <w:t xml:space="preserve">була </w:t>
      </w:r>
      <w:r w:rsidRPr="007C0E3C">
        <w:rPr>
          <w:rFonts w:ascii="Times New Roman" w:hAnsi="Times New Roman" w:cs="Times New Roman"/>
          <w:bCs/>
          <w:sz w:val="28"/>
          <w:szCs w:val="28"/>
          <w:lang w:val="uk-UA"/>
        </w:rPr>
        <w:t>затверджена Державна програма</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забезпечення молоді житлом на 2013-2017</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роки, обсяг фінансування якої скла</w:t>
      </w:r>
      <w:r w:rsidR="005816F1" w:rsidRPr="007C0E3C">
        <w:rPr>
          <w:rFonts w:ascii="Times New Roman" w:hAnsi="Times New Roman" w:cs="Times New Roman"/>
          <w:bCs/>
          <w:sz w:val="28"/>
          <w:szCs w:val="28"/>
          <w:lang w:val="uk-UA"/>
        </w:rPr>
        <w:t>дав</w:t>
      </w:r>
      <w:r w:rsidRPr="007C0E3C">
        <w:rPr>
          <w:rFonts w:ascii="Times New Roman" w:hAnsi="Times New Roman" w:cs="Times New Roman"/>
          <w:bCs/>
          <w:sz w:val="28"/>
          <w:szCs w:val="28"/>
          <w:lang w:val="uk-UA"/>
        </w:rPr>
        <w:t xml:space="preserve"> 5460 млн. грн.</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Проблемним залишається питання щодо надання пільгових кредитів</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молодим сім’ям для придбання житла. </w:t>
      </w:r>
      <w:r w:rsidR="00463613" w:rsidRPr="007C0E3C">
        <w:rPr>
          <w:rFonts w:ascii="Times New Roman" w:hAnsi="Times New Roman" w:cs="Times New Roman"/>
          <w:bCs/>
          <w:sz w:val="28"/>
          <w:szCs w:val="28"/>
          <w:lang w:val="uk-UA"/>
        </w:rPr>
        <w:t>П</w:t>
      </w:r>
      <w:r w:rsidRPr="007C0E3C">
        <w:rPr>
          <w:rFonts w:ascii="Times New Roman" w:hAnsi="Times New Roman" w:cs="Times New Roman"/>
          <w:bCs/>
          <w:sz w:val="28"/>
          <w:szCs w:val="28"/>
          <w:lang w:val="uk-UA"/>
        </w:rPr>
        <w:t>рослідковується тенденція до зменшення кількості наданих молодіжних</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кредитів – у порівнянні з 2005</w:t>
      </w:r>
      <w:r w:rsidR="003A692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 їх кількість зменшилась </w:t>
      </w:r>
      <w:r w:rsidR="00463613"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3 раз</w:t>
      </w:r>
      <w:r w:rsidR="00463613" w:rsidRPr="007C0E3C">
        <w:rPr>
          <w:rFonts w:ascii="Times New Roman" w:hAnsi="Times New Roman" w:cs="Times New Roman"/>
          <w:bCs/>
          <w:sz w:val="28"/>
          <w:szCs w:val="28"/>
          <w:lang w:val="uk-UA"/>
        </w:rPr>
        <w:t>и</w:t>
      </w:r>
      <w:r w:rsidRPr="007C0E3C">
        <w:rPr>
          <w:rFonts w:ascii="Times New Roman" w:hAnsi="Times New Roman" w:cs="Times New Roman"/>
          <w:bCs/>
          <w:sz w:val="28"/>
          <w:szCs w:val="28"/>
          <w:lang w:val="uk-UA"/>
        </w:rPr>
        <w:t>. Крім того,</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мож</w:t>
      </w:r>
      <w:r w:rsidR="005816F1" w:rsidRPr="007C0E3C">
        <w:rPr>
          <w:rFonts w:ascii="Times New Roman" w:hAnsi="Times New Roman" w:cs="Times New Roman"/>
          <w:bCs/>
          <w:sz w:val="28"/>
          <w:szCs w:val="28"/>
          <w:lang w:val="uk-UA"/>
        </w:rPr>
        <w:t>на</w:t>
      </w:r>
      <w:r w:rsidRPr="007C0E3C">
        <w:rPr>
          <w:rFonts w:ascii="Times New Roman" w:hAnsi="Times New Roman" w:cs="Times New Roman"/>
          <w:bCs/>
          <w:sz w:val="28"/>
          <w:szCs w:val="28"/>
          <w:lang w:val="uk-UA"/>
        </w:rPr>
        <w:t xml:space="preserve"> спостерігати стрімке зменшення видатків Державного бюджету </w:t>
      </w:r>
      <w:r w:rsidR="005816F1" w:rsidRPr="007C0E3C">
        <w:rPr>
          <w:rFonts w:ascii="Times New Roman" w:hAnsi="Times New Roman" w:cs="Times New Roman"/>
          <w:bCs/>
          <w:sz w:val="28"/>
          <w:szCs w:val="28"/>
          <w:lang w:val="uk-UA"/>
        </w:rPr>
        <w:t>в</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даному напрямку – протягом досліджуваного періоду видатки скоротилися в</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середньому </w:t>
      </w:r>
      <w:r w:rsidR="00463613"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2 рази, натомість видатки місцевих бюджетів зросли майже</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вдвічі, що говорить про посилення ролі саме місцевих бюджетів у </w:t>
      </w:r>
      <w:proofErr w:type="spellStart"/>
      <w:r w:rsidRPr="007C0E3C">
        <w:rPr>
          <w:rFonts w:ascii="Times New Roman" w:hAnsi="Times New Roman" w:cs="Times New Roman"/>
          <w:bCs/>
          <w:sz w:val="28"/>
          <w:szCs w:val="28"/>
          <w:lang w:val="uk-UA"/>
        </w:rPr>
        <w:t>розвитку</w:t>
      </w:r>
      <w:r w:rsidR="005816F1" w:rsidRPr="007C0E3C">
        <w:rPr>
          <w:rFonts w:ascii="Times New Roman" w:hAnsi="Times New Roman" w:cs="Times New Roman"/>
          <w:bCs/>
          <w:sz w:val="28"/>
          <w:szCs w:val="28"/>
          <w:lang w:val="uk-UA"/>
        </w:rPr>
        <w:t>м</w:t>
      </w:r>
      <w:r w:rsidRPr="007C0E3C">
        <w:rPr>
          <w:rFonts w:ascii="Times New Roman" w:hAnsi="Times New Roman" w:cs="Times New Roman"/>
          <w:bCs/>
          <w:sz w:val="28"/>
          <w:szCs w:val="28"/>
          <w:lang w:val="uk-UA"/>
        </w:rPr>
        <w:t>політики</w:t>
      </w:r>
      <w:proofErr w:type="spellEnd"/>
      <w:r w:rsidRPr="007C0E3C">
        <w:rPr>
          <w:rFonts w:ascii="Times New Roman" w:hAnsi="Times New Roman" w:cs="Times New Roman"/>
          <w:bCs/>
          <w:sz w:val="28"/>
          <w:szCs w:val="28"/>
          <w:lang w:val="uk-UA"/>
        </w:rPr>
        <w:t xml:space="preserve"> молодіжного кредитування. </w:t>
      </w:r>
      <w:r w:rsidR="00810A17" w:rsidRPr="007C0E3C">
        <w:rPr>
          <w:rFonts w:ascii="Times New Roman" w:hAnsi="Times New Roman" w:cs="Times New Roman"/>
          <w:bCs/>
          <w:sz w:val="28"/>
          <w:szCs w:val="28"/>
          <w:lang w:val="uk-UA"/>
        </w:rPr>
        <w:t>На</w:t>
      </w:r>
      <w:r w:rsidRPr="007C0E3C">
        <w:rPr>
          <w:rFonts w:ascii="Times New Roman" w:hAnsi="Times New Roman" w:cs="Times New Roman"/>
          <w:bCs/>
          <w:sz w:val="28"/>
          <w:szCs w:val="28"/>
          <w:lang w:val="uk-UA"/>
        </w:rPr>
        <w:t xml:space="preserve"> сьогодні поліпшення житлових умов потребує</w:t>
      </w:r>
      <w:r w:rsidR="00810A17" w:rsidRPr="007C0E3C">
        <w:rPr>
          <w:rFonts w:ascii="Times New Roman" w:hAnsi="Times New Roman" w:cs="Times New Roman"/>
          <w:bCs/>
          <w:sz w:val="28"/>
          <w:szCs w:val="28"/>
          <w:lang w:val="uk-UA"/>
        </w:rPr>
        <w:t xml:space="preserve"> близько</w:t>
      </w:r>
      <w:r w:rsidRPr="007C0E3C">
        <w:rPr>
          <w:rFonts w:ascii="Times New Roman" w:hAnsi="Times New Roman" w:cs="Times New Roman"/>
          <w:bCs/>
          <w:sz w:val="28"/>
          <w:szCs w:val="28"/>
          <w:lang w:val="uk-UA"/>
        </w:rPr>
        <w:t xml:space="preserve"> </w:t>
      </w:r>
      <w:r w:rsidR="00810A17" w:rsidRPr="007C0E3C">
        <w:rPr>
          <w:rFonts w:ascii="Times New Roman" w:hAnsi="Times New Roman" w:cs="Times New Roman"/>
          <w:bCs/>
          <w:sz w:val="28"/>
          <w:szCs w:val="28"/>
          <w:lang w:val="uk-UA"/>
        </w:rPr>
        <w:t>10 тисяч сімей</w:t>
      </w:r>
      <w:r w:rsidRPr="007C0E3C">
        <w:rPr>
          <w:rFonts w:ascii="Times New Roman" w:hAnsi="Times New Roman" w:cs="Times New Roman"/>
          <w:bCs/>
          <w:sz w:val="28"/>
          <w:szCs w:val="28"/>
          <w:lang w:val="uk-UA"/>
        </w:rPr>
        <w:t>, тобто</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розходження є значними </w:t>
      </w:r>
      <w:r w:rsidR="005816F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мають, на жаль, довгостроковий характер.</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На становищі молоді позначається загальне зниження рівня життя </w:t>
      </w:r>
      <w:r w:rsidR="00BE26F0"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зубожіння населення. Значна частина молодих людей знаходиться на межі</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бідності</w:t>
      </w:r>
      <w:r w:rsidR="003A692C">
        <w:rPr>
          <w:rFonts w:ascii="Times New Roman" w:hAnsi="Times New Roman" w:cs="Times New Roman"/>
          <w:bCs/>
          <w:sz w:val="28"/>
          <w:szCs w:val="28"/>
          <w:lang w:val="uk-UA"/>
        </w:rPr>
        <w:t> </w:t>
      </w:r>
      <w:r w:rsidR="00810A17" w:rsidRPr="007C0E3C">
        <w:rPr>
          <w:rFonts w:ascii="Times New Roman" w:hAnsi="Times New Roman" w:cs="Times New Roman"/>
          <w:color w:val="000000" w:themeColor="text1"/>
          <w:sz w:val="28"/>
          <w:szCs w:val="28"/>
          <w:lang w:val="uk-UA"/>
        </w:rPr>
        <w:t>[</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1</w:t>
      </w:r>
      <w:r w:rsidR="00810A17" w:rsidRPr="007C0E3C">
        <w:rPr>
          <w:rFonts w:ascii="Times New Roman" w:hAnsi="Times New Roman" w:cs="Times New Roman"/>
          <w:color w:val="000000" w:themeColor="text1"/>
          <w:sz w:val="28"/>
          <w:szCs w:val="28"/>
          <w:lang w:val="uk-UA"/>
        </w:rPr>
        <w:t>]</w:t>
      </w:r>
      <w:r w:rsidRPr="007C0E3C">
        <w:rPr>
          <w:rFonts w:ascii="Times New Roman" w:hAnsi="Times New Roman" w:cs="Times New Roman"/>
          <w:bCs/>
          <w:sz w:val="28"/>
          <w:szCs w:val="28"/>
          <w:lang w:val="uk-UA"/>
        </w:rPr>
        <w:t>. Кризовий стан суспільства негативно відбивається на відношенні</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молоді до трудової діяльності. Більше половини молодих людей зазначають, що</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оплата за роботу, </w:t>
      </w:r>
      <w:r w:rsidR="00BE26F0"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вони сьогодні виконують, не забезпечує їм можливості</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вирішувати насущні проблеми. Водночас для значної частини молоді країни</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очевидним є незаконне швидке збагачення окремих її громадян, </w:t>
      </w:r>
      <w:r w:rsidR="00BE26F0" w:rsidRPr="007C0E3C">
        <w:rPr>
          <w:rFonts w:ascii="Times New Roman" w:hAnsi="Times New Roman" w:cs="Times New Roman"/>
          <w:bCs/>
          <w:sz w:val="28"/>
          <w:szCs w:val="28"/>
          <w:lang w:val="uk-UA"/>
        </w:rPr>
        <w:t>яке</w:t>
      </w:r>
      <w:r w:rsidRPr="007C0E3C">
        <w:rPr>
          <w:rFonts w:ascii="Times New Roman" w:hAnsi="Times New Roman" w:cs="Times New Roman"/>
          <w:bCs/>
          <w:sz w:val="28"/>
          <w:szCs w:val="28"/>
          <w:lang w:val="uk-UA"/>
        </w:rPr>
        <w:t xml:space="preserve"> підсилює</w:t>
      </w:r>
      <w:r w:rsidR="00463613"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незадоволення своїм матеріальним становищем.</w:t>
      </w:r>
    </w:p>
    <w:p w:rsidR="00810A17"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Актуальною проблемою, з якою зіткнулося наше суспільство, стала</w:t>
      </w:r>
      <w:r w:rsidR="00463613" w:rsidRPr="007C0E3C">
        <w:rPr>
          <w:rFonts w:ascii="Times New Roman" w:hAnsi="Times New Roman" w:cs="Times New Roman"/>
          <w:bCs/>
          <w:sz w:val="28"/>
          <w:szCs w:val="28"/>
          <w:lang w:val="uk-UA"/>
        </w:rPr>
        <w:t xml:space="preserve"> </w:t>
      </w:r>
      <w:proofErr w:type="spellStart"/>
      <w:r w:rsidRPr="007C0E3C">
        <w:rPr>
          <w:rFonts w:ascii="Times New Roman" w:hAnsi="Times New Roman" w:cs="Times New Roman"/>
          <w:bCs/>
          <w:sz w:val="28"/>
          <w:szCs w:val="28"/>
          <w:lang w:val="uk-UA"/>
        </w:rPr>
        <w:t>шлюбно</w:t>
      </w:r>
      <w:proofErr w:type="spellEnd"/>
      <w:r w:rsidRPr="007C0E3C">
        <w:rPr>
          <w:rFonts w:ascii="Times New Roman" w:hAnsi="Times New Roman" w:cs="Times New Roman"/>
          <w:bCs/>
          <w:sz w:val="28"/>
          <w:szCs w:val="28"/>
          <w:lang w:val="uk-UA"/>
        </w:rPr>
        <w:t>-сімейна проблема.</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Погіршення фізичного </w:t>
      </w:r>
      <w:r w:rsidR="00BE26F0"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психічного здоров’я молоді – ще одна з актуальних</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проблем сьогодення. Значного поширення набули соціально зумовлені хвороби.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Погіршується епідемічна ситуація щодо ВІЛ/СНІДу, який вражає насамперед</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молоде покоління. Серед зареєстрованих наркоманів – молодь віком до 28</w:t>
      </w:r>
      <w:r w:rsidR="003A692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років</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становить 80 %. За останні 10 років частка хворих на наркоманію серед</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неповнолітніх збільшилася у 6-8 разів. Смертність серед осіб цієї групи зросла у 40</w:t>
      </w:r>
      <w:r w:rsidR="003A692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 xml:space="preserve">разів. Хворіє на наркоманію переважно молодь, </w:t>
      </w:r>
      <w:r w:rsidR="00BE26F0"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не працює.</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Економічні негаразди сучасного періоду негативно вплинули на</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соціальне здоров’я молоді</w:t>
      </w:r>
      <w:r w:rsidR="003A692C">
        <w:rPr>
          <w:rFonts w:ascii="Times New Roman" w:hAnsi="Times New Roman" w:cs="Times New Roman"/>
          <w:bCs/>
          <w:sz w:val="28"/>
          <w:szCs w:val="28"/>
          <w:lang w:val="uk-UA"/>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2</w:t>
      </w:r>
      <w:r w:rsidR="00174096" w:rsidRPr="007C0E3C">
        <w:rPr>
          <w:rFonts w:ascii="Times New Roman" w:hAnsi="Times New Roman" w:cs="Times New Roman"/>
          <w:color w:val="000000" w:themeColor="text1"/>
          <w:sz w:val="28"/>
          <w:szCs w:val="28"/>
          <w:lang w:val="uk-UA"/>
        </w:rPr>
        <w:t>]</w:t>
      </w:r>
      <w:r w:rsidRPr="007C0E3C">
        <w:rPr>
          <w:rFonts w:ascii="Times New Roman" w:hAnsi="Times New Roman" w:cs="Times New Roman"/>
          <w:bCs/>
          <w:sz w:val="28"/>
          <w:szCs w:val="28"/>
          <w:lang w:val="uk-UA"/>
        </w:rPr>
        <w:t>. Для значної частини молодих людей гострими стали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проблеми бідності, безпритульності, безробіття та насильства. Останні роки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обмежені ресурси спрямовувалися головним чином на лікування </w:t>
      </w:r>
      <w:r w:rsidR="00BE26F0"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підтримку</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невідкладної допомоги, а профілактиці захворювань </w:t>
      </w:r>
      <w:r w:rsidR="00BE26F0"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популяризації засад</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здорового способу життя не приділялося належної уваги.</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До числа особливо тривожних тенденцій </w:t>
      </w:r>
      <w:r w:rsidR="00BE26F0"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молодіжному середовищі</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відноситься відставання рівня освіти від рівня, досягнутого найбільш розвиненими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країнами; прискорення падіння престижу загальної </w:t>
      </w:r>
      <w:r w:rsidR="00BE26F0"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професійно-технічної освіти;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збільшення числа молоді, </w:t>
      </w:r>
      <w:r w:rsidR="00BE26F0"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почина</w:t>
      </w:r>
      <w:r w:rsidR="00BE26F0" w:rsidRPr="007C0E3C">
        <w:rPr>
          <w:rFonts w:ascii="Times New Roman" w:hAnsi="Times New Roman" w:cs="Times New Roman"/>
          <w:bCs/>
          <w:sz w:val="28"/>
          <w:szCs w:val="28"/>
          <w:lang w:val="uk-UA"/>
        </w:rPr>
        <w:t>ють</w:t>
      </w:r>
      <w:r w:rsidRPr="007C0E3C">
        <w:rPr>
          <w:rFonts w:ascii="Times New Roman" w:hAnsi="Times New Roman" w:cs="Times New Roman"/>
          <w:bCs/>
          <w:sz w:val="28"/>
          <w:szCs w:val="28"/>
          <w:lang w:val="uk-UA"/>
        </w:rPr>
        <w:t xml:space="preserve"> трудову діяльність із низьким рівнем освіти;</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орієнтація багатьох ланок освіти на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пото</w:t>
      </w:r>
      <w:r w:rsidR="00BE26F0" w:rsidRPr="007C0E3C">
        <w:rPr>
          <w:rFonts w:ascii="Times New Roman" w:hAnsi="Times New Roman" w:cs="Times New Roman"/>
          <w:bCs/>
          <w:sz w:val="28"/>
          <w:szCs w:val="28"/>
          <w:lang w:val="uk-UA"/>
        </w:rPr>
        <w:t>ці</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відтворення спеціалістів без</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урахування вимог споживачів; </w:t>
      </w:r>
      <w:r w:rsidRPr="007C0E3C">
        <w:rPr>
          <w:rFonts w:ascii="Times New Roman" w:hAnsi="Times New Roman" w:cs="Times New Roman"/>
          <w:bCs/>
          <w:sz w:val="28"/>
          <w:szCs w:val="28"/>
          <w:lang w:val="uk-UA"/>
        </w:rPr>
        <w:lastRenderedPageBreak/>
        <w:t xml:space="preserve">зниження інтелектуального рівня молоді </w:t>
      </w:r>
      <w:r w:rsidR="00BE26F0"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відт</w:t>
      </w:r>
      <w:r w:rsidR="00BE26F0" w:rsidRPr="007C0E3C">
        <w:rPr>
          <w:rFonts w:ascii="Times New Roman" w:hAnsi="Times New Roman" w:cs="Times New Roman"/>
          <w:bCs/>
          <w:sz w:val="28"/>
          <w:szCs w:val="28"/>
          <w:lang w:val="uk-UA"/>
        </w:rPr>
        <w:t>а</w:t>
      </w:r>
      <w:r w:rsidRPr="007C0E3C">
        <w:rPr>
          <w:rFonts w:ascii="Times New Roman" w:hAnsi="Times New Roman" w:cs="Times New Roman"/>
          <w:bCs/>
          <w:sz w:val="28"/>
          <w:szCs w:val="28"/>
          <w:lang w:val="uk-UA"/>
        </w:rPr>
        <w:t>к</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обдарованих юнаків і дівчат закордон.</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На жаль, існуючі економічні і соціальні програми практично не</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враховують специфічну соціальну позицію молодого покоління в процесі</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суспільного розвитку. У зв'язку з цим необхідно підсилити увагу до соціальних</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проблем молоді, визначенню засобів, форм, методів і критеріїв роботи з</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молодим поколінням</w:t>
      </w:r>
      <w:r w:rsidR="003A692C">
        <w:rPr>
          <w:rFonts w:ascii="Times New Roman" w:hAnsi="Times New Roman" w:cs="Times New Roman"/>
          <w:bCs/>
          <w:sz w:val="28"/>
          <w:szCs w:val="28"/>
          <w:lang w:val="uk-UA"/>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3</w:t>
      </w:r>
      <w:r w:rsidR="00174096" w:rsidRPr="007C0E3C">
        <w:rPr>
          <w:rFonts w:ascii="Times New Roman" w:hAnsi="Times New Roman" w:cs="Times New Roman"/>
          <w:color w:val="000000" w:themeColor="text1"/>
          <w:sz w:val="28"/>
          <w:szCs w:val="28"/>
          <w:lang w:val="uk-UA"/>
        </w:rPr>
        <w:t>]</w:t>
      </w:r>
      <w:r w:rsidRPr="007C0E3C">
        <w:rPr>
          <w:rFonts w:ascii="Times New Roman" w:hAnsi="Times New Roman" w:cs="Times New Roman"/>
          <w:bCs/>
          <w:sz w:val="28"/>
          <w:szCs w:val="28"/>
          <w:lang w:val="uk-UA"/>
        </w:rPr>
        <w:t>. Соціальний захист – це передусім складна проблема, яка</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по-різному </w:t>
      </w:r>
      <w:proofErr w:type="spellStart"/>
      <w:r w:rsidRPr="007C0E3C">
        <w:rPr>
          <w:rFonts w:ascii="Times New Roman" w:hAnsi="Times New Roman" w:cs="Times New Roman"/>
          <w:bCs/>
          <w:sz w:val="28"/>
          <w:szCs w:val="28"/>
          <w:lang w:val="uk-UA"/>
        </w:rPr>
        <w:t>розв</w:t>
      </w:r>
      <w:proofErr w:type="spellEnd"/>
      <w:r w:rsidR="003A692C" w:rsidRPr="003A692C">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язується</w:t>
      </w:r>
      <w:proofErr w:type="spellEnd"/>
      <w:r w:rsidRPr="007C0E3C">
        <w:rPr>
          <w:rFonts w:ascii="Times New Roman" w:hAnsi="Times New Roman" w:cs="Times New Roman"/>
          <w:bCs/>
          <w:sz w:val="28"/>
          <w:szCs w:val="28"/>
          <w:lang w:val="uk-UA"/>
        </w:rPr>
        <w:t xml:space="preserve"> в межах конкретної країни і яка покликана</w:t>
      </w:r>
      <w:r w:rsidR="00BE26F0"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забезпечити нормальний розвиток економіки.</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Соціальний захист молоді, на відміну від соціального захисту інших груп</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населення, пов’язаний</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із вирішенням проблеми молодіжного безробіття.</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Формування молодіжної частини національного ринку праці повинно</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базуватися на концепції, </w:t>
      </w:r>
      <w:r w:rsidR="000B4A3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передбачає розширення сфери продуктивної</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зайнятості на основі модернізації робочих місць, забезпечення активної</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мотивації молоді до підприємницької діяльності, а також високого рівня її</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конкурентоспроможності на ринку праці.</w:t>
      </w:r>
    </w:p>
    <w:p w:rsidR="005B2E76"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Результативною формою сприяння зайнятості молоді є розвиток</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підприємницької діяльності. Серйозною перешкодою для молодих людей, які</w:t>
      </w:r>
      <w:r w:rsidR="003A692C" w:rsidRPr="003A692C">
        <w:rPr>
          <w:rFonts w:ascii="Times New Roman" w:hAnsi="Times New Roman" w:cs="Times New Roman"/>
          <w:bCs/>
          <w:sz w:val="28"/>
          <w:szCs w:val="28"/>
        </w:rPr>
        <w:t xml:space="preserve"> </w:t>
      </w:r>
      <w:r w:rsidRPr="007C0E3C">
        <w:rPr>
          <w:rFonts w:ascii="Times New Roman" w:hAnsi="Times New Roman" w:cs="Times New Roman"/>
          <w:bCs/>
          <w:sz w:val="28"/>
          <w:szCs w:val="28"/>
          <w:lang w:val="uk-UA"/>
        </w:rPr>
        <w:t>бажають організувати власний бізнес, є проблема обмеженого доступу</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підприємців до інформації щодо кредитування малого бізнесу</w:t>
      </w:r>
      <w:r w:rsidR="003A692C">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4</w:t>
      </w:r>
      <w:r w:rsidR="00174096" w:rsidRPr="007C0E3C">
        <w:rPr>
          <w:rFonts w:ascii="Times New Roman" w:hAnsi="Times New Roman" w:cs="Times New Roman"/>
          <w:color w:val="000000" w:themeColor="text1"/>
          <w:sz w:val="28"/>
          <w:szCs w:val="28"/>
          <w:lang w:val="uk-UA"/>
        </w:rPr>
        <w:t>,</w:t>
      </w:r>
      <w:r w:rsidR="003A692C">
        <w:rPr>
          <w:rFonts w:ascii="Times New Roman" w:hAnsi="Times New Roman" w:cs="Times New Roman"/>
          <w:color w:val="000000" w:themeColor="text1"/>
          <w:sz w:val="28"/>
          <w:szCs w:val="28"/>
          <w:lang w:val="en-US"/>
        </w:rPr>
        <w:t> </w:t>
      </w:r>
      <w:r w:rsidR="00174096" w:rsidRPr="007C0E3C">
        <w:rPr>
          <w:rFonts w:ascii="Times New Roman" w:hAnsi="Times New Roman" w:cs="Times New Roman"/>
          <w:color w:val="000000" w:themeColor="text1"/>
          <w:sz w:val="28"/>
          <w:szCs w:val="28"/>
          <w:lang w:val="uk-UA"/>
        </w:rPr>
        <w:t>с.</w:t>
      </w:r>
      <w:r w:rsidR="003A692C">
        <w:rPr>
          <w:rFonts w:ascii="Times New Roman" w:hAnsi="Times New Roman" w:cs="Times New Roman"/>
          <w:color w:val="000000" w:themeColor="text1"/>
          <w:sz w:val="28"/>
          <w:szCs w:val="28"/>
          <w:lang w:val="en-US"/>
        </w:rPr>
        <w:t> </w:t>
      </w:r>
      <w:r w:rsidR="00174096" w:rsidRPr="007C0E3C">
        <w:rPr>
          <w:rFonts w:ascii="Times New Roman" w:hAnsi="Times New Roman" w:cs="Times New Roman"/>
          <w:color w:val="000000" w:themeColor="text1"/>
          <w:sz w:val="28"/>
          <w:szCs w:val="28"/>
          <w:lang w:val="uk-UA"/>
        </w:rPr>
        <w:t>56]</w:t>
      </w:r>
      <w:r w:rsidRPr="007C0E3C">
        <w:rPr>
          <w:rFonts w:ascii="Times New Roman" w:hAnsi="Times New Roman" w:cs="Times New Roman"/>
          <w:bCs/>
          <w:sz w:val="28"/>
          <w:szCs w:val="28"/>
          <w:lang w:val="uk-UA"/>
        </w:rPr>
        <w:t>. Першочерговим</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завданням держави </w:t>
      </w:r>
      <w:r w:rsidR="000B4A3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сфері підтримки підприємницьких ініціатив молоді має</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стати створення сприятливого бізнес-клімату, сприяння започаткуванню</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власної справи, полегшенню доступу на ринок – так званого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входу на ринок</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створення ефективного механізму залучення іноземних кредитних ресурсів для</w:t>
      </w:r>
      <w:r w:rsidR="000B4A3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фінансування програм мікрокредитування молодих підприємців.</w:t>
      </w:r>
    </w:p>
    <w:p w:rsidR="001B5A1B" w:rsidRPr="007C0E3C" w:rsidRDefault="005B2E76"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Дієвою формою підтримки молодіжної зайнятості є працевлаштування</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молодих безробітних громадян шляхом надання роботодавцю дотацій за</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ра</w:t>
      </w:r>
      <w:r w:rsidR="003A692C">
        <w:rPr>
          <w:rFonts w:ascii="Times New Roman" w:hAnsi="Times New Roman" w:cs="Times New Roman"/>
          <w:bCs/>
          <w:sz w:val="28"/>
          <w:szCs w:val="28"/>
          <w:lang w:val="uk-UA"/>
        </w:rPr>
        <w:t>хунок коштів Фонду загальнообов</w:t>
      </w:r>
      <w:r w:rsidR="003A692C" w:rsidRPr="003A692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язкового державного соціального</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страхування України на випадок безробіття. Це стимулюватиме роботодавців</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lastRenderedPageBreak/>
        <w:t xml:space="preserve">працевлаштовувати молоду людину, </w:t>
      </w:r>
      <w:r w:rsidR="00A91875"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згодом зможе закріпитися на</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виробництві </w:t>
      </w:r>
      <w:r w:rsidR="00A9187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стати по справжньому кваліфікованим фахівцем. Допомогти</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вирішити в межах нормативно-правових документів це питання зможе лише</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сама молодь, об’єднавшись для цього у громадські організації</w:t>
      </w:r>
      <w:r w:rsidR="003A692C">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5</w:t>
      </w:r>
      <w:r w:rsidR="00174096" w:rsidRPr="007C0E3C">
        <w:rPr>
          <w:rFonts w:ascii="Times New Roman" w:hAnsi="Times New Roman" w:cs="Times New Roman"/>
          <w:color w:val="000000" w:themeColor="text1"/>
          <w:sz w:val="28"/>
          <w:szCs w:val="28"/>
          <w:lang w:val="uk-UA"/>
        </w:rPr>
        <w:t>,</w:t>
      </w:r>
      <w:r w:rsidR="003A692C">
        <w:rPr>
          <w:rFonts w:ascii="Times New Roman" w:hAnsi="Times New Roman" w:cs="Times New Roman"/>
          <w:color w:val="000000" w:themeColor="text1"/>
          <w:sz w:val="28"/>
          <w:szCs w:val="28"/>
          <w:lang w:val="en-US"/>
        </w:rPr>
        <w:t> </w:t>
      </w:r>
      <w:r w:rsidR="00174096" w:rsidRPr="007C0E3C">
        <w:rPr>
          <w:rFonts w:ascii="Times New Roman" w:hAnsi="Times New Roman" w:cs="Times New Roman"/>
          <w:color w:val="000000" w:themeColor="text1"/>
          <w:sz w:val="28"/>
          <w:szCs w:val="28"/>
          <w:lang w:val="uk-UA"/>
        </w:rPr>
        <w:t>с.</w:t>
      </w:r>
      <w:r w:rsidR="003A692C">
        <w:rPr>
          <w:rFonts w:ascii="Times New Roman" w:hAnsi="Times New Roman" w:cs="Times New Roman"/>
          <w:color w:val="000000" w:themeColor="text1"/>
          <w:sz w:val="28"/>
          <w:szCs w:val="28"/>
          <w:lang w:val="en-US"/>
        </w:rPr>
        <w:t> </w:t>
      </w:r>
      <w:r w:rsidR="00174096" w:rsidRPr="007C0E3C">
        <w:rPr>
          <w:rFonts w:ascii="Times New Roman" w:hAnsi="Times New Roman" w:cs="Times New Roman"/>
          <w:color w:val="000000" w:themeColor="text1"/>
          <w:sz w:val="28"/>
          <w:szCs w:val="28"/>
          <w:lang w:val="uk-UA"/>
        </w:rPr>
        <w:t>110]</w:t>
      </w:r>
      <w:r w:rsidRPr="007C0E3C">
        <w:rPr>
          <w:rFonts w:ascii="Times New Roman" w:hAnsi="Times New Roman" w:cs="Times New Roman"/>
          <w:bCs/>
          <w:sz w:val="28"/>
          <w:szCs w:val="28"/>
          <w:lang w:val="uk-UA"/>
        </w:rPr>
        <w:t>. Діяльність</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громадських об’єднань підприємців – це конкретна підтримка </w:t>
      </w:r>
      <w:r w:rsidR="00A9187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розвиток</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молодіжного підприємництва як у цілому в Україні, так і </w:t>
      </w:r>
      <w:r w:rsidR="00A91875"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кожному</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конкретному регіоні. Дієвість такої підтримки вимірюється тим, настільки</w:t>
      </w:r>
      <w:r w:rsidR="00A91875"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вільно </w:t>
      </w:r>
      <w:r w:rsidR="00A91875"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прозоро вони можуть займатися бізнес-діяльністю.</w:t>
      </w:r>
    </w:p>
    <w:p w:rsidR="00F76622" w:rsidRPr="007C0E3C" w:rsidRDefault="00F76622" w:rsidP="00A1440E">
      <w:pPr>
        <w:spacing w:after="0" w:line="360" w:lineRule="auto"/>
        <w:ind w:firstLine="709"/>
        <w:jc w:val="both"/>
        <w:rPr>
          <w:rFonts w:ascii="Times New Roman" w:hAnsi="Times New Roman" w:cs="Times New Roman"/>
          <w:bCs/>
          <w:sz w:val="28"/>
          <w:szCs w:val="28"/>
          <w:lang w:val="uk-UA"/>
        </w:rPr>
      </w:pPr>
    </w:p>
    <w:p w:rsidR="005B2E76" w:rsidRPr="007C0E3C" w:rsidRDefault="001B5A1B" w:rsidP="00A1440E">
      <w:pPr>
        <w:spacing w:after="0" w:line="360" w:lineRule="auto"/>
        <w:ind w:firstLine="709"/>
        <w:jc w:val="both"/>
        <w:rPr>
          <w:rFonts w:ascii="Times New Roman" w:hAnsi="Times New Roman" w:cs="Times New Roman"/>
          <w:b/>
          <w:sz w:val="28"/>
          <w:szCs w:val="28"/>
          <w:lang w:val="uk-UA"/>
        </w:rPr>
      </w:pPr>
      <w:r w:rsidRPr="007C0E3C">
        <w:rPr>
          <w:rFonts w:ascii="Times New Roman" w:hAnsi="Times New Roman" w:cs="Times New Roman"/>
          <w:b/>
          <w:sz w:val="28"/>
          <w:szCs w:val="28"/>
          <w:lang w:val="uk-UA"/>
        </w:rPr>
        <w:t>3.2.</w:t>
      </w:r>
      <w:r w:rsidR="00F76622" w:rsidRPr="007C0E3C">
        <w:rPr>
          <w:rFonts w:ascii="Times New Roman" w:hAnsi="Times New Roman" w:cs="Times New Roman"/>
          <w:b/>
          <w:sz w:val="28"/>
          <w:szCs w:val="28"/>
          <w:lang w:val="uk-UA"/>
        </w:rPr>
        <w:t> </w:t>
      </w:r>
      <w:r w:rsidRPr="007C0E3C">
        <w:rPr>
          <w:rFonts w:ascii="Times New Roman" w:hAnsi="Times New Roman" w:cs="Times New Roman"/>
          <w:b/>
          <w:sz w:val="28"/>
          <w:szCs w:val="28"/>
          <w:lang w:val="uk-UA"/>
        </w:rPr>
        <w:t>Проблеми молодіжної зайнятості в Україні та шляхи їх подолання</w:t>
      </w:r>
    </w:p>
    <w:p w:rsidR="00F76622" w:rsidRPr="007C0E3C" w:rsidRDefault="00F76622" w:rsidP="00A1440E">
      <w:pPr>
        <w:spacing w:after="0" w:line="360" w:lineRule="auto"/>
        <w:ind w:firstLine="709"/>
        <w:jc w:val="both"/>
        <w:rPr>
          <w:rFonts w:ascii="Times New Roman" w:hAnsi="Times New Roman" w:cs="Times New Roman"/>
          <w:bCs/>
          <w:sz w:val="28"/>
          <w:szCs w:val="28"/>
          <w:lang w:val="uk-UA"/>
        </w:rPr>
      </w:pP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Асиметрії, </w:t>
      </w:r>
      <w:r w:rsidR="00FB1437">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w:t>
      </w:r>
      <w:r w:rsidR="002066C7" w:rsidRPr="007C0E3C">
        <w:rPr>
          <w:rFonts w:ascii="Times New Roman" w:hAnsi="Times New Roman" w:cs="Times New Roman"/>
          <w:bCs/>
          <w:sz w:val="28"/>
          <w:szCs w:val="28"/>
          <w:lang w:val="uk-UA"/>
        </w:rPr>
        <w:t>сьогодні</w:t>
      </w:r>
      <w:r w:rsidRPr="007C0E3C">
        <w:rPr>
          <w:rFonts w:ascii="Times New Roman" w:hAnsi="Times New Roman" w:cs="Times New Roman"/>
          <w:bCs/>
          <w:sz w:val="28"/>
          <w:szCs w:val="28"/>
          <w:lang w:val="uk-UA"/>
        </w:rPr>
        <w:t xml:space="preserve"> панують на ринку праці України, суттєво</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загострюють проблему зайнятості </w:t>
      </w:r>
      <w:r w:rsidR="002066C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цілому та серед молоді зокрема. Саме</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молоде покоління </w:t>
      </w:r>
      <w:r w:rsidR="002066C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процесі пошуку роботи стикається з такими,</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притаманними зазвичай лише цій віковій групі, перепонами як відсутність</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досвіду</w:t>
      </w:r>
      <w:r w:rsidR="002066C7" w:rsidRPr="007C0E3C">
        <w:rPr>
          <w:rFonts w:ascii="Times New Roman" w:hAnsi="Times New Roman" w:cs="Times New Roman"/>
          <w:bCs/>
          <w:sz w:val="28"/>
          <w:szCs w:val="28"/>
          <w:lang w:val="uk-UA"/>
        </w:rPr>
        <w:t xml:space="preserve"> і </w:t>
      </w:r>
      <w:r w:rsidRPr="007C0E3C">
        <w:rPr>
          <w:rFonts w:ascii="Times New Roman" w:hAnsi="Times New Roman" w:cs="Times New Roman"/>
          <w:bCs/>
          <w:sz w:val="28"/>
          <w:szCs w:val="28"/>
          <w:lang w:val="uk-UA"/>
        </w:rPr>
        <w:t>навичок професійної адаптації, соціальна незрілість та</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незахищеність, невідповідність першого робочого місця рівню та якості</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отриманих професійних знань, високі вимоги роботодавців до професійних</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компетенцій молоді, невідповідність запитів перших реальним професійним</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обов’язкам тощо. </w:t>
      </w:r>
      <w:r w:rsidR="002066C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се це істотно посилює напруженість на ринку праці </w:t>
      </w:r>
      <w:r w:rsidR="002066C7" w:rsidRPr="007C0E3C">
        <w:rPr>
          <w:rFonts w:ascii="Times New Roman" w:hAnsi="Times New Roman" w:cs="Times New Roman"/>
          <w:bCs/>
          <w:sz w:val="28"/>
          <w:szCs w:val="28"/>
          <w:lang w:val="uk-UA"/>
        </w:rPr>
        <w:t xml:space="preserve">в </w:t>
      </w:r>
      <w:r w:rsidRPr="007C0E3C">
        <w:rPr>
          <w:rFonts w:ascii="Times New Roman" w:hAnsi="Times New Roman" w:cs="Times New Roman"/>
          <w:bCs/>
          <w:sz w:val="28"/>
          <w:szCs w:val="28"/>
          <w:lang w:val="uk-UA"/>
        </w:rPr>
        <w:t>молодіжному сегменті, який є відкритим, мобільним, активним,</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цілеспрямованим, прогресивним ресурсом, що швидко вчиться та легко</w:t>
      </w:r>
      <w:r w:rsidR="002066C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адаптується до змін.</w:t>
      </w:r>
    </w:p>
    <w:p w:rsidR="001B5A1B" w:rsidRPr="007C0E3C" w:rsidRDefault="00FB1437" w:rsidP="00A1440E">
      <w:pPr>
        <w:spacing w:after="0" w:line="360" w:lineRule="auto"/>
        <w:ind w:firstLine="709"/>
        <w:jc w:val="both"/>
        <w:rPr>
          <w:rFonts w:ascii="Times New Roman" w:hAnsi="Times New Roman" w:cs="Times New Roman"/>
          <w:bCs/>
          <w:sz w:val="28"/>
          <w:szCs w:val="28"/>
          <w:lang w:val="uk-UA"/>
        </w:rPr>
      </w:pPr>
      <w:r w:rsidRPr="00FB1437">
        <w:rPr>
          <w:rFonts w:ascii="Times New Roman" w:hAnsi="Times New Roman" w:cs="Times New Roman"/>
          <w:bCs/>
          <w:sz w:val="28"/>
          <w:szCs w:val="28"/>
          <w:lang w:val="uk-UA"/>
        </w:rPr>
        <w:t xml:space="preserve">Яценко Л. Д. </w:t>
      </w:r>
      <w:r>
        <w:rPr>
          <w:rFonts w:ascii="Times New Roman" w:hAnsi="Times New Roman" w:cs="Times New Roman"/>
          <w:bCs/>
          <w:sz w:val="28"/>
          <w:szCs w:val="28"/>
          <w:lang w:val="uk-UA"/>
        </w:rPr>
        <w:t xml:space="preserve">визначає: </w:t>
      </w:r>
      <w:r w:rsidR="00770DD0" w:rsidRPr="007C0E3C">
        <w:rPr>
          <w:rFonts w:ascii="Times New Roman" w:hAnsi="Times New Roman" w:cs="Times New Roman"/>
          <w:bCs/>
          <w:sz w:val="28"/>
          <w:szCs w:val="28"/>
          <w:lang w:val="uk-UA"/>
        </w:rPr>
        <w:t>«</w:t>
      </w:r>
      <w:r w:rsidR="001B5A1B" w:rsidRPr="007C0E3C">
        <w:rPr>
          <w:rFonts w:ascii="Times New Roman" w:hAnsi="Times New Roman" w:cs="Times New Roman"/>
          <w:bCs/>
          <w:sz w:val="28"/>
          <w:szCs w:val="28"/>
          <w:lang w:val="uk-UA"/>
        </w:rPr>
        <w:t xml:space="preserve">У контексті забезпечення задовільного рівня зайнятості молоді, </w:t>
      </w:r>
      <w:r w:rsidR="002066C7" w:rsidRPr="007C0E3C">
        <w:rPr>
          <w:rFonts w:ascii="Times New Roman" w:hAnsi="Times New Roman" w:cs="Times New Roman"/>
          <w:bCs/>
          <w:sz w:val="28"/>
          <w:szCs w:val="28"/>
          <w:lang w:val="uk-UA"/>
        </w:rPr>
        <w:t xml:space="preserve">який </w:t>
      </w:r>
      <w:r w:rsidR="001B5A1B" w:rsidRPr="007C0E3C">
        <w:rPr>
          <w:rFonts w:ascii="Times New Roman" w:hAnsi="Times New Roman" w:cs="Times New Roman"/>
          <w:bCs/>
          <w:sz w:val="28"/>
          <w:szCs w:val="28"/>
          <w:lang w:val="uk-UA"/>
        </w:rPr>
        <w:t>наразі є одним із пріоритетних завдань державної політики, принципового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значення набуває </w:t>
      </w:r>
      <w:proofErr w:type="spellStart"/>
      <w:r w:rsidR="001B5A1B" w:rsidRPr="007C0E3C">
        <w:rPr>
          <w:rFonts w:ascii="Times New Roman" w:hAnsi="Times New Roman" w:cs="Times New Roman"/>
          <w:bCs/>
          <w:sz w:val="28"/>
          <w:szCs w:val="28"/>
          <w:lang w:val="uk-UA"/>
        </w:rPr>
        <w:t>проактивна</w:t>
      </w:r>
      <w:proofErr w:type="spellEnd"/>
      <w:r w:rsidR="001B5A1B" w:rsidRPr="007C0E3C">
        <w:rPr>
          <w:rFonts w:ascii="Times New Roman" w:hAnsi="Times New Roman" w:cs="Times New Roman"/>
          <w:bCs/>
          <w:sz w:val="28"/>
          <w:szCs w:val="28"/>
          <w:lang w:val="uk-UA"/>
        </w:rPr>
        <w:t xml:space="preserve"> політика щодо залучення молодих осіб до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творчої діяльності, активної участі в житті суспільства.</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Кабінет</w:t>
      </w:r>
      <w:r w:rsidR="002066C7" w:rsidRPr="007C0E3C">
        <w:rPr>
          <w:rFonts w:ascii="Times New Roman" w:hAnsi="Times New Roman" w:cs="Times New Roman"/>
          <w:bCs/>
          <w:sz w:val="28"/>
          <w:szCs w:val="28"/>
          <w:lang w:val="uk-UA"/>
        </w:rPr>
        <w:t>ом</w:t>
      </w:r>
      <w:r w:rsidR="001B5A1B" w:rsidRPr="007C0E3C">
        <w:rPr>
          <w:rFonts w:ascii="Times New Roman" w:hAnsi="Times New Roman" w:cs="Times New Roman"/>
          <w:bCs/>
          <w:sz w:val="28"/>
          <w:szCs w:val="28"/>
          <w:lang w:val="uk-UA"/>
        </w:rPr>
        <w:t xml:space="preserve"> Міністрів України рекомендовано: в плані заходів щодо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реалізації Концепції Державної цільової соціальної програми </w:t>
      </w:r>
      <w:r w:rsidR="002A0D51" w:rsidRPr="007C0E3C">
        <w:rPr>
          <w:rFonts w:ascii="Times New Roman" w:hAnsi="Times New Roman" w:cs="Times New Roman"/>
          <w:bCs/>
          <w:sz w:val="28"/>
          <w:szCs w:val="28"/>
          <w:lang w:val="uk-UA"/>
        </w:rPr>
        <w:t>«</w:t>
      </w:r>
      <w:r w:rsidR="001B5A1B" w:rsidRPr="007C0E3C">
        <w:rPr>
          <w:rFonts w:ascii="Times New Roman" w:hAnsi="Times New Roman" w:cs="Times New Roman"/>
          <w:bCs/>
          <w:sz w:val="28"/>
          <w:szCs w:val="28"/>
          <w:lang w:val="uk-UA"/>
        </w:rPr>
        <w:t>Молодь</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lastRenderedPageBreak/>
        <w:t>України</w:t>
      </w:r>
      <w:r w:rsidR="002A0D51" w:rsidRPr="007C0E3C">
        <w:rPr>
          <w:rFonts w:ascii="Times New Roman" w:hAnsi="Times New Roman" w:cs="Times New Roman"/>
          <w:bCs/>
          <w:sz w:val="28"/>
          <w:szCs w:val="28"/>
          <w:lang w:val="uk-UA"/>
        </w:rPr>
        <w:t>»</w:t>
      </w:r>
      <w:r w:rsidR="001B5A1B" w:rsidRPr="007C0E3C">
        <w:rPr>
          <w:rFonts w:ascii="Times New Roman" w:hAnsi="Times New Roman" w:cs="Times New Roman"/>
          <w:bCs/>
          <w:sz w:val="28"/>
          <w:szCs w:val="28"/>
          <w:lang w:val="uk-UA"/>
        </w:rPr>
        <w:t xml:space="preserve"> на 2016-2020</w:t>
      </w:r>
      <w:r w:rsidR="003A692C">
        <w:rPr>
          <w:rFonts w:ascii="Times New Roman" w:hAnsi="Times New Roman" w:cs="Times New Roman"/>
          <w:bCs/>
          <w:sz w:val="28"/>
          <w:szCs w:val="28"/>
          <w:lang w:val="en-US"/>
        </w:rPr>
        <w:t> </w:t>
      </w:r>
      <w:r w:rsidR="001B5A1B" w:rsidRPr="007C0E3C">
        <w:rPr>
          <w:rFonts w:ascii="Times New Roman" w:hAnsi="Times New Roman" w:cs="Times New Roman"/>
          <w:bCs/>
          <w:sz w:val="28"/>
          <w:szCs w:val="28"/>
          <w:lang w:val="uk-UA"/>
        </w:rPr>
        <w:t>рр. передбачити запровадження механізмів,</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спрямованих на стимулювання підприємницької ініціативи молоді </w:t>
      </w:r>
      <w:r w:rsidR="002066C7" w:rsidRPr="007C0E3C">
        <w:rPr>
          <w:rFonts w:ascii="Times New Roman" w:hAnsi="Times New Roman" w:cs="Times New Roman"/>
          <w:bCs/>
          <w:sz w:val="28"/>
          <w:szCs w:val="28"/>
          <w:lang w:val="uk-UA"/>
        </w:rPr>
        <w:t xml:space="preserve">та </w:t>
      </w:r>
      <w:r w:rsidR="001B5A1B" w:rsidRPr="007C0E3C">
        <w:rPr>
          <w:rFonts w:ascii="Times New Roman" w:hAnsi="Times New Roman" w:cs="Times New Roman"/>
          <w:bCs/>
          <w:sz w:val="28"/>
          <w:szCs w:val="28"/>
          <w:lang w:val="uk-UA"/>
        </w:rPr>
        <w:t>мотивацію роботодавців до працевлаштування молодих спеціалістів та</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створення пільгових умов отримання ліцензій на певні види діяльності для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молоді; прискорити прийняття Концепції державної політики </w:t>
      </w:r>
      <w:r w:rsidR="002066C7" w:rsidRPr="007C0E3C">
        <w:rPr>
          <w:rFonts w:ascii="Times New Roman" w:hAnsi="Times New Roman" w:cs="Times New Roman"/>
          <w:bCs/>
          <w:sz w:val="28"/>
          <w:szCs w:val="28"/>
          <w:lang w:val="uk-UA"/>
        </w:rPr>
        <w:t>в</w:t>
      </w:r>
      <w:r w:rsidR="001B5A1B" w:rsidRPr="007C0E3C">
        <w:rPr>
          <w:rFonts w:ascii="Times New Roman" w:hAnsi="Times New Roman" w:cs="Times New Roman"/>
          <w:bCs/>
          <w:sz w:val="28"/>
          <w:szCs w:val="28"/>
          <w:lang w:val="uk-UA"/>
        </w:rPr>
        <w:t xml:space="preserve"> сфері</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професійної освіти та розробити необхідний для її реалізації план заходів;</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відновити роботу Міжгалузевої ради з професійно-технічної освіти при</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Кабінеті Міністрів України; розглянути питання про створення спеціального фонду підготовки робітничих кадрів</w:t>
      </w:r>
      <w:r w:rsidR="00770DD0"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6</w:t>
      </w:r>
      <w:r w:rsidR="00770DD0" w:rsidRPr="007C0E3C">
        <w:rPr>
          <w:rFonts w:ascii="Times New Roman" w:hAnsi="Times New Roman" w:cs="Times New Roman"/>
          <w:color w:val="000000" w:themeColor="text1"/>
          <w:sz w:val="28"/>
          <w:szCs w:val="28"/>
          <w:lang w:val="uk-UA"/>
        </w:rPr>
        <w:t>,</w:t>
      </w:r>
      <w:r w:rsidR="003A692C">
        <w:rPr>
          <w:rFonts w:ascii="Times New Roman" w:hAnsi="Times New Roman" w:cs="Times New Roman"/>
          <w:color w:val="000000" w:themeColor="text1"/>
          <w:sz w:val="28"/>
          <w:szCs w:val="28"/>
          <w:lang w:val="en-US"/>
        </w:rPr>
        <w:t> </w:t>
      </w:r>
      <w:r w:rsidR="00770DD0" w:rsidRPr="007C0E3C">
        <w:rPr>
          <w:rFonts w:ascii="Times New Roman" w:hAnsi="Times New Roman" w:cs="Times New Roman"/>
          <w:color w:val="000000" w:themeColor="text1"/>
          <w:sz w:val="28"/>
          <w:szCs w:val="28"/>
          <w:lang w:val="uk-UA"/>
        </w:rPr>
        <w:t>с.</w:t>
      </w:r>
      <w:r w:rsidR="003A692C">
        <w:rPr>
          <w:rFonts w:ascii="Times New Roman" w:hAnsi="Times New Roman" w:cs="Times New Roman"/>
          <w:color w:val="000000" w:themeColor="text1"/>
          <w:sz w:val="28"/>
          <w:szCs w:val="28"/>
          <w:lang w:val="en-US"/>
        </w:rPr>
        <w:t> </w:t>
      </w:r>
      <w:r w:rsidR="00770DD0" w:rsidRPr="007C0E3C">
        <w:rPr>
          <w:rFonts w:ascii="Times New Roman" w:hAnsi="Times New Roman" w:cs="Times New Roman"/>
          <w:color w:val="000000" w:themeColor="text1"/>
          <w:sz w:val="28"/>
          <w:szCs w:val="28"/>
          <w:lang w:val="uk-UA"/>
        </w:rPr>
        <w:t>1-2]</w:t>
      </w:r>
      <w:r w:rsidR="001B5A1B" w:rsidRPr="007C0E3C">
        <w:rPr>
          <w:rFonts w:ascii="Times New Roman" w:hAnsi="Times New Roman" w:cs="Times New Roman"/>
          <w:bCs/>
          <w:sz w:val="28"/>
          <w:szCs w:val="28"/>
          <w:lang w:val="uk-UA"/>
        </w:rPr>
        <w:t>. Міністерству освіти і науки</w:t>
      </w:r>
      <w:r w:rsidR="002066C7" w:rsidRPr="007C0E3C">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запропоновано виконати наступні дії</w:t>
      </w:r>
      <w:r w:rsidR="001B5A1B" w:rsidRPr="007C0E3C">
        <w:rPr>
          <w:rFonts w:ascii="Times New Roman" w:hAnsi="Times New Roman" w:cs="Times New Roman"/>
          <w:bCs/>
          <w:sz w:val="28"/>
          <w:szCs w:val="28"/>
          <w:lang w:val="uk-UA"/>
        </w:rPr>
        <w:t xml:space="preserve">: розробити рекомендації для ВНЗ </w:t>
      </w:r>
      <w:r w:rsidR="002066C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 xml:space="preserve"> ПТНЗ щодо створення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спеціальних умов для здобуття освіти студентами, </w:t>
      </w:r>
      <w:r w:rsidR="002066C7" w:rsidRPr="007C0E3C">
        <w:rPr>
          <w:rFonts w:ascii="Times New Roman" w:hAnsi="Times New Roman" w:cs="Times New Roman"/>
          <w:bCs/>
          <w:sz w:val="28"/>
          <w:szCs w:val="28"/>
          <w:lang w:val="uk-UA"/>
        </w:rPr>
        <w:t>що</w:t>
      </w:r>
      <w:r w:rsidR="001B5A1B" w:rsidRPr="007C0E3C">
        <w:rPr>
          <w:rFonts w:ascii="Times New Roman" w:hAnsi="Times New Roman" w:cs="Times New Roman"/>
          <w:bCs/>
          <w:sz w:val="28"/>
          <w:szCs w:val="28"/>
          <w:lang w:val="uk-UA"/>
        </w:rPr>
        <w:t xml:space="preserve"> офіційно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працевлаштовані за майбутньою спеціальністю; розробити </w:t>
      </w:r>
      <w:r w:rsidR="002066C7" w:rsidRPr="007C0E3C">
        <w:rPr>
          <w:rFonts w:ascii="Times New Roman" w:hAnsi="Times New Roman" w:cs="Times New Roman"/>
          <w:bCs/>
          <w:sz w:val="28"/>
          <w:szCs w:val="28"/>
          <w:lang w:val="uk-UA"/>
        </w:rPr>
        <w:t>та</w:t>
      </w:r>
      <w:r w:rsidR="001B5A1B" w:rsidRPr="007C0E3C">
        <w:rPr>
          <w:rFonts w:ascii="Times New Roman" w:hAnsi="Times New Roman" w:cs="Times New Roman"/>
          <w:bCs/>
          <w:sz w:val="28"/>
          <w:szCs w:val="28"/>
          <w:lang w:val="uk-UA"/>
        </w:rPr>
        <w:t xml:space="preserve"> затвердити</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спрощений порядок визнання здобутих в іноземних вищих навчальних</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закладах наукових ступенів; зорієнтувати навчальний процес </w:t>
      </w:r>
      <w:r w:rsidR="002066C7" w:rsidRPr="007C0E3C">
        <w:rPr>
          <w:rFonts w:ascii="Times New Roman" w:hAnsi="Times New Roman" w:cs="Times New Roman"/>
          <w:bCs/>
          <w:sz w:val="28"/>
          <w:szCs w:val="28"/>
          <w:lang w:val="uk-UA"/>
        </w:rPr>
        <w:t>в</w:t>
      </w:r>
      <w:r w:rsidR="001B5A1B" w:rsidRPr="007C0E3C">
        <w:rPr>
          <w:rFonts w:ascii="Times New Roman" w:hAnsi="Times New Roman" w:cs="Times New Roman"/>
          <w:bCs/>
          <w:sz w:val="28"/>
          <w:szCs w:val="28"/>
          <w:lang w:val="uk-UA"/>
        </w:rPr>
        <w:t xml:space="preserve"> навчальних</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закладах на збільшення практичної підготовки молоді </w:t>
      </w:r>
      <w:r w:rsidR="002066C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 xml:space="preserve"> розвиток</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затребуваних професійних компетенцій і запровадити ефективну систему</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розподілу на практику та стажування молоді під час та після закінчення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навчання; розробити план заходів щодо відновлення професійно-технічної</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освіти в Україні, </w:t>
      </w:r>
      <w:r w:rsidR="002066C7" w:rsidRPr="007C0E3C">
        <w:rPr>
          <w:rFonts w:ascii="Times New Roman" w:hAnsi="Times New Roman" w:cs="Times New Roman"/>
          <w:bCs/>
          <w:sz w:val="28"/>
          <w:szCs w:val="28"/>
          <w:lang w:val="uk-UA"/>
        </w:rPr>
        <w:t>яка</w:t>
      </w:r>
      <w:r w:rsidR="001B5A1B" w:rsidRPr="007C0E3C">
        <w:rPr>
          <w:rFonts w:ascii="Times New Roman" w:hAnsi="Times New Roman" w:cs="Times New Roman"/>
          <w:bCs/>
          <w:sz w:val="28"/>
          <w:szCs w:val="28"/>
          <w:lang w:val="uk-UA"/>
        </w:rPr>
        <w:t xml:space="preserve"> передбачатиме запровадження системи прогнозування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попиту на робочу силу за конкретними професіями </w:t>
      </w:r>
      <w:r w:rsidR="002066C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з урахуванням</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регіональних особливостей, розробку механізму заохочення місцевими</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територіальними громадами підготовки робітничих кадрів, удосконалення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механізмів освітнього відбору для навчання у вищих навчальних закладах,</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 xml:space="preserve">формування сприятливого середовища для розвитку </w:t>
      </w:r>
      <w:proofErr w:type="spellStart"/>
      <w:r w:rsidR="001B5A1B" w:rsidRPr="007C0E3C">
        <w:rPr>
          <w:rFonts w:ascii="Times New Roman" w:hAnsi="Times New Roman" w:cs="Times New Roman"/>
          <w:bCs/>
          <w:sz w:val="28"/>
          <w:szCs w:val="28"/>
          <w:lang w:val="uk-UA"/>
        </w:rPr>
        <w:t>держано</w:t>
      </w:r>
      <w:proofErr w:type="spellEnd"/>
      <w:r w:rsidR="001B5A1B" w:rsidRPr="007C0E3C">
        <w:rPr>
          <w:rFonts w:ascii="Times New Roman" w:hAnsi="Times New Roman" w:cs="Times New Roman"/>
          <w:bCs/>
          <w:sz w:val="28"/>
          <w:szCs w:val="28"/>
          <w:lang w:val="uk-UA"/>
        </w:rPr>
        <w:t xml:space="preserve">-приватного </w:t>
      </w:r>
      <w:r w:rsidR="002066C7" w:rsidRPr="007C0E3C">
        <w:rPr>
          <w:rFonts w:ascii="Times New Roman" w:hAnsi="Times New Roman" w:cs="Times New Roman"/>
          <w:bCs/>
          <w:sz w:val="28"/>
          <w:szCs w:val="28"/>
          <w:lang w:val="uk-UA"/>
        </w:rPr>
        <w:t xml:space="preserve">і </w:t>
      </w:r>
      <w:r w:rsidR="001B5A1B" w:rsidRPr="007C0E3C">
        <w:rPr>
          <w:rFonts w:ascii="Times New Roman" w:hAnsi="Times New Roman" w:cs="Times New Roman"/>
          <w:bCs/>
          <w:sz w:val="28"/>
          <w:szCs w:val="28"/>
          <w:lang w:val="uk-UA"/>
        </w:rPr>
        <w:t xml:space="preserve">соціального партнерства на засадах співфінансування </w:t>
      </w:r>
      <w:r w:rsidR="002066C7" w:rsidRPr="007C0E3C">
        <w:rPr>
          <w:rFonts w:ascii="Times New Roman" w:hAnsi="Times New Roman" w:cs="Times New Roman"/>
          <w:bCs/>
          <w:sz w:val="28"/>
          <w:szCs w:val="28"/>
          <w:lang w:val="uk-UA"/>
        </w:rPr>
        <w:t>та</w:t>
      </w:r>
      <w:r w:rsidR="001B5A1B" w:rsidRPr="007C0E3C">
        <w:rPr>
          <w:rFonts w:ascii="Times New Roman" w:hAnsi="Times New Roman" w:cs="Times New Roman"/>
          <w:bCs/>
          <w:sz w:val="28"/>
          <w:szCs w:val="28"/>
          <w:lang w:val="uk-UA"/>
        </w:rPr>
        <w:t xml:space="preserve"> спільного управління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закладами професійної освіти, застосування практики об’єднання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фінансових, матеріальних та організаційно-управлінських ресурсів сусідніх</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територіальних громад на утримання ПТНЗ для підготовки робітничих</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кадрів. Міністерству освіти і науки спільно з Міністерством соціальної</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політики запропоновано запровадити регулярне аналітичне дослідження</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lastRenderedPageBreak/>
        <w:t xml:space="preserve">актуальних на ринку праці професійних компетенцій </w:t>
      </w:r>
      <w:r w:rsidR="002066C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 xml:space="preserve"> здійснювати на його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основі корегування змісту навчальних курсів та дисциплін в закладах освіти</w:t>
      </w:r>
      <w:r w:rsidR="002066C7" w:rsidRPr="007C0E3C">
        <w:rPr>
          <w:rFonts w:ascii="Times New Roman" w:hAnsi="Times New Roman" w:cs="Times New Roman"/>
          <w:bCs/>
          <w:sz w:val="28"/>
          <w:szCs w:val="28"/>
          <w:lang w:val="uk-UA"/>
        </w:rPr>
        <w:t xml:space="preserve"> </w:t>
      </w:r>
      <w:proofErr w:type="spellStart"/>
      <w:r w:rsidR="002066C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професійної</w:t>
      </w:r>
      <w:proofErr w:type="spellEnd"/>
      <w:r w:rsidR="001B5A1B" w:rsidRPr="007C0E3C">
        <w:rPr>
          <w:rFonts w:ascii="Times New Roman" w:hAnsi="Times New Roman" w:cs="Times New Roman"/>
          <w:bCs/>
          <w:sz w:val="28"/>
          <w:szCs w:val="28"/>
          <w:lang w:val="uk-UA"/>
        </w:rPr>
        <w:t xml:space="preserve"> підготовки. Державній службі зайнятості запропоновано</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створити підрозділ з питань сприяння забезпечення продуктивної зайнятості</w:t>
      </w:r>
      <w:r w:rsidR="002066C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молоді.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Невирішеність проблем</w:t>
      </w:r>
      <w:r w:rsidR="00FB1437">
        <w:rPr>
          <w:rFonts w:ascii="Times New Roman" w:hAnsi="Times New Roman" w:cs="Times New Roman"/>
          <w:bCs/>
          <w:sz w:val="28"/>
          <w:szCs w:val="28"/>
          <w:lang w:val="uk-UA"/>
        </w:rPr>
        <w:t xml:space="preserve">, </w:t>
      </w:r>
      <w:r w:rsidR="00980EDE">
        <w:rPr>
          <w:rFonts w:ascii="Times New Roman" w:hAnsi="Times New Roman" w:cs="Times New Roman"/>
          <w:bCs/>
          <w:sz w:val="28"/>
          <w:szCs w:val="28"/>
          <w:lang w:val="uk-UA"/>
        </w:rPr>
        <w:t>що</w:t>
      </w:r>
      <w:r w:rsidR="00FB1437">
        <w:rPr>
          <w:rFonts w:ascii="Times New Roman" w:hAnsi="Times New Roman" w:cs="Times New Roman"/>
          <w:bCs/>
          <w:sz w:val="28"/>
          <w:szCs w:val="28"/>
          <w:lang w:val="uk-UA"/>
        </w:rPr>
        <w:t xml:space="preserve"> на сьогоднішній день існує у </w:t>
      </w:r>
      <w:r w:rsidRPr="007C0E3C">
        <w:rPr>
          <w:rFonts w:ascii="Times New Roman" w:hAnsi="Times New Roman" w:cs="Times New Roman"/>
          <w:bCs/>
          <w:sz w:val="28"/>
          <w:szCs w:val="28"/>
          <w:lang w:val="uk-UA"/>
        </w:rPr>
        <w:t>сфері зайнятості молодих осіб чисельність</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яких складає в Україні чверть від загальної кількості населення</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працездатного віку, призводить до втрати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погіршення якості трудового</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потенціалу держави, унеможливлює забезпечення динамічного економічного</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зростання, посилює соціальну напруженість </w:t>
      </w:r>
      <w:r w:rsidR="00140F4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суспільстві, призводить до</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зміни ціннісних орієнтацій </w:t>
      </w:r>
      <w:r w:rsidR="00140F4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бік поширення тіньової зайнятості.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Сегмент молодіжної зайнятості в Україні характеризується:</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низьким рівнем економічної активності осіб наймолодшої вікової</w:t>
      </w:r>
      <w:r w:rsidR="00AB60C4"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категорії;</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високим рівнем безробіття, </w:t>
      </w:r>
      <w:r w:rsidR="00140F47" w:rsidRPr="007C0E3C">
        <w:rPr>
          <w:rFonts w:ascii="Times New Roman" w:hAnsi="Times New Roman" w:cs="Times New Roman"/>
          <w:bCs/>
          <w:sz w:val="28"/>
          <w:szCs w:val="28"/>
          <w:lang w:val="uk-UA"/>
        </w:rPr>
        <w:t>яке</w:t>
      </w:r>
      <w:r w:rsidRPr="007C0E3C">
        <w:rPr>
          <w:rFonts w:ascii="Times New Roman" w:hAnsi="Times New Roman" w:cs="Times New Roman"/>
          <w:bCs/>
          <w:sz w:val="28"/>
          <w:szCs w:val="28"/>
          <w:lang w:val="uk-UA"/>
        </w:rPr>
        <w:t xml:space="preserve"> знижується у старших вікових групах</w:t>
      </w:r>
      <w:r w:rsidR="00AB60C4"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структурним дисбалансом між попитом та пропозицією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значним рівнем неформальної зайнятості.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Молодь – </w:t>
      </w:r>
      <w:r w:rsidR="00980EDE">
        <w:rPr>
          <w:rFonts w:ascii="Times New Roman" w:hAnsi="Times New Roman" w:cs="Times New Roman"/>
          <w:bCs/>
          <w:sz w:val="28"/>
          <w:szCs w:val="28"/>
          <w:lang w:val="uk-UA"/>
        </w:rPr>
        <w:t>є головною складовою</w:t>
      </w:r>
      <w:r w:rsidRPr="007C0E3C">
        <w:rPr>
          <w:rFonts w:ascii="Times New Roman" w:hAnsi="Times New Roman" w:cs="Times New Roman"/>
          <w:bCs/>
          <w:sz w:val="28"/>
          <w:szCs w:val="28"/>
          <w:lang w:val="uk-UA"/>
        </w:rPr>
        <w:t xml:space="preserve"> ринку робочої сили. Вона володіє необхідним потенціалом, реалізація якого найближчим часом може істотно поліпшити економічне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соціальне становище суспільства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відродити національно-духовні надбання українського народу. Держава, визначаючи шляхи становлення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розвитку суспільства, орієнтується передусім на молоде покоління віком 16-28 років, потенціал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знання якого, </w:t>
      </w:r>
      <w:r w:rsidR="00AC7229">
        <w:rPr>
          <w:rFonts w:ascii="Times New Roman" w:hAnsi="Times New Roman" w:cs="Times New Roman"/>
          <w:bCs/>
          <w:sz w:val="28"/>
          <w:szCs w:val="28"/>
          <w:lang w:val="uk-UA"/>
        </w:rPr>
        <w:t xml:space="preserve">разом із </w:t>
      </w:r>
      <w:r w:rsidRPr="007C0E3C">
        <w:rPr>
          <w:rFonts w:ascii="Times New Roman" w:hAnsi="Times New Roman" w:cs="Times New Roman"/>
          <w:bCs/>
          <w:sz w:val="28"/>
          <w:szCs w:val="28"/>
          <w:lang w:val="uk-UA"/>
        </w:rPr>
        <w:t>досвід</w:t>
      </w:r>
      <w:r w:rsidR="00AC7229">
        <w:rPr>
          <w:rFonts w:ascii="Times New Roman" w:hAnsi="Times New Roman" w:cs="Times New Roman"/>
          <w:bCs/>
          <w:sz w:val="28"/>
          <w:szCs w:val="28"/>
          <w:lang w:val="uk-UA"/>
        </w:rPr>
        <w:t>ом</w:t>
      </w:r>
      <w:r w:rsidRPr="007C0E3C">
        <w:rPr>
          <w:rFonts w:ascii="Times New Roman" w:hAnsi="Times New Roman" w:cs="Times New Roman"/>
          <w:bCs/>
          <w:sz w:val="28"/>
          <w:szCs w:val="28"/>
          <w:lang w:val="uk-UA"/>
        </w:rPr>
        <w:t xml:space="preserve"> попередніх поколінь, можуть стати запорукою прогресивного розвитку незалежної держави. Молодь має досить великі та суттєві переваги порівняно з іншими віковими категоріями працездатног</w:t>
      </w:r>
      <w:r w:rsidR="00980EDE">
        <w:rPr>
          <w:rFonts w:ascii="Times New Roman" w:hAnsi="Times New Roman" w:cs="Times New Roman"/>
          <w:bCs/>
          <w:sz w:val="28"/>
          <w:szCs w:val="28"/>
          <w:lang w:val="uk-UA"/>
        </w:rPr>
        <w:t xml:space="preserve">о населення. У молодих людей </w:t>
      </w:r>
      <w:r w:rsidRPr="007C0E3C">
        <w:rPr>
          <w:rFonts w:ascii="Times New Roman" w:hAnsi="Times New Roman" w:cs="Times New Roman"/>
          <w:bCs/>
          <w:sz w:val="28"/>
          <w:szCs w:val="28"/>
          <w:lang w:val="uk-UA"/>
        </w:rPr>
        <w:t xml:space="preserve">більш тривалий період майбутньої працездатності, кращі показники фізичного здоров’я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витривалості, порівняно високий загальноосвітній </w:t>
      </w:r>
      <w:r w:rsidRPr="007C0E3C">
        <w:rPr>
          <w:rFonts w:ascii="Times New Roman" w:hAnsi="Times New Roman" w:cs="Times New Roman"/>
          <w:bCs/>
          <w:sz w:val="28"/>
          <w:szCs w:val="28"/>
          <w:lang w:val="uk-UA"/>
        </w:rPr>
        <w:lastRenderedPageBreak/>
        <w:t xml:space="preserve">рівень, найбільша професійна та міграційна мобільність. Водночас, молоді люди більше за інші вікові групи страждають через відсутність роботи. В Україні молодіжне безробіття вважають одним із найактуальніших питань соціально-економічної політики держави, оскільки молодіжні проблеми суттєво впливають на майбутнє економіки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державне становлення України. Безробітна молодь – це особлива соціальна група, </w:t>
      </w:r>
      <w:r w:rsidR="00140F47"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в певний час не має такої цінності, як робота, пов'язаного з нею престижу, матеріального добробуту та загального визнання. Останнім часом наявна тенденція до збільшення кількості безробітної молоді, у якої безробіття триває понад рік, і, як наслідок, руйнуються професійні навички. До того ж молоді люди розраховують на допомогу держави, батьків, </w:t>
      </w:r>
      <w:r w:rsidR="00140F47" w:rsidRPr="007C0E3C">
        <w:rPr>
          <w:rFonts w:ascii="Times New Roman" w:hAnsi="Times New Roman" w:cs="Times New Roman"/>
          <w:bCs/>
          <w:sz w:val="28"/>
          <w:szCs w:val="28"/>
          <w:lang w:val="uk-UA"/>
        </w:rPr>
        <w:t>а це</w:t>
      </w:r>
      <w:r w:rsidRPr="007C0E3C">
        <w:rPr>
          <w:rFonts w:ascii="Times New Roman" w:hAnsi="Times New Roman" w:cs="Times New Roman"/>
          <w:bCs/>
          <w:sz w:val="28"/>
          <w:szCs w:val="28"/>
          <w:lang w:val="uk-UA"/>
        </w:rPr>
        <w:t xml:space="preserve"> також знижує мотивацію до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Демографічну структуру ринку праці України утворюють більше ніж на третину молоді люди, а саме безробітна молодь таких груп, як:</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випускники загальноосвітніх шкіл, професійно-технічних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вищих навчальних закладів;</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звільнені </w:t>
      </w:r>
      <w:r w:rsidR="00140F47" w:rsidRPr="007C0E3C">
        <w:rPr>
          <w:rFonts w:ascii="Times New Roman" w:hAnsi="Times New Roman" w:cs="Times New Roman"/>
          <w:bCs/>
          <w:sz w:val="28"/>
          <w:szCs w:val="28"/>
          <w:lang w:val="uk-UA"/>
        </w:rPr>
        <w:t xml:space="preserve">в </w:t>
      </w:r>
      <w:r w:rsidRPr="007C0E3C">
        <w:rPr>
          <w:rFonts w:ascii="Times New Roman" w:hAnsi="Times New Roman" w:cs="Times New Roman"/>
          <w:bCs/>
          <w:sz w:val="28"/>
          <w:szCs w:val="28"/>
          <w:lang w:val="uk-UA"/>
        </w:rPr>
        <w:t>зв</w:t>
      </w:r>
      <w:r w:rsidR="003A692C" w:rsidRPr="003A692C">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язку</w:t>
      </w:r>
      <w:proofErr w:type="spellEnd"/>
      <w:r w:rsidRPr="007C0E3C">
        <w:rPr>
          <w:rFonts w:ascii="Times New Roman" w:hAnsi="Times New Roman" w:cs="Times New Roman"/>
          <w:bCs/>
          <w:sz w:val="28"/>
          <w:szCs w:val="28"/>
          <w:lang w:val="uk-UA"/>
        </w:rPr>
        <w:t xml:space="preserve"> зі змінами в організації виробництва;</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військовослужбовці, звільнені зі строкової служби </w:t>
      </w:r>
      <w:r w:rsidR="00140F4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Збройних силах;</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 xml:space="preserve">жінки, які перебували у відпустці </w:t>
      </w:r>
      <w:r w:rsidR="00140F47" w:rsidRPr="007C0E3C">
        <w:rPr>
          <w:rFonts w:ascii="Times New Roman" w:hAnsi="Times New Roman" w:cs="Times New Roman"/>
          <w:bCs/>
          <w:sz w:val="28"/>
          <w:szCs w:val="28"/>
          <w:lang w:val="uk-UA"/>
        </w:rPr>
        <w:t>по</w:t>
      </w:r>
      <w:r w:rsidRPr="007C0E3C">
        <w:rPr>
          <w:rFonts w:ascii="Times New Roman" w:hAnsi="Times New Roman" w:cs="Times New Roman"/>
          <w:bCs/>
          <w:sz w:val="28"/>
          <w:szCs w:val="28"/>
          <w:lang w:val="uk-UA"/>
        </w:rPr>
        <w:t xml:space="preserve"> догляду за дітьми, домогосподарки;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інші категорії (звільнені у зв</w:t>
      </w:r>
      <w:r w:rsidR="003A692C" w:rsidRPr="003A692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язку з плинністю кадрів, школярі 9-10</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класів, молодь, незайнята більше одного року, та ін.).</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Останнім часом багатьох людей цікавить таке питання, як: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Які ж спеціальності нині затребувані на українському ринку праці?</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В останні роки роботодавці приділяють увагу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готові поборотися за випускників вищих навчальних закладів за технічним напрямом підготовки. Традиційно </w:t>
      </w:r>
      <w:r w:rsidR="00140F4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особливій пошані перебувають молоді фахівці з інформаційних технологій, та випускники інженерно-технічних спеціальностей, </w:t>
      </w:r>
      <w:r w:rsidR="00140F47"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мають високі шанси знайти роботу за спеціальністю. Також переважно за спеціальністю йдуть </w:t>
      </w:r>
      <w:r w:rsidRPr="007C0E3C">
        <w:rPr>
          <w:rFonts w:ascii="Times New Roman" w:hAnsi="Times New Roman" w:cs="Times New Roman"/>
          <w:bCs/>
          <w:sz w:val="28"/>
          <w:szCs w:val="28"/>
          <w:lang w:val="uk-UA"/>
        </w:rPr>
        <w:lastRenderedPageBreak/>
        <w:t xml:space="preserve">працювати і юристи. Зовсім протилежна ситуація нині спостерігається у лавах економістів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архітекторів.</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Проблему загострюють надзвичайно низькі заробітні плати, </w:t>
      </w:r>
      <w:r w:rsidR="00140F47"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пропонуються українцю на початку кар'єрного шляху. Невисока платня, відсутність перспектив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підтримки </w:t>
      </w:r>
      <w:r w:rsidR="003A692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усе це значно звужує можливості сучасної молоді.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Проблемною є мотивація працевлаштування випускників. Аналіз трудової орієнтації випускників професійних навчальних закладів показав, що майже дві третини випускників за </w:t>
      </w:r>
      <w:r w:rsidR="00AC7229">
        <w:rPr>
          <w:rFonts w:ascii="Times New Roman" w:hAnsi="Times New Roman" w:cs="Times New Roman"/>
          <w:bCs/>
          <w:sz w:val="28"/>
          <w:szCs w:val="28"/>
          <w:lang w:val="uk-UA"/>
        </w:rPr>
        <w:t>два - три</w:t>
      </w:r>
      <w:r w:rsidRPr="007C0E3C">
        <w:rPr>
          <w:rFonts w:ascii="Times New Roman" w:hAnsi="Times New Roman" w:cs="Times New Roman"/>
          <w:bCs/>
          <w:sz w:val="28"/>
          <w:szCs w:val="28"/>
          <w:lang w:val="uk-UA"/>
        </w:rPr>
        <w:t xml:space="preserve"> місяці до закінчення навчання не знають свого майбутнього місця роботи. Тобто, навчальні заклади готують певним чином неконкурентоспроможну на ринку праці робочу силу, тобто майбутніх безробітних, витрачаючи на це значні кошти внаслідок </w:t>
      </w:r>
      <w:proofErr w:type="spellStart"/>
      <w:r w:rsidRPr="007C0E3C">
        <w:rPr>
          <w:rFonts w:ascii="Times New Roman" w:hAnsi="Times New Roman" w:cs="Times New Roman"/>
          <w:bCs/>
          <w:sz w:val="28"/>
          <w:szCs w:val="28"/>
          <w:lang w:val="uk-UA"/>
        </w:rPr>
        <w:t>несформованості</w:t>
      </w:r>
      <w:proofErr w:type="spellEnd"/>
      <w:r w:rsidRPr="007C0E3C">
        <w:rPr>
          <w:rFonts w:ascii="Times New Roman" w:hAnsi="Times New Roman" w:cs="Times New Roman"/>
          <w:bCs/>
          <w:sz w:val="28"/>
          <w:szCs w:val="28"/>
          <w:lang w:val="uk-UA"/>
        </w:rPr>
        <w:t xml:space="preserve"> механізму реалізації мотивів.</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Випускники шкіл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з повною середньою освітою дещо переоцінюють свої можливості щодо продовження навчання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отримання бажаної професії, оскільки часто реалії сьогодення не збігаються зі сподіваннями молодого покоління. Відомо, що продовжують подальше навчання далеко не всі бажаючі. При цьому планують вступити до ВНЗ близько 77% з-поміж бажаючих продовжити навчання, а до професійних навчальних закладів – лише близько 12%. </w:t>
      </w:r>
      <w:r w:rsidR="00140F47" w:rsidRPr="007C0E3C">
        <w:rPr>
          <w:rFonts w:ascii="Times New Roman" w:hAnsi="Times New Roman" w:cs="Times New Roman"/>
          <w:bCs/>
          <w:sz w:val="28"/>
          <w:szCs w:val="28"/>
          <w:lang w:val="uk-UA"/>
        </w:rPr>
        <w:t xml:space="preserve">А що </w:t>
      </w:r>
      <w:r w:rsidRPr="007C0E3C">
        <w:rPr>
          <w:rFonts w:ascii="Times New Roman" w:hAnsi="Times New Roman" w:cs="Times New Roman"/>
          <w:bCs/>
          <w:sz w:val="28"/>
          <w:szCs w:val="28"/>
          <w:lang w:val="uk-UA"/>
        </w:rPr>
        <w:t>стосується пошуків роботи, то тільки близько 3% випускників загальноосвітніх шкіл виявляють бажання шукати робот</w:t>
      </w:r>
      <w:r w:rsidR="00AB60C4" w:rsidRPr="007C0E3C">
        <w:rPr>
          <w:rFonts w:ascii="Times New Roman" w:hAnsi="Times New Roman" w:cs="Times New Roman"/>
          <w:bCs/>
          <w:sz w:val="28"/>
          <w:szCs w:val="28"/>
          <w:lang w:val="uk-UA"/>
        </w:rPr>
        <w:t>у одразу після закінчення школи</w:t>
      </w:r>
      <w:r w:rsidRPr="007C0E3C">
        <w:rPr>
          <w:rFonts w:ascii="Times New Roman" w:hAnsi="Times New Roman" w:cs="Times New Roman"/>
          <w:bCs/>
          <w:sz w:val="28"/>
          <w:szCs w:val="28"/>
          <w:lang w:val="uk-UA"/>
        </w:rPr>
        <w:t>.</w:t>
      </w:r>
    </w:p>
    <w:p w:rsidR="001B5A1B" w:rsidRPr="007C0E3C" w:rsidRDefault="00980EDE" w:rsidP="00A1440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На сьогоднішній день</w:t>
      </w:r>
      <w:r w:rsidR="001B5A1B" w:rsidRPr="007C0E3C">
        <w:rPr>
          <w:rFonts w:ascii="Times New Roman" w:hAnsi="Times New Roman" w:cs="Times New Roman"/>
          <w:bCs/>
          <w:sz w:val="28"/>
          <w:szCs w:val="28"/>
          <w:lang w:val="uk-UA"/>
        </w:rPr>
        <w:t xml:space="preserve"> значна частина молоді подає документи </w:t>
      </w:r>
      <w:r>
        <w:rPr>
          <w:rFonts w:ascii="Times New Roman" w:hAnsi="Times New Roman" w:cs="Times New Roman"/>
          <w:bCs/>
          <w:sz w:val="28"/>
          <w:szCs w:val="28"/>
          <w:lang w:val="uk-UA"/>
        </w:rPr>
        <w:t>у вищі</w:t>
      </w:r>
      <w:r w:rsidR="001B5A1B" w:rsidRPr="007C0E3C">
        <w:rPr>
          <w:rFonts w:ascii="Times New Roman" w:hAnsi="Times New Roman" w:cs="Times New Roman"/>
          <w:bCs/>
          <w:sz w:val="28"/>
          <w:szCs w:val="28"/>
          <w:lang w:val="uk-UA"/>
        </w:rPr>
        <w:t xml:space="preserve"> навчал</w:t>
      </w:r>
      <w:r>
        <w:rPr>
          <w:rFonts w:ascii="Times New Roman" w:hAnsi="Times New Roman" w:cs="Times New Roman"/>
          <w:bCs/>
          <w:sz w:val="28"/>
          <w:szCs w:val="28"/>
          <w:lang w:val="uk-UA"/>
        </w:rPr>
        <w:t>ьні заклади</w:t>
      </w:r>
      <w:r w:rsidR="001B5A1B" w:rsidRPr="007C0E3C">
        <w:rPr>
          <w:rFonts w:ascii="Times New Roman" w:hAnsi="Times New Roman" w:cs="Times New Roman"/>
          <w:bCs/>
          <w:sz w:val="28"/>
          <w:szCs w:val="28"/>
          <w:lang w:val="uk-UA"/>
        </w:rPr>
        <w:t xml:space="preserve"> </w:t>
      </w:r>
      <w:r w:rsidR="00140F47"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 xml:space="preserve"> намагається продовжити своє навчання. </w:t>
      </w:r>
      <w:r w:rsidR="00140F47" w:rsidRPr="007C0E3C">
        <w:rPr>
          <w:rFonts w:ascii="Times New Roman" w:hAnsi="Times New Roman" w:cs="Times New Roman"/>
          <w:bCs/>
          <w:sz w:val="28"/>
          <w:szCs w:val="28"/>
          <w:lang w:val="uk-UA"/>
        </w:rPr>
        <w:t>Проте</w:t>
      </w:r>
      <w:r w:rsidR="001B5A1B" w:rsidRPr="007C0E3C">
        <w:rPr>
          <w:rFonts w:ascii="Times New Roman" w:hAnsi="Times New Roman" w:cs="Times New Roman"/>
          <w:bCs/>
          <w:sz w:val="28"/>
          <w:szCs w:val="28"/>
          <w:lang w:val="uk-UA"/>
        </w:rPr>
        <w:t xml:space="preserve"> відчувається недосконалість старої системи підготовки робочих кадрів </w:t>
      </w:r>
      <w:r w:rsidR="00140F47" w:rsidRPr="007C0E3C">
        <w:rPr>
          <w:rFonts w:ascii="Times New Roman" w:hAnsi="Times New Roman" w:cs="Times New Roman"/>
          <w:bCs/>
          <w:sz w:val="28"/>
          <w:szCs w:val="28"/>
          <w:lang w:val="uk-UA"/>
        </w:rPr>
        <w:t>та</w:t>
      </w:r>
      <w:r w:rsidR="001B5A1B" w:rsidRPr="007C0E3C">
        <w:rPr>
          <w:rFonts w:ascii="Times New Roman" w:hAnsi="Times New Roman" w:cs="Times New Roman"/>
          <w:bCs/>
          <w:sz w:val="28"/>
          <w:szCs w:val="28"/>
          <w:lang w:val="uk-UA"/>
        </w:rPr>
        <w:t xml:space="preserve"> молодих спеціалістів, </w:t>
      </w:r>
      <w:r w:rsidR="00140F47" w:rsidRPr="007C0E3C">
        <w:rPr>
          <w:rFonts w:ascii="Times New Roman" w:hAnsi="Times New Roman" w:cs="Times New Roman"/>
          <w:bCs/>
          <w:sz w:val="28"/>
          <w:szCs w:val="28"/>
          <w:lang w:val="uk-UA"/>
        </w:rPr>
        <w:t>що</w:t>
      </w:r>
      <w:r w:rsidR="001B5A1B" w:rsidRPr="007C0E3C">
        <w:rPr>
          <w:rFonts w:ascii="Times New Roman" w:hAnsi="Times New Roman" w:cs="Times New Roman"/>
          <w:bCs/>
          <w:sz w:val="28"/>
          <w:szCs w:val="28"/>
          <w:lang w:val="uk-UA"/>
        </w:rPr>
        <w:t xml:space="preserve"> раніше не була орієнтована на вимоги ринку праці та продовжує своє інерційне існування й нині. Щороку українські навчальні заклади випускають понад 500 тис. молодих спеціалістів, </w:t>
      </w:r>
      <w:r w:rsidR="00140F47" w:rsidRPr="007C0E3C">
        <w:rPr>
          <w:rFonts w:ascii="Times New Roman" w:hAnsi="Times New Roman" w:cs="Times New Roman"/>
          <w:bCs/>
          <w:sz w:val="28"/>
          <w:szCs w:val="28"/>
          <w:lang w:val="uk-UA"/>
        </w:rPr>
        <w:t>що</w:t>
      </w:r>
      <w:r w:rsidR="001B5A1B" w:rsidRPr="007C0E3C">
        <w:rPr>
          <w:rFonts w:ascii="Times New Roman" w:hAnsi="Times New Roman" w:cs="Times New Roman"/>
          <w:bCs/>
          <w:sz w:val="28"/>
          <w:szCs w:val="28"/>
          <w:lang w:val="uk-UA"/>
        </w:rPr>
        <w:t xml:space="preserve"> не знаходять відповідного попиту на отриману спеціальність </w:t>
      </w:r>
      <w:r w:rsidR="00140F47" w:rsidRPr="007C0E3C">
        <w:rPr>
          <w:rFonts w:ascii="Times New Roman" w:hAnsi="Times New Roman" w:cs="Times New Roman"/>
          <w:bCs/>
          <w:sz w:val="28"/>
          <w:szCs w:val="28"/>
          <w:lang w:val="uk-UA"/>
        </w:rPr>
        <w:t>чи</w:t>
      </w:r>
      <w:r w:rsidR="001B5A1B" w:rsidRPr="007C0E3C">
        <w:rPr>
          <w:rFonts w:ascii="Times New Roman" w:hAnsi="Times New Roman" w:cs="Times New Roman"/>
          <w:bCs/>
          <w:sz w:val="28"/>
          <w:szCs w:val="28"/>
          <w:lang w:val="uk-UA"/>
        </w:rPr>
        <w:t xml:space="preserve"> не мають можливості задовольнити свої </w:t>
      </w:r>
      <w:r w:rsidR="00AB60C4" w:rsidRPr="007C0E3C">
        <w:rPr>
          <w:rFonts w:ascii="Times New Roman" w:hAnsi="Times New Roman" w:cs="Times New Roman"/>
          <w:bCs/>
          <w:sz w:val="28"/>
          <w:szCs w:val="28"/>
          <w:lang w:val="uk-UA"/>
        </w:rPr>
        <w:t>вимоги щодо рівня оплати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Проблеми молоді на ринку праці обумовлені певними особливостями соціального стану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трудової поведінки, а саме: досить високим освітнім рівнем; наявністю професії або кваліфікації; низькою адаптованістю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вразливістю щодо навколишнього економічного та соціального середовища; підвищеними вимогами щодо працевлаштування (престижу, заробітку), змісту, характеру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умов праці.</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Основною проблемою працевлаштування молодого випускника є пошук роботи за фахом. Однак багато підприємств беруть на роботу найбільш успішних випускників вищих начальних закладів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оцінюють рівень знань, отриманих молодим фахівцем. Деякі роботодавці бачать перевагу прийому на роботу молодих спеціалістів в економії фінансових коштів на оплату роботи працівників. Багато роботодавців шукають молодих спеціалістів з хорошими твердими теоретичними знаннями, вважаючи, що практичний досвід краще отримувати на тому підприємстві, на якому фахівець буде працювати. Тому виникає проблема підвищення ефективності методів розвитку кар'єри випускників навчальних закладів.</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На ринку праці давно існує проблема невідповідності знань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умінь, отриманих випускниками вищих навчальних закладах, та запитом роботодавців. Основними характеристиками сучасного випускника вищого навчального закладу є амбіційність, ініціативність, активність, цілеспрямованість </w:t>
      </w:r>
      <w:r w:rsidR="00140F4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невизначеність. При серйозною перешкодою </w:t>
      </w:r>
      <w:r w:rsidR="00140F4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роботі стає відсутність (</w:t>
      </w:r>
      <w:r w:rsidR="00AC7229">
        <w:rPr>
          <w:rFonts w:ascii="Times New Roman" w:hAnsi="Times New Roman" w:cs="Times New Roman"/>
          <w:bCs/>
          <w:sz w:val="28"/>
          <w:szCs w:val="28"/>
          <w:lang w:val="uk-UA"/>
        </w:rPr>
        <w:t>чи</w:t>
      </w:r>
      <w:r w:rsidRPr="007C0E3C">
        <w:rPr>
          <w:rFonts w:ascii="Times New Roman" w:hAnsi="Times New Roman" w:cs="Times New Roman"/>
          <w:bCs/>
          <w:sz w:val="28"/>
          <w:szCs w:val="28"/>
          <w:lang w:val="uk-UA"/>
        </w:rPr>
        <w:t xml:space="preserve"> недостатній рівень володіння) навичок міжособистісного спілкування таких, як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комунікабельність, вміння презентувати, вести переговори, емоційний контроль</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Значною проблемою для всіх випускників, незалежно від рівня їхньої теоретичної підготовки, підприємства вважають відірваність знань від практики, непідготовленість до роботи в реальному бізнесі </w:t>
      </w:r>
      <w:r w:rsidR="00140F4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нерозуміння того, як цей бізнес </w:t>
      </w:r>
      <w:r w:rsidR="00AC7229">
        <w:rPr>
          <w:rFonts w:ascii="Times New Roman" w:hAnsi="Times New Roman" w:cs="Times New Roman"/>
          <w:bCs/>
          <w:sz w:val="28"/>
          <w:szCs w:val="28"/>
          <w:lang w:val="uk-UA"/>
        </w:rPr>
        <w:t>функціонує</w:t>
      </w:r>
      <w:r w:rsidRPr="007C0E3C">
        <w:rPr>
          <w:rFonts w:ascii="Times New Roman" w:hAnsi="Times New Roman" w:cs="Times New Roman"/>
          <w:bCs/>
          <w:sz w:val="28"/>
          <w:szCs w:val="28"/>
          <w:lang w:val="uk-UA"/>
        </w:rPr>
        <w:t xml:space="preserve">. Таким чином необхідно орієнтувати студента </w:t>
      </w:r>
      <w:r w:rsidR="00140F47" w:rsidRPr="007C0E3C">
        <w:rPr>
          <w:rFonts w:ascii="Times New Roman" w:hAnsi="Times New Roman" w:cs="Times New Roman"/>
          <w:bCs/>
          <w:sz w:val="28"/>
          <w:szCs w:val="28"/>
          <w:lang w:val="uk-UA"/>
        </w:rPr>
        <w:t>протягом</w:t>
      </w:r>
      <w:r w:rsidRPr="007C0E3C">
        <w:rPr>
          <w:rFonts w:ascii="Times New Roman" w:hAnsi="Times New Roman" w:cs="Times New Roman"/>
          <w:bCs/>
          <w:sz w:val="28"/>
          <w:szCs w:val="28"/>
          <w:lang w:val="uk-UA"/>
        </w:rPr>
        <w:t xml:space="preserve"> навчання у вищому навчальному закладі до вимог роботодавця.</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Також, </w:t>
      </w:r>
      <w:r w:rsidR="00140F47" w:rsidRPr="007C0E3C">
        <w:rPr>
          <w:rFonts w:ascii="Times New Roman" w:hAnsi="Times New Roman" w:cs="Times New Roman"/>
          <w:bCs/>
          <w:sz w:val="28"/>
          <w:szCs w:val="28"/>
          <w:lang w:val="uk-UA"/>
        </w:rPr>
        <w:t>на сьогоднішній день</w:t>
      </w:r>
      <w:r w:rsidRPr="007C0E3C">
        <w:rPr>
          <w:rFonts w:ascii="Times New Roman" w:hAnsi="Times New Roman" w:cs="Times New Roman"/>
          <w:bCs/>
          <w:sz w:val="28"/>
          <w:szCs w:val="28"/>
          <w:lang w:val="uk-UA"/>
        </w:rPr>
        <w:t xml:space="preserve">, посиленню напруги на українському молодіжному ринку праці сприяли такі фактори: криза в економіці, демографічний фактор, ліквідація робочих місць з менш жорсткими та створення нових – з більш жорсткими вимогами найму, перехід підприємств </w:t>
      </w:r>
      <w:r w:rsidR="00140F4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руки приватних власників.</w:t>
      </w:r>
      <w:r w:rsidR="00140F47"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 Україні зростання безробіття спровоковане жорсткою економічною політикою. Як результат </w:t>
      </w:r>
      <w:r w:rsidR="003A692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закриття підприємств, падіння цілих галузей. Фінансова криза, </w:t>
      </w:r>
      <w:r w:rsidR="00140F47" w:rsidRPr="007C0E3C">
        <w:rPr>
          <w:rFonts w:ascii="Times New Roman" w:hAnsi="Times New Roman" w:cs="Times New Roman"/>
          <w:bCs/>
          <w:sz w:val="28"/>
          <w:szCs w:val="28"/>
          <w:lang w:val="uk-UA"/>
        </w:rPr>
        <w:t xml:space="preserve">що </w:t>
      </w:r>
      <w:r w:rsidRPr="007C0E3C">
        <w:rPr>
          <w:rFonts w:ascii="Times New Roman" w:hAnsi="Times New Roman" w:cs="Times New Roman"/>
          <w:bCs/>
          <w:sz w:val="28"/>
          <w:szCs w:val="28"/>
          <w:lang w:val="uk-UA"/>
        </w:rPr>
        <w:t xml:space="preserve"> стала соціально-економічною кризою, призвела до різкого зростання безробіття серед молоді у світі </w:t>
      </w:r>
      <w:r w:rsidR="00140F47"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збільшила недовіру молодих людей до інститутів, урядів та корпорацій.</w:t>
      </w:r>
    </w:p>
    <w:p w:rsidR="001B5A1B" w:rsidRPr="007C0E3C" w:rsidRDefault="00980EDE" w:rsidP="00A1440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Кожного року</w:t>
      </w:r>
      <w:r w:rsidR="001B5A1B" w:rsidRPr="007C0E3C">
        <w:rPr>
          <w:rFonts w:ascii="Times New Roman" w:hAnsi="Times New Roman" w:cs="Times New Roman"/>
          <w:bCs/>
          <w:sz w:val="28"/>
          <w:szCs w:val="28"/>
          <w:lang w:val="uk-UA"/>
        </w:rPr>
        <w:t xml:space="preserve"> </w:t>
      </w:r>
      <w:r w:rsidR="00140F47" w:rsidRPr="007C0E3C">
        <w:rPr>
          <w:rFonts w:ascii="Times New Roman" w:hAnsi="Times New Roman" w:cs="Times New Roman"/>
          <w:bCs/>
          <w:sz w:val="28"/>
          <w:szCs w:val="28"/>
          <w:lang w:val="uk-UA"/>
        </w:rPr>
        <w:t>у</w:t>
      </w:r>
      <w:r w:rsidR="001B5A1B" w:rsidRPr="007C0E3C">
        <w:rPr>
          <w:rFonts w:ascii="Times New Roman" w:hAnsi="Times New Roman" w:cs="Times New Roman"/>
          <w:bCs/>
          <w:sz w:val="28"/>
          <w:szCs w:val="28"/>
          <w:lang w:val="uk-UA"/>
        </w:rPr>
        <w:t xml:space="preserve"> Державну службу зайнятості звертаються близько 5-7% (92 тис) випускників навчальних закладів.</w:t>
      </w:r>
      <w:r w:rsidR="00140F47" w:rsidRPr="007C0E3C">
        <w:rPr>
          <w:rFonts w:ascii="Times New Roman" w:hAnsi="Times New Roman" w:cs="Times New Roman"/>
          <w:bCs/>
          <w:sz w:val="28"/>
          <w:szCs w:val="28"/>
          <w:lang w:val="uk-UA"/>
        </w:rPr>
        <w:t xml:space="preserve"> </w:t>
      </w:r>
      <w:r w:rsidR="001B5A1B" w:rsidRPr="007C0E3C">
        <w:rPr>
          <w:rFonts w:ascii="Times New Roman" w:hAnsi="Times New Roman" w:cs="Times New Roman"/>
          <w:bCs/>
          <w:sz w:val="28"/>
          <w:szCs w:val="28"/>
          <w:lang w:val="uk-UA"/>
        </w:rPr>
        <w:t>Як показує практика, більшість випускників знаходять роботу за допомогою знайомих, в інте</w:t>
      </w:r>
      <w:r w:rsidR="003A692C">
        <w:rPr>
          <w:rFonts w:ascii="Times New Roman" w:hAnsi="Times New Roman" w:cs="Times New Roman"/>
          <w:bCs/>
          <w:sz w:val="28"/>
          <w:szCs w:val="28"/>
          <w:lang w:val="uk-UA"/>
        </w:rPr>
        <w:t>рнеті або газетах. Близько 10% –</w:t>
      </w:r>
      <w:r w:rsidR="001B5A1B" w:rsidRPr="007C0E3C">
        <w:rPr>
          <w:rFonts w:ascii="Times New Roman" w:hAnsi="Times New Roman" w:cs="Times New Roman"/>
          <w:bCs/>
          <w:sz w:val="28"/>
          <w:szCs w:val="28"/>
          <w:lang w:val="uk-UA"/>
        </w:rPr>
        <w:t xml:space="preserve"> звертаються </w:t>
      </w:r>
      <w:r w:rsidR="00541887" w:rsidRPr="007C0E3C">
        <w:rPr>
          <w:rFonts w:ascii="Times New Roman" w:hAnsi="Times New Roman" w:cs="Times New Roman"/>
          <w:bCs/>
          <w:sz w:val="28"/>
          <w:szCs w:val="28"/>
          <w:lang w:val="uk-UA"/>
        </w:rPr>
        <w:t>до</w:t>
      </w:r>
      <w:r w:rsidR="001B5A1B" w:rsidRPr="007C0E3C">
        <w:rPr>
          <w:rFonts w:ascii="Times New Roman" w:hAnsi="Times New Roman" w:cs="Times New Roman"/>
          <w:bCs/>
          <w:sz w:val="28"/>
          <w:szCs w:val="28"/>
          <w:lang w:val="uk-UA"/>
        </w:rPr>
        <w:t xml:space="preserve"> Державн</w:t>
      </w:r>
      <w:r w:rsidR="00541887" w:rsidRPr="007C0E3C">
        <w:rPr>
          <w:rFonts w:ascii="Times New Roman" w:hAnsi="Times New Roman" w:cs="Times New Roman"/>
          <w:bCs/>
          <w:sz w:val="28"/>
          <w:szCs w:val="28"/>
          <w:lang w:val="uk-UA"/>
        </w:rPr>
        <w:t>ої</w:t>
      </w:r>
      <w:r w:rsidR="001B5A1B" w:rsidRPr="007C0E3C">
        <w:rPr>
          <w:rFonts w:ascii="Times New Roman" w:hAnsi="Times New Roman" w:cs="Times New Roman"/>
          <w:bCs/>
          <w:sz w:val="28"/>
          <w:szCs w:val="28"/>
          <w:lang w:val="uk-UA"/>
        </w:rPr>
        <w:t xml:space="preserve"> служб</w:t>
      </w:r>
      <w:r w:rsidR="00541887" w:rsidRPr="007C0E3C">
        <w:rPr>
          <w:rFonts w:ascii="Times New Roman" w:hAnsi="Times New Roman" w:cs="Times New Roman"/>
          <w:bCs/>
          <w:sz w:val="28"/>
          <w:szCs w:val="28"/>
          <w:lang w:val="uk-UA"/>
        </w:rPr>
        <w:t>и</w:t>
      </w:r>
      <w:r w:rsidR="001B5A1B" w:rsidRPr="007C0E3C">
        <w:rPr>
          <w:rFonts w:ascii="Times New Roman" w:hAnsi="Times New Roman" w:cs="Times New Roman"/>
          <w:bCs/>
          <w:sz w:val="28"/>
          <w:szCs w:val="28"/>
          <w:lang w:val="uk-UA"/>
        </w:rPr>
        <w:t xml:space="preserve"> зайнятості або в університетські центри зайнятості.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Основними мотивами, </w:t>
      </w:r>
      <w:r w:rsidR="00541887"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спонукають молодь змінити роботу або знайти додатковий заробіток, є:</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низький рівень оплати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uk-UA"/>
        </w:rPr>
        <w:t> </w:t>
      </w:r>
      <w:r w:rsidRPr="007C0E3C">
        <w:rPr>
          <w:rFonts w:ascii="Times New Roman" w:hAnsi="Times New Roman" w:cs="Times New Roman"/>
          <w:bCs/>
          <w:sz w:val="28"/>
          <w:szCs w:val="28"/>
          <w:lang w:val="uk-UA"/>
        </w:rPr>
        <w:t>кар</w:t>
      </w:r>
      <w:r w:rsidR="003A692C" w:rsidRPr="003A692C">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єрне</w:t>
      </w:r>
      <w:proofErr w:type="spellEnd"/>
      <w:r w:rsidRPr="007C0E3C">
        <w:rPr>
          <w:rFonts w:ascii="Times New Roman" w:hAnsi="Times New Roman" w:cs="Times New Roman"/>
          <w:bCs/>
          <w:sz w:val="28"/>
          <w:szCs w:val="28"/>
          <w:lang w:val="uk-UA"/>
        </w:rPr>
        <w:t xml:space="preserve"> зростання;</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незадоволеність умовами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майбутнє звільнення або закінчення строку контракту;</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невиплата заробітної плати;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невідповідність роботи отриманій кваліфікації;</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інші особисті причини.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За даними Державної служби статистики України на сьогодні рівень зайнятості серед осіб у віці 25-29 років становить 71,1% та є вищим, ніж в середньому серед всіх вікових груп (56,0%), а серед осіб віком 15-24 роки цей показник становить лише 27,9%. Низький рівень зайнятості таких осіб обумовлений тим, що молодь у такому віці навчається </w:t>
      </w:r>
      <w:r w:rsidR="0054188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не має стійких конкурентних переваг на ринку праці.</w:t>
      </w:r>
    </w:p>
    <w:p w:rsidR="001B5A1B" w:rsidRPr="003A692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Для подолання проблеми безробіття, зокрема серед молоді, державною службою зайнятості здійснюються заходи активної політики сприяння зайнятості населення: надання інформаційних, консультаційних </w:t>
      </w:r>
      <w:r w:rsidR="0054188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профорієнтаційних послуг, створення банку вакансій та пошук підходящої роботи, сприяння </w:t>
      </w:r>
      <w:r w:rsidR="00541887"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працевлаштуванні громадян, </w:t>
      </w:r>
      <w:r w:rsidR="0054188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тому числі шляхом організації підприємницької діяльності, організація професійної підготовки, перепідготовки, підвищення кваліфікації безробітних, організація </w:t>
      </w:r>
      <w:r w:rsidR="0054188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фінансування громадських робіт, виплата допомоги по безробіттю. У І півріччі 2018 року профорієнтаційними послугами з числа безробітної молоді охоплено </w:t>
      </w:r>
      <w:r w:rsidR="00AC7229">
        <w:rPr>
          <w:rFonts w:ascii="Times New Roman" w:hAnsi="Times New Roman" w:cs="Times New Roman"/>
          <w:bCs/>
          <w:sz w:val="28"/>
          <w:szCs w:val="28"/>
          <w:lang w:val="uk-UA"/>
        </w:rPr>
        <w:t>близько 500</w:t>
      </w:r>
      <w:r w:rsidRPr="007C0E3C">
        <w:rPr>
          <w:rFonts w:ascii="Times New Roman" w:hAnsi="Times New Roman" w:cs="Times New Roman"/>
          <w:bCs/>
          <w:sz w:val="28"/>
          <w:szCs w:val="28"/>
          <w:lang w:val="uk-UA"/>
        </w:rPr>
        <w:t xml:space="preserve"> осіб, котрим надано</w:t>
      </w:r>
      <w:r w:rsidR="00AC7229">
        <w:rPr>
          <w:rFonts w:ascii="Times New Roman" w:hAnsi="Times New Roman" w:cs="Times New Roman"/>
          <w:bCs/>
          <w:sz w:val="28"/>
          <w:szCs w:val="28"/>
          <w:lang w:val="uk-UA"/>
        </w:rPr>
        <w:t xml:space="preserve"> понад</w:t>
      </w:r>
      <w:r w:rsidRPr="007C0E3C">
        <w:rPr>
          <w:rFonts w:ascii="Times New Roman" w:hAnsi="Times New Roman" w:cs="Times New Roman"/>
          <w:bCs/>
          <w:sz w:val="28"/>
          <w:szCs w:val="28"/>
          <w:lang w:val="uk-UA"/>
        </w:rPr>
        <w:t xml:space="preserve"> 2</w:t>
      </w:r>
      <w:r w:rsidR="00AC7229">
        <w:rPr>
          <w:rFonts w:ascii="Times New Roman" w:hAnsi="Times New Roman" w:cs="Times New Roman"/>
          <w:bCs/>
          <w:sz w:val="28"/>
          <w:szCs w:val="28"/>
          <w:lang w:val="uk-UA"/>
        </w:rPr>
        <w:t>000</w:t>
      </w:r>
      <w:r w:rsidRPr="007C0E3C">
        <w:rPr>
          <w:rFonts w:ascii="Times New Roman" w:hAnsi="Times New Roman" w:cs="Times New Roman"/>
          <w:bCs/>
          <w:sz w:val="28"/>
          <w:szCs w:val="28"/>
          <w:lang w:val="uk-UA"/>
        </w:rPr>
        <w:t xml:space="preserve"> профорієнтаційн</w:t>
      </w:r>
      <w:r w:rsidR="00AC7229">
        <w:rPr>
          <w:rFonts w:ascii="Times New Roman" w:hAnsi="Times New Roman" w:cs="Times New Roman"/>
          <w:bCs/>
          <w:sz w:val="28"/>
          <w:szCs w:val="28"/>
          <w:lang w:val="uk-UA"/>
        </w:rPr>
        <w:t>их послуг</w:t>
      </w:r>
      <w:r w:rsidRPr="007C0E3C">
        <w:rPr>
          <w:rFonts w:ascii="Times New Roman" w:hAnsi="Times New Roman" w:cs="Times New Roman"/>
          <w:bCs/>
          <w:sz w:val="28"/>
          <w:szCs w:val="28"/>
          <w:lang w:val="uk-UA"/>
        </w:rPr>
        <w:t xml:space="preserve">. Молоді, </w:t>
      </w:r>
      <w:r w:rsidR="00541887"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навчається надано</w:t>
      </w:r>
      <w:r w:rsidR="00AC7229">
        <w:rPr>
          <w:rFonts w:ascii="Times New Roman" w:hAnsi="Times New Roman" w:cs="Times New Roman"/>
          <w:bCs/>
          <w:sz w:val="28"/>
          <w:szCs w:val="28"/>
          <w:lang w:val="uk-UA"/>
        </w:rPr>
        <w:t xml:space="preserve"> близько</w:t>
      </w:r>
      <w:r w:rsidRPr="007C0E3C">
        <w:rPr>
          <w:rFonts w:ascii="Times New Roman" w:hAnsi="Times New Roman" w:cs="Times New Roman"/>
          <w:bCs/>
          <w:sz w:val="28"/>
          <w:szCs w:val="28"/>
          <w:lang w:val="uk-UA"/>
        </w:rPr>
        <w:t xml:space="preserve"> 22</w:t>
      </w:r>
      <w:r w:rsidR="00AC7229">
        <w:rPr>
          <w:rFonts w:ascii="Times New Roman" w:hAnsi="Times New Roman" w:cs="Times New Roman"/>
          <w:bCs/>
          <w:sz w:val="28"/>
          <w:szCs w:val="28"/>
          <w:lang w:val="uk-UA"/>
        </w:rPr>
        <w:t>00</w:t>
      </w:r>
      <w:r w:rsidRPr="007C0E3C">
        <w:rPr>
          <w:rFonts w:ascii="Times New Roman" w:hAnsi="Times New Roman" w:cs="Times New Roman"/>
          <w:bCs/>
          <w:sz w:val="28"/>
          <w:szCs w:val="28"/>
          <w:lang w:val="uk-UA"/>
        </w:rPr>
        <w:t xml:space="preserve"> профорієнтаційн</w:t>
      </w:r>
      <w:r w:rsidR="00AC7229">
        <w:rPr>
          <w:rFonts w:ascii="Times New Roman" w:hAnsi="Times New Roman" w:cs="Times New Roman"/>
          <w:bCs/>
          <w:sz w:val="28"/>
          <w:szCs w:val="28"/>
          <w:lang w:val="uk-UA"/>
        </w:rPr>
        <w:t>их послуг</w:t>
      </w:r>
      <w:r w:rsidRPr="007C0E3C">
        <w:rPr>
          <w:rFonts w:ascii="Times New Roman" w:hAnsi="Times New Roman" w:cs="Times New Roman"/>
          <w:bCs/>
          <w:sz w:val="28"/>
          <w:szCs w:val="28"/>
          <w:lang w:val="uk-UA"/>
        </w:rPr>
        <w:t>. Пройшли професійне навчання</w:t>
      </w:r>
      <w:r w:rsidR="00AC7229">
        <w:rPr>
          <w:rFonts w:ascii="Times New Roman" w:hAnsi="Times New Roman" w:cs="Times New Roman"/>
          <w:bCs/>
          <w:sz w:val="28"/>
          <w:szCs w:val="28"/>
          <w:lang w:val="uk-UA"/>
        </w:rPr>
        <w:t xml:space="preserve"> біля 170 осіб</w:t>
      </w:r>
      <w:r w:rsidRPr="007C0E3C">
        <w:rPr>
          <w:rFonts w:ascii="Times New Roman" w:hAnsi="Times New Roman" w:cs="Times New Roman"/>
          <w:bCs/>
          <w:sz w:val="28"/>
          <w:szCs w:val="28"/>
          <w:lang w:val="uk-UA"/>
        </w:rPr>
        <w:t xml:space="preserve">, брали участь </w:t>
      </w:r>
      <w:r w:rsidR="00541887"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тимчасових </w:t>
      </w:r>
      <w:r w:rsidR="0054188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громадських роботах</w:t>
      </w:r>
      <w:r w:rsidR="00AC7229">
        <w:rPr>
          <w:rFonts w:ascii="Times New Roman" w:hAnsi="Times New Roman" w:cs="Times New Roman"/>
          <w:bCs/>
          <w:sz w:val="28"/>
          <w:szCs w:val="28"/>
          <w:lang w:val="uk-UA"/>
        </w:rPr>
        <w:t xml:space="preserve"> понад  80</w:t>
      </w:r>
      <w:r w:rsidRPr="007C0E3C">
        <w:rPr>
          <w:rFonts w:ascii="Times New Roman" w:hAnsi="Times New Roman" w:cs="Times New Roman"/>
          <w:bCs/>
          <w:sz w:val="28"/>
          <w:szCs w:val="28"/>
          <w:lang w:val="uk-UA"/>
        </w:rPr>
        <w:t xml:space="preserve"> ос</w:t>
      </w:r>
      <w:r w:rsidR="00AC7229">
        <w:rPr>
          <w:rFonts w:ascii="Times New Roman" w:hAnsi="Times New Roman" w:cs="Times New Roman"/>
          <w:bCs/>
          <w:sz w:val="28"/>
          <w:szCs w:val="28"/>
          <w:lang w:val="uk-UA"/>
        </w:rPr>
        <w:t>іб</w:t>
      </w:r>
      <w:r w:rsidRPr="007C0E3C">
        <w:rPr>
          <w:rFonts w:ascii="Times New Roman" w:hAnsi="Times New Roman" w:cs="Times New Roman"/>
          <w:bCs/>
          <w:sz w:val="28"/>
          <w:szCs w:val="28"/>
          <w:lang w:val="uk-UA"/>
        </w:rPr>
        <w:t xml:space="preserve"> з числа молоді</w:t>
      </w:r>
      <w:r w:rsidR="003A692C">
        <w:rPr>
          <w:rFonts w:ascii="Times New Roman" w:hAnsi="Times New Roman" w:cs="Times New Roman"/>
          <w:bCs/>
          <w:sz w:val="28"/>
          <w:szCs w:val="28"/>
          <w:lang w:val="uk-UA"/>
        </w:rPr>
        <w:t>.</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У сучасних умовах необхідно активізувати про</w:t>
      </w:r>
      <w:r w:rsidR="00980EDE">
        <w:rPr>
          <w:rFonts w:ascii="Times New Roman" w:hAnsi="Times New Roman" w:cs="Times New Roman"/>
          <w:bCs/>
          <w:sz w:val="28"/>
          <w:szCs w:val="28"/>
          <w:lang w:val="uk-UA"/>
        </w:rPr>
        <w:t xml:space="preserve">цеси підтримки ініціатив молоді, що стосуються </w:t>
      </w:r>
      <w:r w:rsidRPr="007C0E3C">
        <w:rPr>
          <w:rFonts w:ascii="Times New Roman" w:hAnsi="Times New Roman" w:cs="Times New Roman"/>
          <w:bCs/>
          <w:sz w:val="28"/>
          <w:szCs w:val="28"/>
          <w:lang w:val="uk-UA"/>
        </w:rPr>
        <w:t xml:space="preserve">професійної підготовки </w:t>
      </w:r>
      <w:r w:rsidR="0054188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працевлаштування, заохочення її до активного пошуку роботи </w:t>
      </w:r>
      <w:r w:rsidR="00541887"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отримання спеціальності або професії, що користується попитом на ринку праці. Для цього дуже важливою є повна </w:t>
      </w:r>
      <w:r w:rsidR="00541887"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кваліфіковано надана інформація щодо перспектив професійного зростання молоді.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Основні заходи, які повинні проводитися для зменшення безробіття серед молоді, мають бути агітаційна та просвітницька робо</w:t>
      </w:r>
      <w:r w:rsidR="00C009DD" w:rsidRPr="007C0E3C">
        <w:rPr>
          <w:rFonts w:ascii="Times New Roman" w:hAnsi="Times New Roman" w:cs="Times New Roman"/>
          <w:bCs/>
          <w:sz w:val="28"/>
          <w:szCs w:val="28"/>
          <w:lang w:val="uk-UA"/>
        </w:rPr>
        <w:t>ти. Для цього необхідно:</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створити Молодіжну біржу праці;</w:t>
      </w:r>
    </w:p>
    <w:p w:rsidR="0034630E" w:rsidRPr="007C0E3C" w:rsidRDefault="003A692C" w:rsidP="00A1440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розробляли </w:t>
      </w:r>
      <w:proofErr w:type="spellStart"/>
      <w:r>
        <w:rPr>
          <w:rFonts w:ascii="Times New Roman" w:hAnsi="Times New Roman" w:cs="Times New Roman"/>
          <w:bCs/>
          <w:sz w:val="28"/>
          <w:szCs w:val="28"/>
          <w:lang w:val="uk-UA"/>
        </w:rPr>
        <w:t>проє</w:t>
      </w:r>
      <w:r w:rsidR="001B5A1B" w:rsidRPr="007C0E3C">
        <w:rPr>
          <w:rFonts w:ascii="Times New Roman" w:hAnsi="Times New Roman" w:cs="Times New Roman"/>
          <w:bCs/>
          <w:sz w:val="28"/>
          <w:szCs w:val="28"/>
          <w:lang w:val="uk-UA"/>
        </w:rPr>
        <w:t>кти</w:t>
      </w:r>
      <w:proofErr w:type="spellEnd"/>
      <w:r w:rsidR="001B5A1B" w:rsidRPr="007C0E3C">
        <w:rPr>
          <w:rFonts w:ascii="Times New Roman" w:hAnsi="Times New Roman" w:cs="Times New Roman"/>
          <w:bCs/>
          <w:sz w:val="28"/>
          <w:szCs w:val="28"/>
          <w:lang w:val="uk-UA"/>
        </w:rPr>
        <w:t>, орієнтовані на фінансування активних заходів сприяння зайнятості серед молоді;</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проводити дослідження з метою визначення спеціальностей, професійних навиків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рівня кваліфікації, якими повинні володіти випускники;</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включити до навчальних програм </w:t>
      </w:r>
      <w:proofErr w:type="spellStart"/>
      <w:r w:rsidRPr="007C0E3C">
        <w:rPr>
          <w:rFonts w:ascii="Times New Roman" w:hAnsi="Times New Roman" w:cs="Times New Roman"/>
          <w:bCs/>
          <w:sz w:val="28"/>
          <w:szCs w:val="28"/>
          <w:lang w:val="uk-UA"/>
        </w:rPr>
        <w:t>обов</w:t>
      </w:r>
      <w:proofErr w:type="spellEnd"/>
      <w:r w:rsidR="003A692C" w:rsidRPr="003A692C">
        <w:rPr>
          <w:rFonts w:ascii="Times New Roman" w:hAnsi="Times New Roman" w:cs="Times New Roman"/>
          <w:bCs/>
          <w:sz w:val="28"/>
          <w:szCs w:val="28"/>
        </w:rPr>
        <w:t>’</w:t>
      </w:r>
      <w:proofErr w:type="spellStart"/>
      <w:r w:rsidRPr="007C0E3C">
        <w:rPr>
          <w:rFonts w:ascii="Times New Roman" w:hAnsi="Times New Roman" w:cs="Times New Roman"/>
          <w:bCs/>
          <w:sz w:val="28"/>
          <w:szCs w:val="28"/>
          <w:lang w:val="uk-UA"/>
        </w:rPr>
        <w:t>язкове</w:t>
      </w:r>
      <w:proofErr w:type="spellEnd"/>
      <w:r w:rsidRPr="007C0E3C">
        <w:rPr>
          <w:rFonts w:ascii="Times New Roman" w:hAnsi="Times New Roman" w:cs="Times New Roman"/>
          <w:bCs/>
          <w:sz w:val="28"/>
          <w:szCs w:val="28"/>
          <w:lang w:val="uk-UA"/>
        </w:rPr>
        <w:t xml:space="preserve"> стажування студентів</w:t>
      </w:r>
      <w:r w:rsidR="002A0D51" w:rsidRPr="007C0E3C">
        <w:rPr>
          <w:rFonts w:ascii="Times New Roman" w:hAnsi="Times New Roman" w:cs="Times New Roman"/>
          <w:bCs/>
          <w:sz w:val="28"/>
          <w:szCs w:val="28"/>
          <w:lang w:val="uk-UA"/>
        </w:rPr>
        <w:t>;</w:t>
      </w:r>
    </w:p>
    <w:p w:rsidR="0034630E" w:rsidRPr="007C0E3C" w:rsidRDefault="0034630E"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р</w:t>
      </w:r>
      <w:r w:rsidR="001B5A1B" w:rsidRPr="007C0E3C">
        <w:rPr>
          <w:rFonts w:ascii="Times New Roman" w:hAnsi="Times New Roman" w:cs="Times New Roman"/>
          <w:bCs/>
          <w:sz w:val="28"/>
          <w:szCs w:val="28"/>
          <w:lang w:val="uk-UA"/>
        </w:rPr>
        <w:t xml:space="preserve">озробити механізм пропагування серед студентів </w:t>
      </w:r>
      <w:r w:rsidRPr="007C0E3C">
        <w:rPr>
          <w:rFonts w:ascii="Times New Roman" w:hAnsi="Times New Roman" w:cs="Times New Roman"/>
          <w:bCs/>
          <w:sz w:val="28"/>
          <w:szCs w:val="28"/>
          <w:lang w:val="uk-UA"/>
        </w:rPr>
        <w:t>і</w:t>
      </w:r>
      <w:r w:rsidR="001B5A1B" w:rsidRPr="007C0E3C">
        <w:rPr>
          <w:rFonts w:ascii="Times New Roman" w:hAnsi="Times New Roman" w:cs="Times New Roman"/>
          <w:bCs/>
          <w:sz w:val="28"/>
          <w:szCs w:val="28"/>
          <w:lang w:val="uk-UA"/>
        </w:rPr>
        <w:t xml:space="preserve"> учнів роботи за сумісництвом у вільний від навчання час та організацію експериментальних підприємств у навчальних закладах;</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розробити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впровадити механізм фінансової та іншої підтримки підприємств, установ та організацій, </w:t>
      </w:r>
      <w:r w:rsidR="0034630E"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беруть участь у реалізації цієї програми;</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проводити навчання з техніки пошуку роботи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розповсюдження матеріалів щодо проблем зайнятості, розширення інформаційного поля про стан на локальному ринку праці, потенційних роботодавців з метою створення умов для самовизначення особи;</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проводити інформативні </w:t>
      </w:r>
      <w:r w:rsidR="0034630E"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навчальні семінари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тренінги щодо можливостей працевлаштування, активізації власних зусиль у вирішенні проблем зайнятості та підвищенні самооцінки;</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організовувати зустрічі з роботодавцями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колишніми безробітними, які успішно знайшли роботу </w:t>
      </w:r>
      <w:r w:rsidR="0034630E" w:rsidRPr="007C0E3C">
        <w:rPr>
          <w:rFonts w:ascii="Times New Roman" w:hAnsi="Times New Roman" w:cs="Times New Roman"/>
          <w:bCs/>
          <w:sz w:val="28"/>
          <w:szCs w:val="28"/>
          <w:lang w:val="uk-UA"/>
        </w:rPr>
        <w:t>або</w:t>
      </w:r>
      <w:r w:rsidRPr="007C0E3C">
        <w:rPr>
          <w:rFonts w:ascii="Times New Roman" w:hAnsi="Times New Roman" w:cs="Times New Roman"/>
          <w:bCs/>
          <w:sz w:val="28"/>
          <w:szCs w:val="28"/>
          <w:lang w:val="uk-UA"/>
        </w:rPr>
        <w:t xml:space="preserve"> заснували власний бізнес. Забезпечити широке висвітлення позитивного досвіду засобами масової інформації;</w:t>
      </w:r>
    </w:p>
    <w:p w:rsidR="0034630E"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запровадити в програмах навчальних закладів курси з техніки пошуку роботи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факультативні заняття з організації власної справи;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провадити координацію міжнародної діяльності: </w:t>
      </w:r>
      <w:r w:rsidR="0034630E"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частині обміну студентами з метою стажування, виконання волонтерських </w:t>
      </w:r>
      <w:r w:rsidR="0034630E"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тимчасових робіт.</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Основними заходами </w:t>
      </w:r>
      <w:r w:rsidR="0034630E"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межах реформування системи освіти мають стати: створення дієвої та ефективної системи безперервного навчання; введення в усіх навчальних закладах дисципліни, яку б викладав практикуючий психолог, який формував би у молоді позитивну мотиваційну поведінку </w:t>
      </w:r>
      <w:r w:rsidR="0034630E"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ставленні до праці, упевненість у собі тощо; створення </w:t>
      </w:r>
      <w:r w:rsidR="0034630E"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w:t>
      </w:r>
      <w:r w:rsidR="0034630E"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сіх навчальних закладах підрозділів із працевлаштування своїх випускників; здійснення прогнозування обсягів професійної підготовки молоді в навчальних закладах різних типів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з урахуванням попиту на ринку праці.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 xml:space="preserve">Незважаючи на те, що державними органами розроблено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впроваджується ціла низка заходів щодо реалізації молодіжної політики на політичному, соціальному, економічному, законодавчому </w:t>
      </w:r>
      <w:r w:rsidR="0034630E"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організаційному рівнях, проблеми молоді у сфері освіти, професійної підготовки, зайнятості, охорони здоров’я та соціальних питань </w:t>
      </w:r>
      <w:r w:rsidR="0034630E"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повному обсязі не вирішено. Державна політика щодо боротьби з молодіжним безробіттям є недостатньо ефективною. Це підтверджується відсутністю зв'язку між вузами та ринком праці, браком стимулювання роботодавців, </w:t>
      </w:r>
      <w:r w:rsidR="0034630E"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створюють робочі місця для молоді.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Зрозуміло, що система заходів щодо зниження рівня безробіття молоді не обмежується наведеним, існує багато можливостей для творчого пошуку шляхів виходу зі складної ситуації, </w:t>
      </w:r>
      <w:r w:rsidR="0034630E" w:rsidRPr="007C0E3C">
        <w:rPr>
          <w:rFonts w:ascii="Times New Roman" w:hAnsi="Times New Roman" w:cs="Times New Roman"/>
          <w:bCs/>
          <w:sz w:val="28"/>
          <w:szCs w:val="28"/>
          <w:lang w:val="uk-UA"/>
        </w:rPr>
        <w:t>яка</w:t>
      </w:r>
      <w:r w:rsidRPr="007C0E3C">
        <w:rPr>
          <w:rFonts w:ascii="Times New Roman" w:hAnsi="Times New Roman" w:cs="Times New Roman"/>
          <w:bCs/>
          <w:sz w:val="28"/>
          <w:szCs w:val="28"/>
          <w:lang w:val="uk-UA"/>
        </w:rPr>
        <w:t xml:space="preserve"> склалася зараз на ринку праці, але у будь-якому разі тільки комплексний підхід до розв’язання проблеми дозволить досягти певних позитивних зрушень у сфері працевлаштування молоді в Україні.</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За даними Державної служби статистики України, рівень</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економічної активності серед осіб у віці 30 – 34 років становив 83,3 %, у</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віці 25 – 29 років – 79,6 %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був вищим, ніж в середньому серед населення</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віком 15 – 70 років (62,6 %). Водночас серед осіб віком 15 – 24 роки цей</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показник склав лише 33,7 % (для порівняння, в ЄС-28 рівень економічної</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активності молоді у віці 15 – 24 роки у 2018</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 становив 41,7 %). Невисокі</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показники економічної активності </w:t>
      </w:r>
      <w:r w:rsidR="0034630E"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наймолодшій когорті значною мірою</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пояснюються тим, що саме </w:t>
      </w:r>
      <w:r w:rsidR="0034630E"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цей період життя молодь отримує освіту,</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відкладаючи свій вихід на ринок праці. Проте, серед молоді є значна</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кількість осіб, </w:t>
      </w:r>
      <w:r w:rsidR="0034630E" w:rsidRPr="007C0E3C">
        <w:rPr>
          <w:rFonts w:ascii="Times New Roman" w:hAnsi="Times New Roman" w:cs="Times New Roman"/>
          <w:bCs/>
          <w:sz w:val="28"/>
          <w:szCs w:val="28"/>
          <w:lang w:val="uk-UA"/>
        </w:rPr>
        <w:t>які</w:t>
      </w:r>
      <w:r w:rsidRPr="007C0E3C">
        <w:rPr>
          <w:rFonts w:ascii="Times New Roman" w:hAnsi="Times New Roman" w:cs="Times New Roman"/>
          <w:bCs/>
          <w:sz w:val="28"/>
          <w:szCs w:val="28"/>
          <w:lang w:val="uk-UA"/>
        </w:rPr>
        <w:t xml:space="preserve"> свого часу не скористалися правом зайняття першого</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робочого місця </w:t>
      </w:r>
      <w:r w:rsidR="0034630E"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мають перерву при переході від навчання до праці. Вони є</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найбільш уразливими на ринку праці, адже поступово втрачають</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кваліфікацію </w:t>
      </w:r>
      <w:r w:rsidR="00B90BD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надію отримати роботу за набутою професією та</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працевлаштовуються не за фахом, переважно в неформальному секторі</w:t>
      </w:r>
      <w:r w:rsidR="00B90BD1" w:rsidRPr="007C0E3C">
        <w:rPr>
          <w:rFonts w:ascii="Times New Roman" w:hAnsi="Times New Roman" w:cs="Times New Roman"/>
          <w:bCs/>
          <w:sz w:val="28"/>
          <w:szCs w:val="28"/>
          <w:lang w:val="uk-UA"/>
        </w:rPr>
        <w:t xml:space="preserve"> чи</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шукають роботу за межами країни. З числа економічно неактивної молоді у</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віці 15 – 24 роки понад половину – це особи, </w:t>
      </w:r>
      <w:r w:rsidR="00B90BD1" w:rsidRPr="007C0E3C">
        <w:rPr>
          <w:rFonts w:ascii="Times New Roman" w:hAnsi="Times New Roman" w:cs="Times New Roman"/>
          <w:bCs/>
          <w:sz w:val="28"/>
          <w:szCs w:val="28"/>
          <w:lang w:val="uk-UA"/>
        </w:rPr>
        <w:lastRenderedPageBreak/>
        <w:t>що</w:t>
      </w:r>
      <w:r w:rsidRPr="007C0E3C">
        <w:rPr>
          <w:rFonts w:ascii="Times New Roman" w:hAnsi="Times New Roman" w:cs="Times New Roman"/>
          <w:bCs/>
          <w:sz w:val="28"/>
          <w:szCs w:val="28"/>
          <w:lang w:val="uk-UA"/>
        </w:rPr>
        <w:t xml:space="preserve"> виконують сімейні</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обов’язки, пенсіонери (в </w:t>
      </w:r>
      <w:proofErr w:type="spellStart"/>
      <w:r w:rsidRPr="007C0E3C">
        <w:rPr>
          <w:rFonts w:ascii="Times New Roman" w:hAnsi="Times New Roman" w:cs="Times New Roman"/>
          <w:bCs/>
          <w:sz w:val="28"/>
          <w:szCs w:val="28"/>
          <w:lang w:val="uk-UA"/>
        </w:rPr>
        <w:t>т.ч</w:t>
      </w:r>
      <w:proofErr w:type="spellEnd"/>
      <w:r w:rsidRPr="007C0E3C">
        <w:rPr>
          <w:rFonts w:ascii="Times New Roman" w:hAnsi="Times New Roman" w:cs="Times New Roman"/>
          <w:bCs/>
          <w:sz w:val="28"/>
          <w:szCs w:val="28"/>
          <w:lang w:val="uk-UA"/>
        </w:rPr>
        <w:t xml:space="preserve">. постраждалі внаслідок збройного конфлікту </w:t>
      </w:r>
      <w:r w:rsidR="00B90BD1" w:rsidRPr="007C0E3C">
        <w:rPr>
          <w:rFonts w:ascii="Times New Roman" w:hAnsi="Times New Roman" w:cs="Times New Roman"/>
          <w:bCs/>
          <w:sz w:val="28"/>
          <w:szCs w:val="28"/>
          <w:lang w:val="uk-UA"/>
        </w:rPr>
        <w:t>у</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східних регіонах) та люди, </w:t>
      </w:r>
      <w:r w:rsidR="00B90BD1" w:rsidRPr="007C0E3C">
        <w:rPr>
          <w:rFonts w:ascii="Times New Roman" w:hAnsi="Times New Roman" w:cs="Times New Roman"/>
          <w:bCs/>
          <w:sz w:val="28"/>
          <w:szCs w:val="28"/>
          <w:lang w:val="uk-UA"/>
        </w:rPr>
        <w:t xml:space="preserve">що </w:t>
      </w:r>
      <w:r w:rsidRPr="007C0E3C">
        <w:rPr>
          <w:rFonts w:ascii="Times New Roman" w:hAnsi="Times New Roman" w:cs="Times New Roman"/>
          <w:bCs/>
          <w:sz w:val="28"/>
          <w:szCs w:val="28"/>
          <w:lang w:val="uk-UA"/>
        </w:rPr>
        <w:t xml:space="preserve">не працюють </w:t>
      </w:r>
      <w:r w:rsidR="002A0D51" w:rsidRPr="007C0E3C">
        <w:rPr>
          <w:rFonts w:ascii="Times New Roman" w:hAnsi="Times New Roman" w:cs="Times New Roman"/>
          <w:bCs/>
          <w:sz w:val="28"/>
          <w:szCs w:val="28"/>
          <w:lang w:val="uk-UA"/>
        </w:rPr>
        <w:t>«</w:t>
      </w:r>
      <w:r w:rsidR="003A692C">
        <w:rPr>
          <w:rFonts w:ascii="Times New Roman" w:hAnsi="Times New Roman" w:cs="Times New Roman"/>
          <w:bCs/>
          <w:sz w:val="28"/>
          <w:szCs w:val="28"/>
          <w:lang w:val="uk-UA"/>
        </w:rPr>
        <w:t>за станом здоров</w:t>
      </w:r>
      <w:r w:rsidR="003A692C" w:rsidRPr="003A692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тобто</w:t>
      </w:r>
      <w:r w:rsidR="0034630E"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перебувають на утриманні держави (соціальні виплати) та своїх родин</w:t>
      </w:r>
      <w:r w:rsidR="007123C7" w:rsidRPr="007C0E3C">
        <w:rPr>
          <w:rFonts w:ascii="Times New Roman" w:hAnsi="Times New Roman" w:cs="Times New Roman"/>
          <w:bCs/>
          <w:sz w:val="28"/>
          <w:szCs w:val="28"/>
          <w:lang w:val="uk-UA"/>
        </w:rPr>
        <w:t xml:space="preserve"> </w:t>
      </w:r>
      <w:r w:rsidR="007123C7" w:rsidRPr="007C0E3C">
        <w:rPr>
          <w:rFonts w:ascii="Times New Roman" w:hAnsi="Times New Roman" w:cs="Times New Roman"/>
          <w:color w:val="000000" w:themeColor="text1"/>
          <w:sz w:val="28"/>
          <w:szCs w:val="28"/>
          <w:lang w:val="uk-UA"/>
        </w:rPr>
        <w:t>[</w:t>
      </w:r>
      <w:r w:rsidR="00D47039">
        <w:rPr>
          <w:rFonts w:ascii="Times New Roman" w:hAnsi="Times New Roman" w:cs="Times New Roman"/>
          <w:color w:val="000000" w:themeColor="text1"/>
          <w:sz w:val="28"/>
          <w:szCs w:val="28"/>
          <w:lang w:val="uk-UA"/>
        </w:rPr>
        <w:t>7</w:t>
      </w:r>
      <w:r w:rsidR="00874B81">
        <w:rPr>
          <w:rFonts w:ascii="Times New Roman" w:hAnsi="Times New Roman" w:cs="Times New Roman"/>
          <w:color w:val="000000" w:themeColor="text1"/>
          <w:sz w:val="28"/>
          <w:szCs w:val="28"/>
          <w:lang w:val="uk-UA"/>
        </w:rPr>
        <w:t>7</w:t>
      </w:r>
      <w:r w:rsidR="007123C7" w:rsidRPr="007C0E3C">
        <w:rPr>
          <w:rFonts w:ascii="Times New Roman" w:hAnsi="Times New Roman" w:cs="Times New Roman"/>
          <w:color w:val="000000" w:themeColor="text1"/>
          <w:sz w:val="28"/>
          <w:szCs w:val="28"/>
          <w:lang w:val="uk-UA"/>
        </w:rPr>
        <w:t>]</w:t>
      </w:r>
      <w:r w:rsidR="00B90BD1" w:rsidRPr="007C0E3C">
        <w:rPr>
          <w:rFonts w:ascii="Times New Roman" w:hAnsi="Times New Roman" w:cs="Times New Roman"/>
          <w:bCs/>
          <w:sz w:val="28"/>
          <w:szCs w:val="28"/>
          <w:lang w:val="uk-UA"/>
        </w:rPr>
        <w:t>.</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Збереження низького рівня економічної активності молодого </w:t>
      </w:r>
      <w:proofErr w:type="spellStart"/>
      <w:r w:rsidRPr="007C0E3C">
        <w:rPr>
          <w:rFonts w:ascii="Times New Roman" w:hAnsi="Times New Roman" w:cs="Times New Roman"/>
          <w:bCs/>
          <w:sz w:val="28"/>
          <w:szCs w:val="28"/>
          <w:lang w:val="uk-UA"/>
        </w:rPr>
        <w:t>поколінняна</w:t>
      </w:r>
      <w:proofErr w:type="spellEnd"/>
      <w:r w:rsidRPr="007C0E3C">
        <w:rPr>
          <w:rFonts w:ascii="Times New Roman" w:hAnsi="Times New Roman" w:cs="Times New Roman"/>
          <w:bCs/>
          <w:sz w:val="28"/>
          <w:szCs w:val="28"/>
          <w:lang w:val="uk-UA"/>
        </w:rPr>
        <w:t xml:space="preserve"> ринку праці є наслідком поєднання проблем розвитку виробничого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сектору української економіки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специфіки молодіжного сегменту ринку</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праці, зокрема: обмежених можливостей працевлаштування за обраною</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професією, недостатньої якості отриманих професійних знань </w:t>
      </w:r>
      <w:r w:rsidR="00B90BD1"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 xml:space="preserve">відсутності практичних вмінь </w:t>
      </w:r>
      <w:r w:rsidR="00B90BD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навичок серед молодих фахівців,</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повільного розвитку молодіжного підприємництва, низької дієвості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механізмів стимулювання залучення молоді до трудової активності.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Разом з тим, порівняно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з іншими віковими категоріями молодь вирізняється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довготривалою працездатністю, схильністю до розвитку </w:t>
      </w:r>
      <w:r w:rsidR="00B90BD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творчої діяльності,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сприйнятливістю інноваційних змін </w:t>
      </w:r>
      <w:r w:rsidR="00B90BD1" w:rsidRPr="007C0E3C">
        <w:rPr>
          <w:rFonts w:ascii="Times New Roman" w:hAnsi="Times New Roman" w:cs="Times New Roman"/>
          <w:bCs/>
          <w:sz w:val="28"/>
          <w:szCs w:val="28"/>
          <w:lang w:val="uk-UA"/>
        </w:rPr>
        <w:t xml:space="preserve">і </w:t>
      </w:r>
      <w:r w:rsidRPr="007C0E3C">
        <w:rPr>
          <w:rFonts w:ascii="Times New Roman" w:hAnsi="Times New Roman" w:cs="Times New Roman"/>
          <w:bCs/>
          <w:sz w:val="28"/>
          <w:szCs w:val="28"/>
          <w:lang w:val="uk-UA"/>
        </w:rPr>
        <w:t>високим рівнем мобільності. Тому</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зниження економічної активності працівників цього віку негативно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позначається на загальній продуктивності праці </w:t>
      </w:r>
      <w:r w:rsidR="00B90BD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темпах модернізації</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економіки.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Рівень безробіття, визначений за методологією Міжнародної</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організації праці (МОП), в усіх молодіжних вікових підгрупах є вищим за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середній рівень серед працездатного населення (8,8 %): показник безробіття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молоді віком 30 – 34 років у минулому році становив 8,9 %; у віці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25 – 29 років – 9,8%, а у віковій групі 15 – 24 років цей показник був на рівні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17,9%, тобто понад ніж удвічі вищим, ніж серед усього населення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працездатного віку.</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Найвищий рівень безробіття молоді у віці 15 – 24 років підкреслює, що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складність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тривалість переходу молоді від навчання до стабільної та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задовільної роботи залишається суттєвою проблемою. Серед безробітних</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цієї вікової категорії біля 40 % складають ті, які не працювали, не навчалися </w:t>
      </w:r>
      <w:r w:rsidR="00B90BD1" w:rsidRPr="007C0E3C">
        <w:rPr>
          <w:rFonts w:ascii="Times New Roman" w:hAnsi="Times New Roman" w:cs="Times New Roman"/>
          <w:bCs/>
          <w:sz w:val="28"/>
          <w:szCs w:val="28"/>
          <w:lang w:val="uk-UA"/>
        </w:rPr>
        <w:t xml:space="preserve">та </w:t>
      </w:r>
      <w:r w:rsidRPr="007C0E3C">
        <w:rPr>
          <w:rFonts w:ascii="Times New Roman" w:hAnsi="Times New Roman" w:cs="Times New Roman"/>
          <w:bCs/>
          <w:sz w:val="28"/>
          <w:szCs w:val="28"/>
          <w:lang w:val="uk-UA"/>
        </w:rPr>
        <w:t>не набували професійних навичок, проте активно шукали робочі місця, або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намагалися організувати власну справу. Саме ця категорія молоді перебуває </w:t>
      </w:r>
      <w:r w:rsidR="00B90BD1" w:rsidRPr="007C0E3C">
        <w:rPr>
          <w:rFonts w:ascii="Times New Roman" w:hAnsi="Times New Roman" w:cs="Times New Roman"/>
          <w:bCs/>
          <w:sz w:val="28"/>
          <w:szCs w:val="28"/>
          <w:lang w:val="uk-UA"/>
        </w:rPr>
        <w:lastRenderedPageBreak/>
        <w:t>у</w:t>
      </w:r>
      <w:r w:rsidR="00C009DD"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зоні постійного ризику соціального відчуження. Останніми роками в</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Україні формується тенденція до збільшення кількості молоді, </w:t>
      </w:r>
      <w:r w:rsidR="00B90BD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перебуває</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у статусі безробітних понад рік. Криза різко звузила для молодих людей</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перспективи на ринку праці. Багато з них змушені перебувати у стані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тривалого безробіття з самого початку трудової діяльності. Високий рівень</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довготривалого безробіття </w:t>
      </w:r>
      <w:r w:rsidR="00B90BD1"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цій віковій категорії пояснюється як дефіцитом</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якісних робочих місць, так і відсутністю у значної частини молодих людей</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професійних навичок </w:t>
      </w:r>
      <w:r w:rsidR="00B90BD1"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досвіду роботи, що відповідають вимогам</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роботодавців.</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Аналіз вікової структури довготривалого безробіття в Україні свідчить,</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що серед осіб, які шукають роботу тривалий час, переважає молодь. У</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загальній кількості безробітних в країні, які шукають роботу понад 12</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місяців, молодь у віці 15 – 34 років становить близько 40 %. Значні обсяги</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довготривалого безробіття зафіксовані у віковій групі 30 – 34 років, хоча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особи з цієї вікової групи зазвичай демонструють вищі за середні показники </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трудової активності, адже більшість</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 них уже мають накопичений досвід</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роботи, </w:t>
      </w:r>
      <w:proofErr w:type="spellStart"/>
      <w:r w:rsidRPr="007C0E3C">
        <w:rPr>
          <w:rFonts w:ascii="Times New Roman" w:hAnsi="Times New Roman" w:cs="Times New Roman"/>
          <w:bCs/>
          <w:sz w:val="28"/>
          <w:szCs w:val="28"/>
          <w:lang w:val="uk-UA"/>
        </w:rPr>
        <w:t>професійно</w:t>
      </w:r>
      <w:proofErr w:type="spellEnd"/>
      <w:r w:rsidRPr="007C0E3C">
        <w:rPr>
          <w:rFonts w:ascii="Times New Roman" w:hAnsi="Times New Roman" w:cs="Times New Roman"/>
          <w:bCs/>
          <w:sz w:val="28"/>
          <w:szCs w:val="28"/>
          <w:lang w:val="uk-UA"/>
        </w:rPr>
        <w:t>-кваліфікаційні навички, освіту тощо.</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Серед безробітних у віці до 35 років, </w:t>
      </w:r>
      <w:r w:rsidR="00B90BD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мали професійний досвід,</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станом на початок квітня 2019</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 кожний п’ятий раніше працював у торгівлі</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та ремонті; 18 % були зайняті у сфері державного управління та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обов’язкового соціального страхування; по 14 % працювали у сільському,</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лісовому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рибному господарстві та у переробній промисловості. Решта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громадян з різних причин не була зайнята більше 1 року або належала до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випускників навчальних закладів різних типів, </w:t>
      </w:r>
      <w:r w:rsidR="00B90BD1"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не мали професійного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досвіду. Зокрема, кількість випускників, які послугами звернулися до</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Державної служби зайнятості, становила 6,1 тис. осіб (у </w:t>
      </w:r>
      <w:proofErr w:type="spellStart"/>
      <w:r w:rsidRPr="007C0E3C">
        <w:rPr>
          <w:rFonts w:ascii="Times New Roman" w:hAnsi="Times New Roman" w:cs="Times New Roman"/>
          <w:bCs/>
          <w:sz w:val="28"/>
          <w:szCs w:val="28"/>
          <w:lang w:val="uk-UA"/>
        </w:rPr>
        <w:t>т.ч</w:t>
      </w:r>
      <w:proofErr w:type="spellEnd"/>
      <w:r w:rsidRPr="007C0E3C">
        <w:rPr>
          <w:rFonts w:ascii="Times New Roman" w:hAnsi="Times New Roman" w:cs="Times New Roman"/>
          <w:bCs/>
          <w:sz w:val="28"/>
          <w:szCs w:val="28"/>
          <w:lang w:val="uk-UA"/>
        </w:rPr>
        <w:t>. 4,8 тис.</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випускників вищих навчальних закладів та 1,3 тис. випускників </w:t>
      </w:r>
      <w:proofErr w:type="spellStart"/>
      <w:r w:rsidRPr="007C0E3C">
        <w:rPr>
          <w:rFonts w:ascii="Times New Roman" w:hAnsi="Times New Roman" w:cs="Times New Roman"/>
          <w:bCs/>
          <w:sz w:val="28"/>
          <w:szCs w:val="28"/>
          <w:lang w:val="uk-UA"/>
        </w:rPr>
        <w:t>професійнотехнічних</w:t>
      </w:r>
      <w:proofErr w:type="spellEnd"/>
      <w:r w:rsidRPr="007C0E3C">
        <w:rPr>
          <w:rFonts w:ascii="Times New Roman" w:hAnsi="Times New Roman" w:cs="Times New Roman"/>
          <w:bCs/>
          <w:sz w:val="28"/>
          <w:szCs w:val="28"/>
          <w:lang w:val="uk-UA"/>
        </w:rPr>
        <w:t xml:space="preserve"> навчальних закладів).</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Варто зазначити, що довгострокове перебування у стані безробіття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збільшує для працівників ризики втрати навичок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професійних вмінь,</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призводить до ослаблення </w:t>
      </w:r>
      <w:r w:rsidRPr="007C0E3C">
        <w:rPr>
          <w:rFonts w:ascii="Times New Roman" w:hAnsi="Times New Roman" w:cs="Times New Roman"/>
          <w:bCs/>
          <w:sz w:val="28"/>
          <w:szCs w:val="28"/>
          <w:lang w:val="uk-UA"/>
        </w:rPr>
        <w:lastRenderedPageBreak/>
        <w:t>мотивації до активного пошуку роботи;</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зменшує шанси на працевлаштування; має наслідком зниження рівня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життя, поступову деградацію особистості </w:t>
      </w:r>
      <w:r w:rsidR="00B90BD1"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звужує можливості для</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самореалізації. Фахівці вважають, що упродовж 12 місяців у осіб, не</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зайнятих трудовою діяльністю, втрачається здатність до самоорганізації.</w:t>
      </w:r>
    </w:p>
    <w:p w:rsidR="001B5A1B" w:rsidRPr="00123FF6"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Після двох-трьох років бездіяльності суспільство практично втрачає цих</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людей як робочу силу, а для зміни ситуації їм необхідна довготривала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реабілітація, що потребує додаткових витрат.</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Варто відзначити, що у 2018</w:t>
      </w:r>
      <w:r w:rsidR="003A692C">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 відбувся злам негативних тенденцій на</w:t>
      </w:r>
      <w:r w:rsidR="00B90BD1"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ринку праці України, і перші ознаки покращення </w:t>
      </w:r>
      <w:r w:rsidRPr="00123FF6">
        <w:rPr>
          <w:rFonts w:ascii="Times New Roman" w:hAnsi="Times New Roman" w:cs="Times New Roman"/>
          <w:bCs/>
          <w:sz w:val="28"/>
          <w:szCs w:val="28"/>
          <w:lang w:val="uk-UA"/>
        </w:rPr>
        <w:t>ситуації спостерігались в</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молодіжному сегменті зайнятості. Кількість осіб у віці до 35 років, які мали</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статус безробітного, у січні 2017</w:t>
      </w:r>
      <w:r w:rsidR="00123FF6" w:rsidRPr="00123FF6">
        <w:rPr>
          <w:rFonts w:ascii="Times New Roman" w:hAnsi="Times New Roman" w:cs="Times New Roman"/>
          <w:bCs/>
          <w:sz w:val="28"/>
          <w:szCs w:val="28"/>
          <w:lang w:val="uk-UA"/>
        </w:rPr>
        <w:t> </w:t>
      </w:r>
      <w:r w:rsidRPr="00123FF6">
        <w:rPr>
          <w:rFonts w:ascii="Times New Roman" w:hAnsi="Times New Roman" w:cs="Times New Roman"/>
          <w:bCs/>
          <w:sz w:val="28"/>
          <w:szCs w:val="28"/>
          <w:lang w:val="uk-UA"/>
        </w:rPr>
        <w:t>р. становила 173,6 тис. осіб, у січні 2018 р. –</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146,5 тис. осіб. З початку травня 2018</w:t>
      </w:r>
      <w:r w:rsidR="00123FF6" w:rsidRPr="00123FF6">
        <w:rPr>
          <w:rFonts w:ascii="Times New Roman" w:hAnsi="Times New Roman" w:cs="Times New Roman"/>
          <w:bCs/>
          <w:sz w:val="28"/>
          <w:szCs w:val="28"/>
          <w:lang w:val="uk-UA"/>
        </w:rPr>
        <w:t> </w:t>
      </w:r>
      <w:r w:rsidRPr="00123FF6">
        <w:rPr>
          <w:rFonts w:ascii="Times New Roman" w:hAnsi="Times New Roman" w:cs="Times New Roman"/>
          <w:bCs/>
          <w:sz w:val="28"/>
          <w:szCs w:val="28"/>
          <w:lang w:val="uk-UA"/>
        </w:rPr>
        <w:t>р. по кінець квітня 2019 р. відбулось</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помітне скорочення чисельності молодих людей, які мали статус безробітних</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 на 14,4 тис. осіб (13 %). Тільки за період з початку січня до кінця квітня</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2019</w:t>
      </w:r>
      <w:r w:rsidR="003A692C" w:rsidRPr="00123FF6">
        <w:rPr>
          <w:rFonts w:ascii="Times New Roman" w:hAnsi="Times New Roman" w:cs="Times New Roman"/>
          <w:bCs/>
          <w:sz w:val="28"/>
          <w:szCs w:val="28"/>
          <w:lang w:val="uk-UA"/>
        </w:rPr>
        <w:t> </w:t>
      </w:r>
      <w:r w:rsidRPr="00123FF6">
        <w:rPr>
          <w:rFonts w:ascii="Times New Roman" w:hAnsi="Times New Roman" w:cs="Times New Roman"/>
          <w:bCs/>
          <w:sz w:val="28"/>
          <w:szCs w:val="28"/>
          <w:lang w:val="uk-UA"/>
        </w:rPr>
        <w:t>р. за сприянням Державної служби зайнятості знайшли роботу 100,8</w:t>
      </w:r>
      <w:r w:rsidR="00B90BD1"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 xml:space="preserve">тис. молодих громадян, з яких 57 % були працевлаштовані </w:t>
      </w:r>
      <w:proofErr w:type="spellStart"/>
      <w:r w:rsidRPr="00123FF6">
        <w:rPr>
          <w:rFonts w:ascii="Times New Roman" w:hAnsi="Times New Roman" w:cs="Times New Roman"/>
          <w:bCs/>
          <w:sz w:val="28"/>
          <w:szCs w:val="28"/>
          <w:lang w:val="uk-UA"/>
        </w:rPr>
        <w:t>оперативно</w:t>
      </w:r>
      <w:proofErr w:type="spellEnd"/>
      <w:r w:rsidRPr="00123FF6">
        <w:rPr>
          <w:rFonts w:ascii="Times New Roman" w:hAnsi="Times New Roman" w:cs="Times New Roman"/>
          <w:bCs/>
          <w:sz w:val="28"/>
          <w:szCs w:val="28"/>
          <w:lang w:val="uk-UA"/>
        </w:rPr>
        <w:t xml:space="preserve"> до</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набуття статусу безробітного. Проте станом на 1 травня 2019 р. число</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безробітної молоді ще становило 94,2 тис. осіб</w:t>
      </w:r>
      <w:r w:rsidR="00123FF6" w:rsidRPr="00123FF6">
        <w:rPr>
          <w:rFonts w:ascii="Times New Roman" w:hAnsi="Times New Roman" w:cs="Times New Roman"/>
          <w:bCs/>
          <w:sz w:val="28"/>
          <w:szCs w:val="28"/>
          <w:lang w:val="uk-UA"/>
        </w:rPr>
        <w:t> </w:t>
      </w:r>
      <w:r w:rsidR="007123C7" w:rsidRPr="00123FF6">
        <w:rPr>
          <w:rFonts w:ascii="Times New Roman" w:hAnsi="Times New Roman" w:cs="Times New Roman"/>
          <w:color w:val="000000" w:themeColor="text1"/>
          <w:sz w:val="28"/>
          <w:szCs w:val="28"/>
          <w:lang w:val="uk-UA"/>
        </w:rPr>
        <w:t>[</w:t>
      </w:r>
      <w:r w:rsidR="00874B81">
        <w:rPr>
          <w:rFonts w:ascii="Times New Roman" w:hAnsi="Times New Roman" w:cs="Times New Roman"/>
          <w:color w:val="000000" w:themeColor="text1"/>
          <w:sz w:val="28"/>
          <w:szCs w:val="28"/>
          <w:lang w:val="uk-UA"/>
        </w:rPr>
        <w:t>78</w:t>
      </w:r>
      <w:r w:rsidR="007123C7" w:rsidRPr="00123FF6">
        <w:rPr>
          <w:rFonts w:ascii="Times New Roman" w:hAnsi="Times New Roman" w:cs="Times New Roman"/>
          <w:color w:val="000000" w:themeColor="text1"/>
          <w:sz w:val="28"/>
          <w:szCs w:val="28"/>
          <w:lang w:val="uk-UA"/>
        </w:rPr>
        <w:t>]</w:t>
      </w:r>
      <w:r w:rsidRPr="00123FF6">
        <w:rPr>
          <w:rFonts w:ascii="Times New Roman" w:hAnsi="Times New Roman" w:cs="Times New Roman"/>
          <w:bCs/>
          <w:sz w:val="28"/>
          <w:szCs w:val="28"/>
          <w:lang w:val="uk-UA"/>
        </w:rPr>
        <w:t>. Допомогу по безробіттю</w:t>
      </w:r>
      <w:r w:rsidR="00E337B9" w:rsidRPr="00123FF6">
        <w:rPr>
          <w:rFonts w:ascii="Times New Roman" w:hAnsi="Times New Roman" w:cs="Times New Roman"/>
          <w:bCs/>
          <w:sz w:val="28"/>
          <w:szCs w:val="28"/>
          <w:lang w:val="uk-UA"/>
        </w:rPr>
        <w:t xml:space="preserve"> у</w:t>
      </w:r>
      <w:r w:rsidRPr="00123FF6">
        <w:rPr>
          <w:rFonts w:ascii="Times New Roman" w:hAnsi="Times New Roman" w:cs="Times New Roman"/>
          <w:bCs/>
          <w:sz w:val="28"/>
          <w:szCs w:val="28"/>
          <w:lang w:val="uk-UA"/>
        </w:rPr>
        <w:t xml:space="preserve"> цей час отримували 71,3 тис. осіб, що на 8,6 тис. осіб (11 %), менше, ніж на</w:t>
      </w:r>
      <w:r w:rsidR="00E337B9" w:rsidRPr="00123FF6">
        <w:rPr>
          <w:rFonts w:ascii="Times New Roman" w:hAnsi="Times New Roman" w:cs="Times New Roman"/>
          <w:bCs/>
          <w:sz w:val="28"/>
          <w:szCs w:val="28"/>
          <w:lang w:val="uk-UA"/>
        </w:rPr>
        <w:t xml:space="preserve"> цю саму</w:t>
      </w:r>
      <w:r w:rsidRPr="00123FF6">
        <w:rPr>
          <w:rFonts w:ascii="Times New Roman" w:hAnsi="Times New Roman" w:cs="Times New Roman"/>
          <w:bCs/>
          <w:sz w:val="28"/>
          <w:szCs w:val="28"/>
          <w:lang w:val="uk-UA"/>
        </w:rPr>
        <w:t xml:space="preserve"> дату минулого року.</w:t>
      </w:r>
      <w:r w:rsidR="007123C7" w:rsidRPr="00123FF6">
        <w:rPr>
          <w:rFonts w:ascii="Times New Roman" w:hAnsi="Times New Roman" w:cs="Times New Roman"/>
          <w:lang w:val="uk-UA"/>
        </w:rPr>
        <w:t xml:space="preserve"> </w:t>
      </w:r>
      <w:r w:rsidR="007123C7" w:rsidRPr="00123FF6">
        <w:rPr>
          <w:rFonts w:ascii="Times New Roman" w:hAnsi="Times New Roman" w:cs="Times New Roman"/>
          <w:sz w:val="28"/>
          <w:szCs w:val="28"/>
          <w:lang w:val="uk-UA"/>
        </w:rPr>
        <w:t>Недосконалість законодавства породжує і такі серйозні проблеми як виконання робіт на підставі тимчасових цивільно-правових угод без оформлення трудових відносин</w:t>
      </w:r>
      <w:r w:rsidR="00123FF6" w:rsidRPr="00123FF6">
        <w:rPr>
          <w:rFonts w:ascii="Times New Roman" w:hAnsi="Times New Roman" w:cs="Times New Roman"/>
          <w:sz w:val="28"/>
          <w:szCs w:val="28"/>
          <w:lang w:val="uk-UA"/>
        </w:rPr>
        <w:t> </w:t>
      </w:r>
      <w:r w:rsidR="007123C7" w:rsidRPr="00123FF6">
        <w:rPr>
          <w:rFonts w:ascii="Times New Roman" w:hAnsi="Times New Roman" w:cs="Times New Roman"/>
          <w:color w:val="000000" w:themeColor="text1"/>
          <w:sz w:val="28"/>
          <w:szCs w:val="28"/>
          <w:lang w:val="uk-UA"/>
        </w:rPr>
        <w:t>[</w:t>
      </w:r>
      <w:r w:rsidR="00874B81">
        <w:rPr>
          <w:rFonts w:ascii="Times New Roman" w:hAnsi="Times New Roman" w:cs="Times New Roman"/>
          <w:color w:val="000000" w:themeColor="text1"/>
          <w:sz w:val="28"/>
          <w:szCs w:val="28"/>
          <w:lang w:val="uk-UA"/>
        </w:rPr>
        <w:t>79</w:t>
      </w:r>
      <w:r w:rsidR="004403DE" w:rsidRPr="00123FF6">
        <w:rPr>
          <w:rFonts w:ascii="Times New Roman" w:hAnsi="Times New Roman" w:cs="Times New Roman"/>
          <w:color w:val="000000" w:themeColor="text1"/>
          <w:sz w:val="28"/>
          <w:szCs w:val="28"/>
          <w:lang w:val="uk-UA"/>
        </w:rPr>
        <w:t>,</w:t>
      </w:r>
      <w:r w:rsidR="00123FF6" w:rsidRPr="00123FF6">
        <w:rPr>
          <w:rFonts w:ascii="Times New Roman" w:hAnsi="Times New Roman" w:cs="Times New Roman"/>
          <w:color w:val="000000" w:themeColor="text1"/>
          <w:sz w:val="28"/>
          <w:szCs w:val="28"/>
          <w:lang w:val="uk-UA"/>
        </w:rPr>
        <w:t> </w:t>
      </w:r>
      <w:r w:rsidR="004403DE" w:rsidRPr="00123FF6">
        <w:rPr>
          <w:rFonts w:ascii="Times New Roman" w:hAnsi="Times New Roman" w:cs="Times New Roman"/>
          <w:color w:val="000000" w:themeColor="text1"/>
          <w:sz w:val="28"/>
          <w:szCs w:val="28"/>
          <w:lang w:val="uk-UA"/>
        </w:rPr>
        <w:t>с.</w:t>
      </w:r>
      <w:r w:rsidR="00123FF6" w:rsidRPr="00123FF6">
        <w:rPr>
          <w:rFonts w:ascii="Times New Roman" w:hAnsi="Times New Roman" w:cs="Times New Roman"/>
          <w:color w:val="000000" w:themeColor="text1"/>
          <w:sz w:val="28"/>
          <w:szCs w:val="28"/>
          <w:lang w:val="uk-UA"/>
        </w:rPr>
        <w:t> </w:t>
      </w:r>
      <w:r w:rsidR="004403DE" w:rsidRPr="00123FF6">
        <w:rPr>
          <w:rFonts w:ascii="Times New Roman" w:hAnsi="Times New Roman" w:cs="Times New Roman"/>
          <w:color w:val="000000" w:themeColor="text1"/>
          <w:sz w:val="28"/>
          <w:szCs w:val="28"/>
          <w:lang w:val="uk-UA"/>
        </w:rPr>
        <w:t>7</w:t>
      </w:r>
      <w:r w:rsidR="007123C7" w:rsidRPr="00123FF6">
        <w:rPr>
          <w:rFonts w:ascii="Times New Roman" w:hAnsi="Times New Roman" w:cs="Times New Roman"/>
          <w:color w:val="000000" w:themeColor="text1"/>
          <w:sz w:val="28"/>
          <w:szCs w:val="28"/>
          <w:lang w:val="uk-UA"/>
        </w:rPr>
        <w:t>]</w:t>
      </w:r>
      <w:r w:rsidR="007123C7" w:rsidRPr="00123FF6">
        <w:rPr>
          <w:rFonts w:ascii="Times New Roman" w:hAnsi="Times New Roman" w:cs="Times New Roman"/>
          <w:sz w:val="28"/>
          <w:szCs w:val="28"/>
          <w:lang w:val="uk-UA"/>
        </w:rPr>
        <w:t>.</w:t>
      </w:r>
    </w:p>
    <w:p w:rsidR="00E337B9" w:rsidRPr="007C0E3C" w:rsidRDefault="001B5A1B" w:rsidP="00A1440E">
      <w:pPr>
        <w:spacing w:after="0" w:line="360" w:lineRule="auto"/>
        <w:ind w:firstLine="709"/>
        <w:jc w:val="both"/>
        <w:rPr>
          <w:rFonts w:ascii="Times New Roman" w:hAnsi="Times New Roman" w:cs="Times New Roman"/>
          <w:bCs/>
          <w:sz w:val="28"/>
          <w:szCs w:val="28"/>
          <w:lang w:val="uk-UA"/>
        </w:rPr>
      </w:pPr>
      <w:r w:rsidRPr="00123FF6">
        <w:rPr>
          <w:rFonts w:ascii="Times New Roman" w:hAnsi="Times New Roman" w:cs="Times New Roman"/>
          <w:bCs/>
          <w:sz w:val="28"/>
          <w:szCs w:val="28"/>
          <w:lang w:val="uk-UA"/>
        </w:rPr>
        <w:t xml:space="preserve">У цілому для молодіжного безробіття в Україні </w:t>
      </w:r>
      <w:r w:rsidR="00980EDE">
        <w:rPr>
          <w:rFonts w:ascii="Times New Roman" w:hAnsi="Times New Roman" w:cs="Times New Roman"/>
          <w:bCs/>
          <w:sz w:val="28"/>
          <w:szCs w:val="28"/>
          <w:lang w:val="uk-UA"/>
        </w:rPr>
        <w:t xml:space="preserve">є </w:t>
      </w:r>
      <w:r w:rsidRPr="00123FF6">
        <w:rPr>
          <w:rFonts w:ascii="Times New Roman" w:hAnsi="Times New Roman" w:cs="Times New Roman"/>
          <w:bCs/>
          <w:sz w:val="28"/>
          <w:szCs w:val="28"/>
          <w:lang w:val="uk-UA"/>
        </w:rPr>
        <w:t>певні</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 xml:space="preserve">особливості. </w:t>
      </w:r>
      <w:r w:rsidR="00E337B9" w:rsidRPr="00123FF6">
        <w:rPr>
          <w:rFonts w:ascii="Times New Roman" w:hAnsi="Times New Roman" w:cs="Times New Roman"/>
          <w:bCs/>
          <w:sz w:val="28"/>
          <w:szCs w:val="28"/>
          <w:lang w:val="uk-UA"/>
        </w:rPr>
        <w:t>В</w:t>
      </w:r>
      <w:r w:rsidRPr="00123FF6">
        <w:rPr>
          <w:rFonts w:ascii="Times New Roman" w:hAnsi="Times New Roman" w:cs="Times New Roman"/>
          <w:bCs/>
          <w:sz w:val="28"/>
          <w:szCs w:val="28"/>
          <w:lang w:val="uk-UA"/>
        </w:rPr>
        <w:t>ищі рівні безробіття спостерігаються серед молодих</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 xml:space="preserve">чоловіків </w:t>
      </w:r>
      <w:r w:rsidR="00E337B9" w:rsidRPr="00123FF6">
        <w:rPr>
          <w:rFonts w:ascii="Times New Roman" w:hAnsi="Times New Roman" w:cs="Times New Roman"/>
          <w:bCs/>
          <w:sz w:val="28"/>
          <w:szCs w:val="28"/>
          <w:lang w:val="uk-UA"/>
        </w:rPr>
        <w:t>і</w:t>
      </w:r>
      <w:r w:rsidRPr="00123FF6">
        <w:rPr>
          <w:rFonts w:ascii="Times New Roman" w:hAnsi="Times New Roman" w:cs="Times New Roman"/>
          <w:bCs/>
          <w:sz w:val="28"/>
          <w:szCs w:val="28"/>
          <w:lang w:val="uk-UA"/>
        </w:rPr>
        <w:t xml:space="preserve"> осіб, які проживають </w:t>
      </w:r>
      <w:r w:rsidR="00E337B9" w:rsidRPr="00123FF6">
        <w:rPr>
          <w:rFonts w:ascii="Times New Roman" w:hAnsi="Times New Roman" w:cs="Times New Roman"/>
          <w:bCs/>
          <w:sz w:val="28"/>
          <w:szCs w:val="28"/>
          <w:lang w:val="uk-UA"/>
        </w:rPr>
        <w:t>в</w:t>
      </w:r>
      <w:r w:rsidRPr="00123FF6">
        <w:rPr>
          <w:rFonts w:ascii="Times New Roman" w:hAnsi="Times New Roman" w:cs="Times New Roman"/>
          <w:bCs/>
          <w:sz w:val="28"/>
          <w:szCs w:val="28"/>
          <w:lang w:val="uk-UA"/>
        </w:rPr>
        <w:t xml:space="preserve"> сільській місцевості</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Шанс</w:t>
      </w:r>
      <w:r w:rsidR="00E337B9" w:rsidRPr="00123FF6">
        <w:rPr>
          <w:rFonts w:ascii="Times New Roman" w:hAnsi="Times New Roman" w:cs="Times New Roman"/>
          <w:bCs/>
          <w:sz w:val="28"/>
          <w:szCs w:val="28"/>
          <w:lang w:val="uk-UA"/>
        </w:rPr>
        <w:t>и</w:t>
      </w:r>
      <w:r w:rsidRPr="00123FF6">
        <w:rPr>
          <w:rFonts w:ascii="Times New Roman" w:hAnsi="Times New Roman" w:cs="Times New Roman"/>
          <w:bCs/>
          <w:sz w:val="28"/>
          <w:szCs w:val="28"/>
          <w:lang w:val="uk-UA"/>
        </w:rPr>
        <w:t xml:space="preserve"> потрапити до лав безробітних зменшу</w:t>
      </w:r>
      <w:r w:rsidR="00E337B9" w:rsidRPr="00123FF6">
        <w:rPr>
          <w:rFonts w:ascii="Times New Roman" w:hAnsi="Times New Roman" w:cs="Times New Roman"/>
          <w:bCs/>
          <w:sz w:val="28"/>
          <w:szCs w:val="28"/>
          <w:lang w:val="uk-UA"/>
        </w:rPr>
        <w:t>ються</w:t>
      </w:r>
      <w:r w:rsidRPr="00123FF6">
        <w:rPr>
          <w:rFonts w:ascii="Times New Roman" w:hAnsi="Times New Roman" w:cs="Times New Roman"/>
          <w:bCs/>
          <w:sz w:val="28"/>
          <w:szCs w:val="28"/>
          <w:lang w:val="uk-UA"/>
        </w:rPr>
        <w:t xml:space="preserve"> зі зростанням рівня</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освіченості, але найбільша частка безробітних молодих</w:t>
      </w:r>
      <w:r w:rsidR="00E337B9" w:rsidRPr="00123FF6">
        <w:rPr>
          <w:rFonts w:ascii="Times New Roman" w:hAnsi="Times New Roman" w:cs="Times New Roman"/>
          <w:bCs/>
          <w:sz w:val="28"/>
          <w:szCs w:val="28"/>
          <w:lang w:val="uk-UA"/>
        </w:rPr>
        <w:t xml:space="preserve"> </w:t>
      </w:r>
      <w:r w:rsidRPr="00123FF6">
        <w:rPr>
          <w:rFonts w:ascii="Times New Roman" w:hAnsi="Times New Roman" w:cs="Times New Roman"/>
          <w:bCs/>
          <w:sz w:val="28"/>
          <w:szCs w:val="28"/>
          <w:lang w:val="uk-UA"/>
        </w:rPr>
        <w:t>осіб в Україні мають вищу освіту. За дан</w:t>
      </w:r>
      <w:r w:rsidRPr="007C0E3C">
        <w:rPr>
          <w:rFonts w:ascii="Times New Roman" w:hAnsi="Times New Roman" w:cs="Times New Roman"/>
          <w:bCs/>
          <w:sz w:val="28"/>
          <w:szCs w:val="28"/>
          <w:lang w:val="uk-UA"/>
        </w:rPr>
        <w:t>ими Державної служби статистики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України, серед безробітної молоді у віці 25 – 34 років 52 % мають повну,</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базову або неповну вищу освіту та 24 % – професійно-</w:t>
      </w:r>
      <w:r w:rsidRPr="007C0E3C">
        <w:rPr>
          <w:rFonts w:ascii="Times New Roman" w:hAnsi="Times New Roman" w:cs="Times New Roman"/>
          <w:bCs/>
          <w:sz w:val="28"/>
          <w:szCs w:val="28"/>
          <w:lang w:val="uk-UA"/>
        </w:rPr>
        <w:lastRenderedPageBreak/>
        <w:t>технічну.</w:t>
      </w:r>
      <w:r w:rsidR="00E337B9" w:rsidRPr="007C0E3C">
        <w:rPr>
          <w:rFonts w:ascii="Times New Roman" w:hAnsi="Times New Roman" w:cs="Times New Roman"/>
          <w:bCs/>
          <w:sz w:val="28"/>
          <w:szCs w:val="28"/>
          <w:lang w:val="uk-UA"/>
        </w:rPr>
        <w:t xml:space="preserve"> Загалом </w:t>
      </w:r>
      <w:r w:rsidRPr="007C0E3C">
        <w:rPr>
          <w:rFonts w:ascii="Times New Roman" w:hAnsi="Times New Roman" w:cs="Times New Roman"/>
          <w:bCs/>
          <w:sz w:val="28"/>
          <w:szCs w:val="28"/>
          <w:lang w:val="uk-UA"/>
        </w:rPr>
        <w:t>вища освіта для молоді України залишається потужним</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чинником конкурентоспроможності на ринку праці. За результатами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вибіркового обстеження з питань економічної активності, вищі доходи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мають ті дом</w:t>
      </w:r>
      <w:r w:rsidR="00E337B9" w:rsidRPr="007C0E3C">
        <w:rPr>
          <w:rFonts w:ascii="Times New Roman" w:hAnsi="Times New Roman" w:cs="Times New Roman"/>
          <w:bCs/>
          <w:sz w:val="28"/>
          <w:szCs w:val="28"/>
          <w:lang w:val="uk-UA"/>
        </w:rPr>
        <w:t xml:space="preserve">ашні </w:t>
      </w:r>
      <w:r w:rsidRPr="007C0E3C">
        <w:rPr>
          <w:rFonts w:ascii="Times New Roman" w:hAnsi="Times New Roman" w:cs="Times New Roman"/>
          <w:bCs/>
          <w:sz w:val="28"/>
          <w:szCs w:val="28"/>
          <w:lang w:val="uk-UA"/>
        </w:rPr>
        <w:t>господарства, в яких є молоді особи з вищою освітою.</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Відповідно нижчі асоціюються </w:t>
      </w:r>
      <w:r w:rsidR="00E337B9"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з молоддю, яка має професійно-технічну </w:t>
      </w:r>
      <w:r w:rsidR="00E337B9" w:rsidRPr="007C0E3C">
        <w:rPr>
          <w:rFonts w:ascii="Times New Roman" w:hAnsi="Times New Roman" w:cs="Times New Roman"/>
          <w:bCs/>
          <w:sz w:val="28"/>
          <w:szCs w:val="28"/>
          <w:lang w:val="uk-UA"/>
        </w:rPr>
        <w:t xml:space="preserve">чи </w:t>
      </w:r>
      <w:r w:rsidRPr="007C0E3C">
        <w:rPr>
          <w:rFonts w:ascii="Times New Roman" w:hAnsi="Times New Roman" w:cs="Times New Roman"/>
          <w:bCs/>
          <w:sz w:val="28"/>
          <w:szCs w:val="28"/>
          <w:lang w:val="uk-UA"/>
        </w:rPr>
        <w:t>середню загальну освіту.</w:t>
      </w:r>
      <w:r w:rsidR="00E337B9" w:rsidRPr="007C0E3C">
        <w:rPr>
          <w:rFonts w:ascii="Times New Roman" w:hAnsi="Times New Roman" w:cs="Times New Roman"/>
          <w:bCs/>
          <w:sz w:val="28"/>
          <w:szCs w:val="28"/>
          <w:lang w:val="uk-UA"/>
        </w:rPr>
        <w:t xml:space="preserve"> Також</w:t>
      </w:r>
      <w:r w:rsidRPr="007C0E3C">
        <w:rPr>
          <w:rFonts w:ascii="Times New Roman" w:hAnsi="Times New Roman" w:cs="Times New Roman"/>
          <w:bCs/>
          <w:sz w:val="28"/>
          <w:szCs w:val="28"/>
          <w:lang w:val="uk-UA"/>
        </w:rPr>
        <w:t xml:space="preserve">, дослідження показують, що серед труднощів, </w:t>
      </w:r>
      <w:r w:rsidR="00E337B9" w:rsidRPr="007C0E3C">
        <w:rPr>
          <w:rFonts w:ascii="Times New Roman" w:hAnsi="Times New Roman" w:cs="Times New Roman"/>
          <w:bCs/>
          <w:sz w:val="28"/>
          <w:szCs w:val="28"/>
          <w:lang w:val="uk-UA"/>
        </w:rPr>
        <w:t xml:space="preserve">які </w:t>
      </w:r>
      <w:r w:rsidRPr="007C0E3C">
        <w:rPr>
          <w:rFonts w:ascii="Times New Roman" w:hAnsi="Times New Roman" w:cs="Times New Roman"/>
          <w:bCs/>
          <w:sz w:val="28"/>
          <w:szCs w:val="28"/>
          <w:lang w:val="uk-UA"/>
        </w:rPr>
        <w:t xml:space="preserve">найчастіше виникають у молодих осіб, </w:t>
      </w:r>
      <w:r w:rsidR="00E337B9" w:rsidRPr="007C0E3C">
        <w:rPr>
          <w:rFonts w:ascii="Times New Roman" w:hAnsi="Times New Roman" w:cs="Times New Roman"/>
          <w:bCs/>
          <w:sz w:val="28"/>
          <w:szCs w:val="28"/>
          <w:lang w:val="uk-UA"/>
        </w:rPr>
        <w:t>активно шукаючих роботу</w:t>
      </w:r>
      <w:r w:rsidRPr="007C0E3C">
        <w:rPr>
          <w:rFonts w:ascii="Times New Roman" w:hAnsi="Times New Roman" w:cs="Times New Roman"/>
          <w:bCs/>
          <w:sz w:val="28"/>
          <w:szCs w:val="28"/>
          <w:lang w:val="uk-UA"/>
        </w:rPr>
        <w:t xml:space="preserve"> </w:t>
      </w:r>
      <w:proofErr w:type="spellStart"/>
      <w:r w:rsidRPr="007C0E3C">
        <w:rPr>
          <w:rFonts w:ascii="Times New Roman" w:hAnsi="Times New Roman" w:cs="Times New Roman"/>
          <w:bCs/>
          <w:sz w:val="28"/>
          <w:szCs w:val="28"/>
          <w:lang w:val="uk-UA"/>
        </w:rPr>
        <w:t>роботу</w:t>
      </w:r>
      <w:proofErr w:type="spellEnd"/>
      <w:r w:rsidRPr="007C0E3C">
        <w:rPr>
          <w:rFonts w:ascii="Times New Roman" w:hAnsi="Times New Roman" w:cs="Times New Roman"/>
          <w:bCs/>
          <w:sz w:val="28"/>
          <w:szCs w:val="28"/>
          <w:lang w:val="uk-UA"/>
        </w:rPr>
        <w:t>, значне</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місце посідає брак пропозицій </w:t>
      </w:r>
      <w:r w:rsidR="00E337B9"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з гідною заробітною платою</w:t>
      </w:r>
      <w:r w:rsidR="00123FF6">
        <w:rPr>
          <w:rFonts w:ascii="Times New Roman" w:hAnsi="Times New Roman" w:cs="Times New Roman"/>
          <w:bCs/>
          <w:sz w:val="28"/>
          <w:szCs w:val="28"/>
          <w:lang w:val="en-US"/>
        </w:rPr>
        <w:t> </w:t>
      </w:r>
      <w:r w:rsidR="007123C7" w:rsidRPr="007C0E3C">
        <w:rPr>
          <w:rFonts w:ascii="Times New Roman" w:hAnsi="Times New Roman" w:cs="Times New Roman"/>
          <w:color w:val="000000" w:themeColor="text1"/>
          <w:sz w:val="28"/>
          <w:szCs w:val="28"/>
          <w:lang w:val="uk-UA"/>
        </w:rPr>
        <w:t>[</w:t>
      </w:r>
      <w:r w:rsidR="00D47039">
        <w:rPr>
          <w:rFonts w:ascii="Times New Roman" w:hAnsi="Times New Roman" w:cs="Times New Roman"/>
          <w:color w:val="000000" w:themeColor="text1"/>
          <w:sz w:val="28"/>
          <w:szCs w:val="28"/>
          <w:lang w:val="uk-UA"/>
        </w:rPr>
        <w:t>8</w:t>
      </w:r>
      <w:r w:rsidR="00874B81">
        <w:rPr>
          <w:rFonts w:ascii="Times New Roman" w:hAnsi="Times New Roman" w:cs="Times New Roman"/>
          <w:color w:val="000000" w:themeColor="text1"/>
          <w:sz w:val="28"/>
          <w:szCs w:val="28"/>
          <w:lang w:val="uk-UA"/>
        </w:rPr>
        <w:t>0</w:t>
      </w:r>
      <w:r w:rsidR="004403DE" w:rsidRPr="007C0E3C">
        <w:rPr>
          <w:rFonts w:ascii="Times New Roman" w:hAnsi="Times New Roman" w:cs="Times New Roman"/>
          <w:color w:val="000000" w:themeColor="text1"/>
          <w:sz w:val="28"/>
          <w:szCs w:val="28"/>
          <w:lang w:val="uk-UA"/>
        </w:rPr>
        <w:t>,</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с.</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21</w:t>
      </w:r>
      <w:r w:rsidR="007123C7" w:rsidRPr="007C0E3C">
        <w:rPr>
          <w:rFonts w:ascii="Times New Roman" w:hAnsi="Times New Roman" w:cs="Times New Roman"/>
          <w:color w:val="000000" w:themeColor="text1"/>
          <w:sz w:val="28"/>
          <w:szCs w:val="28"/>
          <w:lang w:val="uk-UA"/>
        </w:rPr>
        <w:t>]</w:t>
      </w:r>
      <w:r w:rsidRPr="007C0E3C">
        <w:rPr>
          <w:rFonts w:ascii="Times New Roman" w:hAnsi="Times New Roman" w:cs="Times New Roman"/>
          <w:bCs/>
          <w:sz w:val="28"/>
          <w:szCs w:val="28"/>
          <w:lang w:val="uk-UA"/>
        </w:rPr>
        <w:t>. За результатами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опитувань, проведених Державною службою статистики України у 2017</w:t>
      </w:r>
      <w:r w:rsidR="00123FF6">
        <w:rPr>
          <w:rFonts w:ascii="Times New Roman" w:hAnsi="Times New Roman" w:cs="Times New Roman"/>
          <w:bCs/>
          <w:sz w:val="28"/>
          <w:szCs w:val="28"/>
          <w:lang w:val="en-US"/>
        </w:rPr>
        <w:t> </w:t>
      </w:r>
      <w:r w:rsidRPr="007C0E3C">
        <w:rPr>
          <w:rFonts w:ascii="Times New Roman" w:hAnsi="Times New Roman" w:cs="Times New Roman"/>
          <w:bCs/>
          <w:sz w:val="28"/>
          <w:szCs w:val="28"/>
          <w:lang w:val="uk-UA"/>
        </w:rPr>
        <w:t>р.</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серед молоді, розмір середнього заробітку/доходу за всіма роботами за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останній місяць у 42 % опитаних не перевищував 3 тис. грн (мінімальна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заробітна плата </w:t>
      </w:r>
      <w:r w:rsidR="00E337B9"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цей період становила 3200 грн), 32 % мали заробіток у</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межах 3001 – 5000 грн </w:t>
      </w:r>
      <w:r w:rsidR="00E337B9"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тільки 12% – понад 5 тис. грн.</w:t>
      </w:r>
    </w:p>
    <w:p w:rsidR="006869C2"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Низька ціна робочої сили призводить до того, що значне число</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достатньо освічених </w:t>
      </w:r>
      <w:r w:rsidR="00E337B9"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кваліфікованих осіб, в тому числі молоді, перебуває за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межею бідності. Відносна більшість представників молоді</w:t>
      </w:r>
      <w:r w:rsidR="00E337B9" w:rsidRPr="007C0E3C">
        <w:rPr>
          <w:rFonts w:ascii="Times New Roman" w:hAnsi="Times New Roman" w:cs="Times New Roman"/>
          <w:bCs/>
          <w:sz w:val="28"/>
          <w:szCs w:val="28"/>
          <w:lang w:val="uk-UA"/>
        </w:rPr>
        <w:t xml:space="preserve"> України</w:t>
      </w:r>
      <w:r w:rsidRPr="007C0E3C">
        <w:rPr>
          <w:rFonts w:ascii="Times New Roman" w:hAnsi="Times New Roman" w:cs="Times New Roman"/>
          <w:bCs/>
          <w:sz w:val="28"/>
          <w:szCs w:val="28"/>
          <w:lang w:val="uk-UA"/>
        </w:rPr>
        <w:t xml:space="preserve"> (42 %</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опитаних) під час здійснення суб’єктивної оцінки свого фінансового</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становища зазначили, що у цілому на життя їм вистачає, проте придбання</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речей тривалого вжитку, таких, як меблі, холодильник, телевізор, вже</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викликає</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труднощі. </w:t>
      </w:r>
      <w:r w:rsidR="00AC7229">
        <w:rPr>
          <w:rFonts w:ascii="Times New Roman" w:hAnsi="Times New Roman" w:cs="Times New Roman"/>
          <w:bCs/>
          <w:sz w:val="28"/>
          <w:szCs w:val="28"/>
          <w:lang w:val="uk-UA"/>
        </w:rPr>
        <w:t>Заодно</w:t>
      </w:r>
      <w:r w:rsidRPr="007C0E3C">
        <w:rPr>
          <w:rFonts w:ascii="Times New Roman" w:hAnsi="Times New Roman" w:cs="Times New Roman"/>
          <w:bCs/>
          <w:sz w:val="28"/>
          <w:szCs w:val="28"/>
          <w:lang w:val="uk-UA"/>
        </w:rPr>
        <w:t>, частка тих, кому вистачає лише на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харчування </w:t>
      </w:r>
      <w:r w:rsidR="00E337B9"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на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придбання необхідних речей, становить 37 %, 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частка тих, кому не вис</w:t>
      </w:r>
      <w:r w:rsidR="00AC7229">
        <w:rPr>
          <w:rFonts w:ascii="Times New Roman" w:hAnsi="Times New Roman" w:cs="Times New Roman"/>
          <w:bCs/>
          <w:sz w:val="28"/>
          <w:szCs w:val="28"/>
          <w:lang w:val="uk-UA"/>
        </w:rPr>
        <w:t>тачає навіть на продукти, – 9 %</w:t>
      </w:r>
      <w:r w:rsidR="00E337B9" w:rsidRPr="007C0E3C">
        <w:rPr>
          <w:rFonts w:ascii="Times New Roman" w:hAnsi="Times New Roman" w:cs="Times New Roman"/>
          <w:bCs/>
          <w:sz w:val="28"/>
          <w:szCs w:val="28"/>
          <w:lang w:val="uk-UA"/>
        </w:rPr>
        <w:t xml:space="preserve">. </w:t>
      </w:r>
      <w:r w:rsidR="000C6C01" w:rsidRPr="007C0E3C">
        <w:rPr>
          <w:rFonts w:ascii="Times New Roman" w:hAnsi="Times New Roman" w:cs="Times New Roman"/>
          <w:bCs/>
          <w:sz w:val="28"/>
          <w:szCs w:val="28"/>
          <w:lang w:val="uk-UA"/>
        </w:rPr>
        <w:t>Можна</w:t>
      </w:r>
      <w:r w:rsidRPr="007C0E3C">
        <w:rPr>
          <w:rFonts w:ascii="Times New Roman" w:hAnsi="Times New Roman" w:cs="Times New Roman"/>
          <w:bCs/>
          <w:sz w:val="28"/>
          <w:szCs w:val="28"/>
          <w:lang w:val="uk-UA"/>
        </w:rPr>
        <w:t xml:space="preserve"> відзначити, що наслідки поширення неформальної зайнятості</w:t>
      </w:r>
      <w:r w:rsidR="000C6C01" w:rsidRPr="007C0E3C">
        <w:rPr>
          <w:rFonts w:ascii="Times New Roman" w:hAnsi="Times New Roman" w:cs="Times New Roman"/>
          <w:bCs/>
          <w:sz w:val="28"/>
          <w:szCs w:val="28"/>
          <w:lang w:val="uk-UA"/>
        </w:rPr>
        <w:t xml:space="preserve"> не</w:t>
      </w:r>
      <w:r w:rsidRPr="007C0E3C">
        <w:rPr>
          <w:rFonts w:ascii="Times New Roman" w:hAnsi="Times New Roman" w:cs="Times New Roman"/>
          <w:bCs/>
          <w:sz w:val="28"/>
          <w:szCs w:val="28"/>
          <w:lang w:val="uk-UA"/>
        </w:rPr>
        <w:t xml:space="preserve"> є</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однозначними. Її можна розглядати </w:t>
      </w:r>
      <w:r w:rsidR="000C6C01" w:rsidRPr="007C0E3C">
        <w:rPr>
          <w:rFonts w:ascii="Times New Roman" w:hAnsi="Times New Roman" w:cs="Times New Roman"/>
          <w:bCs/>
          <w:sz w:val="28"/>
          <w:szCs w:val="28"/>
          <w:lang w:val="uk-UA"/>
        </w:rPr>
        <w:t xml:space="preserve">саме </w:t>
      </w:r>
      <w:r w:rsidRPr="007C0E3C">
        <w:rPr>
          <w:rFonts w:ascii="Times New Roman" w:hAnsi="Times New Roman" w:cs="Times New Roman"/>
          <w:bCs/>
          <w:sz w:val="28"/>
          <w:szCs w:val="28"/>
          <w:lang w:val="uk-UA"/>
        </w:rPr>
        <w:t>як вимушену форму адаптації</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населення в умовах несприятливої соціально-економічної ситуації, що </w:t>
      </w:r>
      <w:proofErr w:type="spellStart"/>
      <w:r w:rsidRPr="007C0E3C">
        <w:rPr>
          <w:rFonts w:ascii="Times New Roman" w:hAnsi="Times New Roman" w:cs="Times New Roman"/>
          <w:bCs/>
          <w:sz w:val="28"/>
          <w:szCs w:val="28"/>
          <w:lang w:val="uk-UA"/>
        </w:rPr>
        <w:t>має</w:t>
      </w:r>
      <w:r w:rsidR="006869C2" w:rsidRPr="007C0E3C">
        <w:rPr>
          <w:rFonts w:ascii="Times New Roman" w:hAnsi="Times New Roman" w:cs="Times New Roman"/>
          <w:bCs/>
          <w:sz w:val="28"/>
          <w:szCs w:val="28"/>
          <w:lang w:val="uk-UA"/>
        </w:rPr>
        <w:t>и</w:t>
      </w:r>
      <w:proofErr w:type="spellEnd"/>
      <w:r w:rsidR="006869C2"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і позитивні наслідки, </w:t>
      </w:r>
      <w:r w:rsidR="006869C2" w:rsidRPr="007C0E3C">
        <w:rPr>
          <w:rFonts w:ascii="Times New Roman" w:hAnsi="Times New Roman" w:cs="Times New Roman"/>
          <w:bCs/>
          <w:sz w:val="28"/>
          <w:szCs w:val="28"/>
          <w:lang w:val="uk-UA"/>
        </w:rPr>
        <w:t>такі як</w:t>
      </w:r>
      <w:r w:rsidRPr="007C0E3C">
        <w:rPr>
          <w:rFonts w:ascii="Times New Roman" w:hAnsi="Times New Roman" w:cs="Times New Roman"/>
          <w:bCs/>
          <w:sz w:val="28"/>
          <w:szCs w:val="28"/>
          <w:lang w:val="uk-UA"/>
        </w:rPr>
        <w:t xml:space="preserve">: зниження числа безробітних </w:t>
      </w:r>
      <w:r w:rsidR="006869C2" w:rsidRPr="007C0E3C">
        <w:rPr>
          <w:rFonts w:ascii="Times New Roman" w:hAnsi="Times New Roman" w:cs="Times New Roman"/>
          <w:bCs/>
          <w:sz w:val="28"/>
          <w:szCs w:val="28"/>
          <w:lang w:val="uk-UA"/>
        </w:rPr>
        <w:t>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послаблення напруженості на ринку праці; можливість для осіб, які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працюють неофіційно, певний період часу отримувати дохід, </w:t>
      </w:r>
      <w:r w:rsidR="006869C2" w:rsidRPr="007C0E3C">
        <w:rPr>
          <w:rFonts w:ascii="Times New Roman" w:hAnsi="Times New Roman" w:cs="Times New Roman"/>
          <w:bCs/>
          <w:sz w:val="28"/>
          <w:szCs w:val="28"/>
          <w:lang w:val="uk-UA"/>
        </w:rPr>
        <w:t>що</w:t>
      </w:r>
      <w:r w:rsidRPr="007C0E3C">
        <w:rPr>
          <w:rFonts w:ascii="Times New Roman" w:hAnsi="Times New Roman" w:cs="Times New Roman"/>
          <w:bCs/>
          <w:sz w:val="28"/>
          <w:szCs w:val="28"/>
          <w:lang w:val="uk-UA"/>
        </w:rPr>
        <w:t xml:space="preserve"> є вищим</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порівняно із соціа</w:t>
      </w:r>
      <w:r w:rsidR="00C009DD" w:rsidRPr="007C0E3C">
        <w:rPr>
          <w:rFonts w:ascii="Times New Roman" w:hAnsi="Times New Roman" w:cs="Times New Roman"/>
          <w:bCs/>
          <w:sz w:val="28"/>
          <w:szCs w:val="28"/>
          <w:lang w:val="uk-UA"/>
        </w:rPr>
        <w:t>льними виплатами по безробіттю.</w:t>
      </w:r>
    </w:p>
    <w:p w:rsidR="006869C2" w:rsidRPr="007C0E3C"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lastRenderedPageBreak/>
        <w:t>Відкриваючи доступ до</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нових професій</w:t>
      </w:r>
      <w:r w:rsidR="006869C2" w:rsidRPr="007C0E3C">
        <w:rPr>
          <w:rFonts w:ascii="Times New Roman" w:hAnsi="Times New Roman" w:cs="Times New Roman"/>
          <w:bCs/>
          <w:sz w:val="28"/>
          <w:szCs w:val="28"/>
          <w:lang w:val="uk-UA"/>
        </w:rPr>
        <w:t xml:space="preserve"> та</w:t>
      </w:r>
      <w:r w:rsidRPr="007C0E3C">
        <w:rPr>
          <w:rFonts w:ascii="Times New Roman" w:hAnsi="Times New Roman" w:cs="Times New Roman"/>
          <w:bCs/>
          <w:sz w:val="28"/>
          <w:szCs w:val="28"/>
          <w:lang w:val="uk-UA"/>
        </w:rPr>
        <w:t xml:space="preserve"> дозволяючи відносно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дешево</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здобувати нові навички,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неформальна зайнятість є важливим механізмом соціальної, трудової </w:t>
      </w:r>
      <w:r w:rsidR="006869C2" w:rsidRPr="007C0E3C">
        <w:rPr>
          <w:rFonts w:ascii="Times New Roman" w:hAnsi="Times New Roman" w:cs="Times New Roman"/>
          <w:bCs/>
          <w:sz w:val="28"/>
          <w:szCs w:val="28"/>
          <w:lang w:val="uk-UA"/>
        </w:rPr>
        <w:t>та</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професійної мобільності тощо. Разом з тим, масштабне залучення населення</w:t>
      </w:r>
      <w:r w:rsidR="00E337B9" w:rsidRPr="007C0E3C">
        <w:rPr>
          <w:rFonts w:ascii="Times New Roman" w:hAnsi="Times New Roman" w:cs="Times New Roman"/>
          <w:bCs/>
          <w:sz w:val="28"/>
          <w:szCs w:val="28"/>
          <w:lang w:val="uk-UA"/>
        </w:rPr>
        <w:t xml:space="preserve"> </w:t>
      </w:r>
      <w:r w:rsidR="006869C2"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неформальний сектор обмежує можливість реалізації більшості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соціальних прав, передбачених Конституцією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трудовим</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законодавством, та підвищує ризик нестабільної зайнятості. </w:t>
      </w:r>
      <w:proofErr w:type="spellStart"/>
      <w:r w:rsidR="00FB1437" w:rsidRPr="00FB1437">
        <w:rPr>
          <w:rFonts w:ascii="Times New Roman" w:hAnsi="Times New Roman" w:cs="Times New Roman"/>
          <w:bCs/>
          <w:sz w:val="28"/>
          <w:szCs w:val="28"/>
          <w:lang w:val="uk-UA"/>
        </w:rPr>
        <w:t>Амелічева</w:t>
      </w:r>
      <w:proofErr w:type="spellEnd"/>
      <w:r w:rsidR="00FB1437" w:rsidRPr="00FB1437">
        <w:rPr>
          <w:rFonts w:ascii="Times New Roman" w:hAnsi="Times New Roman" w:cs="Times New Roman"/>
          <w:bCs/>
          <w:sz w:val="28"/>
          <w:szCs w:val="28"/>
          <w:lang w:val="uk-UA"/>
        </w:rPr>
        <w:t xml:space="preserve"> Л. П. </w:t>
      </w:r>
      <w:r w:rsidR="00FB1437">
        <w:rPr>
          <w:rFonts w:ascii="Times New Roman" w:hAnsi="Times New Roman" w:cs="Times New Roman"/>
          <w:bCs/>
          <w:sz w:val="28"/>
          <w:szCs w:val="28"/>
          <w:lang w:val="uk-UA"/>
        </w:rPr>
        <w:t>вважає: «</w:t>
      </w:r>
      <w:r w:rsidRPr="007C0E3C">
        <w:rPr>
          <w:rFonts w:ascii="Times New Roman" w:hAnsi="Times New Roman" w:cs="Times New Roman"/>
          <w:bCs/>
          <w:sz w:val="28"/>
          <w:szCs w:val="28"/>
          <w:lang w:val="uk-UA"/>
        </w:rPr>
        <w:t xml:space="preserve">тривала зайнятість </w:t>
      </w:r>
      <w:r w:rsidR="006869C2"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 xml:space="preserve"> неформальному секторі може призводити до </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втрати </w:t>
      </w:r>
      <w:proofErr w:type="spellStart"/>
      <w:r w:rsidRPr="007C0E3C">
        <w:rPr>
          <w:rFonts w:ascii="Times New Roman" w:hAnsi="Times New Roman" w:cs="Times New Roman"/>
          <w:bCs/>
          <w:sz w:val="28"/>
          <w:szCs w:val="28"/>
          <w:lang w:val="uk-UA"/>
        </w:rPr>
        <w:t>професійно</w:t>
      </w:r>
      <w:proofErr w:type="spellEnd"/>
      <w:r w:rsidRPr="007C0E3C">
        <w:rPr>
          <w:rFonts w:ascii="Times New Roman" w:hAnsi="Times New Roman" w:cs="Times New Roman"/>
          <w:bCs/>
          <w:sz w:val="28"/>
          <w:szCs w:val="28"/>
          <w:lang w:val="uk-UA"/>
        </w:rPr>
        <w:t>-кваліфікаційних навичок особи, зниження</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матеріального та культурного рівня, що значно погіршує якість</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трудового потенціалу.</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Процес реформування соціально-економічної сфери України буде</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результативнішим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успішнішим лише за активної участі в ньому молоді,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тому одним із основних пріоритетів державної політики має стати створення</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умов для активізації участі молоді у суспільно-економічному житті держави,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розвитку її наукового, трудового потенціалу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сприяння самореалізації,</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забезпечення гідної зайнятості</w:t>
      </w:r>
      <w:r w:rsidR="00FB1437">
        <w:rPr>
          <w:rFonts w:ascii="Times New Roman" w:hAnsi="Times New Roman" w:cs="Times New Roman"/>
          <w:bCs/>
          <w:sz w:val="28"/>
          <w:szCs w:val="28"/>
          <w:lang w:val="uk-UA"/>
        </w:rPr>
        <w:t>»</w:t>
      </w:r>
      <w:r w:rsidR="00123FF6">
        <w:rPr>
          <w:rFonts w:ascii="Times New Roman" w:hAnsi="Times New Roman" w:cs="Times New Roman"/>
          <w:bCs/>
          <w:sz w:val="28"/>
          <w:szCs w:val="28"/>
          <w:lang w:val="en-US"/>
        </w:rPr>
        <w:t> </w:t>
      </w:r>
      <w:r w:rsidR="00D47039">
        <w:rPr>
          <w:rFonts w:ascii="Times New Roman" w:hAnsi="Times New Roman" w:cs="Times New Roman"/>
          <w:color w:val="000000" w:themeColor="text1"/>
          <w:sz w:val="28"/>
          <w:szCs w:val="28"/>
          <w:lang w:val="uk-UA"/>
        </w:rPr>
        <w:t>[8</w:t>
      </w:r>
      <w:r w:rsidR="00874B81">
        <w:rPr>
          <w:rFonts w:ascii="Times New Roman" w:hAnsi="Times New Roman" w:cs="Times New Roman"/>
          <w:color w:val="000000" w:themeColor="text1"/>
          <w:sz w:val="28"/>
          <w:szCs w:val="28"/>
          <w:lang w:val="uk-UA"/>
        </w:rPr>
        <w:t>1</w:t>
      </w:r>
      <w:r w:rsidR="004403DE" w:rsidRPr="007C0E3C">
        <w:rPr>
          <w:rFonts w:ascii="Times New Roman" w:hAnsi="Times New Roman" w:cs="Times New Roman"/>
          <w:color w:val="000000" w:themeColor="text1"/>
          <w:sz w:val="28"/>
          <w:szCs w:val="28"/>
          <w:lang w:val="uk-UA"/>
        </w:rPr>
        <w:t>,</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с.</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107]</w:t>
      </w:r>
      <w:r w:rsidRPr="007C0E3C">
        <w:rPr>
          <w:rFonts w:ascii="Times New Roman" w:hAnsi="Times New Roman" w:cs="Times New Roman"/>
          <w:bCs/>
          <w:sz w:val="28"/>
          <w:szCs w:val="28"/>
          <w:lang w:val="uk-UA"/>
        </w:rPr>
        <w:t>.</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Зайнятість для </w:t>
      </w:r>
      <w:r w:rsidR="006869C2" w:rsidRPr="007C0E3C">
        <w:rPr>
          <w:rFonts w:ascii="Times New Roman" w:hAnsi="Times New Roman" w:cs="Times New Roman"/>
          <w:bCs/>
          <w:sz w:val="28"/>
          <w:szCs w:val="28"/>
          <w:lang w:val="uk-UA"/>
        </w:rPr>
        <w:t>молоді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є не тільки джерелом доходу, вона є</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неодмінною умовою професійної самореалізації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соціальної інтегрованості.</w:t>
      </w:r>
    </w:p>
    <w:p w:rsidR="00123FF6" w:rsidRPr="00123FF6" w:rsidRDefault="001B5A1B"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Для держави залучення молоді до трудової активності – це </w:t>
      </w:r>
      <w:r w:rsidR="00AC7229">
        <w:rPr>
          <w:rFonts w:ascii="Times New Roman" w:hAnsi="Times New Roman" w:cs="Times New Roman"/>
          <w:bCs/>
          <w:sz w:val="28"/>
          <w:szCs w:val="28"/>
          <w:lang w:val="uk-UA"/>
        </w:rPr>
        <w:t xml:space="preserve">саме </w:t>
      </w:r>
      <w:r w:rsidRPr="007C0E3C">
        <w:rPr>
          <w:rFonts w:ascii="Times New Roman" w:hAnsi="Times New Roman" w:cs="Times New Roman"/>
          <w:bCs/>
          <w:sz w:val="28"/>
          <w:szCs w:val="28"/>
          <w:lang w:val="uk-UA"/>
        </w:rPr>
        <w:t>стратегічні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інвестиції </w:t>
      </w:r>
      <w:r w:rsidR="006869C2"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суспільний розвиток. Тому реалізація активної політики</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щодо молодіжної зайнятості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з застосуванням прозорих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ефективних</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механізмів стимулювання роботодавців до працевлаштування молоді,</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 xml:space="preserve">мотивація молодих людей до трудової активності </w:t>
      </w:r>
      <w:r w:rsidR="006869C2"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подолання стереотипних</w:t>
      </w:r>
      <w:r w:rsidR="00E337B9"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уявлень роботодавців</w:t>
      </w:r>
      <w:r w:rsidR="006869C2"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стосовно їх низького професіоналізму має стати</w:t>
      </w:r>
      <w:r w:rsidR="006869C2" w:rsidRPr="007C0E3C">
        <w:rPr>
          <w:rFonts w:ascii="Times New Roman" w:hAnsi="Times New Roman" w:cs="Times New Roman"/>
          <w:bCs/>
          <w:sz w:val="28"/>
          <w:szCs w:val="28"/>
          <w:lang w:val="uk-UA"/>
        </w:rPr>
        <w:t xml:space="preserve"> </w:t>
      </w:r>
      <w:r w:rsidRPr="007C0E3C">
        <w:rPr>
          <w:rFonts w:ascii="Times New Roman" w:hAnsi="Times New Roman" w:cs="Times New Roman"/>
          <w:bCs/>
          <w:sz w:val="28"/>
          <w:szCs w:val="28"/>
          <w:lang w:val="uk-UA"/>
        </w:rPr>
        <w:t>пріоритетом державної політики</w:t>
      </w:r>
      <w:r w:rsidR="006869C2" w:rsidRPr="007C0E3C">
        <w:rPr>
          <w:rFonts w:ascii="Times New Roman" w:hAnsi="Times New Roman" w:cs="Times New Roman"/>
          <w:bCs/>
          <w:sz w:val="28"/>
          <w:szCs w:val="28"/>
          <w:lang w:val="uk-UA"/>
        </w:rPr>
        <w:t xml:space="preserve"> України</w:t>
      </w:r>
      <w:r w:rsidRPr="007C0E3C">
        <w:rPr>
          <w:rFonts w:ascii="Times New Roman" w:hAnsi="Times New Roman" w:cs="Times New Roman"/>
          <w:bCs/>
          <w:sz w:val="28"/>
          <w:szCs w:val="28"/>
          <w:lang w:val="uk-UA"/>
        </w:rPr>
        <w:t xml:space="preserve"> у найближчій перспективі.</w:t>
      </w:r>
    </w:p>
    <w:p w:rsidR="001B5A1B" w:rsidRPr="007C0E3C" w:rsidRDefault="00FB1437" w:rsidP="00A1440E">
      <w:pPr>
        <w:spacing w:after="0" w:line="360" w:lineRule="auto"/>
        <w:ind w:firstLine="709"/>
        <w:jc w:val="both"/>
        <w:rPr>
          <w:rFonts w:ascii="Times New Roman" w:hAnsi="Times New Roman" w:cs="Times New Roman"/>
          <w:bCs/>
          <w:sz w:val="28"/>
          <w:szCs w:val="28"/>
          <w:lang w:val="uk-UA"/>
        </w:rPr>
      </w:pPr>
      <w:proofErr w:type="spellStart"/>
      <w:r w:rsidRPr="00FB1437">
        <w:rPr>
          <w:rFonts w:ascii="Times New Roman" w:hAnsi="Times New Roman" w:cs="Times New Roman"/>
          <w:sz w:val="28"/>
          <w:szCs w:val="28"/>
          <w:lang w:val="uk-UA"/>
        </w:rPr>
        <w:t>Бондаревська</w:t>
      </w:r>
      <w:proofErr w:type="spellEnd"/>
      <w:r w:rsidRPr="00FB1437">
        <w:rPr>
          <w:rFonts w:ascii="Times New Roman" w:hAnsi="Times New Roman" w:cs="Times New Roman"/>
          <w:sz w:val="28"/>
          <w:szCs w:val="28"/>
          <w:lang w:val="uk-UA"/>
        </w:rPr>
        <w:t xml:space="preserve"> К. В.</w:t>
      </w:r>
      <w:r>
        <w:rPr>
          <w:rFonts w:ascii="Times New Roman" w:hAnsi="Times New Roman" w:cs="Times New Roman"/>
          <w:sz w:val="28"/>
          <w:szCs w:val="28"/>
          <w:lang w:val="uk-UA"/>
        </w:rPr>
        <w:t xml:space="preserve"> зазначає: «</w:t>
      </w:r>
      <w:r w:rsidR="004403DE" w:rsidRPr="007C0E3C">
        <w:rPr>
          <w:rFonts w:ascii="Times New Roman" w:hAnsi="Times New Roman" w:cs="Times New Roman"/>
          <w:sz w:val="28"/>
          <w:szCs w:val="28"/>
          <w:lang w:val="uk-UA"/>
        </w:rPr>
        <w:t xml:space="preserve">З метою вирішення проблеми молодіжної зайнятості необхідним є формування ефективної державної політики, направленої на стимулювання </w:t>
      </w:r>
      <w:proofErr w:type="spellStart"/>
      <w:r w:rsidR="004403DE" w:rsidRPr="007C0E3C">
        <w:rPr>
          <w:rFonts w:ascii="Times New Roman" w:hAnsi="Times New Roman" w:cs="Times New Roman"/>
          <w:sz w:val="28"/>
          <w:szCs w:val="28"/>
          <w:lang w:val="uk-UA"/>
        </w:rPr>
        <w:t>самозайнятості</w:t>
      </w:r>
      <w:proofErr w:type="spellEnd"/>
      <w:r w:rsidR="004403DE" w:rsidRPr="007C0E3C">
        <w:rPr>
          <w:rFonts w:ascii="Times New Roman" w:hAnsi="Times New Roman" w:cs="Times New Roman"/>
          <w:sz w:val="28"/>
          <w:szCs w:val="28"/>
          <w:lang w:val="uk-UA"/>
        </w:rPr>
        <w:t xml:space="preserve"> та підприємницької активності молоді; удосконалення законодавчої бази в контексті пільгового оподаткування підприємств, що приймають на роботу молодих працівників; </w:t>
      </w:r>
      <w:r w:rsidR="004403DE" w:rsidRPr="007C0E3C">
        <w:rPr>
          <w:rFonts w:ascii="Times New Roman" w:hAnsi="Times New Roman" w:cs="Times New Roman"/>
          <w:sz w:val="28"/>
          <w:szCs w:val="28"/>
          <w:lang w:val="uk-UA"/>
        </w:rPr>
        <w:lastRenderedPageBreak/>
        <w:t>активний контроль та моніторинг показників ринку праці та ринку освітніх послуг з метою вчасного коригування та вжиття необхідних заходів, а також проведення превентивної політики молодіжної зайнятості</w:t>
      </w:r>
      <w:r>
        <w:rPr>
          <w:rFonts w:ascii="Times New Roman" w:hAnsi="Times New Roman" w:cs="Times New Roman"/>
          <w:sz w:val="28"/>
          <w:szCs w:val="28"/>
          <w:lang w:val="uk-UA"/>
        </w:rPr>
        <w:t>»</w:t>
      </w:r>
      <w:r w:rsidR="00123FF6">
        <w:rPr>
          <w:rFonts w:ascii="Times New Roman" w:hAnsi="Times New Roman" w:cs="Times New Roman"/>
          <w:sz w:val="28"/>
          <w:szCs w:val="28"/>
          <w:lang w:val="en-US"/>
        </w:rPr>
        <w:t> </w:t>
      </w:r>
      <w:r w:rsidR="00D47039">
        <w:rPr>
          <w:rFonts w:ascii="Times New Roman" w:hAnsi="Times New Roman" w:cs="Times New Roman"/>
          <w:color w:val="000000" w:themeColor="text1"/>
          <w:sz w:val="28"/>
          <w:szCs w:val="28"/>
          <w:lang w:val="uk-UA"/>
        </w:rPr>
        <w:t>[8</w:t>
      </w:r>
      <w:r w:rsidR="00874B81">
        <w:rPr>
          <w:rFonts w:ascii="Times New Roman" w:hAnsi="Times New Roman" w:cs="Times New Roman"/>
          <w:color w:val="000000" w:themeColor="text1"/>
          <w:sz w:val="28"/>
          <w:szCs w:val="28"/>
          <w:lang w:val="uk-UA"/>
        </w:rPr>
        <w:t>2</w:t>
      </w:r>
      <w:r w:rsidR="004403DE" w:rsidRPr="007C0E3C">
        <w:rPr>
          <w:rFonts w:ascii="Times New Roman" w:hAnsi="Times New Roman" w:cs="Times New Roman"/>
          <w:color w:val="000000" w:themeColor="text1"/>
          <w:sz w:val="28"/>
          <w:szCs w:val="28"/>
          <w:lang w:val="uk-UA"/>
        </w:rPr>
        <w:t>,</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с.</w:t>
      </w:r>
      <w:r w:rsidR="00123FF6">
        <w:rPr>
          <w:rFonts w:ascii="Times New Roman" w:hAnsi="Times New Roman" w:cs="Times New Roman"/>
          <w:color w:val="000000" w:themeColor="text1"/>
          <w:sz w:val="28"/>
          <w:szCs w:val="28"/>
          <w:lang w:val="en-US"/>
        </w:rPr>
        <w:t> </w:t>
      </w:r>
      <w:r w:rsidR="004403DE" w:rsidRPr="007C0E3C">
        <w:rPr>
          <w:rFonts w:ascii="Times New Roman" w:hAnsi="Times New Roman" w:cs="Times New Roman"/>
          <w:color w:val="000000" w:themeColor="text1"/>
          <w:sz w:val="28"/>
          <w:szCs w:val="28"/>
          <w:lang w:val="uk-UA"/>
        </w:rPr>
        <w:t>35]</w:t>
      </w:r>
      <w:r w:rsidR="004403DE" w:rsidRPr="007C0E3C">
        <w:rPr>
          <w:rFonts w:ascii="Times New Roman" w:hAnsi="Times New Roman" w:cs="Times New Roman"/>
          <w:sz w:val="28"/>
          <w:szCs w:val="28"/>
          <w:lang w:val="uk-UA"/>
        </w:rPr>
        <w:t>. Важливим напрямом вирішення проблеми є формування механізму ефективної взаємодії влади, бізнесу та освіти, що має вираження у координації зусиль та спільних заходах, направлених на покращення ситуації на ринку праці та забезпечення молоді робочими місцями.</w:t>
      </w:r>
    </w:p>
    <w:p w:rsidR="001B5A1B" w:rsidRPr="007C0E3C" w:rsidRDefault="001B5A1B" w:rsidP="00A1440E">
      <w:pPr>
        <w:spacing w:after="0" w:line="360" w:lineRule="auto"/>
        <w:ind w:firstLine="709"/>
        <w:jc w:val="both"/>
        <w:rPr>
          <w:rFonts w:ascii="Times New Roman" w:hAnsi="Times New Roman" w:cs="Times New Roman"/>
          <w:bCs/>
          <w:sz w:val="28"/>
          <w:szCs w:val="28"/>
          <w:lang w:val="uk-UA"/>
        </w:rPr>
      </w:pPr>
    </w:p>
    <w:p w:rsidR="00C65569" w:rsidRPr="007C0E3C" w:rsidRDefault="00DF2489" w:rsidP="00A1440E">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br w:type="page"/>
      </w:r>
    </w:p>
    <w:p w:rsidR="00C65569" w:rsidRPr="007C0E3C" w:rsidRDefault="00C009DD" w:rsidP="00A1440E">
      <w:pPr>
        <w:spacing w:after="0" w:line="360" w:lineRule="auto"/>
        <w:ind w:firstLine="709"/>
        <w:jc w:val="center"/>
        <w:rPr>
          <w:rFonts w:ascii="Times New Roman" w:hAnsi="Times New Roman" w:cs="Times New Roman"/>
          <w:b/>
          <w:sz w:val="28"/>
          <w:szCs w:val="28"/>
          <w:lang w:val="uk-UA"/>
        </w:rPr>
      </w:pPr>
      <w:r w:rsidRPr="007C0E3C">
        <w:rPr>
          <w:rFonts w:ascii="Times New Roman" w:hAnsi="Times New Roman" w:cs="Times New Roman"/>
          <w:b/>
          <w:sz w:val="28"/>
          <w:szCs w:val="28"/>
          <w:lang w:val="uk-UA"/>
        </w:rPr>
        <w:lastRenderedPageBreak/>
        <w:t>ВИСНОВКИ</w:t>
      </w:r>
    </w:p>
    <w:p w:rsidR="00C009DD" w:rsidRPr="00DC6594" w:rsidRDefault="00C009DD" w:rsidP="0089641C">
      <w:pPr>
        <w:spacing w:after="0" w:line="360" w:lineRule="auto"/>
        <w:jc w:val="center"/>
        <w:rPr>
          <w:rFonts w:ascii="Times New Roman" w:hAnsi="Times New Roman" w:cs="Times New Roman"/>
          <w:b/>
          <w:sz w:val="28"/>
          <w:szCs w:val="28"/>
        </w:rPr>
      </w:pPr>
    </w:p>
    <w:p w:rsidR="00A1440E" w:rsidRPr="00DC6594" w:rsidRDefault="00A1440E" w:rsidP="0089641C">
      <w:pPr>
        <w:spacing w:after="0" w:line="360" w:lineRule="auto"/>
        <w:jc w:val="center"/>
        <w:rPr>
          <w:rFonts w:ascii="Times New Roman" w:hAnsi="Times New Roman" w:cs="Times New Roman"/>
          <w:b/>
          <w:sz w:val="28"/>
          <w:szCs w:val="28"/>
        </w:rPr>
      </w:pPr>
    </w:p>
    <w:p w:rsidR="00C009DD" w:rsidRPr="007C0E3C" w:rsidRDefault="00C53634"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rPr>
        <w:t xml:space="preserve">В </w:t>
      </w:r>
      <w:proofErr w:type="spellStart"/>
      <w:r w:rsidRPr="007C0E3C">
        <w:rPr>
          <w:rFonts w:ascii="Times New Roman" w:hAnsi="Times New Roman" w:cs="Times New Roman"/>
          <w:sz w:val="28"/>
          <w:szCs w:val="28"/>
        </w:rPr>
        <w:t>результаті</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проведеного</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дослідження</w:t>
      </w:r>
      <w:proofErr w:type="spellEnd"/>
      <w:r w:rsidRPr="007C0E3C">
        <w:rPr>
          <w:rFonts w:ascii="Times New Roman" w:hAnsi="Times New Roman" w:cs="Times New Roman"/>
          <w:sz w:val="28"/>
          <w:szCs w:val="28"/>
        </w:rPr>
        <w:t xml:space="preserve"> </w:t>
      </w:r>
      <w:proofErr w:type="spellStart"/>
      <w:r w:rsidRPr="007C0E3C">
        <w:rPr>
          <w:rFonts w:ascii="Times New Roman" w:hAnsi="Times New Roman" w:cs="Times New Roman"/>
          <w:sz w:val="28"/>
          <w:szCs w:val="28"/>
        </w:rPr>
        <w:t>сформульовано</w:t>
      </w:r>
      <w:proofErr w:type="spellEnd"/>
      <w:r w:rsidRPr="007C0E3C">
        <w:rPr>
          <w:rFonts w:ascii="Times New Roman" w:hAnsi="Times New Roman" w:cs="Times New Roman"/>
          <w:sz w:val="28"/>
          <w:szCs w:val="28"/>
        </w:rPr>
        <w:t xml:space="preserve"> та </w:t>
      </w:r>
      <w:proofErr w:type="spellStart"/>
      <w:r w:rsidRPr="007C0E3C">
        <w:rPr>
          <w:rFonts w:ascii="Times New Roman" w:hAnsi="Times New Roman" w:cs="Times New Roman"/>
          <w:sz w:val="28"/>
          <w:szCs w:val="28"/>
        </w:rPr>
        <w:t>обґрунтовано</w:t>
      </w:r>
      <w:proofErr w:type="spellEnd"/>
      <w:r w:rsidRPr="007C0E3C">
        <w:rPr>
          <w:rFonts w:ascii="Times New Roman" w:hAnsi="Times New Roman" w:cs="Times New Roman"/>
          <w:sz w:val="28"/>
          <w:szCs w:val="28"/>
        </w:rPr>
        <w:t xml:space="preserve"> ряд </w:t>
      </w:r>
      <w:proofErr w:type="spellStart"/>
      <w:r w:rsidRPr="007C0E3C">
        <w:rPr>
          <w:rFonts w:ascii="Times New Roman" w:hAnsi="Times New Roman" w:cs="Times New Roman"/>
          <w:sz w:val="28"/>
          <w:szCs w:val="28"/>
        </w:rPr>
        <w:t>висновків</w:t>
      </w:r>
      <w:proofErr w:type="spellEnd"/>
      <w:r w:rsidRPr="007C0E3C">
        <w:rPr>
          <w:rFonts w:ascii="Times New Roman" w:hAnsi="Times New Roman" w:cs="Times New Roman"/>
          <w:sz w:val="28"/>
          <w:szCs w:val="28"/>
        </w:rPr>
        <w:t>:</w:t>
      </w:r>
    </w:p>
    <w:p w:rsidR="00210A91" w:rsidRPr="007C0E3C" w:rsidRDefault="00210A91"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bdr w:val="none" w:sz="0" w:space="0" w:color="auto" w:frame="1"/>
          <w:lang w:val="uk-UA"/>
        </w:rPr>
        <w:t>Соціальне забезпечення молоді – це державна система захисту населення від соціальних ризиків, конфліктів сімейних, освітянських, що виникають внаслідок незахищеності молоді.</w:t>
      </w:r>
    </w:p>
    <w:p w:rsidR="00C5122B" w:rsidRPr="007C0E3C" w:rsidRDefault="00C5122B" w:rsidP="00C009DD">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Одним з методологічних принципів соціального захисту молоді є принцип цілісності особистості, тобто органічн</w:t>
      </w:r>
      <w:r w:rsidR="0070483F" w:rsidRPr="007C0E3C">
        <w:rPr>
          <w:rFonts w:ascii="Times New Roman" w:hAnsi="Times New Roman" w:cs="Times New Roman"/>
          <w:bCs/>
          <w:sz w:val="28"/>
          <w:szCs w:val="28"/>
          <w:lang w:val="uk-UA"/>
        </w:rPr>
        <w:t>ої</w:t>
      </w:r>
      <w:r w:rsidRPr="007C0E3C">
        <w:rPr>
          <w:rFonts w:ascii="Times New Roman" w:hAnsi="Times New Roman" w:cs="Times New Roman"/>
          <w:bCs/>
          <w:sz w:val="28"/>
          <w:szCs w:val="28"/>
          <w:lang w:val="uk-UA"/>
        </w:rPr>
        <w:t xml:space="preserve"> єдност</w:t>
      </w:r>
      <w:r w:rsidR="0070483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природно-біологічної, діяльної </w:t>
      </w:r>
      <w:r w:rsidR="0070483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духовної сторін. Це </w:t>
      </w:r>
      <w:r w:rsidR="0070483F" w:rsidRPr="007C0E3C">
        <w:rPr>
          <w:rFonts w:ascii="Times New Roman" w:hAnsi="Times New Roman" w:cs="Times New Roman"/>
          <w:bCs/>
          <w:sz w:val="28"/>
          <w:szCs w:val="28"/>
          <w:lang w:val="uk-UA"/>
        </w:rPr>
        <w:t>зумовлено</w:t>
      </w:r>
      <w:r w:rsidRPr="007C0E3C">
        <w:rPr>
          <w:rFonts w:ascii="Times New Roman" w:hAnsi="Times New Roman" w:cs="Times New Roman"/>
          <w:bCs/>
          <w:sz w:val="28"/>
          <w:szCs w:val="28"/>
          <w:lang w:val="uk-UA"/>
        </w:rPr>
        <w:t xml:space="preserve"> тим, що в демократичному суспільстві центральною ланкою </w:t>
      </w:r>
      <w:r w:rsidR="0070483F"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системі відповідальності за результати діяльності є сама людина (особистість). Суб’єктивується </w:t>
      </w:r>
      <w:r w:rsidR="0070483F" w:rsidRPr="007C0E3C">
        <w:rPr>
          <w:rFonts w:ascii="Times New Roman" w:hAnsi="Times New Roman" w:cs="Times New Roman"/>
          <w:bCs/>
          <w:sz w:val="28"/>
          <w:szCs w:val="28"/>
          <w:lang w:val="uk-UA"/>
        </w:rPr>
        <w:t>сама</w:t>
      </w:r>
      <w:r w:rsidRPr="007C0E3C">
        <w:rPr>
          <w:rFonts w:ascii="Times New Roman" w:hAnsi="Times New Roman" w:cs="Times New Roman"/>
          <w:bCs/>
          <w:sz w:val="28"/>
          <w:szCs w:val="28"/>
          <w:lang w:val="uk-UA"/>
        </w:rPr>
        <w:t xml:space="preserve"> по собі оцінка діяльності людини, </w:t>
      </w:r>
      <w:r w:rsidR="0070483F" w:rsidRPr="007C0E3C">
        <w:rPr>
          <w:rFonts w:ascii="Times New Roman" w:hAnsi="Times New Roman" w:cs="Times New Roman"/>
          <w:bCs/>
          <w:sz w:val="28"/>
          <w:szCs w:val="28"/>
          <w:lang w:val="uk-UA"/>
        </w:rPr>
        <w:t>тому</w:t>
      </w:r>
      <w:r w:rsidRPr="007C0E3C">
        <w:rPr>
          <w:rFonts w:ascii="Times New Roman" w:hAnsi="Times New Roman" w:cs="Times New Roman"/>
          <w:bCs/>
          <w:sz w:val="28"/>
          <w:szCs w:val="28"/>
          <w:lang w:val="uk-UA"/>
        </w:rPr>
        <w:t xml:space="preserve"> виникає механізм саморегуляції відносин між суспільством </w:t>
      </w:r>
      <w:r w:rsidR="0070483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окремими його членами (громадянами). В ході спільної взаємодії індивідууму з соціальним середовищем </w:t>
      </w:r>
      <w:proofErr w:type="spellStart"/>
      <w:r w:rsidR="0070483F" w:rsidRPr="007C0E3C">
        <w:rPr>
          <w:rFonts w:ascii="Times New Roman" w:hAnsi="Times New Roman" w:cs="Times New Roman"/>
          <w:bCs/>
          <w:sz w:val="28"/>
          <w:szCs w:val="28"/>
          <w:lang w:val="uk-UA"/>
        </w:rPr>
        <w:t>виникаютть</w:t>
      </w:r>
      <w:proofErr w:type="spellEnd"/>
      <w:r w:rsidRPr="007C0E3C">
        <w:rPr>
          <w:rFonts w:ascii="Times New Roman" w:hAnsi="Times New Roman" w:cs="Times New Roman"/>
          <w:bCs/>
          <w:sz w:val="28"/>
          <w:szCs w:val="28"/>
          <w:lang w:val="uk-UA"/>
        </w:rPr>
        <w:t xml:space="preserve"> зміни в суспільстві в напрямку більшої орієнтації на людину, сукупність </w:t>
      </w:r>
      <w:r w:rsidR="001D2EF6">
        <w:rPr>
          <w:rFonts w:ascii="Times New Roman" w:hAnsi="Times New Roman" w:cs="Times New Roman"/>
          <w:bCs/>
          <w:sz w:val="28"/>
          <w:szCs w:val="28"/>
          <w:lang w:val="uk-UA"/>
        </w:rPr>
        <w:t>її</w:t>
      </w:r>
      <w:r w:rsidRPr="007C0E3C">
        <w:rPr>
          <w:rFonts w:ascii="Times New Roman" w:hAnsi="Times New Roman" w:cs="Times New Roman"/>
          <w:bCs/>
          <w:sz w:val="28"/>
          <w:szCs w:val="28"/>
          <w:lang w:val="uk-UA"/>
        </w:rPr>
        <w:t xml:space="preserve"> соціальних інтересів.</w:t>
      </w:r>
    </w:p>
    <w:p w:rsidR="00210A91" w:rsidRPr="007C0E3C" w:rsidRDefault="00210A91"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bdr w:val="none" w:sz="0" w:space="0" w:color="auto" w:frame="1"/>
          <w:lang w:val="uk-UA"/>
        </w:rPr>
        <w:t>В умовах переходу від планової до ринкової економіки, задля уникнення конфліктів, управління соціальним захистом населення та молоді має координуватися з урахуванням трьох головних напрямів, а саме:</w:t>
      </w:r>
    </w:p>
    <w:p w:rsidR="00210A91" w:rsidRPr="007C0E3C" w:rsidRDefault="00210A91"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bdr w:val="none" w:sz="0" w:space="0" w:color="auto" w:frame="1"/>
          <w:lang w:val="uk-UA"/>
        </w:rPr>
        <w:t>- соціальна допомога, яка гарантує молоді, що опинилася за межею бідності і неспроможна забезпечити собі життєвий мінімум, можливість виживання у кризових соціально-економічних умовах;</w:t>
      </w:r>
    </w:p>
    <w:p w:rsidR="00210A91" w:rsidRPr="007C0E3C" w:rsidRDefault="00210A91"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bdr w:val="none" w:sz="0" w:space="0" w:color="auto" w:frame="1"/>
          <w:lang w:val="uk-UA"/>
        </w:rPr>
        <w:t>- соціальне забезпечення, яке гарантує певний рівень добробуту молодим людям (відшкодування втрат регулярного прибутку, компенсація додаткових втрат у зв’язку з інфляційними процесами, запобігання причинам, які призводять до втрати регуляторного прибутку внаслідок приватизаційних проблем закриття виробництва тощо);</w:t>
      </w:r>
    </w:p>
    <w:p w:rsidR="00210A91" w:rsidRPr="007C0E3C" w:rsidRDefault="00210A91" w:rsidP="00210A91">
      <w:pPr>
        <w:spacing w:after="0" w:line="360" w:lineRule="auto"/>
        <w:ind w:firstLine="709"/>
        <w:jc w:val="both"/>
        <w:rPr>
          <w:rFonts w:ascii="Times New Roman" w:hAnsi="Times New Roman" w:cs="Times New Roman"/>
          <w:sz w:val="28"/>
          <w:szCs w:val="28"/>
          <w:lang w:val="uk-UA"/>
        </w:rPr>
      </w:pPr>
      <w:r w:rsidRPr="007C0E3C">
        <w:rPr>
          <w:rFonts w:ascii="Times New Roman" w:hAnsi="Times New Roman" w:cs="Times New Roman"/>
          <w:sz w:val="28"/>
          <w:szCs w:val="28"/>
          <w:bdr w:val="none" w:sz="0" w:space="0" w:color="auto" w:frame="1"/>
          <w:lang w:val="uk-UA"/>
        </w:rPr>
        <w:lastRenderedPageBreak/>
        <w:t>- соціальні послуги, що можуть дати можливість молоді забезпечити певний рівень трудової активності, участі в громадському житті (програми професійної перекваліфікації, створення додаткових робочих місць).</w:t>
      </w:r>
    </w:p>
    <w:p w:rsidR="00C5122B" w:rsidRPr="007C0E3C" w:rsidRDefault="00C5122B" w:rsidP="00C009DD">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Соціальна робота </w:t>
      </w:r>
      <w:r w:rsidR="0070483F"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суспільстві перехідного періоду, яким є українське суспільство, повинна будуватися на основі принципу </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допомога для самодопомоги</w:t>
      </w:r>
      <w:r w:rsidR="002A0D51" w:rsidRPr="007C0E3C">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Іншими словами, мета такої роботи – </w:t>
      </w:r>
      <w:r w:rsidR="0070483F" w:rsidRPr="007C0E3C">
        <w:rPr>
          <w:rFonts w:ascii="Times New Roman" w:hAnsi="Times New Roman" w:cs="Times New Roman"/>
          <w:bCs/>
          <w:sz w:val="28"/>
          <w:szCs w:val="28"/>
          <w:lang w:val="uk-UA"/>
        </w:rPr>
        <w:t>заохочування</w:t>
      </w:r>
      <w:r w:rsidRPr="007C0E3C">
        <w:rPr>
          <w:rFonts w:ascii="Times New Roman" w:hAnsi="Times New Roman" w:cs="Times New Roman"/>
          <w:bCs/>
          <w:sz w:val="28"/>
          <w:szCs w:val="28"/>
          <w:lang w:val="uk-UA"/>
        </w:rPr>
        <w:t xml:space="preserve"> молодої людини до самоконтролю, саморозвитку </w:t>
      </w:r>
      <w:r w:rsidR="0070483F"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самореалізації своїх задатків, здібностей, інтересів. Тому держава </w:t>
      </w:r>
      <w:r w:rsidR="0070483F" w:rsidRPr="007C0E3C">
        <w:rPr>
          <w:rFonts w:ascii="Times New Roman" w:hAnsi="Times New Roman" w:cs="Times New Roman"/>
          <w:bCs/>
          <w:sz w:val="28"/>
          <w:szCs w:val="28"/>
          <w:lang w:val="uk-UA"/>
        </w:rPr>
        <w:t>й</w:t>
      </w:r>
      <w:r w:rsidRPr="007C0E3C">
        <w:rPr>
          <w:rFonts w:ascii="Times New Roman" w:hAnsi="Times New Roman" w:cs="Times New Roman"/>
          <w:bCs/>
          <w:sz w:val="28"/>
          <w:szCs w:val="28"/>
          <w:lang w:val="uk-UA"/>
        </w:rPr>
        <w:t xml:space="preserve"> повинна, по-перше, взяти на себе навчання та підготовку соціальних працівників, а по-друге, стимулювати так званих вільних носіїв соціальних послуг для молоді – </w:t>
      </w:r>
      <w:r w:rsidR="0070483F" w:rsidRPr="007C0E3C">
        <w:rPr>
          <w:rFonts w:ascii="Times New Roman" w:hAnsi="Times New Roman" w:cs="Times New Roman"/>
          <w:bCs/>
          <w:sz w:val="28"/>
          <w:szCs w:val="28"/>
          <w:lang w:val="uk-UA"/>
        </w:rPr>
        <w:t xml:space="preserve">а саме </w:t>
      </w:r>
      <w:r w:rsidRPr="007C0E3C">
        <w:rPr>
          <w:rFonts w:ascii="Times New Roman" w:hAnsi="Times New Roman" w:cs="Times New Roman"/>
          <w:bCs/>
          <w:sz w:val="28"/>
          <w:szCs w:val="28"/>
          <w:lang w:val="uk-UA"/>
        </w:rPr>
        <w:t>соціальні служби, центри, фонди, соціальних працівників, волонтерів.</w:t>
      </w:r>
    </w:p>
    <w:p w:rsidR="00210A91" w:rsidRPr="007C0E3C" w:rsidRDefault="00210A91" w:rsidP="00210A91">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Під соціальним захистом молоді розуміється комплекс організаційно-правових, фінансово-економічних, соціально-культурних та інформацій</w:t>
      </w:r>
      <w:r w:rsidR="001D2EF6">
        <w:rPr>
          <w:rFonts w:ascii="Times New Roman" w:hAnsi="Times New Roman" w:cs="Times New Roman"/>
          <w:bCs/>
          <w:sz w:val="28"/>
          <w:szCs w:val="28"/>
          <w:lang w:val="uk-UA"/>
        </w:rPr>
        <w:t>них заходів, спрямованих на пом</w:t>
      </w:r>
      <w:r w:rsidR="001D2EF6" w:rsidRPr="001D2EF6">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якшення впливу на молодь негативних факторів соціального ризику</w:t>
      </w:r>
      <w:r w:rsidR="001D2EF6">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спричинених дією ринку, на повноцінну реалізацію державних</w:t>
      </w:r>
      <w:r w:rsidR="001D2EF6">
        <w:rPr>
          <w:rFonts w:ascii="Times New Roman" w:hAnsi="Times New Roman" w:cs="Times New Roman"/>
          <w:bCs/>
          <w:sz w:val="28"/>
          <w:szCs w:val="28"/>
          <w:lang w:val="uk-UA"/>
        </w:rPr>
        <w:t xml:space="preserve"> гарантій і місцевих ініціатив у</w:t>
      </w:r>
      <w:r w:rsidRPr="007C0E3C">
        <w:rPr>
          <w:rFonts w:ascii="Times New Roman" w:hAnsi="Times New Roman" w:cs="Times New Roman"/>
          <w:bCs/>
          <w:sz w:val="28"/>
          <w:szCs w:val="28"/>
          <w:lang w:val="uk-UA"/>
        </w:rPr>
        <w:t xml:space="preserve"> сфері забезпечення гармонійного розвитку молодіжних верств населення, на підтримку мол</w:t>
      </w:r>
      <w:r w:rsidR="001D2EF6">
        <w:rPr>
          <w:rFonts w:ascii="Times New Roman" w:hAnsi="Times New Roman" w:cs="Times New Roman"/>
          <w:bCs/>
          <w:sz w:val="28"/>
          <w:szCs w:val="28"/>
          <w:lang w:val="uk-UA"/>
        </w:rPr>
        <w:t>одіжних рухів та громадських об</w:t>
      </w:r>
      <w:r w:rsidR="001D2EF6" w:rsidRPr="001D2EF6">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єднань, які формуються в дусі утвердження національної ідеї й соціалізації свідомості підростаючих поколінь.</w:t>
      </w:r>
    </w:p>
    <w:p w:rsidR="00C5122B" w:rsidRPr="007C0E3C" w:rsidRDefault="00210A91" w:rsidP="00210A91">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Ефективність функціонування системи соціального захисту молоді залежить від: законодавчо-нормативної бази формування та реалізації молодіжної політики зайнятості і соціального захисту; повноцінного фінансового забезпечення загальнонаціональних та регіональних молодіжних програм; широкої інфраструктурної мережі соціальних інституцій, що забезпечують виконання молодіжних програм і їх заходів; децентралізації функцій молодіжної соціальної політики; розвитку культури й самосвідомості самої </w:t>
      </w:r>
      <w:proofErr w:type="spellStart"/>
      <w:r w:rsidRPr="007C0E3C">
        <w:rPr>
          <w:rFonts w:ascii="Times New Roman" w:hAnsi="Times New Roman" w:cs="Times New Roman"/>
          <w:bCs/>
          <w:sz w:val="28"/>
          <w:szCs w:val="28"/>
          <w:lang w:val="uk-UA"/>
        </w:rPr>
        <w:t>молоді.</w:t>
      </w:r>
      <w:r w:rsidR="00C5122B" w:rsidRPr="007C0E3C">
        <w:rPr>
          <w:rFonts w:ascii="Times New Roman" w:hAnsi="Times New Roman" w:cs="Times New Roman"/>
          <w:bCs/>
          <w:sz w:val="28"/>
          <w:szCs w:val="28"/>
          <w:lang w:val="uk-UA"/>
        </w:rPr>
        <w:t>Результати</w:t>
      </w:r>
      <w:proofErr w:type="spellEnd"/>
      <w:r w:rsidR="00C5122B" w:rsidRPr="007C0E3C">
        <w:rPr>
          <w:rFonts w:ascii="Times New Roman" w:hAnsi="Times New Roman" w:cs="Times New Roman"/>
          <w:bCs/>
          <w:sz w:val="28"/>
          <w:szCs w:val="28"/>
          <w:lang w:val="uk-UA"/>
        </w:rPr>
        <w:t xml:space="preserve"> теоретичного аналізу підтверджують гіпотетичне припущення про те, що соціальний захист молоді буде тим більш ефективним, чим більш результативною буде відповідна діяльність </w:t>
      </w:r>
      <w:r w:rsidR="00C5122B" w:rsidRPr="007C0E3C">
        <w:rPr>
          <w:rFonts w:ascii="Times New Roman" w:hAnsi="Times New Roman" w:cs="Times New Roman"/>
          <w:bCs/>
          <w:sz w:val="28"/>
          <w:szCs w:val="28"/>
          <w:lang w:val="uk-UA"/>
        </w:rPr>
        <w:lastRenderedPageBreak/>
        <w:t xml:space="preserve">молодіжних служб в рамках розроблених </w:t>
      </w:r>
      <w:r w:rsidR="0070483F" w:rsidRPr="007C0E3C">
        <w:rPr>
          <w:rFonts w:ascii="Times New Roman" w:hAnsi="Times New Roman" w:cs="Times New Roman"/>
          <w:bCs/>
          <w:sz w:val="28"/>
          <w:szCs w:val="28"/>
          <w:lang w:val="uk-UA"/>
        </w:rPr>
        <w:t>і</w:t>
      </w:r>
      <w:r w:rsidR="00C5122B" w:rsidRPr="007C0E3C">
        <w:rPr>
          <w:rFonts w:ascii="Times New Roman" w:hAnsi="Times New Roman" w:cs="Times New Roman"/>
          <w:bCs/>
          <w:sz w:val="28"/>
          <w:szCs w:val="28"/>
          <w:lang w:val="uk-UA"/>
        </w:rPr>
        <w:t xml:space="preserve"> науково-обґрунтованих державних та регіональних програм реалізації молодіжної політики.</w:t>
      </w:r>
    </w:p>
    <w:p w:rsidR="00C5122B" w:rsidRPr="007C0E3C" w:rsidRDefault="00C5122B" w:rsidP="00C009DD">
      <w:pPr>
        <w:spacing w:after="0" w:line="360" w:lineRule="auto"/>
        <w:ind w:firstLine="709"/>
        <w:jc w:val="both"/>
        <w:rPr>
          <w:rFonts w:ascii="Times New Roman" w:hAnsi="Times New Roman" w:cs="Times New Roman"/>
          <w:bCs/>
          <w:sz w:val="28"/>
          <w:szCs w:val="28"/>
          <w:lang w:val="uk-UA"/>
        </w:rPr>
      </w:pPr>
      <w:r w:rsidRPr="007C0E3C">
        <w:rPr>
          <w:rFonts w:ascii="Times New Roman" w:hAnsi="Times New Roman" w:cs="Times New Roman"/>
          <w:bCs/>
          <w:sz w:val="28"/>
          <w:szCs w:val="28"/>
          <w:lang w:val="uk-UA"/>
        </w:rPr>
        <w:t xml:space="preserve">Реальна практика соціального захисту молоді охоплює сьогодні </w:t>
      </w:r>
      <w:r w:rsidR="00F63DF3">
        <w:rPr>
          <w:rFonts w:ascii="Times New Roman" w:hAnsi="Times New Roman" w:cs="Times New Roman"/>
          <w:bCs/>
          <w:sz w:val="28"/>
          <w:szCs w:val="28"/>
          <w:lang w:val="uk-UA"/>
        </w:rPr>
        <w:t xml:space="preserve"> близько 2000</w:t>
      </w:r>
      <w:r w:rsidRPr="007C0E3C">
        <w:rPr>
          <w:rFonts w:ascii="Times New Roman" w:hAnsi="Times New Roman" w:cs="Times New Roman"/>
          <w:bCs/>
          <w:sz w:val="28"/>
          <w:szCs w:val="28"/>
          <w:lang w:val="uk-UA"/>
        </w:rPr>
        <w:t xml:space="preserve"> центрів соціальних служб </w:t>
      </w:r>
      <w:r w:rsidR="00BD1A9C" w:rsidRPr="007C0E3C">
        <w:rPr>
          <w:rFonts w:ascii="Times New Roman" w:hAnsi="Times New Roman" w:cs="Times New Roman"/>
          <w:bCs/>
          <w:sz w:val="28"/>
          <w:szCs w:val="28"/>
          <w:lang w:val="uk-UA"/>
        </w:rPr>
        <w:t>у</w:t>
      </w:r>
      <w:r w:rsidRPr="007C0E3C">
        <w:rPr>
          <w:rFonts w:ascii="Times New Roman" w:hAnsi="Times New Roman" w:cs="Times New Roman"/>
          <w:bCs/>
          <w:sz w:val="28"/>
          <w:szCs w:val="28"/>
          <w:lang w:val="uk-UA"/>
        </w:rPr>
        <w:t xml:space="preserve"> </w:t>
      </w:r>
      <w:r w:rsidR="00BD1A9C" w:rsidRPr="007C0E3C">
        <w:rPr>
          <w:rFonts w:ascii="Times New Roman" w:hAnsi="Times New Roman" w:cs="Times New Roman"/>
          <w:bCs/>
          <w:sz w:val="28"/>
          <w:szCs w:val="28"/>
          <w:lang w:val="uk-UA"/>
        </w:rPr>
        <w:t>в</w:t>
      </w:r>
      <w:r w:rsidRPr="007C0E3C">
        <w:rPr>
          <w:rFonts w:ascii="Times New Roman" w:hAnsi="Times New Roman" w:cs="Times New Roman"/>
          <w:bCs/>
          <w:sz w:val="28"/>
          <w:szCs w:val="28"/>
          <w:lang w:val="uk-UA"/>
        </w:rPr>
        <w:t>сіх регіонах України, в яких працює</w:t>
      </w:r>
      <w:r w:rsidR="00BD1A9C" w:rsidRPr="007C0E3C">
        <w:rPr>
          <w:rFonts w:ascii="Times New Roman" w:hAnsi="Times New Roman" w:cs="Times New Roman"/>
          <w:bCs/>
          <w:sz w:val="28"/>
          <w:szCs w:val="28"/>
          <w:lang w:val="uk-UA"/>
        </w:rPr>
        <w:t xml:space="preserve"> понад</w:t>
      </w:r>
      <w:r w:rsidRPr="007C0E3C">
        <w:rPr>
          <w:rFonts w:ascii="Times New Roman" w:hAnsi="Times New Roman" w:cs="Times New Roman"/>
          <w:bCs/>
          <w:sz w:val="28"/>
          <w:szCs w:val="28"/>
          <w:lang w:val="uk-UA"/>
        </w:rPr>
        <w:t xml:space="preserve"> 5</w:t>
      </w:r>
      <w:r w:rsidR="00BD1A9C" w:rsidRPr="007C0E3C">
        <w:rPr>
          <w:rFonts w:ascii="Times New Roman" w:hAnsi="Times New Roman" w:cs="Times New Roman"/>
          <w:bCs/>
          <w:sz w:val="28"/>
          <w:szCs w:val="28"/>
          <w:lang w:val="uk-UA"/>
        </w:rPr>
        <w:t>00</w:t>
      </w:r>
      <w:r w:rsidRPr="007C0E3C">
        <w:rPr>
          <w:rFonts w:ascii="Times New Roman" w:hAnsi="Times New Roman" w:cs="Times New Roman"/>
          <w:bCs/>
          <w:sz w:val="28"/>
          <w:szCs w:val="28"/>
          <w:lang w:val="uk-UA"/>
        </w:rPr>
        <w:t>0 соціальних працівників. До ц</w:t>
      </w:r>
      <w:r w:rsidR="001D2EF6">
        <w:rPr>
          <w:rFonts w:ascii="Times New Roman" w:hAnsi="Times New Roman" w:cs="Times New Roman"/>
          <w:bCs/>
          <w:sz w:val="28"/>
          <w:szCs w:val="28"/>
          <w:lang w:val="uk-UA"/>
        </w:rPr>
        <w:t>ентрів соціальних служб для сім’</w:t>
      </w:r>
      <w:r w:rsidRPr="007C0E3C">
        <w:rPr>
          <w:rFonts w:ascii="Times New Roman" w:hAnsi="Times New Roman" w:cs="Times New Roman"/>
          <w:bCs/>
          <w:sz w:val="28"/>
          <w:szCs w:val="28"/>
          <w:lang w:val="uk-UA"/>
        </w:rPr>
        <w:t xml:space="preserve">ї, дітей та молоді може звернутися кожен </w:t>
      </w:r>
      <w:r w:rsidR="00BD1A9C" w:rsidRPr="007C0E3C">
        <w:rPr>
          <w:rFonts w:ascii="Times New Roman" w:hAnsi="Times New Roman" w:cs="Times New Roman"/>
          <w:bCs/>
          <w:sz w:val="28"/>
          <w:szCs w:val="28"/>
          <w:lang w:val="uk-UA"/>
        </w:rPr>
        <w:t>громадянин який</w:t>
      </w:r>
      <w:r w:rsidRPr="007C0E3C">
        <w:rPr>
          <w:rFonts w:ascii="Times New Roman" w:hAnsi="Times New Roman" w:cs="Times New Roman"/>
          <w:bCs/>
          <w:sz w:val="28"/>
          <w:szCs w:val="28"/>
          <w:lang w:val="uk-UA"/>
        </w:rPr>
        <w:t xml:space="preserve"> потребує доп</w:t>
      </w:r>
      <w:r w:rsidR="00F63DF3">
        <w:rPr>
          <w:rFonts w:ascii="Times New Roman" w:hAnsi="Times New Roman" w:cs="Times New Roman"/>
          <w:bCs/>
          <w:sz w:val="28"/>
          <w:szCs w:val="28"/>
          <w:lang w:val="uk-UA"/>
        </w:rPr>
        <w:t>омоги, розуміння, інформації – адже</w:t>
      </w:r>
      <w:r w:rsidRPr="007C0E3C">
        <w:rPr>
          <w:rFonts w:ascii="Times New Roman" w:hAnsi="Times New Roman" w:cs="Times New Roman"/>
          <w:bCs/>
          <w:sz w:val="28"/>
          <w:szCs w:val="28"/>
          <w:lang w:val="uk-UA"/>
        </w:rPr>
        <w:t xml:space="preserve"> саме тут вони отримують різноманітні соціальні послуги, підтримку, допомогу </w:t>
      </w:r>
      <w:r w:rsidR="00BD1A9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догляд. У структурі ц</w:t>
      </w:r>
      <w:r w:rsidR="00F63DF3">
        <w:rPr>
          <w:rFonts w:ascii="Times New Roman" w:hAnsi="Times New Roman" w:cs="Times New Roman"/>
          <w:bCs/>
          <w:sz w:val="28"/>
          <w:szCs w:val="28"/>
          <w:lang w:val="uk-UA"/>
        </w:rPr>
        <w:t>ентрів соціальних служб для сім</w:t>
      </w:r>
      <w:r w:rsidR="00F63DF3" w:rsidRPr="00F63DF3">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ї, дітей </w:t>
      </w:r>
      <w:r w:rsidR="00BD1A9C" w:rsidRPr="007C0E3C">
        <w:rPr>
          <w:rFonts w:ascii="Times New Roman" w:hAnsi="Times New Roman" w:cs="Times New Roman"/>
          <w:bCs/>
          <w:sz w:val="28"/>
          <w:szCs w:val="28"/>
          <w:lang w:val="uk-UA"/>
        </w:rPr>
        <w:t>і</w:t>
      </w:r>
      <w:r w:rsidRPr="007C0E3C">
        <w:rPr>
          <w:rFonts w:ascii="Times New Roman" w:hAnsi="Times New Roman" w:cs="Times New Roman"/>
          <w:bCs/>
          <w:sz w:val="28"/>
          <w:szCs w:val="28"/>
          <w:lang w:val="uk-UA"/>
        </w:rPr>
        <w:t xml:space="preserve"> молоді діють заклади соціального обслуговування</w:t>
      </w:r>
      <w:r w:rsidR="00F63DF3">
        <w:rPr>
          <w:rFonts w:ascii="Times New Roman" w:hAnsi="Times New Roman" w:cs="Times New Roman"/>
          <w:bCs/>
          <w:sz w:val="28"/>
          <w:szCs w:val="28"/>
          <w:lang w:val="uk-UA"/>
        </w:rPr>
        <w:t>, а саме</w:t>
      </w:r>
      <w:r w:rsidRPr="007C0E3C">
        <w:rPr>
          <w:rFonts w:ascii="Times New Roman" w:hAnsi="Times New Roman" w:cs="Times New Roman"/>
          <w:bCs/>
          <w:sz w:val="28"/>
          <w:szCs w:val="28"/>
          <w:lang w:val="uk-UA"/>
        </w:rPr>
        <w:t>: соціальні гуртожитки для дітей-сиріт та дітей</w:t>
      </w:r>
      <w:r w:rsidR="001D2EF6">
        <w:rPr>
          <w:rFonts w:ascii="Times New Roman" w:hAnsi="Times New Roman" w:cs="Times New Roman"/>
          <w:bCs/>
          <w:sz w:val="28"/>
          <w:szCs w:val="28"/>
          <w:lang w:val="uk-UA"/>
        </w:rPr>
        <w:t>,</w:t>
      </w:r>
      <w:r w:rsidRPr="007C0E3C">
        <w:rPr>
          <w:rFonts w:ascii="Times New Roman" w:hAnsi="Times New Roman" w:cs="Times New Roman"/>
          <w:bCs/>
          <w:sz w:val="28"/>
          <w:szCs w:val="28"/>
          <w:lang w:val="uk-UA"/>
        </w:rPr>
        <w:t xml:space="preserve"> </w:t>
      </w:r>
      <w:r w:rsidR="00BD1A9C" w:rsidRPr="007C0E3C">
        <w:rPr>
          <w:rFonts w:ascii="Times New Roman" w:hAnsi="Times New Roman" w:cs="Times New Roman"/>
          <w:bCs/>
          <w:sz w:val="28"/>
          <w:szCs w:val="28"/>
          <w:lang w:val="uk-UA"/>
        </w:rPr>
        <w:t>п</w:t>
      </w:r>
      <w:r w:rsidRPr="007C0E3C">
        <w:rPr>
          <w:rFonts w:ascii="Times New Roman" w:hAnsi="Times New Roman" w:cs="Times New Roman"/>
          <w:bCs/>
          <w:sz w:val="28"/>
          <w:szCs w:val="28"/>
          <w:lang w:val="uk-UA"/>
        </w:rPr>
        <w:t xml:space="preserve">озбавлених батьківського піклування, центри соціально-психологічної допомоги, центри матері і дитини, центри для ВІЛ-інфікованих дітей та молоді, центри соціально-психологічної реабілітації дітей </w:t>
      </w:r>
      <w:r w:rsidR="00BD1A9C" w:rsidRPr="007C0E3C">
        <w:rPr>
          <w:rFonts w:ascii="Times New Roman" w:hAnsi="Times New Roman" w:cs="Times New Roman"/>
          <w:bCs/>
          <w:sz w:val="28"/>
          <w:szCs w:val="28"/>
          <w:lang w:val="uk-UA"/>
        </w:rPr>
        <w:t>та</w:t>
      </w:r>
      <w:r w:rsidRPr="007C0E3C">
        <w:rPr>
          <w:rFonts w:ascii="Times New Roman" w:hAnsi="Times New Roman" w:cs="Times New Roman"/>
          <w:bCs/>
          <w:sz w:val="28"/>
          <w:szCs w:val="28"/>
          <w:lang w:val="uk-UA"/>
        </w:rPr>
        <w:t xml:space="preserve"> молоді з функціональними обмеженнями і хоча ці заклади в Україні функціонують не так давно, </w:t>
      </w:r>
      <w:r w:rsidR="00F63DF3">
        <w:rPr>
          <w:rFonts w:ascii="Times New Roman" w:hAnsi="Times New Roman" w:cs="Times New Roman"/>
          <w:bCs/>
          <w:sz w:val="28"/>
          <w:szCs w:val="28"/>
          <w:lang w:val="uk-UA"/>
        </w:rPr>
        <w:t>але вже</w:t>
      </w:r>
      <w:r w:rsidRPr="007C0E3C">
        <w:rPr>
          <w:rFonts w:ascii="Times New Roman" w:hAnsi="Times New Roman" w:cs="Times New Roman"/>
          <w:bCs/>
          <w:sz w:val="28"/>
          <w:szCs w:val="28"/>
          <w:lang w:val="uk-UA"/>
        </w:rPr>
        <w:t xml:space="preserve"> можна впевнено говорити про їх</w:t>
      </w:r>
      <w:r w:rsidR="00F63DF3">
        <w:rPr>
          <w:rFonts w:ascii="Times New Roman" w:hAnsi="Times New Roman" w:cs="Times New Roman"/>
          <w:bCs/>
          <w:sz w:val="28"/>
          <w:szCs w:val="28"/>
          <w:lang w:val="uk-UA"/>
        </w:rPr>
        <w:t xml:space="preserve"> високу</w:t>
      </w:r>
      <w:r w:rsidRPr="007C0E3C">
        <w:rPr>
          <w:rFonts w:ascii="Times New Roman" w:hAnsi="Times New Roman" w:cs="Times New Roman"/>
          <w:bCs/>
          <w:sz w:val="28"/>
          <w:szCs w:val="28"/>
          <w:lang w:val="uk-UA"/>
        </w:rPr>
        <w:t xml:space="preserve"> ефективність і реальну допомогу молоді.</w:t>
      </w:r>
    </w:p>
    <w:p w:rsidR="007C0E3C" w:rsidRPr="007C0E3C" w:rsidRDefault="007C0E3C">
      <w:pPr>
        <w:rPr>
          <w:rFonts w:ascii="Times New Roman" w:hAnsi="Times New Roman" w:cs="Times New Roman"/>
          <w:bCs/>
          <w:color w:val="FF0000"/>
          <w:sz w:val="28"/>
          <w:szCs w:val="28"/>
          <w:lang w:val="uk-UA"/>
        </w:rPr>
      </w:pPr>
      <w:r w:rsidRPr="007C0E3C">
        <w:rPr>
          <w:rFonts w:ascii="Times New Roman" w:hAnsi="Times New Roman" w:cs="Times New Roman"/>
          <w:bCs/>
          <w:color w:val="FF0000"/>
          <w:sz w:val="28"/>
          <w:szCs w:val="28"/>
          <w:lang w:val="uk-UA"/>
        </w:rPr>
        <w:br w:type="page"/>
      </w:r>
    </w:p>
    <w:p w:rsidR="00591D29" w:rsidRPr="007C0E3C" w:rsidRDefault="00BD1A9C" w:rsidP="002F2337">
      <w:pPr>
        <w:spacing w:after="0" w:line="360" w:lineRule="auto"/>
        <w:jc w:val="center"/>
        <w:rPr>
          <w:rFonts w:ascii="Times New Roman" w:hAnsi="Times New Roman" w:cs="Times New Roman"/>
          <w:bCs/>
          <w:sz w:val="28"/>
          <w:szCs w:val="28"/>
          <w:lang w:val="uk-UA"/>
        </w:rPr>
      </w:pPr>
      <w:r w:rsidRPr="007C0E3C">
        <w:rPr>
          <w:rFonts w:ascii="Times New Roman" w:hAnsi="Times New Roman" w:cs="Times New Roman"/>
          <w:b/>
          <w:sz w:val="28"/>
          <w:szCs w:val="28"/>
          <w:lang w:val="uk-UA"/>
        </w:rPr>
        <w:lastRenderedPageBreak/>
        <w:t>СПИСОК БІБЛІОГРАФІЧНИХ ПОСИЛАНЬ ВИКОРИСТАНИХ ДЖЕРЕЛ</w:t>
      </w:r>
    </w:p>
    <w:p w:rsidR="00591D29" w:rsidRDefault="00591D29" w:rsidP="0089641C">
      <w:pPr>
        <w:spacing w:after="0" w:line="360" w:lineRule="auto"/>
        <w:jc w:val="center"/>
        <w:rPr>
          <w:rFonts w:ascii="Times New Roman" w:hAnsi="Times New Roman" w:cs="Times New Roman"/>
          <w:bCs/>
          <w:sz w:val="28"/>
          <w:szCs w:val="28"/>
          <w:lang w:val="uk-UA"/>
        </w:rPr>
      </w:pPr>
    </w:p>
    <w:p w:rsidR="001D2EF6" w:rsidRPr="002F2337" w:rsidRDefault="001D2EF6" w:rsidP="0089641C">
      <w:pPr>
        <w:spacing w:after="0" w:line="360" w:lineRule="auto"/>
        <w:jc w:val="center"/>
        <w:rPr>
          <w:rFonts w:ascii="Times New Roman" w:hAnsi="Times New Roman" w:cs="Times New Roman"/>
          <w:bCs/>
          <w:sz w:val="28"/>
          <w:szCs w:val="28"/>
          <w:lang w:val="uk-UA"/>
        </w:rPr>
      </w:pPr>
    </w:p>
    <w:p w:rsidR="008C1DF4" w:rsidRPr="001D2EF6" w:rsidRDefault="00D63695" w:rsidP="002856B2">
      <w:pPr>
        <w:spacing w:after="0" w:line="360" w:lineRule="auto"/>
        <w:ind w:firstLine="709"/>
        <w:jc w:val="both"/>
        <w:rPr>
          <w:rFonts w:ascii="Times New Roman" w:hAnsi="Times New Roman" w:cs="Times New Roman"/>
          <w:sz w:val="28"/>
          <w:szCs w:val="28"/>
        </w:rPr>
      </w:pPr>
      <w:r w:rsidRPr="001D2EF6">
        <w:rPr>
          <w:rFonts w:ascii="Times New Roman" w:hAnsi="Times New Roman" w:cs="Times New Roman"/>
          <w:sz w:val="28"/>
          <w:szCs w:val="28"/>
        </w:rPr>
        <w:t>1.</w:t>
      </w:r>
      <w:r w:rsidR="001D2EF6" w:rsidRPr="001D2EF6">
        <w:rPr>
          <w:rFonts w:ascii="Times New Roman" w:hAnsi="Times New Roman" w:cs="Times New Roman"/>
          <w:sz w:val="28"/>
          <w:szCs w:val="28"/>
        </w:rPr>
        <w:t> </w:t>
      </w:r>
      <w:r w:rsidR="008C1DF4" w:rsidRPr="001D2EF6">
        <w:rPr>
          <w:rFonts w:ascii="Times New Roman" w:hAnsi="Times New Roman" w:cs="Times New Roman"/>
          <w:sz w:val="28"/>
          <w:szCs w:val="28"/>
        </w:rPr>
        <w:t>Ожегов</w:t>
      </w:r>
      <w:r w:rsidR="001D2EF6" w:rsidRPr="001D2EF6">
        <w:rPr>
          <w:rFonts w:ascii="Times New Roman" w:hAnsi="Times New Roman" w:cs="Times New Roman"/>
          <w:sz w:val="28"/>
          <w:szCs w:val="28"/>
        </w:rPr>
        <w:t> </w:t>
      </w:r>
      <w:r w:rsidR="008C1DF4" w:rsidRPr="001D2EF6">
        <w:rPr>
          <w:rFonts w:ascii="Times New Roman" w:hAnsi="Times New Roman" w:cs="Times New Roman"/>
          <w:sz w:val="28"/>
          <w:szCs w:val="28"/>
        </w:rPr>
        <w:t>С.</w:t>
      </w:r>
      <w:r w:rsidR="001D2EF6" w:rsidRPr="001D2EF6">
        <w:rPr>
          <w:rFonts w:ascii="Times New Roman" w:hAnsi="Times New Roman" w:cs="Times New Roman"/>
          <w:sz w:val="28"/>
          <w:szCs w:val="28"/>
        </w:rPr>
        <w:t> </w:t>
      </w:r>
      <w:r w:rsidR="008C1DF4" w:rsidRPr="001D2EF6">
        <w:rPr>
          <w:rFonts w:ascii="Times New Roman" w:hAnsi="Times New Roman" w:cs="Times New Roman"/>
          <w:sz w:val="28"/>
          <w:szCs w:val="28"/>
        </w:rPr>
        <w:t>И.</w:t>
      </w:r>
      <w:r w:rsidR="001D2EF6" w:rsidRPr="001D2EF6">
        <w:rPr>
          <w:rFonts w:ascii="Times New Roman" w:hAnsi="Times New Roman" w:cs="Times New Roman"/>
          <w:sz w:val="28"/>
          <w:szCs w:val="28"/>
        </w:rPr>
        <w:t>, Шведова Н. Ю.</w:t>
      </w:r>
      <w:r w:rsidR="008C1DF4" w:rsidRPr="001D2EF6">
        <w:rPr>
          <w:rFonts w:ascii="Times New Roman" w:hAnsi="Times New Roman" w:cs="Times New Roman"/>
          <w:sz w:val="28"/>
          <w:szCs w:val="28"/>
        </w:rPr>
        <w:t xml:space="preserve"> Толковый словарь русского языка: 80 000 слов и фразеологических выражений</w:t>
      </w:r>
      <w:r w:rsidR="001D2EF6" w:rsidRPr="001D2EF6">
        <w:rPr>
          <w:rFonts w:ascii="Times New Roman" w:hAnsi="Times New Roman" w:cs="Times New Roman"/>
          <w:sz w:val="28"/>
          <w:szCs w:val="28"/>
        </w:rPr>
        <w:t>.</w:t>
      </w:r>
      <w:r w:rsidR="008C1DF4" w:rsidRPr="001D2EF6">
        <w:rPr>
          <w:rFonts w:ascii="Times New Roman" w:hAnsi="Times New Roman" w:cs="Times New Roman"/>
          <w:sz w:val="28"/>
          <w:szCs w:val="28"/>
        </w:rPr>
        <w:t xml:space="preserve"> 4-е изд., доп. М</w:t>
      </w:r>
      <w:r w:rsidR="001D2EF6" w:rsidRPr="001D2EF6">
        <w:rPr>
          <w:rFonts w:ascii="Times New Roman" w:hAnsi="Times New Roman" w:cs="Times New Roman"/>
          <w:sz w:val="28"/>
          <w:szCs w:val="28"/>
        </w:rPr>
        <w:t>осква</w:t>
      </w:r>
      <w:r w:rsidR="008C1DF4" w:rsidRPr="001D2EF6">
        <w:rPr>
          <w:rFonts w:ascii="Times New Roman" w:hAnsi="Times New Roman" w:cs="Times New Roman"/>
          <w:sz w:val="28"/>
          <w:szCs w:val="28"/>
        </w:rPr>
        <w:t>: Азбуковник, 1999.  944</w:t>
      </w:r>
      <w:r w:rsidR="001D2EF6" w:rsidRPr="001D2EF6">
        <w:rPr>
          <w:rFonts w:ascii="Times New Roman" w:hAnsi="Times New Roman" w:cs="Times New Roman"/>
          <w:sz w:val="28"/>
          <w:szCs w:val="28"/>
        </w:rPr>
        <w:t> </w:t>
      </w:r>
      <w:r w:rsidR="008C1DF4" w:rsidRPr="001D2EF6">
        <w:rPr>
          <w:rFonts w:ascii="Times New Roman" w:hAnsi="Times New Roman" w:cs="Times New Roman"/>
          <w:sz w:val="28"/>
          <w:szCs w:val="28"/>
        </w:rPr>
        <w:t>с.</w:t>
      </w:r>
    </w:p>
    <w:p w:rsidR="008C1DF4" w:rsidRPr="001D2EF6" w:rsidRDefault="008C1DF4" w:rsidP="002856B2">
      <w:pPr>
        <w:spacing w:after="0" w:line="360" w:lineRule="auto"/>
        <w:ind w:firstLine="709"/>
        <w:jc w:val="both"/>
        <w:rPr>
          <w:rFonts w:ascii="Times New Roman" w:hAnsi="Times New Roman" w:cs="Times New Roman"/>
          <w:sz w:val="28"/>
          <w:szCs w:val="28"/>
        </w:rPr>
      </w:pPr>
      <w:r w:rsidRPr="001D2EF6">
        <w:rPr>
          <w:rFonts w:ascii="Times New Roman" w:hAnsi="Times New Roman" w:cs="Times New Roman"/>
          <w:sz w:val="28"/>
          <w:szCs w:val="28"/>
        </w:rPr>
        <w:t>2.</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 xml:space="preserve">Словник </w:t>
      </w:r>
      <w:proofErr w:type="spellStart"/>
      <w:r w:rsidRPr="001D2EF6">
        <w:rPr>
          <w:rFonts w:ascii="Times New Roman" w:hAnsi="Times New Roman" w:cs="Times New Roman"/>
          <w:sz w:val="28"/>
          <w:szCs w:val="28"/>
        </w:rPr>
        <w:t>соціологічних</w:t>
      </w:r>
      <w:proofErr w:type="spellEnd"/>
      <w:r w:rsidRPr="001D2EF6">
        <w:rPr>
          <w:rFonts w:ascii="Times New Roman" w:hAnsi="Times New Roman" w:cs="Times New Roman"/>
          <w:sz w:val="28"/>
          <w:szCs w:val="28"/>
        </w:rPr>
        <w:t xml:space="preserve"> і </w:t>
      </w:r>
      <w:proofErr w:type="spellStart"/>
      <w:r w:rsidRPr="001D2EF6">
        <w:rPr>
          <w:rFonts w:ascii="Times New Roman" w:hAnsi="Times New Roman" w:cs="Times New Roman"/>
          <w:sz w:val="28"/>
          <w:szCs w:val="28"/>
        </w:rPr>
        <w:t>політологічних</w:t>
      </w:r>
      <w:proofErr w:type="spellEnd"/>
      <w:r w:rsidRPr="001D2EF6">
        <w:rPr>
          <w:rFonts w:ascii="Times New Roman" w:hAnsi="Times New Roman" w:cs="Times New Roman"/>
          <w:sz w:val="28"/>
          <w:szCs w:val="28"/>
        </w:rPr>
        <w:t xml:space="preserve"> </w:t>
      </w:r>
      <w:proofErr w:type="spellStart"/>
      <w:r w:rsidRPr="001D2EF6">
        <w:rPr>
          <w:rFonts w:ascii="Times New Roman" w:hAnsi="Times New Roman" w:cs="Times New Roman"/>
          <w:sz w:val="28"/>
          <w:szCs w:val="28"/>
        </w:rPr>
        <w:t>термінів</w:t>
      </w:r>
      <w:proofErr w:type="spellEnd"/>
      <w:r w:rsidRPr="001D2EF6">
        <w:rPr>
          <w:rFonts w:ascii="Times New Roman" w:hAnsi="Times New Roman" w:cs="Times New Roman"/>
          <w:sz w:val="28"/>
          <w:szCs w:val="28"/>
        </w:rPr>
        <w:t xml:space="preserve"> / за ред. В.</w:t>
      </w:r>
      <w:r w:rsidR="001D2EF6" w:rsidRPr="001D2EF6">
        <w:rPr>
          <w:rFonts w:ascii="Times New Roman" w:hAnsi="Times New Roman" w:cs="Times New Roman"/>
          <w:sz w:val="28"/>
          <w:szCs w:val="28"/>
        </w:rPr>
        <w:t> </w:t>
      </w:r>
      <w:proofErr w:type="spellStart"/>
      <w:r w:rsidRPr="001D2EF6">
        <w:rPr>
          <w:rFonts w:ascii="Times New Roman" w:hAnsi="Times New Roman" w:cs="Times New Roman"/>
          <w:sz w:val="28"/>
          <w:szCs w:val="28"/>
        </w:rPr>
        <w:t>Астахової</w:t>
      </w:r>
      <w:proofErr w:type="spellEnd"/>
      <w:r w:rsidRPr="001D2EF6">
        <w:rPr>
          <w:rFonts w:ascii="Times New Roman" w:hAnsi="Times New Roman" w:cs="Times New Roman"/>
          <w:sz w:val="28"/>
          <w:szCs w:val="28"/>
        </w:rPr>
        <w:t>, В.</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Даниленка, А.</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 xml:space="preserve">Панова. </w:t>
      </w:r>
      <w:proofErr w:type="spellStart"/>
      <w:r w:rsidRPr="001D2EF6">
        <w:rPr>
          <w:rFonts w:ascii="Times New Roman" w:hAnsi="Times New Roman" w:cs="Times New Roman"/>
          <w:sz w:val="28"/>
          <w:szCs w:val="28"/>
        </w:rPr>
        <w:t>К</w:t>
      </w:r>
      <w:r w:rsidR="001D2EF6" w:rsidRPr="001D2EF6">
        <w:rPr>
          <w:rFonts w:ascii="Times New Roman" w:hAnsi="Times New Roman" w:cs="Times New Roman"/>
          <w:sz w:val="28"/>
          <w:szCs w:val="28"/>
        </w:rPr>
        <w:t>иїв</w:t>
      </w:r>
      <w:proofErr w:type="spellEnd"/>
      <w:r w:rsidRPr="001D2EF6">
        <w:rPr>
          <w:rFonts w:ascii="Times New Roman" w:hAnsi="Times New Roman" w:cs="Times New Roman"/>
          <w:sz w:val="28"/>
          <w:szCs w:val="28"/>
        </w:rPr>
        <w:t xml:space="preserve">: </w:t>
      </w:r>
      <w:proofErr w:type="spellStart"/>
      <w:r w:rsidRPr="001D2EF6">
        <w:rPr>
          <w:rFonts w:ascii="Times New Roman" w:hAnsi="Times New Roman" w:cs="Times New Roman"/>
          <w:sz w:val="28"/>
          <w:szCs w:val="28"/>
        </w:rPr>
        <w:t>Вища</w:t>
      </w:r>
      <w:proofErr w:type="spellEnd"/>
      <w:r w:rsidRPr="001D2EF6">
        <w:rPr>
          <w:rFonts w:ascii="Times New Roman" w:hAnsi="Times New Roman" w:cs="Times New Roman"/>
          <w:sz w:val="28"/>
          <w:szCs w:val="28"/>
        </w:rPr>
        <w:t xml:space="preserve"> </w:t>
      </w:r>
      <w:proofErr w:type="spellStart"/>
      <w:r w:rsidRPr="001D2EF6">
        <w:rPr>
          <w:rFonts w:ascii="Times New Roman" w:hAnsi="Times New Roman" w:cs="Times New Roman"/>
          <w:sz w:val="28"/>
          <w:szCs w:val="28"/>
        </w:rPr>
        <w:t>шк</w:t>
      </w:r>
      <w:proofErr w:type="spellEnd"/>
      <w:r w:rsidRPr="001D2EF6">
        <w:rPr>
          <w:rFonts w:ascii="Times New Roman" w:hAnsi="Times New Roman" w:cs="Times New Roman"/>
          <w:sz w:val="28"/>
          <w:szCs w:val="28"/>
        </w:rPr>
        <w:t>., 1993. 141</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с.</w:t>
      </w:r>
    </w:p>
    <w:p w:rsidR="008C1DF4" w:rsidRPr="001D2EF6" w:rsidRDefault="008C1DF4" w:rsidP="002856B2">
      <w:pPr>
        <w:spacing w:after="0" w:line="360" w:lineRule="auto"/>
        <w:ind w:firstLine="709"/>
        <w:jc w:val="both"/>
        <w:rPr>
          <w:rFonts w:ascii="Times New Roman" w:hAnsi="Times New Roman" w:cs="Times New Roman"/>
          <w:sz w:val="28"/>
          <w:szCs w:val="28"/>
        </w:rPr>
      </w:pPr>
      <w:r w:rsidRPr="001D2EF6">
        <w:rPr>
          <w:rFonts w:ascii="Times New Roman" w:hAnsi="Times New Roman" w:cs="Times New Roman"/>
          <w:sz w:val="28"/>
          <w:szCs w:val="28"/>
        </w:rPr>
        <w:t>3.</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Социальная работа с молодежью: учеб. пособие / под ред. Н.</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Ф.</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Басова. М</w:t>
      </w:r>
      <w:r w:rsidR="001D2EF6" w:rsidRPr="001D2EF6">
        <w:rPr>
          <w:rFonts w:ascii="Times New Roman" w:hAnsi="Times New Roman" w:cs="Times New Roman"/>
          <w:sz w:val="28"/>
          <w:szCs w:val="28"/>
        </w:rPr>
        <w:t>осква: Изд.-торг. к</w:t>
      </w:r>
      <w:r w:rsidRPr="001D2EF6">
        <w:rPr>
          <w:rFonts w:ascii="Times New Roman" w:hAnsi="Times New Roman" w:cs="Times New Roman"/>
          <w:sz w:val="28"/>
          <w:szCs w:val="28"/>
        </w:rPr>
        <w:t>орп. «Дашков и К», 2008. 311</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с.</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1D2EF6">
        <w:rPr>
          <w:rFonts w:ascii="Times New Roman" w:hAnsi="Times New Roman" w:cs="Times New Roman"/>
          <w:sz w:val="28"/>
          <w:szCs w:val="28"/>
        </w:rPr>
        <w:t>4.</w:t>
      </w:r>
      <w:r w:rsidR="001D2EF6" w:rsidRPr="001D2EF6">
        <w:rPr>
          <w:rFonts w:ascii="Times New Roman" w:hAnsi="Times New Roman" w:cs="Times New Roman"/>
          <w:sz w:val="28"/>
          <w:szCs w:val="28"/>
        </w:rPr>
        <w:t> </w:t>
      </w:r>
      <w:r w:rsidRPr="001D2EF6">
        <w:rPr>
          <w:rFonts w:ascii="Times New Roman" w:hAnsi="Times New Roman" w:cs="Times New Roman"/>
          <w:sz w:val="28"/>
          <w:szCs w:val="28"/>
        </w:rPr>
        <w:t>Социология молодежи:</w:t>
      </w:r>
      <w:r w:rsidRPr="002F2337">
        <w:rPr>
          <w:rFonts w:ascii="Times New Roman" w:hAnsi="Times New Roman" w:cs="Times New Roman"/>
          <w:sz w:val="28"/>
          <w:szCs w:val="28"/>
        </w:rPr>
        <w:t xml:space="preserve"> учебник /</w:t>
      </w:r>
      <w:r w:rsidR="001D2EF6">
        <w:rPr>
          <w:rFonts w:ascii="Times New Roman" w:hAnsi="Times New Roman" w:cs="Times New Roman"/>
          <w:sz w:val="28"/>
          <w:szCs w:val="28"/>
          <w:lang w:val="uk-UA"/>
        </w:rPr>
        <w:t xml:space="preserve"> </w:t>
      </w:r>
      <w:r w:rsidRPr="002F2337">
        <w:rPr>
          <w:rFonts w:ascii="Times New Roman" w:hAnsi="Times New Roman" w:cs="Times New Roman"/>
          <w:sz w:val="28"/>
          <w:szCs w:val="28"/>
        </w:rPr>
        <w:t>под ред. В.</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Т.</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Лисовского. СПб.: Изд-во СПбГУ, 1996. 460</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1D2EF6">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5.</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Серегина</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А.</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 xml:space="preserve">А. Социально-психологические условия преодоления инфантилизма у безработной молодежи: </w:t>
      </w:r>
      <w:proofErr w:type="spellStart"/>
      <w:r w:rsidRPr="002F2337">
        <w:rPr>
          <w:rFonts w:ascii="Times New Roman" w:hAnsi="Times New Roman" w:cs="Times New Roman"/>
          <w:sz w:val="28"/>
          <w:szCs w:val="28"/>
        </w:rPr>
        <w:t>автореф</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дис</w:t>
      </w:r>
      <w:proofErr w:type="spellEnd"/>
      <w:r w:rsidRPr="002F2337">
        <w:rPr>
          <w:rFonts w:ascii="Times New Roman" w:hAnsi="Times New Roman" w:cs="Times New Roman"/>
          <w:sz w:val="28"/>
          <w:szCs w:val="28"/>
        </w:rPr>
        <w:t>. ... канд. психолог. наук. М</w:t>
      </w:r>
      <w:proofErr w:type="spellStart"/>
      <w:r w:rsidR="001D2EF6">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Рос. гос. соц. ун-т,</w:t>
      </w:r>
      <w:r w:rsidR="001D2EF6">
        <w:rPr>
          <w:rFonts w:ascii="Times New Roman" w:hAnsi="Times New Roman" w:cs="Times New Roman"/>
          <w:sz w:val="28"/>
          <w:szCs w:val="28"/>
          <w:lang w:val="uk-UA"/>
        </w:rPr>
        <w:t xml:space="preserve"> </w:t>
      </w:r>
      <w:r w:rsidRPr="002F2337">
        <w:rPr>
          <w:rFonts w:ascii="Times New Roman" w:hAnsi="Times New Roman" w:cs="Times New Roman"/>
          <w:sz w:val="28"/>
          <w:szCs w:val="28"/>
        </w:rPr>
        <w:t>2006. 21</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6.</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Экономические основы работы с молодежью: учеб. пособие / М.</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П.</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Переверзев, З.</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И.</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Калинина; под общ. ред. М.</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П.</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Переверзева. М</w:t>
      </w:r>
      <w:proofErr w:type="spellStart"/>
      <w:r w:rsidR="001D2EF6">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ИНФРА-М, 2008. 208</w:t>
      </w:r>
      <w:r w:rsidR="001D2EF6">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7.</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Евстратова</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Т.</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 xml:space="preserve">А. Молодежь в местном самоуправлении России: социолого-управленческий аспект: </w:t>
      </w:r>
      <w:proofErr w:type="spellStart"/>
      <w:r w:rsidRPr="002F2337">
        <w:rPr>
          <w:rFonts w:ascii="Times New Roman" w:hAnsi="Times New Roman" w:cs="Times New Roman"/>
          <w:sz w:val="28"/>
          <w:szCs w:val="28"/>
        </w:rPr>
        <w:t>автореф</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дис</w:t>
      </w:r>
      <w:proofErr w:type="spellEnd"/>
      <w:r w:rsidRPr="002F2337">
        <w:rPr>
          <w:rFonts w:ascii="Times New Roman" w:hAnsi="Times New Roman" w:cs="Times New Roman"/>
          <w:sz w:val="28"/>
          <w:szCs w:val="28"/>
        </w:rPr>
        <w:t>.</w:t>
      </w:r>
      <w:r w:rsidR="0048048B">
        <w:rPr>
          <w:rFonts w:ascii="Times New Roman" w:hAnsi="Times New Roman" w:cs="Times New Roman"/>
          <w:sz w:val="28"/>
          <w:szCs w:val="28"/>
          <w:lang w:val="uk-UA"/>
        </w:rPr>
        <w:t xml:space="preserve"> …</w:t>
      </w:r>
      <w:r w:rsidRPr="002F2337">
        <w:rPr>
          <w:rFonts w:ascii="Times New Roman" w:hAnsi="Times New Roman" w:cs="Times New Roman"/>
          <w:sz w:val="28"/>
          <w:szCs w:val="28"/>
        </w:rPr>
        <w:t xml:space="preserve"> канд. социолог. наук. М</w:t>
      </w:r>
      <w:proofErr w:type="spellStart"/>
      <w:r w:rsidR="0048048B">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Рос. гос. соц. ун-т, 2006. 20</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8.</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 xml:space="preserve">Про </w:t>
      </w:r>
      <w:proofErr w:type="spellStart"/>
      <w:r w:rsidRPr="002F2337">
        <w:rPr>
          <w:rFonts w:ascii="Times New Roman" w:hAnsi="Times New Roman" w:cs="Times New Roman"/>
          <w:sz w:val="28"/>
          <w:szCs w:val="28"/>
        </w:rPr>
        <w:t>сприяння</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соціальному</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становленню</w:t>
      </w:r>
      <w:proofErr w:type="spellEnd"/>
      <w:r w:rsidRPr="002F2337">
        <w:rPr>
          <w:rFonts w:ascii="Times New Roman" w:hAnsi="Times New Roman" w:cs="Times New Roman"/>
          <w:sz w:val="28"/>
          <w:szCs w:val="28"/>
        </w:rPr>
        <w:t xml:space="preserve"> та </w:t>
      </w:r>
      <w:proofErr w:type="spellStart"/>
      <w:r w:rsidRPr="002F2337">
        <w:rPr>
          <w:rFonts w:ascii="Times New Roman" w:hAnsi="Times New Roman" w:cs="Times New Roman"/>
          <w:sz w:val="28"/>
          <w:szCs w:val="28"/>
        </w:rPr>
        <w:t>розвитку</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молоді</w:t>
      </w:r>
      <w:proofErr w:type="spellEnd"/>
      <w:r w:rsidRPr="002F2337">
        <w:rPr>
          <w:rFonts w:ascii="Times New Roman" w:hAnsi="Times New Roman" w:cs="Times New Roman"/>
          <w:sz w:val="28"/>
          <w:szCs w:val="28"/>
        </w:rPr>
        <w:t xml:space="preserve"> в </w:t>
      </w:r>
      <w:proofErr w:type="spellStart"/>
      <w:r w:rsidRPr="002F2337">
        <w:rPr>
          <w:rFonts w:ascii="Times New Roman" w:hAnsi="Times New Roman" w:cs="Times New Roman"/>
          <w:sz w:val="28"/>
          <w:szCs w:val="28"/>
        </w:rPr>
        <w:t>Україні</w:t>
      </w:r>
      <w:proofErr w:type="spellEnd"/>
      <w:r w:rsidRPr="002F2337">
        <w:rPr>
          <w:rFonts w:ascii="Times New Roman" w:hAnsi="Times New Roman" w:cs="Times New Roman"/>
          <w:sz w:val="28"/>
          <w:szCs w:val="28"/>
        </w:rPr>
        <w:t xml:space="preserve">: Закон </w:t>
      </w:r>
      <w:proofErr w:type="spellStart"/>
      <w:r w:rsidRPr="002F2337">
        <w:rPr>
          <w:rFonts w:ascii="Times New Roman" w:hAnsi="Times New Roman" w:cs="Times New Roman"/>
          <w:sz w:val="28"/>
          <w:szCs w:val="28"/>
        </w:rPr>
        <w:t>України</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від</w:t>
      </w:r>
      <w:proofErr w:type="spellEnd"/>
      <w:r w:rsidRPr="002F2337">
        <w:rPr>
          <w:rFonts w:ascii="Times New Roman" w:hAnsi="Times New Roman" w:cs="Times New Roman"/>
          <w:sz w:val="28"/>
          <w:szCs w:val="28"/>
        </w:rPr>
        <w:t xml:space="preserve"> 5</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лютого 1993</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р. №</w:t>
      </w:r>
      <w:r w:rsidR="0048048B">
        <w:rPr>
          <w:rFonts w:ascii="Times New Roman" w:hAnsi="Times New Roman" w:cs="Times New Roman"/>
          <w:sz w:val="28"/>
          <w:szCs w:val="28"/>
          <w:lang w:val="uk-UA"/>
        </w:rPr>
        <w:t> </w:t>
      </w:r>
      <w:r w:rsidRPr="002F2337">
        <w:rPr>
          <w:rFonts w:ascii="Times New Roman" w:hAnsi="Times New Roman" w:cs="Times New Roman"/>
          <w:sz w:val="28"/>
          <w:szCs w:val="28"/>
        </w:rPr>
        <w:t>2998-ХІІ</w:t>
      </w:r>
      <w:r w:rsidR="0048048B">
        <w:rPr>
          <w:rFonts w:ascii="Times New Roman" w:hAnsi="Times New Roman" w:cs="Times New Roman"/>
          <w:sz w:val="28"/>
          <w:szCs w:val="28"/>
          <w:lang w:val="uk-UA"/>
        </w:rPr>
        <w:t>.</w:t>
      </w:r>
      <w:r w:rsidRPr="002F2337">
        <w:rPr>
          <w:rFonts w:ascii="Times New Roman" w:hAnsi="Times New Roman" w:cs="Times New Roman"/>
          <w:sz w:val="28"/>
          <w:szCs w:val="28"/>
        </w:rPr>
        <w:t xml:space="preserve"> </w:t>
      </w:r>
      <w:proofErr w:type="spellStart"/>
      <w:r w:rsidRPr="00E82B00">
        <w:rPr>
          <w:rFonts w:ascii="Times New Roman" w:hAnsi="Times New Roman" w:cs="Times New Roman"/>
          <w:i/>
          <w:sz w:val="28"/>
          <w:szCs w:val="28"/>
        </w:rPr>
        <w:t>Відом</w:t>
      </w:r>
      <w:proofErr w:type="spellEnd"/>
      <w:r w:rsidRPr="00E82B00">
        <w:rPr>
          <w:rFonts w:ascii="Times New Roman" w:hAnsi="Times New Roman" w:cs="Times New Roman"/>
          <w:i/>
          <w:sz w:val="28"/>
          <w:szCs w:val="28"/>
        </w:rPr>
        <w:t xml:space="preserve">. Верхов. Ради </w:t>
      </w:r>
      <w:proofErr w:type="spellStart"/>
      <w:r w:rsidRPr="00E82B00">
        <w:rPr>
          <w:rFonts w:ascii="Times New Roman" w:hAnsi="Times New Roman" w:cs="Times New Roman"/>
          <w:i/>
          <w:sz w:val="28"/>
          <w:szCs w:val="28"/>
        </w:rPr>
        <w:t>України</w:t>
      </w:r>
      <w:proofErr w:type="spellEnd"/>
      <w:r w:rsidRPr="002F2337">
        <w:rPr>
          <w:rFonts w:ascii="Times New Roman" w:hAnsi="Times New Roman" w:cs="Times New Roman"/>
          <w:sz w:val="28"/>
          <w:szCs w:val="28"/>
        </w:rPr>
        <w:t>. 1993. №</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16. Ст.</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167.</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9.</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Менеджмент в молодежной политике: учеб. пособие / М.</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П.</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Переверзев, З.</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Н.</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Калинина; под общ. ред. М.</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П.</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Переверзева. М</w:t>
      </w:r>
      <w:proofErr w:type="spellStart"/>
      <w:r w:rsidR="00E82B00">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ИНФРА-М, 2007. 228</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2856B2">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lastRenderedPageBreak/>
        <w:t>10.</w:t>
      </w:r>
      <w:r w:rsidR="00E82B00">
        <w:rPr>
          <w:rFonts w:ascii="Times New Roman" w:hAnsi="Times New Roman" w:cs="Times New Roman"/>
          <w:sz w:val="28"/>
          <w:szCs w:val="28"/>
          <w:lang w:val="uk-UA"/>
        </w:rPr>
        <w:t> </w:t>
      </w:r>
      <w:proofErr w:type="spellStart"/>
      <w:r w:rsidRPr="002F2337">
        <w:rPr>
          <w:rFonts w:ascii="Times New Roman" w:hAnsi="Times New Roman" w:cs="Times New Roman"/>
          <w:sz w:val="28"/>
          <w:szCs w:val="28"/>
        </w:rPr>
        <w:t>Нехаев</w:t>
      </w:r>
      <w:proofErr w:type="spellEnd"/>
      <w:r w:rsidR="00E82B00">
        <w:rPr>
          <w:rFonts w:ascii="Times New Roman" w:hAnsi="Times New Roman" w:cs="Times New Roman"/>
          <w:sz w:val="28"/>
          <w:szCs w:val="28"/>
          <w:lang w:val="uk-UA"/>
        </w:rPr>
        <w:t> </w:t>
      </w:r>
      <w:r w:rsidRPr="002F2337">
        <w:rPr>
          <w:rFonts w:ascii="Times New Roman" w:hAnsi="Times New Roman" w:cs="Times New Roman"/>
          <w:sz w:val="28"/>
          <w:szCs w:val="28"/>
        </w:rPr>
        <w:t>В.</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 xml:space="preserve">В. Правовое обеспечение государственной молодежной политики России: </w:t>
      </w:r>
      <w:r w:rsidR="00E82B00">
        <w:rPr>
          <w:rFonts w:ascii="Times New Roman" w:hAnsi="Times New Roman" w:cs="Times New Roman"/>
          <w:sz w:val="28"/>
          <w:szCs w:val="28"/>
          <w:lang w:val="uk-UA"/>
        </w:rPr>
        <w:t>с</w:t>
      </w:r>
      <w:proofErr w:type="spellStart"/>
      <w:r w:rsidRPr="002F2337">
        <w:rPr>
          <w:rFonts w:ascii="Times New Roman" w:hAnsi="Times New Roman" w:cs="Times New Roman"/>
          <w:sz w:val="28"/>
          <w:szCs w:val="28"/>
        </w:rPr>
        <w:t>ередина</w:t>
      </w:r>
      <w:proofErr w:type="spellEnd"/>
      <w:r w:rsidRPr="002F2337">
        <w:rPr>
          <w:rFonts w:ascii="Times New Roman" w:hAnsi="Times New Roman" w:cs="Times New Roman"/>
          <w:sz w:val="28"/>
          <w:szCs w:val="28"/>
        </w:rPr>
        <w:t xml:space="preserve"> 1980-х - 1993 годы: </w:t>
      </w:r>
      <w:proofErr w:type="spellStart"/>
      <w:r w:rsidRPr="002F2337">
        <w:rPr>
          <w:rFonts w:ascii="Times New Roman" w:hAnsi="Times New Roman" w:cs="Times New Roman"/>
          <w:sz w:val="28"/>
          <w:szCs w:val="28"/>
        </w:rPr>
        <w:t>автореф</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дис</w:t>
      </w:r>
      <w:proofErr w:type="spellEnd"/>
      <w:r w:rsidRPr="002F2337">
        <w:rPr>
          <w:rFonts w:ascii="Times New Roman" w:hAnsi="Times New Roman" w:cs="Times New Roman"/>
          <w:sz w:val="28"/>
          <w:szCs w:val="28"/>
        </w:rPr>
        <w:t>.</w:t>
      </w:r>
      <w:r w:rsidR="00E82B00">
        <w:rPr>
          <w:rFonts w:ascii="Times New Roman" w:hAnsi="Times New Roman" w:cs="Times New Roman"/>
          <w:sz w:val="28"/>
          <w:szCs w:val="28"/>
          <w:lang w:val="uk-UA"/>
        </w:rPr>
        <w:t xml:space="preserve"> … </w:t>
      </w:r>
      <w:r w:rsidRPr="002F2337">
        <w:rPr>
          <w:rFonts w:ascii="Times New Roman" w:hAnsi="Times New Roman" w:cs="Times New Roman"/>
          <w:sz w:val="28"/>
          <w:szCs w:val="28"/>
        </w:rPr>
        <w:t xml:space="preserve">канд. </w:t>
      </w:r>
      <w:proofErr w:type="spellStart"/>
      <w:r w:rsidRPr="002F2337">
        <w:rPr>
          <w:rFonts w:ascii="Times New Roman" w:hAnsi="Times New Roman" w:cs="Times New Roman"/>
          <w:sz w:val="28"/>
          <w:szCs w:val="28"/>
        </w:rPr>
        <w:t>юрид</w:t>
      </w:r>
      <w:proofErr w:type="spellEnd"/>
      <w:r w:rsidRPr="002F2337">
        <w:rPr>
          <w:rFonts w:ascii="Times New Roman" w:hAnsi="Times New Roman" w:cs="Times New Roman"/>
          <w:sz w:val="28"/>
          <w:szCs w:val="28"/>
        </w:rPr>
        <w:t>. наук. М</w:t>
      </w:r>
      <w:proofErr w:type="spellStart"/>
      <w:r w:rsidR="00E82B00">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2006. 19</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Pr="002F2337" w:rsidRDefault="008C1DF4" w:rsidP="00E82B00">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11.</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Сорокин</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В.</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Д. Избранные труды. СПб.: Изд-во «Юридический центр Пресс»,</w:t>
      </w:r>
      <w:r w:rsidR="00E82B00">
        <w:rPr>
          <w:rFonts w:ascii="Times New Roman" w:hAnsi="Times New Roman" w:cs="Times New Roman"/>
          <w:sz w:val="28"/>
          <w:szCs w:val="28"/>
          <w:lang w:val="uk-UA"/>
        </w:rPr>
        <w:t xml:space="preserve"> </w:t>
      </w:r>
      <w:r w:rsidRPr="002F2337">
        <w:rPr>
          <w:rFonts w:ascii="Times New Roman" w:hAnsi="Times New Roman" w:cs="Times New Roman"/>
          <w:sz w:val="28"/>
          <w:szCs w:val="28"/>
        </w:rPr>
        <w:t>2005. 338</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с.</w:t>
      </w:r>
    </w:p>
    <w:p w:rsidR="008C1DF4" w:rsidRDefault="008C1DF4" w:rsidP="002856B2">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rPr>
        <w:t>12.</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Курченко</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О.</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 xml:space="preserve">С. Государство как субъект права социального обеспечения: </w:t>
      </w:r>
      <w:proofErr w:type="spellStart"/>
      <w:r w:rsidRPr="002F2337">
        <w:rPr>
          <w:rFonts w:ascii="Times New Roman" w:hAnsi="Times New Roman" w:cs="Times New Roman"/>
          <w:sz w:val="28"/>
          <w:szCs w:val="28"/>
        </w:rPr>
        <w:t>автореф</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дис</w:t>
      </w:r>
      <w:proofErr w:type="spellEnd"/>
      <w:r w:rsidRPr="002F2337">
        <w:rPr>
          <w:rFonts w:ascii="Times New Roman" w:hAnsi="Times New Roman" w:cs="Times New Roman"/>
          <w:sz w:val="28"/>
          <w:szCs w:val="28"/>
        </w:rPr>
        <w:t xml:space="preserve">. ... канд. </w:t>
      </w:r>
      <w:proofErr w:type="spellStart"/>
      <w:r w:rsidRPr="002F2337">
        <w:rPr>
          <w:rFonts w:ascii="Times New Roman" w:hAnsi="Times New Roman" w:cs="Times New Roman"/>
          <w:sz w:val="28"/>
          <w:szCs w:val="28"/>
        </w:rPr>
        <w:t>юрид</w:t>
      </w:r>
      <w:proofErr w:type="spellEnd"/>
      <w:r w:rsidRPr="002F2337">
        <w:rPr>
          <w:rFonts w:ascii="Times New Roman" w:hAnsi="Times New Roman" w:cs="Times New Roman"/>
          <w:sz w:val="28"/>
          <w:szCs w:val="28"/>
        </w:rPr>
        <w:t>. наук. Омск, 2010. 18</w:t>
      </w:r>
      <w:r w:rsidR="00E82B00">
        <w:rPr>
          <w:rFonts w:ascii="Times New Roman" w:hAnsi="Times New Roman" w:cs="Times New Roman"/>
          <w:sz w:val="28"/>
          <w:szCs w:val="28"/>
          <w:lang w:val="uk-UA"/>
        </w:rPr>
        <w:t> </w:t>
      </w:r>
      <w:r w:rsidRPr="002F2337">
        <w:rPr>
          <w:rFonts w:ascii="Times New Roman" w:hAnsi="Times New Roman" w:cs="Times New Roman"/>
          <w:sz w:val="28"/>
          <w:szCs w:val="28"/>
        </w:rPr>
        <w:t>с.</w:t>
      </w:r>
    </w:p>
    <w:p w:rsidR="00BC3DE1" w:rsidRDefault="00BC3DE1" w:rsidP="002856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Pr="00BC3DE1">
        <w:rPr>
          <w:rFonts w:ascii="Times New Roman" w:hAnsi="Times New Roman" w:cs="Times New Roman"/>
          <w:sz w:val="28"/>
          <w:szCs w:val="28"/>
          <w:lang w:val="uk-UA"/>
        </w:rPr>
        <w:t>Про загальні засади державної молодіжної політики в Україні: Декларація № 2859-XII від 15.12.1992. Відомості Верховної Ради України. 1993. №16. ст.166.</w:t>
      </w:r>
    </w:p>
    <w:p w:rsidR="00BC3DE1" w:rsidRDefault="00B47696" w:rsidP="002856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BC3DE1">
        <w:rPr>
          <w:rFonts w:ascii="Times New Roman" w:hAnsi="Times New Roman" w:cs="Times New Roman"/>
          <w:sz w:val="28"/>
          <w:szCs w:val="28"/>
          <w:lang w:val="uk-UA"/>
        </w:rPr>
        <w:t>.</w:t>
      </w:r>
      <w:r w:rsidR="00BC3DE1" w:rsidRPr="00BC3DE1">
        <w:rPr>
          <w:lang w:val="uk-UA"/>
        </w:rPr>
        <w:t xml:space="preserve"> </w:t>
      </w:r>
      <w:r w:rsidR="00BC3DE1" w:rsidRPr="00BC3DE1">
        <w:rPr>
          <w:rFonts w:ascii="Times New Roman" w:hAnsi="Times New Roman" w:cs="Times New Roman"/>
          <w:sz w:val="28"/>
          <w:szCs w:val="28"/>
          <w:lang w:val="uk-UA"/>
        </w:rPr>
        <w:t>Про соціальну роботу з сім’ями, дітьми та молоддю: Закон України № 2558-III від 21.06.2001 р. Відомості Верховної Ради України. 2001. № 42. Ст.213.</w:t>
      </w:r>
    </w:p>
    <w:p w:rsidR="00BC3DE1" w:rsidRPr="00BC3DE1" w:rsidRDefault="00B47696" w:rsidP="00D4703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15</w:t>
      </w:r>
      <w:r w:rsidR="00BC3DE1">
        <w:rPr>
          <w:rFonts w:ascii="Times New Roman" w:hAnsi="Times New Roman" w:cs="Times New Roman"/>
          <w:sz w:val="28"/>
          <w:szCs w:val="28"/>
          <w:lang w:val="uk-UA"/>
        </w:rPr>
        <w:t>.</w:t>
      </w:r>
      <w:r w:rsidR="00BC3DE1" w:rsidRPr="00BC3DE1">
        <w:rPr>
          <w:lang w:val="uk-UA"/>
        </w:rPr>
        <w:t xml:space="preserve"> </w:t>
      </w:r>
      <w:r w:rsidR="00BC3DE1" w:rsidRPr="00BC3DE1">
        <w:rPr>
          <w:rFonts w:ascii="Times New Roman" w:hAnsi="Times New Roman" w:cs="Times New Roman"/>
          <w:sz w:val="28"/>
          <w:szCs w:val="28"/>
          <w:lang w:val="uk-UA"/>
        </w:rPr>
        <w:t>Про молодіжні та дитячі громадські організації: Закон Украї</w:t>
      </w:r>
      <w:r w:rsidR="004D5B81">
        <w:rPr>
          <w:rFonts w:ascii="Times New Roman" w:hAnsi="Times New Roman" w:cs="Times New Roman"/>
          <w:sz w:val="28"/>
          <w:szCs w:val="28"/>
          <w:lang w:val="uk-UA"/>
        </w:rPr>
        <w:t>ни № 281-XIV від 01.12.1998</w:t>
      </w:r>
      <w:r w:rsidR="00BC3DE1">
        <w:rPr>
          <w:rFonts w:ascii="Times New Roman" w:hAnsi="Times New Roman" w:cs="Times New Roman"/>
          <w:sz w:val="28"/>
          <w:szCs w:val="28"/>
          <w:lang w:val="uk-UA"/>
        </w:rPr>
        <w:t xml:space="preserve">р. </w:t>
      </w:r>
      <w:r w:rsidR="00BC3DE1" w:rsidRPr="00BC3DE1">
        <w:rPr>
          <w:rFonts w:ascii="Times New Roman" w:hAnsi="Times New Roman" w:cs="Times New Roman"/>
          <w:sz w:val="28"/>
          <w:szCs w:val="28"/>
          <w:lang w:val="uk-UA"/>
        </w:rPr>
        <w:t>Відомості Верховної Ради України. 1999. № 1. Ст. 2.</w:t>
      </w:r>
    </w:p>
    <w:p w:rsidR="008C1DF4" w:rsidRPr="002F2337" w:rsidRDefault="00D47039" w:rsidP="002856B2">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B47696">
        <w:rPr>
          <w:rFonts w:ascii="Times New Roman" w:hAnsi="Times New Roman" w:cs="Times New Roman"/>
          <w:sz w:val="28"/>
          <w:szCs w:val="28"/>
          <w:lang w:val="uk-UA"/>
        </w:rPr>
        <w:t>6</w:t>
      </w:r>
      <w:r w:rsidR="008C1DF4" w:rsidRPr="00BC3DE1">
        <w:rPr>
          <w:rFonts w:ascii="Times New Roman" w:hAnsi="Times New Roman" w:cs="Times New Roman"/>
          <w:sz w:val="28"/>
          <w:szCs w:val="28"/>
          <w:lang w:val="uk-UA"/>
        </w:rPr>
        <w:t>.</w:t>
      </w:r>
      <w:r w:rsidR="00B238DA">
        <w:rPr>
          <w:rFonts w:ascii="Times New Roman" w:hAnsi="Times New Roman" w:cs="Times New Roman"/>
          <w:sz w:val="28"/>
          <w:szCs w:val="28"/>
          <w:lang w:val="uk-UA"/>
        </w:rPr>
        <w:t> </w:t>
      </w:r>
      <w:r w:rsidR="008C1DF4" w:rsidRPr="00BC3DE1">
        <w:rPr>
          <w:rFonts w:ascii="Times New Roman" w:hAnsi="Times New Roman" w:cs="Times New Roman"/>
          <w:sz w:val="28"/>
          <w:szCs w:val="28"/>
          <w:lang w:val="uk-UA"/>
        </w:rPr>
        <w:t>Молодь в умовах становлення незалежної України (1991</w:t>
      </w:r>
      <w:r w:rsidR="00B238DA" w:rsidRPr="00BC3DE1">
        <w:rPr>
          <w:rFonts w:ascii="Times New Roman" w:hAnsi="Times New Roman" w:cs="Times New Roman"/>
          <w:sz w:val="28"/>
          <w:szCs w:val="28"/>
          <w:lang w:val="uk-UA"/>
        </w:rPr>
        <w:t>–</w:t>
      </w:r>
      <w:r w:rsidR="008C1DF4" w:rsidRPr="00BC3DE1">
        <w:rPr>
          <w:rFonts w:ascii="Times New Roman" w:hAnsi="Times New Roman" w:cs="Times New Roman"/>
          <w:sz w:val="28"/>
          <w:szCs w:val="28"/>
          <w:lang w:val="uk-UA"/>
        </w:rPr>
        <w:t>2011</w:t>
      </w:r>
      <w:r w:rsidR="00B238DA">
        <w:rPr>
          <w:rFonts w:ascii="Times New Roman" w:hAnsi="Times New Roman" w:cs="Times New Roman"/>
          <w:sz w:val="28"/>
          <w:szCs w:val="28"/>
          <w:lang w:val="uk-UA"/>
        </w:rPr>
        <w:t> </w:t>
      </w:r>
      <w:r w:rsidR="008C1DF4" w:rsidRPr="00BC3DE1">
        <w:rPr>
          <w:rFonts w:ascii="Times New Roman" w:hAnsi="Times New Roman" w:cs="Times New Roman"/>
          <w:sz w:val="28"/>
          <w:szCs w:val="28"/>
          <w:lang w:val="uk-UA"/>
        </w:rPr>
        <w:t xml:space="preserve">роки): Щорічна доповідь Президентові України, Верховній Раді України, Кабінету Міністрів України про становище молоді в Україні / М-во освіти і науки, молоді та спорту України, </w:t>
      </w:r>
      <w:proofErr w:type="spellStart"/>
      <w:r w:rsidR="008C1DF4" w:rsidRPr="00BC3DE1">
        <w:rPr>
          <w:rFonts w:ascii="Times New Roman" w:hAnsi="Times New Roman" w:cs="Times New Roman"/>
          <w:sz w:val="28"/>
          <w:szCs w:val="28"/>
          <w:lang w:val="uk-UA"/>
        </w:rPr>
        <w:t>Держ</w:t>
      </w:r>
      <w:proofErr w:type="spellEnd"/>
      <w:r w:rsidR="008C1DF4" w:rsidRPr="00BC3DE1">
        <w:rPr>
          <w:rFonts w:ascii="Times New Roman" w:hAnsi="Times New Roman" w:cs="Times New Roman"/>
          <w:sz w:val="28"/>
          <w:szCs w:val="28"/>
          <w:lang w:val="uk-UA"/>
        </w:rPr>
        <w:t xml:space="preserve">. служба молоді та спорту України, </w:t>
      </w:r>
      <w:proofErr w:type="spellStart"/>
      <w:r w:rsidR="008C1DF4" w:rsidRPr="00BC3DE1">
        <w:rPr>
          <w:rFonts w:ascii="Times New Roman" w:hAnsi="Times New Roman" w:cs="Times New Roman"/>
          <w:sz w:val="28"/>
          <w:szCs w:val="28"/>
          <w:lang w:val="uk-UA"/>
        </w:rPr>
        <w:t>Держ</w:t>
      </w:r>
      <w:proofErr w:type="spellEnd"/>
      <w:r w:rsidR="008C1DF4" w:rsidRPr="00BC3DE1">
        <w:rPr>
          <w:rFonts w:ascii="Times New Roman" w:hAnsi="Times New Roman" w:cs="Times New Roman"/>
          <w:sz w:val="28"/>
          <w:szCs w:val="28"/>
          <w:lang w:val="uk-UA"/>
        </w:rPr>
        <w:t xml:space="preserve">. ін-т сімейної та молодіжної політики. </w:t>
      </w:r>
      <w:r w:rsidR="008C1DF4" w:rsidRPr="002F2337">
        <w:rPr>
          <w:rFonts w:ascii="Times New Roman" w:hAnsi="Times New Roman" w:cs="Times New Roman"/>
          <w:sz w:val="28"/>
          <w:szCs w:val="28"/>
        </w:rPr>
        <w:t>К</w:t>
      </w:r>
      <w:proofErr w:type="spellStart"/>
      <w:r w:rsidR="00B238DA">
        <w:rPr>
          <w:rFonts w:ascii="Times New Roman" w:hAnsi="Times New Roman" w:cs="Times New Roman"/>
          <w:sz w:val="28"/>
          <w:szCs w:val="28"/>
          <w:lang w:val="uk-UA"/>
        </w:rPr>
        <w:t>иїв</w:t>
      </w:r>
      <w:proofErr w:type="spellEnd"/>
      <w:r w:rsidR="008C1DF4" w:rsidRPr="002F2337">
        <w:rPr>
          <w:rFonts w:ascii="Times New Roman" w:hAnsi="Times New Roman" w:cs="Times New Roman"/>
          <w:sz w:val="28"/>
          <w:szCs w:val="28"/>
        </w:rPr>
        <w:t>: ТОВ «</w:t>
      </w:r>
      <w:proofErr w:type="spellStart"/>
      <w:r w:rsidR="008C1DF4" w:rsidRPr="002F2337">
        <w:rPr>
          <w:rFonts w:ascii="Times New Roman" w:hAnsi="Times New Roman" w:cs="Times New Roman"/>
          <w:sz w:val="28"/>
          <w:szCs w:val="28"/>
        </w:rPr>
        <w:t>Компанія</w:t>
      </w:r>
      <w:proofErr w:type="spellEnd"/>
      <w:r w:rsidR="008C1DF4" w:rsidRPr="002F2337">
        <w:rPr>
          <w:rFonts w:ascii="Times New Roman" w:hAnsi="Times New Roman" w:cs="Times New Roman"/>
          <w:sz w:val="28"/>
          <w:szCs w:val="28"/>
        </w:rPr>
        <w:t xml:space="preserve"> ВАІТЕ», 2012. 314</w:t>
      </w:r>
      <w:r w:rsidR="00B238DA">
        <w:rPr>
          <w:rFonts w:ascii="Times New Roman" w:hAnsi="Times New Roman" w:cs="Times New Roman"/>
          <w:sz w:val="28"/>
          <w:szCs w:val="28"/>
          <w:lang w:val="uk-UA"/>
        </w:rPr>
        <w:t> </w:t>
      </w:r>
      <w:r w:rsidR="008C1DF4" w:rsidRPr="002F2337">
        <w:rPr>
          <w:rFonts w:ascii="Times New Roman" w:hAnsi="Times New Roman" w:cs="Times New Roman"/>
          <w:sz w:val="28"/>
          <w:szCs w:val="28"/>
        </w:rPr>
        <w:t>с.</w:t>
      </w:r>
    </w:p>
    <w:p w:rsidR="00DF2489" w:rsidRPr="002F2337" w:rsidRDefault="00D148B7" w:rsidP="00D63695">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1</w:t>
      </w:r>
      <w:r w:rsidR="00B47696">
        <w:rPr>
          <w:rFonts w:ascii="Times New Roman" w:hAnsi="Times New Roman" w:cs="Times New Roman"/>
          <w:bCs/>
          <w:sz w:val="28"/>
          <w:szCs w:val="28"/>
          <w:lang w:val="uk-UA"/>
        </w:rPr>
        <w:t>7</w:t>
      </w:r>
      <w:r w:rsidRPr="002F2337">
        <w:rPr>
          <w:rFonts w:ascii="Times New Roman" w:hAnsi="Times New Roman" w:cs="Times New Roman"/>
          <w:bCs/>
          <w:sz w:val="28"/>
          <w:szCs w:val="28"/>
          <w:lang w:val="uk-UA"/>
        </w:rPr>
        <w:t>.</w:t>
      </w:r>
      <w:r w:rsidR="00591D29" w:rsidRPr="002F2337">
        <w:rPr>
          <w:rFonts w:ascii="Times New Roman" w:hAnsi="Times New Roman" w:cs="Times New Roman"/>
          <w:bCs/>
          <w:sz w:val="28"/>
          <w:szCs w:val="28"/>
          <w:lang w:val="uk-UA"/>
        </w:rPr>
        <w:t> </w:t>
      </w:r>
      <w:bookmarkStart w:id="53" w:name="_Hlk57033377"/>
      <w:proofErr w:type="spellStart"/>
      <w:r w:rsidR="00EC2B0F" w:rsidRPr="002F2337">
        <w:rPr>
          <w:rFonts w:ascii="Times New Roman" w:hAnsi="Times New Roman" w:cs="Times New Roman"/>
          <w:bCs/>
          <w:sz w:val="28"/>
          <w:szCs w:val="28"/>
          <w:lang w:val="uk-UA"/>
        </w:rPr>
        <w:t>Кербаль</w:t>
      </w:r>
      <w:proofErr w:type="spellEnd"/>
      <w:r w:rsidR="00591D29"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 xml:space="preserve">М. Зарубіжний досвід формування нормативно-правової бази щодо молодіжної політики. </w:t>
      </w:r>
      <w:r w:rsidR="00EC2B0F" w:rsidRPr="002F2337">
        <w:rPr>
          <w:rFonts w:ascii="Times New Roman" w:hAnsi="Times New Roman" w:cs="Times New Roman"/>
          <w:bCs/>
          <w:i/>
          <w:sz w:val="28"/>
          <w:szCs w:val="28"/>
          <w:lang w:val="uk-UA"/>
        </w:rPr>
        <w:t>Сучасна українська політика. Політики і політологи про неї</w:t>
      </w:r>
      <w:r w:rsidR="00EC2B0F" w:rsidRPr="002F2337">
        <w:rPr>
          <w:rFonts w:ascii="Times New Roman" w:hAnsi="Times New Roman" w:cs="Times New Roman"/>
          <w:bCs/>
          <w:sz w:val="28"/>
          <w:szCs w:val="28"/>
          <w:lang w:val="uk-UA"/>
        </w:rPr>
        <w:t xml:space="preserve">. 2008. </w:t>
      </w:r>
      <w:proofErr w:type="spellStart"/>
      <w:r w:rsidR="00EC2B0F" w:rsidRPr="002F2337">
        <w:rPr>
          <w:rFonts w:ascii="Times New Roman" w:hAnsi="Times New Roman" w:cs="Times New Roman"/>
          <w:bCs/>
          <w:sz w:val="28"/>
          <w:szCs w:val="28"/>
          <w:lang w:val="uk-UA"/>
        </w:rPr>
        <w:t>Вип</w:t>
      </w:r>
      <w:proofErr w:type="spellEnd"/>
      <w:r w:rsidR="00EC2B0F" w:rsidRPr="002F2337">
        <w:rPr>
          <w:rFonts w:ascii="Times New Roman" w:hAnsi="Times New Roman" w:cs="Times New Roman"/>
          <w:bCs/>
          <w:sz w:val="28"/>
          <w:szCs w:val="28"/>
          <w:lang w:val="uk-UA"/>
        </w:rPr>
        <w:t>.</w:t>
      </w:r>
      <w:r w:rsidR="00591D29"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13. С.</w:t>
      </w:r>
      <w:r w:rsidR="00591D29"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123–129.</w:t>
      </w:r>
      <w:bookmarkEnd w:id="53"/>
    </w:p>
    <w:p w:rsidR="00DF2489" w:rsidRPr="002F2337" w:rsidRDefault="00D47039" w:rsidP="006F6E8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w:t>
      </w:r>
      <w:r w:rsidR="00B47696">
        <w:rPr>
          <w:rFonts w:ascii="Times New Roman" w:hAnsi="Times New Roman" w:cs="Times New Roman"/>
          <w:bCs/>
          <w:sz w:val="28"/>
          <w:szCs w:val="28"/>
          <w:lang w:val="uk-UA"/>
        </w:rPr>
        <w:t>8</w:t>
      </w:r>
      <w:r w:rsidR="00D148B7" w:rsidRPr="002F2337">
        <w:rPr>
          <w:rFonts w:ascii="Times New Roman" w:hAnsi="Times New Roman" w:cs="Times New Roman"/>
          <w:bCs/>
          <w:sz w:val="28"/>
          <w:szCs w:val="28"/>
          <w:lang w:val="uk-UA"/>
        </w:rPr>
        <w:t>.</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Домбровська</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С.</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М., </w:t>
      </w:r>
      <w:proofErr w:type="spellStart"/>
      <w:r w:rsidR="00DF2489" w:rsidRPr="002F2337">
        <w:rPr>
          <w:rFonts w:ascii="Times New Roman" w:hAnsi="Times New Roman" w:cs="Times New Roman"/>
          <w:bCs/>
          <w:sz w:val="28"/>
          <w:szCs w:val="28"/>
          <w:lang w:val="uk-UA"/>
        </w:rPr>
        <w:t>Баглик</w:t>
      </w:r>
      <w:proofErr w:type="spellEnd"/>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В.</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С., </w:t>
      </w:r>
      <w:proofErr w:type="spellStart"/>
      <w:r w:rsidR="00DF2489" w:rsidRPr="002F2337">
        <w:rPr>
          <w:rFonts w:ascii="Times New Roman" w:hAnsi="Times New Roman" w:cs="Times New Roman"/>
          <w:bCs/>
          <w:sz w:val="28"/>
          <w:szCs w:val="28"/>
          <w:lang w:val="uk-UA"/>
        </w:rPr>
        <w:t>Россохатський</w:t>
      </w:r>
      <w:proofErr w:type="spellEnd"/>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П.</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М., </w:t>
      </w:r>
      <w:proofErr w:type="spellStart"/>
      <w:r w:rsidR="00DF2489" w:rsidRPr="002F2337">
        <w:rPr>
          <w:rFonts w:ascii="Times New Roman" w:hAnsi="Times New Roman" w:cs="Times New Roman"/>
          <w:bCs/>
          <w:sz w:val="28"/>
          <w:szCs w:val="28"/>
          <w:lang w:val="uk-UA"/>
        </w:rPr>
        <w:t>Карпеко</w:t>
      </w:r>
      <w:proofErr w:type="spellEnd"/>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Н.</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М. Реалізації державної молодіжної політики в Україні: монографія. Харків: ФОП </w:t>
      </w:r>
      <w:proofErr w:type="spellStart"/>
      <w:r w:rsidR="00DF2489" w:rsidRPr="002F2337">
        <w:rPr>
          <w:rFonts w:ascii="Times New Roman" w:hAnsi="Times New Roman" w:cs="Times New Roman"/>
          <w:bCs/>
          <w:sz w:val="28"/>
          <w:szCs w:val="28"/>
          <w:lang w:val="uk-UA"/>
        </w:rPr>
        <w:t>Дуюнова</w:t>
      </w:r>
      <w:proofErr w:type="spellEnd"/>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Т.</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В., 2018. 198</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с.</w:t>
      </w:r>
    </w:p>
    <w:p w:rsidR="00DF2489" w:rsidRPr="002F2337" w:rsidRDefault="00B47696" w:rsidP="00BC0EE3">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19</w:t>
      </w:r>
      <w:r w:rsidR="00D148B7" w:rsidRPr="002F2337">
        <w:rPr>
          <w:rFonts w:ascii="Times New Roman" w:hAnsi="Times New Roman" w:cs="Times New Roman"/>
          <w:bCs/>
          <w:sz w:val="28"/>
          <w:szCs w:val="28"/>
          <w:lang w:val="uk-UA"/>
        </w:rPr>
        <w:t>.</w:t>
      </w:r>
      <w:r w:rsidR="00591D29" w:rsidRPr="002F2337">
        <w:rPr>
          <w:rFonts w:ascii="Times New Roman" w:hAnsi="Times New Roman" w:cs="Times New Roman"/>
          <w:bCs/>
          <w:sz w:val="28"/>
          <w:szCs w:val="28"/>
          <w:lang w:val="uk-UA"/>
        </w:rPr>
        <w:t> </w:t>
      </w:r>
      <w:proofErr w:type="spellStart"/>
      <w:r w:rsidR="00DF2489" w:rsidRPr="002F2337">
        <w:rPr>
          <w:rFonts w:ascii="Times New Roman" w:hAnsi="Times New Roman" w:cs="Times New Roman"/>
          <w:bCs/>
          <w:sz w:val="28"/>
          <w:szCs w:val="28"/>
          <w:lang w:val="uk-UA"/>
        </w:rPr>
        <w:t>Кайтанський</w:t>
      </w:r>
      <w:proofErr w:type="spellEnd"/>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О. Правове забезпечення соціального захисту дітей та молоді в умовах інтеграційного розвитку України. </w:t>
      </w:r>
      <w:r w:rsidR="00DF2489" w:rsidRPr="002F2337">
        <w:rPr>
          <w:rFonts w:ascii="Times New Roman" w:hAnsi="Times New Roman" w:cs="Times New Roman"/>
          <w:bCs/>
          <w:i/>
          <w:sz w:val="28"/>
          <w:szCs w:val="28"/>
          <w:lang w:val="uk-UA"/>
        </w:rPr>
        <w:t>Держава та регіони</w:t>
      </w:r>
      <w:r w:rsidR="00DF2489" w:rsidRPr="002F2337">
        <w:rPr>
          <w:rFonts w:ascii="Times New Roman" w:hAnsi="Times New Roman" w:cs="Times New Roman"/>
          <w:bCs/>
          <w:sz w:val="28"/>
          <w:szCs w:val="28"/>
          <w:lang w:val="uk-UA"/>
        </w:rPr>
        <w:t>. 2016. №</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4 (54). С.</w:t>
      </w:r>
      <w:r w:rsidR="00591D29"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38–41.</w:t>
      </w:r>
    </w:p>
    <w:p w:rsidR="00DF2489" w:rsidRPr="002F2337" w:rsidRDefault="00B47696" w:rsidP="005A49C0">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20</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proofErr w:type="spellStart"/>
      <w:r w:rsidR="00DF2489" w:rsidRPr="002F2337">
        <w:rPr>
          <w:rFonts w:ascii="Times New Roman" w:hAnsi="Times New Roman" w:cs="Times New Roman"/>
          <w:bCs/>
          <w:sz w:val="28"/>
          <w:szCs w:val="28"/>
          <w:lang w:val="uk-UA"/>
        </w:rPr>
        <w:t>Подобєд</w:t>
      </w:r>
      <w:proofErr w:type="spellEnd"/>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Н.</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В. </w:t>
      </w:r>
      <w:proofErr w:type="spellStart"/>
      <w:r w:rsidR="00DF2489" w:rsidRPr="002F2337">
        <w:rPr>
          <w:rFonts w:ascii="Times New Roman" w:hAnsi="Times New Roman" w:cs="Times New Roman"/>
          <w:bCs/>
          <w:sz w:val="28"/>
          <w:szCs w:val="28"/>
          <w:lang w:val="uk-UA"/>
        </w:rPr>
        <w:t>Міжнароднии</w:t>
      </w:r>
      <w:proofErr w:type="spellEnd"/>
      <w:r w:rsidR="00DF2489" w:rsidRPr="002F2337">
        <w:rPr>
          <w:rFonts w:ascii="Times New Roman" w:hAnsi="Times New Roman" w:cs="Times New Roman"/>
          <w:bCs/>
          <w:sz w:val="28"/>
          <w:szCs w:val="28"/>
          <w:lang w:val="uk-UA"/>
        </w:rPr>
        <w:t xml:space="preserve">̆ досвід </w:t>
      </w:r>
      <w:proofErr w:type="spellStart"/>
      <w:r w:rsidR="00DF2489" w:rsidRPr="002F2337">
        <w:rPr>
          <w:rFonts w:ascii="Times New Roman" w:hAnsi="Times New Roman" w:cs="Times New Roman"/>
          <w:bCs/>
          <w:sz w:val="28"/>
          <w:szCs w:val="28"/>
          <w:lang w:val="uk-UA"/>
        </w:rPr>
        <w:t>реалізаціі</w:t>
      </w:r>
      <w:proofErr w:type="spellEnd"/>
      <w:r w:rsidR="00DF2489" w:rsidRPr="002F2337">
        <w:rPr>
          <w:rFonts w:ascii="Times New Roman" w:hAnsi="Times New Roman" w:cs="Times New Roman"/>
          <w:bCs/>
          <w:sz w:val="28"/>
          <w:szCs w:val="28"/>
          <w:lang w:val="uk-UA"/>
        </w:rPr>
        <w:t xml:space="preserve">̈ </w:t>
      </w:r>
      <w:proofErr w:type="spellStart"/>
      <w:r w:rsidR="00DF2489" w:rsidRPr="002F2337">
        <w:rPr>
          <w:rFonts w:ascii="Times New Roman" w:hAnsi="Times New Roman" w:cs="Times New Roman"/>
          <w:bCs/>
          <w:sz w:val="28"/>
          <w:szCs w:val="28"/>
          <w:lang w:val="uk-UA"/>
        </w:rPr>
        <w:t>молодіжноі</w:t>
      </w:r>
      <w:proofErr w:type="spellEnd"/>
      <w:r w:rsidR="00DF2489" w:rsidRPr="002F2337">
        <w:rPr>
          <w:rFonts w:ascii="Times New Roman" w:hAnsi="Times New Roman" w:cs="Times New Roman"/>
          <w:bCs/>
          <w:sz w:val="28"/>
          <w:szCs w:val="28"/>
          <w:lang w:val="uk-UA"/>
        </w:rPr>
        <w:t xml:space="preserve">̈ політики та можливості </w:t>
      </w:r>
      <w:proofErr w:type="spellStart"/>
      <w:r w:rsidR="00DF2489" w:rsidRPr="002F2337">
        <w:rPr>
          <w:rFonts w:ascii="Times New Roman" w:hAnsi="Times New Roman" w:cs="Times New Roman"/>
          <w:bCs/>
          <w:sz w:val="28"/>
          <w:szCs w:val="28"/>
          <w:lang w:val="uk-UA"/>
        </w:rPr>
        <w:t>його</w:t>
      </w:r>
      <w:proofErr w:type="spellEnd"/>
      <w:r w:rsidR="00DF2489" w:rsidRPr="002F2337">
        <w:rPr>
          <w:rFonts w:ascii="Times New Roman" w:hAnsi="Times New Roman" w:cs="Times New Roman"/>
          <w:bCs/>
          <w:sz w:val="28"/>
          <w:szCs w:val="28"/>
          <w:lang w:val="uk-UA"/>
        </w:rPr>
        <w:t xml:space="preserve"> застосування  в </w:t>
      </w:r>
      <w:proofErr w:type="spellStart"/>
      <w:r w:rsidR="00DF2489" w:rsidRPr="002F2337">
        <w:rPr>
          <w:rFonts w:ascii="Times New Roman" w:hAnsi="Times New Roman" w:cs="Times New Roman"/>
          <w:bCs/>
          <w:sz w:val="28"/>
          <w:szCs w:val="28"/>
          <w:lang w:val="uk-UA"/>
        </w:rPr>
        <w:t>Україні</w:t>
      </w:r>
      <w:proofErr w:type="spellEnd"/>
      <w:r w:rsidR="00DF2489" w:rsidRPr="002F2337">
        <w:rPr>
          <w:rFonts w:ascii="Times New Roman" w:hAnsi="Times New Roman" w:cs="Times New Roman"/>
          <w:bCs/>
          <w:sz w:val="28"/>
          <w:szCs w:val="28"/>
          <w:lang w:val="uk-UA"/>
        </w:rPr>
        <w:t xml:space="preserve">. </w:t>
      </w:r>
      <w:r w:rsidR="00DF2489" w:rsidRPr="002F2337">
        <w:rPr>
          <w:rFonts w:ascii="Times New Roman" w:hAnsi="Times New Roman" w:cs="Times New Roman"/>
          <w:bCs/>
          <w:i/>
          <w:sz w:val="28"/>
          <w:szCs w:val="28"/>
          <w:lang w:val="uk-UA"/>
        </w:rPr>
        <w:t>Економіка та держава</w:t>
      </w:r>
      <w:r w:rsidR="00DF2489" w:rsidRPr="002F2337">
        <w:rPr>
          <w:rFonts w:ascii="Times New Roman" w:hAnsi="Times New Roman" w:cs="Times New Roman"/>
          <w:bCs/>
          <w:sz w:val="28"/>
          <w:szCs w:val="28"/>
          <w:lang w:val="uk-UA"/>
        </w:rPr>
        <w:t>. 2011. №</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9. С.</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125–127.</w:t>
      </w:r>
      <w:r w:rsidR="00543382" w:rsidRPr="002F2337">
        <w:rPr>
          <w:rFonts w:ascii="Times New Roman" w:hAnsi="Times New Roman" w:cs="Times New Roman"/>
          <w:bCs/>
          <w:sz w:val="28"/>
          <w:szCs w:val="28"/>
          <w:lang w:val="uk-UA"/>
        </w:rPr>
        <w:t xml:space="preserve"> </w:t>
      </w:r>
    </w:p>
    <w:p w:rsidR="00DF2489"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21</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proofErr w:type="spellStart"/>
      <w:r w:rsidR="00DF2489" w:rsidRPr="002F2337">
        <w:rPr>
          <w:rFonts w:ascii="Times New Roman" w:hAnsi="Times New Roman" w:cs="Times New Roman"/>
          <w:bCs/>
          <w:sz w:val="28"/>
          <w:szCs w:val="28"/>
          <w:lang w:val="uk-UA"/>
        </w:rPr>
        <w:t>Хохрякова</w:t>
      </w:r>
      <w:proofErr w:type="spellEnd"/>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І.</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 xml:space="preserve">В. Державне управління зайнятістю молоді в контексті формування нових державно суспільних відносин в Україні: </w:t>
      </w:r>
      <w:proofErr w:type="spellStart"/>
      <w:r w:rsidR="00DF2489" w:rsidRPr="002F2337">
        <w:rPr>
          <w:rFonts w:ascii="Times New Roman" w:hAnsi="Times New Roman" w:cs="Times New Roman"/>
          <w:bCs/>
          <w:sz w:val="28"/>
          <w:szCs w:val="28"/>
          <w:lang w:val="uk-UA"/>
        </w:rPr>
        <w:t>автореф</w:t>
      </w:r>
      <w:proofErr w:type="spellEnd"/>
      <w:r w:rsidR="00DF2489" w:rsidRPr="002F2337">
        <w:rPr>
          <w:rFonts w:ascii="Times New Roman" w:hAnsi="Times New Roman" w:cs="Times New Roman"/>
          <w:bCs/>
          <w:sz w:val="28"/>
          <w:szCs w:val="28"/>
          <w:lang w:val="uk-UA"/>
        </w:rPr>
        <w:t xml:space="preserve">. </w:t>
      </w:r>
      <w:proofErr w:type="spellStart"/>
      <w:r w:rsidR="00DF2489" w:rsidRPr="002F2337">
        <w:rPr>
          <w:rFonts w:ascii="Times New Roman" w:hAnsi="Times New Roman" w:cs="Times New Roman"/>
          <w:bCs/>
          <w:sz w:val="28"/>
          <w:szCs w:val="28"/>
          <w:lang w:val="uk-UA"/>
        </w:rPr>
        <w:t>дис</w:t>
      </w:r>
      <w:proofErr w:type="spellEnd"/>
      <w:r w:rsidR="00DF2489" w:rsidRPr="002F2337">
        <w:rPr>
          <w:rFonts w:ascii="Times New Roman" w:hAnsi="Times New Roman" w:cs="Times New Roman"/>
          <w:bCs/>
          <w:sz w:val="28"/>
          <w:szCs w:val="28"/>
          <w:lang w:val="uk-UA"/>
        </w:rPr>
        <w:t xml:space="preserve">. ... </w:t>
      </w:r>
      <w:proofErr w:type="spellStart"/>
      <w:r w:rsidR="00DF2489" w:rsidRPr="002F2337">
        <w:rPr>
          <w:rFonts w:ascii="Times New Roman" w:hAnsi="Times New Roman" w:cs="Times New Roman"/>
          <w:bCs/>
          <w:sz w:val="28"/>
          <w:szCs w:val="28"/>
          <w:lang w:val="uk-UA"/>
        </w:rPr>
        <w:t>канд</w:t>
      </w:r>
      <w:proofErr w:type="spellEnd"/>
      <w:r w:rsidR="00DF2489" w:rsidRPr="002F2337">
        <w:rPr>
          <w:rFonts w:ascii="Times New Roman" w:hAnsi="Times New Roman" w:cs="Times New Roman"/>
          <w:bCs/>
          <w:sz w:val="28"/>
          <w:szCs w:val="28"/>
          <w:lang w:val="uk-UA"/>
        </w:rPr>
        <w:t xml:space="preserve">. наук з </w:t>
      </w:r>
      <w:proofErr w:type="spellStart"/>
      <w:r w:rsidR="00DF2489" w:rsidRPr="002F2337">
        <w:rPr>
          <w:rFonts w:ascii="Times New Roman" w:hAnsi="Times New Roman" w:cs="Times New Roman"/>
          <w:bCs/>
          <w:sz w:val="28"/>
          <w:szCs w:val="28"/>
          <w:lang w:val="uk-UA"/>
        </w:rPr>
        <w:t>держ</w:t>
      </w:r>
      <w:proofErr w:type="spellEnd"/>
      <w:r w:rsidR="00DF2489" w:rsidRPr="002F2337">
        <w:rPr>
          <w:rFonts w:ascii="Times New Roman" w:hAnsi="Times New Roman" w:cs="Times New Roman"/>
          <w:bCs/>
          <w:sz w:val="28"/>
          <w:szCs w:val="28"/>
          <w:lang w:val="uk-UA"/>
        </w:rPr>
        <w:t>. управління: 25.00.01. Дніпропетровськ, 2010. 20</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с.</w:t>
      </w:r>
    </w:p>
    <w:p w:rsidR="00DF2489"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22</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proofErr w:type="spellStart"/>
      <w:r w:rsidR="00DF2489" w:rsidRPr="002F2337">
        <w:rPr>
          <w:rFonts w:ascii="Times New Roman" w:hAnsi="Times New Roman" w:cs="Times New Roman"/>
          <w:bCs/>
          <w:sz w:val="28"/>
          <w:szCs w:val="28"/>
          <w:lang w:val="uk-UA"/>
        </w:rPr>
        <w:t>Щотова</w:t>
      </w:r>
      <w:proofErr w:type="spellEnd"/>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Ю.</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М. Правове регулювання працевлаштування молоді в Україні: монографія. Київ: АПСВ, 2007. 192</w:t>
      </w:r>
      <w:r w:rsidR="005020B6" w:rsidRPr="002F2337">
        <w:rPr>
          <w:rFonts w:ascii="Times New Roman" w:hAnsi="Times New Roman" w:cs="Times New Roman"/>
          <w:bCs/>
          <w:sz w:val="28"/>
          <w:szCs w:val="28"/>
          <w:lang w:val="uk-UA"/>
        </w:rPr>
        <w:t> </w:t>
      </w:r>
      <w:r w:rsidR="00DF2489" w:rsidRPr="002F2337">
        <w:rPr>
          <w:rFonts w:ascii="Times New Roman" w:hAnsi="Times New Roman" w:cs="Times New Roman"/>
          <w:bCs/>
          <w:sz w:val="28"/>
          <w:szCs w:val="28"/>
          <w:lang w:val="uk-UA"/>
        </w:rPr>
        <w:t>с.</w:t>
      </w:r>
    </w:p>
    <w:p w:rsidR="001B5A1B"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23</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proofErr w:type="spellStart"/>
      <w:r w:rsidR="00BD1A9C" w:rsidRPr="002F2337">
        <w:rPr>
          <w:rFonts w:ascii="Times New Roman" w:hAnsi="Times New Roman" w:cs="Times New Roman"/>
          <w:bCs/>
          <w:sz w:val="28"/>
          <w:szCs w:val="28"/>
          <w:lang w:val="uk-UA"/>
        </w:rPr>
        <w:t>Вайнола</w:t>
      </w:r>
      <w:proofErr w:type="spellEnd"/>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Р.</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Х. Технології соціальної роботи. К</w:t>
      </w:r>
      <w:r w:rsidR="005020B6" w:rsidRPr="002F2337">
        <w:rPr>
          <w:rFonts w:ascii="Times New Roman" w:hAnsi="Times New Roman" w:cs="Times New Roman"/>
          <w:bCs/>
          <w:sz w:val="28"/>
          <w:szCs w:val="28"/>
          <w:lang w:val="uk-UA"/>
        </w:rPr>
        <w:t>иїв</w:t>
      </w:r>
      <w:r w:rsidR="00BD1A9C" w:rsidRPr="002F2337">
        <w:rPr>
          <w:rFonts w:ascii="Times New Roman" w:hAnsi="Times New Roman" w:cs="Times New Roman"/>
          <w:bCs/>
          <w:sz w:val="28"/>
          <w:szCs w:val="28"/>
          <w:lang w:val="uk-UA"/>
        </w:rPr>
        <w:t>, 2000. 120</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с.</w:t>
      </w:r>
    </w:p>
    <w:p w:rsidR="00BD1A9C" w:rsidRPr="002F2337" w:rsidRDefault="00304A46" w:rsidP="0088772E">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2</w:t>
      </w:r>
      <w:r w:rsidR="00B47696">
        <w:rPr>
          <w:rFonts w:ascii="Times New Roman" w:hAnsi="Times New Roman" w:cs="Times New Roman"/>
          <w:bCs/>
          <w:sz w:val="28"/>
          <w:szCs w:val="28"/>
          <w:lang w:val="uk-UA"/>
        </w:rPr>
        <w:t>4</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Соціальні проблеми працевлаштування молоді / О.</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М.</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 xml:space="preserve">Балакірєва (керівник </w:t>
      </w:r>
      <w:proofErr w:type="spellStart"/>
      <w:r w:rsidR="00BD1A9C" w:rsidRPr="002F2337">
        <w:rPr>
          <w:rFonts w:ascii="Times New Roman" w:hAnsi="Times New Roman" w:cs="Times New Roman"/>
          <w:bCs/>
          <w:sz w:val="28"/>
          <w:szCs w:val="28"/>
          <w:lang w:val="uk-UA"/>
        </w:rPr>
        <w:t>авт</w:t>
      </w:r>
      <w:proofErr w:type="spellEnd"/>
      <w:r w:rsidR="00BD1A9C" w:rsidRPr="002F2337">
        <w:rPr>
          <w:rFonts w:ascii="Times New Roman" w:hAnsi="Times New Roman" w:cs="Times New Roman"/>
          <w:bCs/>
          <w:sz w:val="28"/>
          <w:szCs w:val="28"/>
          <w:lang w:val="uk-UA"/>
        </w:rPr>
        <w:t xml:space="preserve">. </w:t>
      </w:r>
      <w:proofErr w:type="spellStart"/>
      <w:r w:rsidR="00BD1A9C" w:rsidRPr="002F2337">
        <w:rPr>
          <w:rFonts w:ascii="Times New Roman" w:hAnsi="Times New Roman" w:cs="Times New Roman"/>
          <w:bCs/>
          <w:sz w:val="28"/>
          <w:szCs w:val="28"/>
          <w:lang w:val="uk-UA"/>
        </w:rPr>
        <w:t>кол</w:t>
      </w:r>
      <w:proofErr w:type="spellEnd"/>
      <w:r w:rsidR="00BD1A9C" w:rsidRPr="002F2337">
        <w:rPr>
          <w:rFonts w:ascii="Times New Roman" w:hAnsi="Times New Roman" w:cs="Times New Roman"/>
          <w:bCs/>
          <w:sz w:val="28"/>
          <w:szCs w:val="28"/>
          <w:lang w:val="uk-UA"/>
        </w:rPr>
        <w:t>.). В.</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В.</w:t>
      </w:r>
      <w:r w:rsidR="005020B6" w:rsidRPr="002F2337">
        <w:rPr>
          <w:rFonts w:ascii="Times New Roman" w:hAnsi="Times New Roman" w:cs="Times New Roman"/>
          <w:bCs/>
          <w:sz w:val="28"/>
          <w:szCs w:val="28"/>
          <w:lang w:val="uk-UA"/>
        </w:rPr>
        <w:t> </w:t>
      </w:r>
      <w:proofErr w:type="spellStart"/>
      <w:r w:rsidR="00BD1A9C" w:rsidRPr="002F2337">
        <w:rPr>
          <w:rFonts w:ascii="Times New Roman" w:hAnsi="Times New Roman" w:cs="Times New Roman"/>
          <w:bCs/>
          <w:sz w:val="28"/>
          <w:szCs w:val="28"/>
          <w:lang w:val="uk-UA"/>
        </w:rPr>
        <w:t>Онікієнко</w:t>
      </w:r>
      <w:proofErr w:type="spellEnd"/>
      <w:r w:rsidR="00BD1A9C" w:rsidRPr="002F2337">
        <w:rPr>
          <w:rFonts w:ascii="Times New Roman" w:hAnsi="Times New Roman" w:cs="Times New Roman"/>
          <w:bCs/>
          <w:sz w:val="28"/>
          <w:szCs w:val="28"/>
          <w:lang w:val="uk-UA"/>
        </w:rPr>
        <w:t>, О.</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В.</w:t>
      </w:r>
      <w:r w:rsidR="005020B6" w:rsidRPr="002F2337">
        <w:rPr>
          <w:rFonts w:ascii="Times New Roman" w:hAnsi="Times New Roman" w:cs="Times New Roman"/>
          <w:bCs/>
          <w:sz w:val="28"/>
          <w:szCs w:val="28"/>
          <w:lang w:val="uk-UA"/>
        </w:rPr>
        <w:t> </w:t>
      </w:r>
      <w:r w:rsidR="00BD1A9C" w:rsidRPr="002F2337">
        <w:rPr>
          <w:rFonts w:ascii="Times New Roman" w:hAnsi="Times New Roman" w:cs="Times New Roman"/>
          <w:bCs/>
          <w:sz w:val="28"/>
          <w:szCs w:val="28"/>
          <w:lang w:val="uk-UA"/>
        </w:rPr>
        <w:t>Валькована та ін. К</w:t>
      </w:r>
      <w:r w:rsidR="005020B6" w:rsidRPr="002F2337">
        <w:rPr>
          <w:rFonts w:ascii="Times New Roman" w:hAnsi="Times New Roman" w:cs="Times New Roman"/>
          <w:bCs/>
          <w:sz w:val="28"/>
          <w:szCs w:val="28"/>
          <w:lang w:val="uk-UA"/>
        </w:rPr>
        <w:t>иїв</w:t>
      </w:r>
      <w:r w:rsidR="00BD1A9C"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xml:space="preserve"> Державний інститут проблем сім’</w:t>
      </w:r>
      <w:r w:rsidR="00BD1A9C" w:rsidRPr="002F2337">
        <w:rPr>
          <w:rFonts w:ascii="Times New Roman" w:hAnsi="Times New Roman" w:cs="Times New Roman"/>
          <w:bCs/>
          <w:sz w:val="28"/>
          <w:szCs w:val="28"/>
          <w:lang w:val="uk-UA"/>
        </w:rPr>
        <w:t>ї та молоді, 2004. 144</w:t>
      </w:r>
      <w:r w:rsidR="005020B6" w:rsidRPr="002F2337">
        <w:rPr>
          <w:rFonts w:ascii="Times New Roman" w:hAnsi="Times New Roman" w:cs="Times New Roman"/>
          <w:bCs/>
          <w:sz w:val="28"/>
          <w:szCs w:val="28"/>
          <w:lang w:val="en-US"/>
        </w:rPr>
        <w:t> </w:t>
      </w:r>
      <w:r w:rsidR="00BD1A9C" w:rsidRPr="002F2337">
        <w:rPr>
          <w:rFonts w:ascii="Times New Roman" w:hAnsi="Times New Roman" w:cs="Times New Roman"/>
          <w:bCs/>
          <w:sz w:val="28"/>
          <w:szCs w:val="28"/>
          <w:lang w:val="uk-UA"/>
        </w:rPr>
        <w:t>с.</w:t>
      </w:r>
    </w:p>
    <w:p w:rsidR="00D148B7"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25</w:t>
      </w:r>
      <w:r w:rsidR="00D47039">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Соціальне суспільство в Україні: експертна оцінка та аналіз існуючої в Україні системи утримання та виховання дітей, позбавлених батьківського піклування</w:t>
      </w:r>
      <w:r w:rsidR="005020B6"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К</w:t>
      </w:r>
      <w:r w:rsidR="005020B6" w:rsidRPr="002F2337">
        <w:rPr>
          <w:rFonts w:ascii="Times New Roman" w:hAnsi="Times New Roman" w:cs="Times New Roman"/>
          <w:bCs/>
          <w:sz w:val="28"/>
          <w:szCs w:val="28"/>
          <w:lang w:val="uk-UA"/>
        </w:rPr>
        <w:t>иїв</w:t>
      </w:r>
      <w:r w:rsidR="00D148B7" w:rsidRPr="002F2337">
        <w:rPr>
          <w:rFonts w:ascii="Times New Roman" w:hAnsi="Times New Roman" w:cs="Times New Roman"/>
          <w:bCs/>
          <w:sz w:val="28"/>
          <w:szCs w:val="28"/>
          <w:lang w:val="uk-UA"/>
        </w:rPr>
        <w:t>, 1998</w:t>
      </w:r>
      <w:r w:rsidR="005020B6"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63</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с.</w:t>
      </w:r>
    </w:p>
    <w:p w:rsidR="00D148B7" w:rsidRPr="002F2337" w:rsidRDefault="000F4D8E" w:rsidP="0088772E">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2</w:t>
      </w:r>
      <w:r w:rsidR="00B47696">
        <w:rPr>
          <w:rFonts w:ascii="Times New Roman" w:hAnsi="Times New Roman" w:cs="Times New Roman"/>
          <w:bCs/>
          <w:sz w:val="28"/>
          <w:szCs w:val="28"/>
          <w:lang w:val="uk-UA"/>
        </w:rPr>
        <w:t>6</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Гуцалова</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М.</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 xml:space="preserve">В. Європейський досвід реалізації молодіжної політики. </w:t>
      </w:r>
      <w:r w:rsidR="00EC2B0F" w:rsidRPr="002F2337">
        <w:rPr>
          <w:rFonts w:ascii="Times New Roman" w:hAnsi="Times New Roman" w:cs="Times New Roman"/>
          <w:bCs/>
          <w:i/>
          <w:sz w:val="28"/>
          <w:szCs w:val="28"/>
          <w:lang w:val="uk-UA"/>
        </w:rPr>
        <w:t>Наукові праці Чорноморського державного університету імені Петра Могили</w:t>
      </w:r>
      <w:r w:rsidR="00EC2B0F" w:rsidRPr="002F2337">
        <w:rPr>
          <w:rFonts w:ascii="Times New Roman" w:hAnsi="Times New Roman" w:cs="Times New Roman"/>
          <w:bCs/>
          <w:sz w:val="28"/>
          <w:szCs w:val="28"/>
          <w:lang w:val="uk-UA"/>
        </w:rPr>
        <w:t>. 2013. Т.</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 xml:space="preserve">212. </w:t>
      </w:r>
      <w:proofErr w:type="spellStart"/>
      <w:r w:rsidR="00EC2B0F" w:rsidRPr="002F2337">
        <w:rPr>
          <w:rFonts w:ascii="Times New Roman" w:hAnsi="Times New Roman" w:cs="Times New Roman"/>
          <w:bCs/>
          <w:sz w:val="28"/>
          <w:szCs w:val="28"/>
          <w:lang w:val="uk-UA"/>
        </w:rPr>
        <w:t>Вип</w:t>
      </w:r>
      <w:proofErr w:type="spellEnd"/>
      <w:r w:rsidR="00EC2B0F"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200. С.</w:t>
      </w:r>
      <w:r w:rsidR="005020B6" w:rsidRPr="002F2337">
        <w:rPr>
          <w:rFonts w:ascii="Times New Roman" w:hAnsi="Times New Roman" w:cs="Times New Roman"/>
          <w:bCs/>
          <w:sz w:val="28"/>
          <w:szCs w:val="28"/>
          <w:lang w:val="uk-UA"/>
        </w:rPr>
        <w:t> </w:t>
      </w:r>
      <w:r w:rsidR="00EC2B0F" w:rsidRPr="002F2337">
        <w:rPr>
          <w:rFonts w:ascii="Times New Roman" w:hAnsi="Times New Roman" w:cs="Times New Roman"/>
          <w:bCs/>
          <w:sz w:val="28"/>
          <w:szCs w:val="28"/>
          <w:lang w:val="uk-UA"/>
        </w:rPr>
        <w:t>97–100.</w:t>
      </w:r>
    </w:p>
    <w:p w:rsidR="00D148B7" w:rsidRPr="002F2337" w:rsidRDefault="000F4D8E" w:rsidP="0088772E">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2</w:t>
      </w:r>
      <w:r w:rsidR="00B47696">
        <w:rPr>
          <w:rFonts w:ascii="Times New Roman" w:hAnsi="Times New Roman" w:cs="Times New Roman"/>
          <w:bCs/>
          <w:sz w:val="28"/>
          <w:szCs w:val="28"/>
          <w:lang w:val="uk-UA"/>
        </w:rPr>
        <w:t>7</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Формування здорового способу життя молоді: [</w:t>
      </w:r>
      <w:proofErr w:type="spellStart"/>
      <w:r w:rsidR="00D148B7" w:rsidRPr="002F2337">
        <w:rPr>
          <w:rFonts w:ascii="Times New Roman" w:hAnsi="Times New Roman" w:cs="Times New Roman"/>
          <w:bCs/>
          <w:sz w:val="28"/>
          <w:szCs w:val="28"/>
          <w:lang w:val="uk-UA"/>
        </w:rPr>
        <w:t>навч</w:t>
      </w:r>
      <w:proofErr w:type="spellEnd"/>
      <w:r w:rsidR="00D148B7" w:rsidRPr="002F2337">
        <w:rPr>
          <w:rFonts w:ascii="Times New Roman" w:hAnsi="Times New Roman" w:cs="Times New Roman"/>
          <w:bCs/>
          <w:sz w:val="28"/>
          <w:szCs w:val="28"/>
          <w:lang w:val="uk-UA"/>
        </w:rPr>
        <w:t xml:space="preserve">.-метод. </w:t>
      </w:r>
      <w:proofErr w:type="spellStart"/>
      <w:r w:rsidR="00D148B7" w:rsidRPr="002F2337">
        <w:rPr>
          <w:rFonts w:ascii="Times New Roman" w:hAnsi="Times New Roman" w:cs="Times New Roman"/>
          <w:bCs/>
          <w:sz w:val="28"/>
          <w:szCs w:val="28"/>
          <w:lang w:val="uk-UA"/>
        </w:rPr>
        <w:t>посіб</w:t>
      </w:r>
      <w:proofErr w:type="spellEnd"/>
      <w:r w:rsidR="00D148B7" w:rsidRPr="002F2337">
        <w:rPr>
          <w:rFonts w:ascii="Times New Roman" w:hAnsi="Times New Roman" w:cs="Times New Roman"/>
          <w:bCs/>
          <w:sz w:val="28"/>
          <w:szCs w:val="28"/>
          <w:lang w:val="uk-UA"/>
        </w:rPr>
        <w:t>. для</w:t>
      </w:r>
      <w:r w:rsidR="005020B6" w:rsidRPr="002F2337">
        <w:rPr>
          <w:rFonts w:ascii="Times New Roman" w:hAnsi="Times New Roman" w:cs="Times New Roman"/>
          <w:bCs/>
          <w:sz w:val="28"/>
          <w:szCs w:val="28"/>
          <w:lang w:val="uk-UA"/>
        </w:rPr>
        <w:t xml:space="preserve"> працівників </w:t>
      </w:r>
      <w:proofErr w:type="spellStart"/>
      <w:r w:rsidR="005020B6" w:rsidRPr="002F2337">
        <w:rPr>
          <w:rFonts w:ascii="Times New Roman" w:hAnsi="Times New Roman" w:cs="Times New Roman"/>
          <w:bCs/>
          <w:sz w:val="28"/>
          <w:szCs w:val="28"/>
          <w:lang w:val="uk-UA"/>
        </w:rPr>
        <w:t>соц</w:t>
      </w:r>
      <w:proofErr w:type="spellEnd"/>
      <w:r w:rsidR="005020B6" w:rsidRPr="002F2337">
        <w:rPr>
          <w:rFonts w:ascii="Times New Roman" w:hAnsi="Times New Roman" w:cs="Times New Roman"/>
          <w:bCs/>
          <w:sz w:val="28"/>
          <w:szCs w:val="28"/>
          <w:lang w:val="uk-UA"/>
        </w:rPr>
        <w:t>. служб для сім’</w:t>
      </w:r>
      <w:r w:rsidR="00D148B7" w:rsidRPr="002F2337">
        <w:rPr>
          <w:rFonts w:ascii="Times New Roman" w:hAnsi="Times New Roman" w:cs="Times New Roman"/>
          <w:bCs/>
          <w:sz w:val="28"/>
          <w:szCs w:val="28"/>
          <w:lang w:val="uk-UA"/>
        </w:rPr>
        <w:t>ї, дітей та молоді] / Т.</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В.</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Бондар, О.</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Г.</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Карпенко, Д.</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М.</w:t>
      </w:r>
      <w:r w:rsidR="005020B6" w:rsidRPr="002F2337">
        <w:rPr>
          <w:rFonts w:ascii="Times New Roman" w:hAnsi="Times New Roman" w:cs="Times New Roman"/>
          <w:bCs/>
          <w:sz w:val="28"/>
          <w:szCs w:val="28"/>
          <w:lang w:val="en-US"/>
        </w:rPr>
        <w:t> </w:t>
      </w:r>
      <w:proofErr w:type="spellStart"/>
      <w:r w:rsidR="00D148B7" w:rsidRPr="002F2337">
        <w:rPr>
          <w:rFonts w:ascii="Times New Roman" w:hAnsi="Times New Roman" w:cs="Times New Roman"/>
          <w:bCs/>
          <w:sz w:val="28"/>
          <w:szCs w:val="28"/>
          <w:lang w:val="uk-UA"/>
        </w:rPr>
        <w:t>Дікова-Фаворська</w:t>
      </w:r>
      <w:proofErr w:type="spellEnd"/>
      <w:r w:rsidR="00D148B7" w:rsidRPr="002F2337">
        <w:rPr>
          <w:rFonts w:ascii="Times New Roman" w:hAnsi="Times New Roman" w:cs="Times New Roman"/>
          <w:bCs/>
          <w:sz w:val="28"/>
          <w:szCs w:val="28"/>
          <w:lang w:val="uk-UA"/>
        </w:rPr>
        <w:t xml:space="preserve"> та ін. К</w:t>
      </w:r>
      <w:r w:rsidR="005020B6" w:rsidRPr="002F2337">
        <w:rPr>
          <w:rFonts w:ascii="Times New Roman" w:hAnsi="Times New Roman" w:cs="Times New Roman"/>
          <w:bCs/>
          <w:sz w:val="28"/>
          <w:szCs w:val="28"/>
          <w:lang w:val="uk-UA"/>
        </w:rPr>
        <w:t>иїв</w:t>
      </w:r>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Держ</w:t>
      </w:r>
      <w:proofErr w:type="spellEnd"/>
      <w:r w:rsidR="00D148B7" w:rsidRPr="002F2337">
        <w:rPr>
          <w:rFonts w:ascii="Times New Roman" w:hAnsi="Times New Roman" w:cs="Times New Roman"/>
          <w:bCs/>
          <w:sz w:val="28"/>
          <w:szCs w:val="28"/>
          <w:lang w:val="uk-UA"/>
        </w:rPr>
        <w:t>. ін-т проблем сім</w:t>
      </w:r>
      <w:r w:rsidR="005020B6"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ї та молоді, 2005. 116</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с.</w:t>
      </w:r>
    </w:p>
    <w:p w:rsidR="00D148B7" w:rsidRPr="002F2337" w:rsidRDefault="00C2124B" w:rsidP="0088772E">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2</w:t>
      </w:r>
      <w:r w:rsidR="00B47696">
        <w:rPr>
          <w:rFonts w:ascii="Times New Roman" w:hAnsi="Times New Roman" w:cs="Times New Roman"/>
          <w:bCs/>
          <w:sz w:val="28"/>
          <w:szCs w:val="28"/>
          <w:lang w:val="uk-UA"/>
        </w:rPr>
        <w:t>8</w:t>
      </w:r>
      <w:r w:rsidR="00D148B7" w:rsidRPr="002F2337">
        <w:rPr>
          <w:rFonts w:ascii="Times New Roman" w:hAnsi="Times New Roman" w:cs="Times New Roman"/>
          <w:bCs/>
          <w:sz w:val="28"/>
          <w:szCs w:val="28"/>
          <w:lang w:val="uk-UA"/>
        </w:rPr>
        <w:t>.</w:t>
      </w:r>
      <w:r w:rsidR="005020B6" w:rsidRPr="002F2337">
        <w:rPr>
          <w:rFonts w:ascii="Times New Roman" w:hAnsi="Times New Roman" w:cs="Times New Roman"/>
          <w:bCs/>
          <w:sz w:val="28"/>
          <w:szCs w:val="28"/>
          <w:lang w:val="en-US"/>
        </w:rPr>
        <w:t> </w:t>
      </w:r>
      <w:proofErr w:type="spellStart"/>
      <w:r w:rsidR="00D148B7" w:rsidRPr="002F2337">
        <w:rPr>
          <w:rFonts w:ascii="Times New Roman" w:hAnsi="Times New Roman" w:cs="Times New Roman"/>
          <w:bCs/>
          <w:sz w:val="28"/>
          <w:szCs w:val="28"/>
          <w:lang w:val="uk-UA"/>
        </w:rPr>
        <w:t>Кайтанський</w:t>
      </w:r>
      <w:proofErr w:type="spellEnd"/>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О.</w:t>
      </w:r>
      <w:r w:rsidR="005020B6" w:rsidRPr="002F2337">
        <w:rPr>
          <w:rFonts w:ascii="Times New Roman" w:hAnsi="Times New Roman" w:cs="Times New Roman"/>
          <w:bCs/>
          <w:sz w:val="28"/>
          <w:szCs w:val="28"/>
          <w:lang w:val="en-US"/>
        </w:rPr>
        <w:t> </w:t>
      </w:r>
      <w:r w:rsidR="00D148B7" w:rsidRPr="002F2337">
        <w:rPr>
          <w:rFonts w:ascii="Times New Roman" w:hAnsi="Times New Roman" w:cs="Times New Roman"/>
          <w:bCs/>
          <w:sz w:val="28"/>
          <w:szCs w:val="28"/>
          <w:lang w:val="uk-UA"/>
        </w:rPr>
        <w:t>С. Трудові права молоді в Угоді про асоціацію між</w:t>
      </w:r>
      <w:r w:rsidR="005020B6"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sz w:val="28"/>
          <w:szCs w:val="28"/>
          <w:lang w:val="uk-UA"/>
        </w:rPr>
        <w:t>Україною та Європейським Союзом</w:t>
      </w:r>
      <w:r w:rsidR="005020B6"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i/>
          <w:sz w:val="28"/>
          <w:szCs w:val="28"/>
          <w:lang w:val="uk-UA"/>
        </w:rPr>
        <w:t>Правове життя</w:t>
      </w:r>
      <w:r w:rsidR="005020B6" w:rsidRPr="002F2337">
        <w:rPr>
          <w:rFonts w:ascii="Times New Roman" w:hAnsi="Times New Roman" w:cs="Times New Roman"/>
          <w:bCs/>
          <w:i/>
          <w:sz w:val="28"/>
          <w:szCs w:val="28"/>
          <w:lang w:val="uk-UA"/>
        </w:rPr>
        <w:t xml:space="preserve"> </w:t>
      </w:r>
      <w:r w:rsidR="00D148B7" w:rsidRPr="002F2337">
        <w:rPr>
          <w:rFonts w:ascii="Times New Roman" w:hAnsi="Times New Roman" w:cs="Times New Roman"/>
          <w:bCs/>
          <w:i/>
          <w:sz w:val="28"/>
          <w:szCs w:val="28"/>
          <w:lang w:val="uk-UA"/>
        </w:rPr>
        <w:t>сучасної України</w:t>
      </w:r>
      <w:r w:rsidR="00D148B7" w:rsidRPr="002F2337">
        <w:rPr>
          <w:rFonts w:ascii="Times New Roman" w:hAnsi="Times New Roman" w:cs="Times New Roman"/>
          <w:bCs/>
          <w:sz w:val="28"/>
          <w:szCs w:val="28"/>
          <w:lang w:val="uk-UA"/>
        </w:rPr>
        <w:t xml:space="preserve">: матер. </w:t>
      </w:r>
      <w:proofErr w:type="spellStart"/>
      <w:r w:rsidR="00D148B7" w:rsidRPr="002F2337">
        <w:rPr>
          <w:rFonts w:ascii="Times New Roman" w:hAnsi="Times New Roman" w:cs="Times New Roman"/>
          <w:bCs/>
          <w:sz w:val="28"/>
          <w:szCs w:val="28"/>
          <w:lang w:val="uk-UA"/>
        </w:rPr>
        <w:t>Міжнар</w:t>
      </w:r>
      <w:proofErr w:type="spellEnd"/>
      <w:r w:rsidR="00D148B7" w:rsidRPr="002F2337">
        <w:rPr>
          <w:rFonts w:ascii="Times New Roman" w:hAnsi="Times New Roman" w:cs="Times New Roman"/>
          <w:bCs/>
          <w:sz w:val="28"/>
          <w:szCs w:val="28"/>
          <w:lang w:val="uk-UA"/>
        </w:rPr>
        <w:t>. наук.-</w:t>
      </w:r>
      <w:proofErr w:type="spellStart"/>
      <w:r w:rsidR="00D148B7" w:rsidRPr="002F2337">
        <w:rPr>
          <w:rFonts w:ascii="Times New Roman" w:hAnsi="Times New Roman" w:cs="Times New Roman"/>
          <w:bCs/>
          <w:sz w:val="28"/>
          <w:szCs w:val="28"/>
          <w:lang w:val="uk-UA"/>
        </w:rPr>
        <w:t>практич</w:t>
      </w:r>
      <w:proofErr w:type="spellEnd"/>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конф</w:t>
      </w:r>
      <w:proofErr w:type="spellEnd"/>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присвяч</w:t>
      </w:r>
      <w:proofErr w:type="spellEnd"/>
      <w:r w:rsidR="00D148B7" w:rsidRPr="002F2337">
        <w:rPr>
          <w:rFonts w:ascii="Times New Roman" w:hAnsi="Times New Roman" w:cs="Times New Roman"/>
          <w:bCs/>
          <w:sz w:val="28"/>
          <w:szCs w:val="28"/>
          <w:lang w:val="uk-UA"/>
        </w:rPr>
        <w:t xml:space="preserve">. </w:t>
      </w:r>
      <w:r w:rsidR="005020B6" w:rsidRPr="002F2337">
        <w:rPr>
          <w:rFonts w:ascii="Times New Roman" w:hAnsi="Times New Roman" w:cs="Times New Roman"/>
          <w:bCs/>
          <w:sz w:val="28"/>
          <w:szCs w:val="28"/>
          <w:lang w:val="uk-UA"/>
        </w:rPr>
        <w:t>ю</w:t>
      </w:r>
      <w:r w:rsidR="00D148B7" w:rsidRPr="002F2337">
        <w:rPr>
          <w:rFonts w:ascii="Times New Roman" w:hAnsi="Times New Roman" w:cs="Times New Roman"/>
          <w:bCs/>
          <w:sz w:val="28"/>
          <w:szCs w:val="28"/>
          <w:lang w:val="uk-UA"/>
        </w:rPr>
        <w:t>вілею</w:t>
      </w:r>
      <w:r w:rsidR="005020B6"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sz w:val="28"/>
          <w:szCs w:val="28"/>
          <w:lang w:val="uk-UA"/>
        </w:rPr>
        <w:t>академіка С.</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В.</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Ківалова (16-17</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травня 2014</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р., м.</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Одеса): у 2 т. Т.</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2 / відп. ред.</w:t>
      </w:r>
      <w:r w:rsidR="005020B6"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sz w:val="28"/>
          <w:szCs w:val="28"/>
          <w:lang w:val="uk-UA"/>
        </w:rPr>
        <w:t>В.</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М.</w:t>
      </w:r>
      <w:r w:rsidR="005020B6" w:rsidRPr="002F2337">
        <w:rPr>
          <w:rFonts w:ascii="Times New Roman" w:hAnsi="Times New Roman" w:cs="Times New Roman"/>
          <w:bCs/>
          <w:sz w:val="28"/>
          <w:szCs w:val="28"/>
          <w:lang w:val="uk-UA"/>
        </w:rPr>
        <w:t> </w:t>
      </w:r>
      <w:proofErr w:type="spellStart"/>
      <w:r w:rsidR="00D148B7" w:rsidRPr="002F2337">
        <w:rPr>
          <w:rFonts w:ascii="Times New Roman" w:hAnsi="Times New Roman" w:cs="Times New Roman"/>
          <w:bCs/>
          <w:sz w:val="28"/>
          <w:szCs w:val="28"/>
          <w:lang w:val="uk-UA"/>
        </w:rPr>
        <w:t>Дрьомін</w:t>
      </w:r>
      <w:proofErr w:type="spellEnd"/>
      <w:r w:rsidR="00D148B7" w:rsidRPr="002F2337">
        <w:rPr>
          <w:rFonts w:ascii="Times New Roman" w:hAnsi="Times New Roman" w:cs="Times New Roman"/>
          <w:bCs/>
          <w:sz w:val="28"/>
          <w:szCs w:val="28"/>
          <w:lang w:val="uk-UA"/>
        </w:rPr>
        <w:t>. Одеса: Юридична література, 2014. С.</w:t>
      </w:r>
      <w:r w:rsidR="005020B6"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470</w:t>
      </w:r>
      <w:r w:rsidR="005020B6"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472.</w:t>
      </w:r>
    </w:p>
    <w:p w:rsidR="00D148B7"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29</w:t>
      </w:r>
      <w:r w:rsidR="00D148B7" w:rsidRPr="002F2337">
        <w:rPr>
          <w:rFonts w:ascii="Times New Roman" w:hAnsi="Times New Roman" w:cs="Times New Roman"/>
          <w:bCs/>
          <w:sz w:val="28"/>
          <w:szCs w:val="28"/>
          <w:lang w:val="uk-UA"/>
        </w:rPr>
        <w:t>.</w:t>
      </w:r>
      <w:r w:rsidR="00F857C5" w:rsidRPr="002F2337">
        <w:rPr>
          <w:rFonts w:ascii="Times New Roman" w:hAnsi="Times New Roman" w:cs="Times New Roman"/>
          <w:bCs/>
          <w:sz w:val="28"/>
          <w:szCs w:val="28"/>
          <w:lang w:val="uk-UA"/>
        </w:rPr>
        <w:t> </w:t>
      </w:r>
      <w:proofErr w:type="spellStart"/>
      <w:r w:rsidR="00D148B7" w:rsidRPr="002F2337">
        <w:rPr>
          <w:rFonts w:ascii="Times New Roman" w:hAnsi="Times New Roman" w:cs="Times New Roman"/>
          <w:bCs/>
          <w:sz w:val="28"/>
          <w:szCs w:val="28"/>
          <w:lang w:val="uk-UA"/>
        </w:rPr>
        <w:t>Кайтанський</w:t>
      </w:r>
      <w:proofErr w:type="spellEnd"/>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О.</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С. Правове регулювання забезпечення житлом</w:t>
      </w:r>
      <w:r w:rsidR="00F857C5"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sz w:val="28"/>
          <w:szCs w:val="28"/>
          <w:lang w:val="uk-UA"/>
        </w:rPr>
        <w:t>студентської молоді</w:t>
      </w:r>
      <w:r w:rsidR="00F857C5"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i/>
          <w:sz w:val="28"/>
          <w:szCs w:val="28"/>
          <w:lang w:val="uk-UA"/>
        </w:rPr>
        <w:t>Правове забезпечення соціальної</w:t>
      </w:r>
      <w:r w:rsidR="00F857C5" w:rsidRPr="002F2337">
        <w:rPr>
          <w:rFonts w:ascii="Times New Roman" w:hAnsi="Times New Roman" w:cs="Times New Roman"/>
          <w:bCs/>
          <w:i/>
          <w:sz w:val="28"/>
          <w:szCs w:val="28"/>
          <w:lang w:val="uk-UA"/>
        </w:rPr>
        <w:t xml:space="preserve"> </w:t>
      </w:r>
      <w:r w:rsidR="00D148B7" w:rsidRPr="002F2337">
        <w:rPr>
          <w:rFonts w:ascii="Times New Roman" w:hAnsi="Times New Roman" w:cs="Times New Roman"/>
          <w:bCs/>
          <w:i/>
          <w:sz w:val="28"/>
          <w:szCs w:val="28"/>
          <w:lang w:val="uk-UA"/>
        </w:rPr>
        <w:t>сфери</w:t>
      </w:r>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збірн</w:t>
      </w:r>
      <w:proofErr w:type="spellEnd"/>
      <w:r w:rsidR="00D148B7" w:rsidRPr="002F2337">
        <w:rPr>
          <w:rFonts w:ascii="Times New Roman" w:hAnsi="Times New Roman" w:cs="Times New Roman"/>
          <w:bCs/>
          <w:sz w:val="28"/>
          <w:szCs w:val="28"/>
          <w:lang w:val="uk-UA"/>
        </w:rPr>
        <w:t xml:space="preserve">. матер. IV </w:t>
      </w:r>
      <w:proofErr w:type="spellStart"/>
      <w:r w:rsidR="00D148B7" w:rsidRPr="002F2337">
        <w:rPr>
          <w:rFonts w:ascii="Times New Roman" w:hAnsi="Times New Roman" w:cs="Times New Roman"/>
          <w:bCs/>
          <w:sz w:val="28"/>
          <w:szCs w:val="28"/>
          <w:lang w:val="uk-UA"/>
        </w:rPr>
        <w:lastRenderedPageBreak/>
        <w:t>Міжнар</w:t>
      </w:r>
      <w:proofErr w:type="spellEnd"/>
      <w:r w:rsidR="00D148B7" w:rsidRPr="002F2337">
        <w:rPr>
          <w:rFonts w:ascii="Times New Roman" w:hAnsi="Times New Roman" w:cs="Times New Roman"/>
          <w:bCs/>
          <w:sz w:val="28"/>
          <w:szCs w:val="28"/>
          <w:lang w:val="uk-UA"/>
        </w:rPr>
        <w:t xml:space="preserve">. наук. </w:t>
      </w:r>
      <w:proofErr w:type="spellStart"/>
      <w:r w:rsidR="00F857C5" w:rsidRPr="002F2337">
        <w:rPr>
          <w:rFonts w:ascii="Times New Roman" w:hAnsi="Times New Roman" w:cs="Times New Roman"/>
          <w:bCs/>
          <w:sz w:val="28"/>
          <w:szCs w:val="28"/>
          <w:lang w:val="uk-UA"/>
        </w:rPr>
        <w:t>кон</w:t>
      </w:r>
      <w:r w:rsidR="00D148B7" w:rsidRPr="002F2337">
        <w:rPr>
          <w:rFonts w:ascii="Times New Roman" w:hAnsi="Times New Roman" w:cs="Times New Roman"/>
          <w:bCs/>
          <w:sz w:val="28"/>
          <w:szCs w:val="28"/>
          <w:lang w:val="uk-UA"/>
        </w:rPr>
        <w:t>ф</w:t>
      </w:r>
      <w:proofErr w:type="spellEnd"/>
      <w:r w:rsidR="00F857C5"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студ</w:t>
      </w:r>
      <w:proofErr w:type="spellEnd"/>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аспір</w:t>
      </w:r>
      <w:proofErr w:type="spellEnd"/>
      <w:r w:rsidR="00D148B7" w:rsidRPr="002F2337">
        <w:rPr>
          <w:rFonts w:ascii="Times New Roman" w:hAnsi="Times New Roman" w:cs="Times New Roman"/>
          <w:bCs/>
          <w:sz w:val="28"/>
          <w:szCs w:val="28"/>
          <w:lang w:val="uk-UA"/>
        </w:rPr>
        <w:t>. та молодих вчених /</w:t>
      </w:r>
      <w:r w:rsidR="00F857C5"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sz w:val="28"/>
          <w:szCs w:val="28"/>
          <w:lang w:val="uk-UA"/>
        </w:rPr>
        <w:t xml:space="preserve">за </w:t>
      </w:r>
      <w:proofErr w:type="spellStart"/>
      <w:r w:rsidR="00D148B7" w:rsidRPr="002F2337">
        <w:rPr>
          <w:rFonts w:ascii="Times New Roman" w:hAnsi="Times New Roman" w:cs="Times New Roman"/>
          <w:bCs/>
          <w:sz w:val="28"/>
          <w:szCs w:val="28"/>
          <w:lang w:val="uk-UA"/>
        </w:rPr>
        <w:t>заг</w:t>
      </w:r>
      <w:proofErr w:type="spellEnd"/>
      <w:r w:rsidR="00D148B7" w:rsidRPr="002F2337">
        <w:rPr>
          <w:rFonts w:ascii="Times New Roman" w:hAnsi="Times New Roman" w:cs="Times New Roman"/>
          <w:bCs/>
          <w:sz w:val="28"/>
          <w:szCs w:val="28"/>
          <w:lang w:val="uk-UA"/>
        </w:rPr>
        <w:t xml:space="preserve">. ред. </w:t>
      </w:r>
      <w:proofErr w:type="spellStart"/>
      <w:r w:rsidR="00D148B7" w:rsidRPr="002F2337">
        <w:rPr>
          <w:rFonts w:ascii="Times New Roman" w:hAnsi="Times New Roman" w:cs="Times New Roman"/>
          <w:bCs/>
          <w:sz w:val="28"/>
          <w:szCs w:val="28"/>
          <w:lang w:val="uk-UA"/>
        </w:rPr>
        <w:t>д.ю.н</w:t>
      </w:r>
      <w:proofErr w:type="spellEnd"/>
      <w:r w:rsidR="00D148B7" w:rsidRPr="002F2337">
        <w:rPr>
          <w:rFonts w:ascii="Times New Roman" w:hAnsi="Times New Roman" w:cs="Times New Roman"/>
          <w:bCs/>
          <w:sz w:val="28"/>
          <w:szCs w:val="28"/>
          <w:lang w:val="uk-UA"/>
        </w:rPr>
        <w:t>., проф. Г.</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І.</w:t>
      </w:r>
      <w:r w:rsidR="00F857C5" w:rsidRPr="002F2337">
        <w:rPr>
          <w:rFonts w:ascii="Times New Roman" w:hAnsi="Times New Roman" w:cs="Times New Roman"/>
          <w:bCs/>
          <w:sz w:val="28"/>
          <w:szCs w:val="28"/>
          <w:lang w:val="uk-UA"/>
        </w:rPr>
        <w:t> </w:t>
      </w:r>
      <w:proofErr w:type="spellStart"/>
      <w:r w:rsidR="00D148B7" w:rsidRPr="002F2337">
        <w:rPr>
          <w:rFonts w:ascii="Times New Roman" w:hAnsi="Times New Roman" w:cs="Times New Roman"/>
          <w:bCs/>
          <w:sz w:val="28"/>
          <w:szCs w:val="28"/>
          <w:lang w:val="uk-UA"/>
        </w:rPr>
        <w:t>Чанишевої</w:t>
      </w:r>
      <w:proofErr w:type="spellEnd"/>
      <w:r w:rsidR="00D148B7" w:rsidRPr="002F2337">
        <w:rPr>
          <w:rFonts w:ascii="Times New Roman" w:hAnsi="Times New Roman" w:cs="Times New Roman"/>
          <w:bCs/>
          <w:sz w:val="28"/>
          <w:szCs w:val="28"/>
          <w:lang w:val="uk-UA"/>
        </w:rPr>
        <w:t>. Одеса: Фенікс, 2013. С.</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347</w:t>
      </w:r>
      <w:r w:rsidR="00F857C5"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348.</w:t>
      </w:r>
    </w:p>
    <w:p w:rsidR="00D148B7" w:rsidRPr="002F2337" w:rsidRDefault="00B47696"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30</w:t>
      </w:r>
      <w:r w:rsidR="00D148B7" w:rsidRPr="002F2337">
        <w:rPr>
          <w:rFonts w:ascii="Times New Roman" w:hAnsi="Times New Roman" w:cs="Times New Roman"/>
          <w:bCs/>
          <w:sz w:val="28"/>
          <w:szCs w:val="28"/>
          <w:lang w:val="uk-UA"/>
        </w:rPr>
        <w:t>.</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Молодь та молодіжна політика в Україні: соціально-демографічні аспекти / за ред. Е.</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М.</w:t>
      </w:r>
      <w:r w:rsidR="00F857C5" w:rsidRPr="002F2337">
        <w:rPr>
          <w:rFonts w:ascii="Times New Roman" w:hAnsi="Times New Roman" w:cs="Times New Roman"/>
          <w:bCs/>
          <w:sz w:val="28"/>
          <w:szCs w:val="28"/>
          <w:lang w:val="uk-UA"/>
        </w:rPr>
        <w:t> </w:t>
      </w:r>
      <w:proofErr w:type="spellStart"/>
      <w:r w:rsidR="00D148B7" w:rsidRPr="002F2337">
        <w:rPr>
          <w:rFonts w:ascii="Times New Roman" w:hAnsi="Times New Roman" w:cs="Times New Roman"/>
          <w:bCs/>
          <w:sz w:val="28"/>
          <w:szCs w:val="28"/>
          <w:lang w:val="uk-UA"/>
        </w:rPr>
        <w:t>Лібанової</w:t>
      </w:r>
      <w:proofErr w:type="spellEnd"/>
      <w:r w:rsidR="00D148B7" w:rsidRPr="002F2337">
        <w:rPr>
          <w:rFonts w:ascii="Times New Roman" w:hAnsi="Times New Roman" w:cs="Times New Roman"/>
          <w:bCs/>
          <w:sz w:val="28"/>
          <w:szCs w:val="28"/>
          <w:lang w:val="uk-UA"/>
        </w:rPr>
        <w:t>. К</w:t>
      </w:r>
      <w:r w:rsidR="00F857C5" w:rsidRPr="002F2337">
        <w:rPr>
          <w:rFonts w:ascii="Times New Roman" w:hAnsi="Times New Roman" w:cs="Times New Roman"/>
          <w:bCs/>
          <w:sz w:val="28"/>
          <w:szCs w:val="28"/>
          <w:lang w:val="uk-UA"/>
        </w:rPr>
        <w:t>иїв</w:t>
      </w:r>
      <w:r w:rsidR="00D148B7" w:rsidRPr="002F2337">
        <w:rPr>
          <w:rFonts w:ascii="Times New Roman" w:hAnsi="Times New Roman" w:cs="Times New Roman"/>
          <w:bCs/>
          <w:sz w:val="28"/>
          <w:szCs w:val="28"/>
          <w:lang w:val="uk-UA"/>
        </w:rPr>
        <w:t>: Інститут демографії та соціальних досліджень ім. М.</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В.</w:t>
      </w:r>
      <w:r w:rsidR="00F857C5" w:rsidRPr="002F2337">
        <w:rPr>
          <w:rFonts w:ascii="Times New Roman" w:hAnsi="Times New Roman" w:cs="Times New Roman"/>
          <w:bCs/>
          <w:sz w:val="28"/>
          <w:szCs w:val="28"/>
          <w:lang w:val="uk-UA"/>
        </w:rPr>
        <w:t> </w:t>
      </w:r>
      <w:proofErr w:type="spellStart"/>
      <w:r w:rsidR="00D148B7" w:rsidRPr="002F2337">
        <w:rPr>
          <w:rFonts w:ascii="Times New Roman" w:hAnsi="Times New Roman" w:cs="Times New Roman"/>
          <w:bCs/>
          <w:sz w:val="28"/>
          <w:szCs w:val="28"/>
          <w:lang w:val="uk-UA"/>
        </w:rPr>
        <w:t>Птухи</w:t>
      </w:r>
      <w:proofErr w:type="spellEnd"/>
      <w:r w:rsidR="00D148B7" w:rsidRPr="002F2337">
        <w:rPr>
          <w:rFonts w:ascii="Times New Roman" w:hAnsi="Times New Roman" w:cs="Times New Roman"/>
          <w:bCs/>
          <w:sz w:val="28"/>
          <w:szCs w:val="28"/>
          <w:lang w:val="uk-UA"/>
        </w:rPr>
        <w:t xml:space="preserve"> НАН України, 2010. 248</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с.</w:t>
      </w:r>
    </w:p>
    <w:p w:rsidR="00D148B7" w:rsidRPr="002F2337" w:rsidRDefault="00D47039"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00B47696">
        <w:rPr>
          <w:rFonts w:ascii="Times New Roman" w:hAnsi="Times New Roman" w:cs="Times New Roman"/>
          <w:bCs/>
          <w:sz w:val="28"/>
          <w:szCs w:val="28"/>
          <w:lang w:val="uk-UA"/>
        </w:rPr>
        <w:t>1</w:t>
      </w:r>
      <w:r w:rsidR="00D148B7" w:rsidRPr="002F2337">
        <w:rPr>
          <w:rFonts w:ascii="Times New Roman" w:hAnsi="Times New Roman" w:cs="Times New Roman"/>
          <w:bCs/>
          <w:sz w:val="28"/>
          <w:szCs w:val="28"/>
          <w:lang w:val="uk-UA"/>
        </w:rPr>
        <w:t>.</w:t>
      </w:r>
      <w:r w:rsidR="00F857C5"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Про загальні засади державної молодіжної політики в Україні: Декларація від 15</w:t>
      </w:r>
      <w:r w:rsidR="00892D51"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грудня 1992</w:t>
      </w:r>
      <w:r w:rsidR="00892D51"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року</w:t>
      </w:r>
      <w:r w:rsidR="00892D51"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i/>
          <w:sz w:val="28"/>
          <w:szCs w:val="28"/>
          <w:lang w:val="uk-UA"/>
        </w:rPr>
        <w:t>Відомості Верховної Ради України</w:t>
      </w:r>
      <w:r w:rsidR="00D148B7" w:rsidRPr="002F2337">
        <w:rPr>
          <w:rFonts w:ascii="Times New Roman" w:hAnsi="Times New Roman" w:cs="Times New Roman"/>
          <w:bCs/>
          <w:sz w:val="28"/>
          <w:szCs w:val="28"/>
          <w:lang w:val="uk-UA"/>
        </w:rPr>
        <w:t>.1993. №</w:t>
      </w:r>
      <w:r w:rsidR="00892D51"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16. Ст.</w:t>
      </w:r>
      <w:r w:rsidR="00892D51"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166.</w:t>
      </w:r>
    </w:p>
    <w:p w:rsidR="00D148B7" w:rsidRPr="002F2337" w:rsidRDefault="00D47039" w:rsidP="0088772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3</w:t>
      </w:r>
      <w:r w:rsidR="00B47696">
        <w:rPr>
          <w:rFonts w:ascii="Times New Roman" w:hAnsi="Times New Roman" w:cs="Times New Roman"/>
          <w:bCs/>
          <w:sz w:val="28"/>
          <w:szCs w:val="28"/>
          <w:lang w:val="uk-UA"/>
        </w:rPr>
        <w:t>2</w:t>
      </w:r>
      <w:r w:rsidR="00D148B7" w:rsidRPr="002F2337">
        <w:rPr>
          <w:rFonts w:ascii="Times New Roman" w:hAnsi="Times New Roman" w:cs="Times New Roman"/>
          <w:bCs/>
          <w:sz w:val="28"/>
          <w:szCs w:val="28"/>
          <w:lang w:val="uk-UA"/>
        </w:rPr>
        <w:t>.</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Кравченко</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В.</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Л. Сучасний стан зайнятості молоді в регіонах України</w:t>
      </w:r>
      <w:r w:rsidR="0046506B" w:rsidRPr="002F2337">
        <w:rPr>
          <w:rFonts w:ascii="Times New Roman" w:hAnsi="Times New Roman" w:cs="Times New Roman"/>
          <w:bCs/>
          <w:sz w:val="28"/>
          <w:szCs w:val="28"/>
          <w:lang w:val="uk-UA"/>
        </w:rPr>
        <w:t>.</w:t>
      </w:r>
      <w:r w:rsidR="00D148B7" w:rsidRPr="002F2337">
        <w:rPr>
          <w:rFonts w:ascii="Times New Roman" w:hAnsi="Times New Roman" w:cs="Times New Roman"/>
          <w:bCs/>
          <w:sz w:val="28"/>
          <w:szCs w:val="28"/>
          <w:lang w:val="uk-UA"/>
        </w:rPr>
        <w:t xml:space="preserve"> </w:t>
      </w:r>
      <w:r w:rsidR="00D148B7" w:rsidRPr="002F2337">
        <w:rPr>
          <w:rFonts w:ascii="Times New Roman" w:hAnsi="Times New Roman" w:cs="Times New Roman"/>
          <w:bCs/>
          <w:i/>
          <w:sz w:val="28"/>
          <w:szCs w:val="28"/>
          <w:lang w:val="uk-UA"/>
        </w:rPr>
        <w:t>Продуктивні сили і регіональна економіка</w:t>
      </w:r>
      <w:r w:rsidR="00D148B7" w:rsidRPr="002F2337">
        <w:rPr>
          <w:rFonts w:ascii="Times New Roman" w:hAnsi="Times New Roman" w:cs="Times New Roman"/>
          <w:bCs/>
          <w:sz w:val="28"/>
          <w:szCs w:val="28"/>
          <w:lang w:val="uk-UA"/>
        </w:rPr>
        <w:t xml:space="preserve">: </w:t>
      </w:r>
      <w:proofErr w:type="spellStart"/>
      <w:r w:rsidR="00D148B7" w:rsidRPr="002F2337">
        <w:rPr>
          <w:rFonts w:ascii="Times New Roman" w:hAnsi="Times New Roman" w:cs="Times New Roman"/>
          <w:bCs/>
          <w:sz w:val="28"/>
          <w:szCs w:val="28"/>
          <w:lang w:val="uk-UA"/>
        </w:rPr>
        <w:t>зб</w:t>
      </w:r>
      <w:proofErr w:type="spellEnd"/>
      <w:r w:rsidR="00D148B7" w:rsidRPr="002F2337">
        <w:rPr>
          <w:rFonts w:ascii="Times New Roman" w:hAnsi="Times New Roman" w:cs="Times New Roman"/>
          <w:bCs/>
          <w:sz w:val="28"/>
          <w:szCs w:val="28"/>
          <w:lang w:val="uk-UA"/>
        </w:rPr>
        <w:t>. наук. праць / В.</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Л.</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Кравченко. К</w:t>
      </w:r>
      <w:r w:rsidR="0046506B" w:rsidRPr="002F2337">
        <w:rPr>
          <w:rFonts w:ascii="Times New Roman" w:hAnsi="Times New Roman" w:cs="Times New Roman"/>
          <w:bCs/>
          <w:sz w:val="28"/>
          <w:szCs w:val="28"/>
          <w:lang w:val="uk-UA"/>
        </w:rPr>
        <w:t>иїв</w:t>
      </w:r>
      <w:r w:rsidR="00D148B7" w:rsidRPr="002F2337">
        <w:rPr>
          <w:rFonts w:ascii="Times New Roman" w:hAnsi="Times New Roman" w:cs="Times New Roman"/>
          <w:bCs/>
          <w:sz w:val="28"/>
          <w:szCs w:val="28"/>
          <w:lang w:val="uk-UA"/>
        </w:rPr>
        <w:t xml:space="preserve">: РВПС України НАН </w:t>
      </w:r>
      <w:proofErr w:type="spellStart"/>
      <w:r w:rsidR="00D148B7" w:rsidRPr="002F2337">
        <w:rPr>
          <w:rFonts w:ascii="Times New Roman" w:hAnsi="Times New Roman" w:cs="Times New Roman"/>
          <w:bCs/>
          <w:sz w:val="28"/>
          <w:szCs w:val="28"/>
          <w:lang w:val="uk-UA"/>
        </w:rPr>
        <w:t>Ураїни</w:t>
      </w:r>
      <w:proofErr w:type="spellEnd"/>
      <w:r w:rsidR="00D148B7" w:rsidRPr="002F2337">
        <w:rPr>
          <w:rFonts w:ascii="Times New Roman" w:hAnsi="Times New Roman" w:cs="Times New Roman"/>
          <w:bCs/>
          <w:sz w:val="28"/>
          <w:szCs w:val="28"/>
          <w:lang w:val="uk-UA"/>
        </w:rPr>
        <w:t>, 2007. Ч.</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1. С.</w:t>
      </w:r>
      <w:r w:rsidR="0046506B" w:rsidRPr="002F2337">
        <w:rPr>
          <w:rFonts w:ascii="Times New Roman" w:hAnsi="Times New Roman" w:cs="Times New Roman"/>
          <w:bCs/>
          <w:sz w:val="28"/>
          <w:szCs w:val="28"/>
          <w:lang w:val="uk-UA"/>
        </w:rPr>
        <w:t> </w:t>
      </w:r>
      <w:r w:rsidR="00D148B7" w:rsidRPr="002F2337">
        <w:rPr>
          <w:rFonts w:ascii="Times New Roman" w:hAnsi="Times New Roman" w:cs="Times New Roman"/>
          <w:bCs/>
          <w:sz w:val="28"/>
          <w:szCs w:val="28"/>
          <w:lang w:val="uk-UA"/>
        </w:rPr>
        <w:t>195–198.</w:t>
      </w:r>
    </w:p>
    <w:p w:rsidR="004A4835" w:rsidRPr="006908FE" w:rsidRDefault="00D63695" w:rsidP="004A4835">
      <w:pPr>
        <w:spacing w:after="0" w:line="360" w:lineRule="auto"/>
        <w:ind w:firstLine="709"/>
        <w:jc w:val="both"/>
        <w:rPr>
          <w:rFonts w:ascii="Times New Roman" w:hAnsi="Times New Roman" w:cs="Times New Roman"/>
          <w:bCs/>
          <w:color w:val="000000" w:themeColor="text1"/>
          <w:sz w:val="28"/>
          <w:szCs w:val="28"/>
          <w:lang w:val="uk-UA"/>
        </w:rPr>
      </w:pPr>
      <w:r w:rsidRPr="002F2337">
        <w:rPr>
          <w:rFonts w:ascii="Times New Roman" w:hAnsi="Times New Roman" w:cs="Times New Roman"/>
          <w:bCs/>
          <w:sz w:val="28"/>
          <w:szCs w:val="28"/>
          <w:lang w:val="uk-UA"/>
        </w:rPr>
        <w:t>3</w:t>
      </w:r>
      <w:r w:rsidR="00B47696">
        <w:rPr>
          <w:rFonts w:ascii="Times New Roman" w:hAnsi="Times New Roman" w:cs="Times New Roman"/>
          <w:bCs/>
          <w:sz w:val="28"/>
          <w:szCs w:val="28"/>
          <w:lang w:val="uk-UA"/>
        </w:rPr>
        <w:t>3</w:t>
      </w:r>
      <w:r w:rsidR="0028351F" w:rsidRPr="006908FE">
        <w:rPr>
          <w:rFonts w:ascii="Times New Roman" w:hAnsi="Times New Roman" w:cs="Times New Roman"/>
          <w:bCs/>
          <w:color w:val="000000" w:themeColor="text1"/>
          <w:sz w:val="28"/>
          <w:szCs w:val="28"/>
          <w:lang w:val="uk-UA"/>
        </w:rPr>
        <w:t>.</w:t>
      </w:r>
      <w:r w:rsidR="0046506B" w:rsidRPr="006908FE">
        <w:rPr>
          <w:rFonts w:ascii="Times New Roman" w:hAnsi="Times New Roman" w:cs="Times New Roman"/>
          <w:bCs/>
          <w:color w:val="000000" w:themeColor="text1"/>
          <w:sz w:val="28"/>
          <w:szCs w:val="28"/>
          <w:lang w:val="uk-UA"/>
        </w:rPr>
        <w:t> </w:t>
      </w:r>
      <w:r w:rsidR="004A4835" w:rsidRPr="006908FE">
        <w:rPr>
          <w:rFonts w:ascii="Times New Roman" w:hAnsi="Times New Roman" w:cs="Times New Roman"/>
          <w:color w:val="000000" w:themeColor="text1"/>
          <w:sz w:val="28"/>
          <w:szCs w:val="28"/>
        </w:rPr>
        <w:t>Положение детей в мире, 1998</w:t>
      </w:r>
      <w:r w:rsidR="00B238DA"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rPr>
        <w:t>г. Доклад Директора-исполнителя Детского фонда Организации Объединённых Наций К.</w:t>
      </w:r>
      <w:r w:rsidR="00B238DA"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rPr>
        <w:t>Беллами. 143</w:t>
      </w:r>
      <w:r w:rsidR="00B238DA" w:rsidRPr="006908FE">
        <w:rPr>
          <w:rFonts w:ascii="Times New Roman" w:hAnsi="Times New Roman" w:cs="Times New Roman"/>
          <w:color w:val="000000" w:themeColor="text1"/>
          <w:sz w:val="28"/>
          <w:szCs w:val="28"/>
          <w:lang w:val="uk-UA"/>
        </w:rPr>
        <w:t> </w:t>
      </w:r>
      <w:r w:rsidR="004A4835" w:rsidRPr="006908FE">
        <w:rPr>
          <w:rFonts w:ascii="Times New Roman" w:hAnsi="Times New Roman" w:cs="Times New Roman"/>
          <w:color w:val="000000" w:themeColor="text1"/>
          <w:sz w:val="28"/>
          <w:szCs w:val="28"/>
        </w:rPr>
        <w:t>с.</w:t>
      </w:r>
    </w:p>
    <w:p w:rsidR="005E7908" w:rsidRPr="002F2337" w:rsidRDefault="005E7908" w:rsidP="0088772E">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bCs/>
          <w:sz w:val="28"/>
          <w:szCs w:val="28"/>
          <w:lang w:val="uk-UA"/>
        </w:rPr>
        <w:t>3</w:t>
      </w:r>
      <w:r w:rsidR="00B47696">
        <w:rPr>
          <w:rFonts w:ascii="Times New Roman" w:hAnsi="Times New Roman" w:cs="Times New Roman"/>
          <w:bCs/>
          <w:sz w:val="28"/>
          <w:szCs w:val="28"/>
          <w:lang w:val="uk-UA"/>
        </w:rPr>
        <w:t>4</w:t>
      </w:r>
      <w:r w:rsidRPr="002F2337">
        <w:rPr>
          <w:rFonts w:ascii="Times New Roman" w:hAnsi="Times New Roman" w:cs="Times New Roman"/>
          <w:sz w:val="28"/>
          <w:szCs w:val="28"/>
        </w:rPr>
        <w:t>.</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Галушко</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О. Молод</w:t>
      </w:r>
      <w:r w:rsidR="00B238DA">
        <w:rPr>
          <w:rFonts w:ascii="Times New Roman" w:hAnsi="Times New Roman" w:cs="Times New Roman"/>
          <w:sz w:val="28"/>
          <w:szCs w:val="28"/>
          <w:lang w:val="uk-UA"/>
        </w:rPr>
        <w:t>і</w:t>
      </w:r>
      <w:proofErr w:type="spellStart"/>
      <w:r w:rsidRPr="002F2337">
        <w:rPr>
          <w:rFonts w:ascii="Times New Roman" w:hAnsi="Times New Roman" w:cs="Times New Roman"/>
          <w:sz w:val="28"/>
          <w:szCs w:val="28"/>
        </w:rPr>
        <w:t>жна</w:t>
      </w:r>
      <w:proofErr w:type="spellEnd"/>
      <w:r w:rsidRPr="002F2337">
        <w:rPr>
          <w:rFonts w:ascii="Times New Roman" w:hAnsi="Times New Roman" w:cs="Times New Roman"/>
          <w:sz w:val="28"/>
          <w:szCs w:val="28"/>
        </w:rPr>
        <w:t xml:space="preserve"> пол</w:t>
      </w:r>
      <w:r w:rsidR="00B238DA">
        <w:rPr>
          <w:rFonts w:ascii="Times New Roman" w:hAnsi="Times New Roman" w:cs="Times New Roman"/>
          <w:sz w:val="28"/>
          <w:szCs w:val="28"/>
          <w:lang w:val="uk-UA"/>
        </w:rPr>
        <w:t>і</w:t>
      </w:r>
      <w:r w:rsidRPr="002F2337">
        <w:rPr>
          <w:rFonts w:ascii="Times New Roman" w:hAnsi="Times New Roman" w:cs="Times New Roman"/>
          <w:sz w:val="28"/>
          <w:szCs w:val="28"/>
        </w:rPr>
        <w:t xml:space="preserve">тика </w:t>
      </w:r>
      <w:proofErr w:type="spellStart"/>
      <w:r w:rsidRPr="002F2337">
        <w:rPr>
          <w:rFonts w:ascii="Times New Roman" w:hAnsi="Times New Roman" w:cs="Times New Roman"/>
          <w:sz w:val="28"/>
          <w:szCs w:val="28"/>
        </w:rPr>
        <w:t>сучасно</w:t>
      </w:r>
      <w:proofErr w:type="spellEnd"/>
      <w:r w:rsidR="00B238DA">
        <w:rPr>
          <w:rFonts w:ascii="Times New Roman" w:hAnsi="Times New Roman" w:cs="Times New Roman"/>
          <w:sz w:val="28"/>
          <w:szCs w:val="28"/>
          <w:lang w:val="uk-UA"/>
        </w:rPr>
        <w:t>ї</w:t>
      </w:r>
      <w:r w:rsidRPr="002F2337">
        <w:rPr>
          <w:rFonts w:ascii="Times New Roman" w:hAnsi="Times New Roman" w:cs="Times New Roman"/>
          <w:sz w:val="28"/>
          <w:szCs w:val="28"/>
        </w:rPr>
        <w:t xml:space="preserve"> Швец</w:t>
      </w:r>
      <w:proofErr w:type="spellStart"/>
      <w:r w:rsidR="00B238DA">
        <w:rPr>
          <w:rFonts w:ascii="Times New Roman" w:hAnsi="Times New Roman" w:cs="Times New Roman"/>
          <w:sz w:val="28"/>
          <w:szCs w:val="28"/>
          <w:lang w:val="uk-UA"/>
        </w:rPr>
        <w:t>ії</w:t>
      </w:r>
      <w:proofErr w:type="spellEnd"/>
      <w:r w:rsidRPr="002F2337">
        <w:rPr>
          <w:rFonts w:ascii="Times New Roman" w:hAnsi="Times New Roman" w:cs="Times New Roman"/>
          <w:sz w:val="28"/>
          <w:szCs w:val="28"/>
        </w:rPr>
        <w:t xml:space="preserve"> </w:t>
      </w:r>
      <w:r w:rsidR="00B238DA">
        <w:rPr>
          <w:rFonts w:ascii="Times New Roman" w:hAnsi="Times New Roman" w:cs="Times New Roman"/>
          <w:sz w:val="28"/>
          <w:szCs w:val="28"/>
        </w:rPr>
        <w:t>–</w:t>
      </w:r>
      <w:r w:rsidRPr="002F2337">
        <w:rPr>
          <w:rFonts w:ascii="Times New Roman" w:hAnsi="Times New Roman" w:cs="Times New Roman"/>
          <w:sz w:val="28"/>
          <w:szCs w:val="28"/>
        </w:rPr>
        <w:t xml:space="preserve"> приклад для Укра</w:t>
      </w:r>
      <w:r w:rsidR="00B238DA">
        <w:rPr>
          <w:rFonts w:ascii="Times New Roman" w:hAnsi="Times New Roman" w:cs="Times New Roman"/>
          <w:sz w:val="28"/>
          <w:szCs w:val="28"/>
          <w:lang w:val="uk-UA"/>
        </w:rPr>
        <w:t>ї</w:t>
      </w:r>
      <w:r w:rsidRPr="002F2337">
        <w:rPr>
          <w:rFonts w:ascii="Times New Roman" w:hAnsi="Times New Roman" w:cs="Times New Roman"/>
          <w:sz w:val="28"/>
          <w:szCs w:val="28"/>
        </w:rPr>
        <w:t>ни</w:t>
      </w:r>
      <w:r w:rsidR="00B238DA">
        <w:rPr>
          <w:rFonts w:ascii="Times New Roman" w:hAnsi="Times New Roman" w:cs="Times New Roman"/>
          <w:sz w:val="28"/>
          <w:szCs w:val="28"/>
          <w:lang w:val="uk-UA"/>
        </w:rPr>
        <w:t>.</w:t>
      </w:r>
      <w:r w:rsidRPr="002F2337">
        <w:rPr>
          <w:rFonts w:ascii="Times New Roman" w:hAnsi="Times New Roman" w:cs="Times New Roman"/>
          <w:sz w:val="28"/>
          <w:szCs w:val="28"/>
        </w:rPr>
        <w:t xml:space="preserve"> Молода </w:t>
      </w:r>
      <w:proofErr w:type="spellStart"/>
      <w:r w:rsidRPr="002F2337">
        <w:rPr>
          <w:rFonts w:ascii="Times New Roman" w:hAnsi="Times New Roman" w:cs="Times New Roman"/>
          <w:sz w:val="28"/>
          <w:szCs w:val="28"/>
        </w:rPr>
        <w:t>нац</w:t>
      </w:r>
      <w:proofErr w:type="spellEnd"/>
      <w:r w:rsidR="00B238DA">
        <w:rPr>
          <w:rFonts w:ascii="Times New Roman" w:hAnsi="Times New Roman" w:cs="Times New Roman"/>
          <w:sz w:val="28"/>
          <w:szCs w:val="28"/>
          <w:lang w:val="uk-UA"/>
        </w:rPr>
        <w:t>і</w:t>
      </w:r>
      <w:r w:rsidRPr="002F2337">
        <w:rPr>
          <w:rFonts w:ascii="Times New Roman" w:hAnsi="Times New Roman" w:cs="Times New Roman"/>
          <w:sz w:val="28"/>
          <w:szCs w:val="28"/>
        </w:rPr>
        <w:t>я. 1996. №</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3. С.</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65</w:t>
      </w:r>
      <w:r w:rsidR="00B238DA">
        <w:rPr>
          <w:rFonts w:ascii="Times New Roman" w:hAnsi="Times New Roman" w:cs="Times New Roman"/>
          <w:sz w:val="28"/>
          <w:szCs w:val="28"/>
        </w:rPr>
        <w:t>–</w:t>
      </w:r>
      <w:r w:rsidRPr="002F2337">
        <w:rPr>
          <w:rFonts w:ascii="Times New Roman" w:hAnsi="Times New Roman" w:cs="Times New Roman"/>
          <w:sz w:val="28"/>
          <w:szCs w:val="28"/>
        </w:rPr>
        <w:t>67.</w:t>
      </w:r>
    </w:p>
    <w:p w:rsidR="005E7908" w:rsidRPr="002F2337" w:rsidRDefault="005E7908" w:rsidP="0088772E">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3</w:t>
      </w:r>
      <w:r w:rsidR="00B47696">
        <w:rPr>
          <w:rFonts w:ascii="Times New Roman" w:hAnsi="Times New Roman" w:cs="Times New Roman"/>
          <w:sz w:val="28"/>
          <w:szCs w:val="28"/>
          <w:lang w:val="uk-UA"/>
        </w:rPr>
        <w:t>5</w:t>
      </w:r>
      <w:r w:rsidRPr="002F2337">
        <w:rPr>
          <w:rFonts w:ascii="Times New Roman" w:hAnsi="Times New Roman" w:cs="Times New Roman"/>
          <w:sz w:val="28"/>
          <w:szCs w:val="28"/>
        </w:rPr>
        <w:t>.</w:t>
      </w:r>
      <w:r w:rsidR="00B238DA">
        <w:rPr>
          <w:rFonts w:ascii="Times New Roman" w:hAnsi="Times New Roman" w:cs="Times New Roman"/>
          <w:sz w:val="28"/>
          <w:szCs w:val="28"/>
          <w:lang w:val="uk-UA"/>
        </w:rPr>
        <w:t> </w:t>
      </w:r>
      <w:r w:rsidR="00B238DA">
        <w:rPr>
          <w:rFonts w:ascii="Times New Roman" w:hAnsi="Times New Roman" w:cs="Times New Roman"/>
          <w:sz w:val="28"/>
          <w:szCs w:val="28"/>
        </w:rPr>
        <w:t xml:space="preserve">Словник </w:t>
      </w:r>
      <w:proofErr w:type="spellStart"/>
      <w:r w:rsidR="00B238DA">
        <w:rPr>
          <w:rFonts w:ascii="Times New Roman" w:hAnsi="Times New Roman" w:cs="Times New Roman"/>
          <w:sz w:val="28"/>
          <w:szCs w:val="28"/>
        </w:rPr>
        <w:t>іншомовних</w:t>
      </w:r>
      <w:proofErr w:type="spellEnd"/>
      <w:r w:rsidR="00B238DA">
        <w:rPr>
          <w:rFonts w:ascii="Times New Roman" w:hAnsi="Times New Roman" w:cs="Times New Roman"/>
          <w:sz w:val="28"/>
          <w:szCs w:val="28"/>
        </w:rPr>
        <w:t xml:space="preserve"> </w:t>
      </w:r>
      <w:proofErr w:type="spellStart"/>
      <w:r w:rsidR="00B238DA">
        <w:rPr>
          <w:rFonts w:ascii="Times New Roman" w:hAnsi="Times New Roman" w:cs="Times New Roman"/>
          <w:sz w:val="28"/>
          <w:szCs w:val="28"/>
        </w:rPr>
        <w:t>слів</w:t>
      </w:r>
      <w:proofErr w:type="spellEnd"/>
      <w:r w:rsidR="00B238DA">
        <w:rPr>
          <w:rFonts w:ascii="Times New Roman" w:hAnsi="Times New Roman" w:cs="Times New Roman"/>
          <w:sz w:val="28"/>
          <w:szCs w:val="28"/>
        </w:rPr>
        <w:t xml:space="preserve"> / з</w:t>
      </w:r>
      <w:r w:rsidRPr="002F2337">
        <w:rPr>
          <w:rFonts w:ascii="Times New Roman" w:hAnsi="Times New Roman" w:cs="Times New Roman"/>
          <w:sz w:val="28"/>
          <w:szCs w:val="28"/>
        </w:rPr>
        <w:t>а ред. акад. АН УРСР О.</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С.</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Мельничука. К</w:t>
      </w:r>
      <w:proofErr w:type="spellStart"/>
      <w:r w:rsidR="00B238DA">
        <w:rPr>
          <w:rFonts w:ascii="Times New Roman" w:hAnsi="Times New Roman" w:cs="Times New Roman"/>
          <w:sz w:val="28"/>
          <w:szCs w:val="28"/>
          <w:lang w:val="uk-UA"/>
        </w:rPr>
        <w:t>иїв</w:t>
      </w:r>
      <w:proofErr w:type="spellEnd"/>
      <w:r w:rsidRPr="002F2337">
        <w:rPr>
          <w:rFonts w:ascii="Times New Roman" w:hAnsi="Times New Roman" w:cs="Times New Roman"/>
          <w:sz w:val="28"/>
          <w:szCs w:val="28"/>
        </w:rPr>
        <w:t>: Гол. ред. УРЕ, 1985. 968</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с.</w:t>
      </w:r>
    </w:p>
    <w:p w:rsidR="005E7908" w:rsidRPr="002F2337" w:rsidRDefault="005E7908" w:rsidP="0088772E">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3</w:t>
      </w:r>
      <w:r w:rsidR="00B47696">
        <w:rPr>
          <w:rFonts w:ascii="Times New Roman" w:hAnsi="Times New Roman" w:cs="Times New Roman"/>
          <w:sz w:val="28"/>
          <w:szCs w:val="28"/>
          <w:lang w:val="uk-UA"/>
        </w:rPr>
        <w:t>6</w:t>
      </w:r>
      <w:r w:rsidRPr="002F2337">
        <w:rPr>
          <w:rFonts w:ascii="Times New Roman" w:hAnsi="Times New Roman" w:cs="Times New Roman"/>
          <w:sz w:val="28"/>
          <w:szCs w:val="28"/>
        </w:rPr>
        <w:t>.</w:t>
      </w:r>
      <w:r w:rsidR="00B238DA">
        <w:rPr>
          <w:rFonts w:ascii="Times New Roman" w:hAnsi="Times New Roman" w:cs="Times New Roman"/>
          <w:sz w:val="28"/>
          <w:szCs w:val="28"/>
          <w:lang w:val="uk-UA"/>
        </w:rPr>
        <w:t> </w:t>
      </w:r>
      <w:proofErr w:type="spellStart"/>
      <w:r w:rsidRPr="002F2337">
        <w:rPr>
          <w:rFonts w:ascii="Times New Roman" w:hAnsi="Times New Roman" w:cs="Times New Roman"/>
          <w:sz w:val="28"/>
          <w:szCs w:val="28"/>
        </w:rPr>
        <w:t>Запесоцкий</w:t>
      </w:r>
      <w:proofErr w:type="spellEnd"/>
      <w:r w:rsidR="00B238DA">
        <w:rPr>
          <w:rFonts w:ascii="Times New Roman" w:hAnsi="Times New Roman" w:cs="Times New Roman"/>
          <w:sz w:val="28"/>
          <w:szCs w:val="28"/>
          <w:lang w:val="uk-UA"/>
        </w:rPr>
        <w:t> </w:t>
      </w:r>
      <w:r w:rsidRPr="002F2337">
        <w:rPr>
          <w:rFonts w:ascii="Times New Roman" w:hAnsi="Times New Roman" w:cs="Times New Roman"/>
          <w:sz w:val="28"/>
          <w:szCs w:val="28"/>
        </w:rPr>
        <w:t>А.</w:t>
      </w:r>
      <w:r w:rsidR="00B238DA">
        <w:rPr>
          <w:rFonts w:ascii="Times New Roman" w:hAnsi="Times New Roman" w:cs="Times New Roman"/>
          <w:sz w:val="28"/>
          <w:szCs w:val="28"/>
          <w:lang w:val="uk-UA"/>
        </w:rPr>
        <w:t> </w:t>
      </w:r>
      <w:r w:rsidRPr="002F2337">
        <w:rPr>
          <w:rFonts w:ascii="Times New Roman" w:hAnsi="Times New Roman" w:cs="Times New Roman"/>
          <w:sz w:val="28"/>
          <w:szCs w:val="28"/>
        </w:rPr>
        <w:t xml:space="preserve">С., </w:t>
      </w:r>
      <w:proofErr w:type="spellStart"/>
      <w:r w:rsidRPr="002F2337">
        <w:rPr>
          <w:rFonts w:ascii="Times New Roman" w:hAnsi="Times New Roman" w:cs="Times New Roman"/>
          <w:sz w:val="28"/>
          <w:szCs w:val="28"/>
        </w:rPr>
        <w:t>Файн</w:t>
      </w:r>
      <w:proofErr w:type="spellEnd"/>
      <w:r w:rsidR="00B238DA">
        <w:rPr>
          <w:rFonts w:ascii="Times New Roman" w:hAnsi="Times New Roman" w:cs="Times New Roman"/>
          <w:sz w:val="28"/>
          <w:szCs w:val="28"/>
          <w:lang w:val="uk-UA"/>
        </w:rPr>
        <w:t> </w:t>
      </w:r>
      <w:r w:rsidRPr="002F2337">
        <w:rPr>
          <w:rFonts w:ascii="Times New Roman" w:hAnsi="Times New Roman" w:cs="Times New Roman"/>
          <w:sz w:val="28"/>
          <w:szCs w:val="28"/>
        </w:rPr>
        <w:t>А.</w:t>
      </w:r>
      <w:r w:rsidR="00B238DA">
        <w:rPr>
          <w:rFonts w:ascii="Times New Roman" w:hAnsi="Times New Roman" w:cs="Times New Roman"/>
          <w:sz w:val="28"/>
          <w:szCs w:val="28"/>
          <w:lang w:val="uk-UA"/>
        </w:rPr>
        <w:t> </w:t>
      </w:r>
      <w:r w:rsidR="006460D2">
        <w:rPr>
          <w:rFonts w:ascii="Times New Roman" w:hAnsi="Times New Roman" w:cs="Times New Roman"/>
          <w:sz w:val="28"/>
          <w:szCs w:val="28"/>
        </w:rPr>
        <w:t>П. Эта непонятная молодёжь…</w:t>
      </w:r>
      <w:r w:rsidRPr="002F2337">
        <w:rPr>
          <w:rFonts w:ascii="Times New Roman" w:hAnsi="Times New Roman" w:cs="Times New Roman"/>
          <w:sz w:val="28"/>
          <w:szCs w:val="28"/>
        </w:rPr>
        <w:t xml:space="preserve"> Проблемы неформальных молодёжных объединений. М</w:t>
      </w:r>
      <w:proofErr w:type="spellStart"/>
      <w:r w:rsidR="006460D2">
        <w:rPr>
          <w:rFonts w:ascii="Times New Roman" w:hAnsi="Times New Roman" w:cs="Times New Roman"/>
          <w:sz w:val="28"/>
          <w:szCs w:val="28"/>
          <w:lang w:val="uk-UA"/>
        </w:rPr>
        <w:t>осква</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Профиздат</w:t>
      </w:r>
      <w:proofErr w:type="spellEnd"/>
      <w:r w:rsidRPr="002F2337">
        <w:rPr>
          <w:rFonts w:ascii="Times New Roman" w:hAnsi="Times New Roman" w:cs="Times New Roman"/>
          <w:sz w:val="28"/>
          <w:szCs w:val="28"/>
        </w:rPr>
        <w:t>, 1990. 224</w:t>
      </w:r>
      <w:r w:rsidR="006460D2">
        <w:rPr>
          <w:rFonts w:ascii="Times New Roman" w:hAnsi="Times New Roman" w:cs="Times New Roman"/>
          <w:sz w:val="28"/>
          <w:szCs w:val="28"/>
          <w:lang w:val="uk-UA"/>
        </w:rPr>
        <w:t> </w:t>
      </w:r>
      <w:r w:rsidRPr="002F2337">
        <w:rPr>
          <w:rFonts w:ascii="Times New Roman" w:hAnsi="Times New Roman" w:cs="Times New Roman"/>
          <w:sz w:val="28"/>
          <w:szCs w:val="28"/>
        </w:rPr>
        <w:t>с.</w:t>
      </w:r>
    </w:p>
    <w:p w:rsidR="005E7908" w:rsidRPr="002F2337" w:rsidRDefault="005E7908" w:rsidP="0088772E">
      <w:pPr>
        <w:spacing w:after="0" w:line="360" w:lineRule="auto"/>
        <w:ind w:firstLine="709"/>
        <w:jc w:val="both"/>
        <w:rPr>
          <w:rFonts w:ascii="Times New Roman" w:hAnsi="Times New Roman" w:cs="Times New Roman"/>
          <w:sz w:val="28"/>
          <w:szCs w:val="28"/>
        </w:rPr>
      </w:pPr>
      <w:r w:rsidRPr="002F2337">
        <w:rPr>
          <w:rFonts w:ascii="Times New Roman" w:hAnsi="Times New Roman" w:cs="Times New Roman"/>
          <w:sz w:val="28"/>
          <w:szCs w:val="28"/>
        </w:rPr>
        <w:t>3</w:t>
      </w:r>
      <w:r w:rsidR="00B47696">
        <w:rPr>
          <w:rFonts w:ascii="Times New Roman" w:hAnsi="Times New Roman" w:cs="Times New Roman"/>
          <w:sz w:val="28"/>
          <w:szCs w:val="28"/>
          <w:lang w:val="uk-UA"/>
        </w:rPr>
        <w:t>7</w:t>
      </w:r>
      <w:r w:rsidRPr="002F2337">
        <w:rPr>
          <w:rFonts w:ascii="Times New Roman" w:hAnsi="Times New Roman" w:cs="Times New Roman"/>
          <w:sz w:val="28"/>
          <w:szCs w:val="28"/>
        </w:rPr>
        <w:t>.</w:t>
      </w:r>
      <w:r w:rsidR="006460D2">
        <w:rPr>
          <w:rFonts w:ascii="Times New Roman" w:hAnsi="Times New Roman" w:cs="Times New Roman"/>
          <w:sz w:val="28"/>
          <w:szCs w:val="28"/>
          <w:lang w:val="uk-UA"/>
        </w:rPr>
        <w:t> </w:t>
      </w:r>
      <w:proofErr w:type="spellStart"/>
      <w:r w:rsidRPr="002F2337">
        <w:rPr>
          <w:rFonts w:ascii="Times New Roman" w:hAnsi="Times New Roman" w:cs="Times New Roman"/>
          <w:sz w:val="28"/>
          <w:szCs w:val="28"/>
        </w:rPr>
        <w:t>Радышевский</w:t>
      </w:r>
      <w:proofErr w:type="spellEnd"/>
      <w:r w:rsidR="006460D2">
        <w:rPr>
          <w:rFonts w:ascii="Times New Roman" w:hAnsi="Times New Roman" w:cs="Times New Roman"/>
          <w:sz w:val="28"/>
          <w:szCs w:val="28"/>
          <w:lang w:val="uk-UA"/>
        </w:rPr>
        <w:t> </w:t>
      </w:r>
      <w:r w:rsidRPr="002F2337">
        <w:rPr>
          <w:rFonts w:ascii="Times New Roman" w:hAnsi="Times New Roman" w:cs="Times New Roman"/>
          <w:sz w:val="28"/>
          <w:szCs w:val="28"/>
        </w:rPr>
        <w:t xml:space="preserve">Д. От унисекса к </w:t>
      </w:r>
      <w:proofErr w:type="spellStart"/>
      <w:r w:rsidRPr="002F2337">
        <w:rPr>
          <w:rFonts w:ascii="Times New Roman" w:hAnsi="Times New Roman" w:cs="Times New Roman"/>
          <w:sz w:val="28"/>
          <w:szCs w:val="28"/>
        </w:rPr>
        <w:t>унивозрасту</w:t>
      </w:r>
      <w:proofErr w:type="spellEnd"/>
      <w:r w:rsidR="006460D2">
        <w:rPr>
          <w:rFonts w:ascii="Times New Roman" w:hAnsi="Times New Roman" w:cs="Times New Roman"/>
          <w:sz w:val="28"/>
          <w:szCs w:val="28"/>
          <w:lang w:val="uk-UA"/>
        </w:rPr>
        <w:t>.</w:t>
      </w:r>
      <w:r w:rsidRPr="002F2337">
        <w:rPr>
          <w:rFonts w:ascii="Times New Roman" w:hAnsi="Times New Roman" w:cs="Times New Roman"/>
          <w:sz w:val="28"/>
          <w:szCs w:val="28"/>
        </w:rPr>
        <w:t xml:space="preserve"> </w:t>
      </w:r>
      <w:r w:rsidRPr="006460D2">
        <w:rPr>
          <w:rFonts w:ascii="Times New Roman" w:hAnsi="Times New Roman" w:cs="Times New Roman"/>
          <w:i/>
          <w:sz w:val="28"/>
          <w:szCs w:val="28"/>
        </w:rPr>
        <w:t>Московские новости</w:t>
      </w:r>
      <w:r w:rsidRPr="002F2337">
        <w:rPr>
          <w:rFonts w:ascii="Times New Roman" w:hAnsi="Times New Roman" w:cs="Times New Roman"/>
          <w:sz w:val="28"/>
          <w:szCs w:val="28"/>
        </w:rPr>
        <w:t>. 1998. 31</w:t>
      </w:r>
      <w:r w:rsidR="006460D2">
        <w:rPr>
          <w:rFonts w:ascii="Times New Roman" w:hAnsi="Times New Roman" w:cs="Times New Roman"/>
          <w:sz w:val="28"/>
          <w:szCs w:val="28"/>
          <w:lang w:val="uk-UA"/>
        </w:rPr>
        <w:t> </w:t>
      </w:r>
      <w:r w:rsidRPr="002F2337">
        <w:rPr>
          <w:rFonts w:ascii="Times New Roman" w:hAnsi="Times New Roman" w:cs="Times New Roman"/>
          <w:sz w:val="28"/>
          <w:szCs w:val="28"/>
        </w:rPr>
        <w:t xml:space="preserve">мая </w:t>
      </w:r>
      <w:r w:rsidR="006460D2">
        <w:rPr>
          <w:rFonts w:ascii="Times New Roman" w:hAnsi="Times New Roman" w:cs="Times New Roman"/>
          <w:sz w:val="28"/>
          <w:szCs w:val="28"/>
        </w:rPr>
        <w:t>–</w:t>
      </w:r>
      <w:r w:rsidRPr="002F2337">
        <w:rPr>
          <w:rFonts w:ascii="Times New Roman" w:hAnsi="Times New Roman" w:cs="Times New Roman"/>
          <w:sz w:val="28"/>
          <w:szCs w:val="28"/>
        </w:rPr>
        <w:t xml:space="preserve"> 7</w:t>
      </w:r>
      <w:r w:rsidR="006460D2">
        <w:rPr>
          <w:rFonts w:ascii="Times New Roman" w:hAnsi="Times New Roman" w:cs="Times New Roman"/>
          <w:sz w:val="28"/>
          <w:szCs w:val="28"/>
          <w:lang w:val="uk-UA"/>
        </w:rPr>
        <w:t> </w:t>
      </w:r>
      <w:r w:rsidRPr="002F2337">
        <w:rPr>
          <w:rFonts w:ascii="Times New Roman" w:hAnsi="Times New Roman" w:cs="Times New Roman"/>
          <w:sz w:val="28"/>
          <w:szCs w:val="28"/>
        </w:rPr>
        <w:t>июня. №</w:t>
      </w:r>
      <w:r w:rsidR="006460D2">
        <w:rPr>
          <w:rFonts w:ascii="Times New Roman" w:hAnsi="Times New Roman" w:cs="Times New Roman"/>
          <w:sz w:val="28"/>
          <w:szCs w:val="28"/>
          <w:lang w:val="uk-UA"/>
        </w:rPr>
        <w:t> </w:t>
      </w:r>
      <w:r w:rsidRPr="002F2337">
        <w:rPr>
          <w:rFonts w:ascii="Times New Roman" w:hAnsi="Times New Roman" w:cs="Times New Roman"/>
          <w:sz w:val="28"/>
          <w:szCs w:val="28"/>
        </w:rPr>
        <w:t>21. С.</w:t>
      </w:r>
      <w:r w:rsidR="006460D2">
        <w:rPr>
          <w:rFonts w:ascii="Times New Roman" w:hAnsi="Times New Roman" w:cs="Times New Roman"/>
          <w:sz w:val="28"/>
          <w:szCs w:val="28"/>
          <w:lang w:val="uk-UA"/>
        </w:rPr>
        <w:t> </w:t>
      </w:r>
      <w:r w:rsidRPr="002F2337">
        <w:rPr>
          <w:rFonts w:ascii="Times New Roman" w:hAnsi="Times New Roman" w:cs="Times New Roman"/>
          <w:sz w:val="28"/>
          <w:szCs w:val="28"/>
        </w:rPr>
        <w:t>34.</w:t>
      </w:r>
    </w:p>
    <w:p w:rsidR="005E7908" w:rsidRPr="002F2337" w:rsidRDefault="00B47696" w:rsidP="0088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38</w:t>
      </w:r>
      <w:r w:rsidR="005E7908" w:rsidRPr="002F2337">
        <w:rPr>
          <w:rFonts w:ascii="Times New Roman" w:hAnsi="Times New Roman" w:cs="Times New Roman"/>
          <w:sz w:val="28"/>
          <w:szCs w:val="28"/>
        </w:rPr>
        <w:t>.</w:t>
      </w:r>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 xml:space="preserve">Фатальна </w:t>
      </w:r>
      <w:proofErr w:type="spellStart"/>
      <w:r w:rsidR="005E7908" w:rsidRPr="002F2337">
        <w:rPr>
          <w:rFonts w:ascii="Times New Roman" w:hAnsi="Times New Roman" w:cs="Times New Roman"/>
          <w:sz w:val="28"/>
          <w:szCs w:val="28"/>
        </w:rPr>
        <w:t>вечірка</w:t>
      </w:r>
      <w:proofErr w:type="spellEnd"/>
      <w:r w:rsidR="005E7908" w:rsidRPr="002F2337">
        <w:rPr>
          <w:rFonts w:ascii="Times New Roman" w:hAnsi="Times New Roman" w:cs="Times New Roman"/>
          <w:sz w:val="28"/>
          <w:szCs w:val="28"/>
        </w:rPr>
        <w:t xml:space="preserve">. </w:t>
      </w:r>
      <w:proofErr w:type="spellStart"/>
      <w:r w:rsidR="005E7908" w:rsidRPr="002F2337">
        <w:rPr>
          <w:rFonts w:ascii="Times New Roman" w:hAnsi="Times New Roman" w:cs="Times New Roman"/>
          <w:sz w:val="28"/>
          <w:szCs w:val="28"/>
        </w:rPr>
        <w:t>Кримінальний</w:t>
      </w:r>
      <w:proofErr w:type="spellEnd"/>
      <w:r w:rsidR="005E7908" w:rsidRPr="002F2337">
        <w:rPr>
          <w:rFonts w:ascii="Times New Roman" w:hAnsi="Times New Roman" w:cs="Times New Roman"/>
          <w:sz w:val="28"/>
          <w:szCs w:val="28"/>
        </w:rPr>
        <w:t xml:space="preserve"> кодекс </w:t>
      </w:r>
      <w:proofErr w:type="spellStart"/>
      <w:r w:rsidR="005E7908" w:rsidRPr="002F2337">
        <w:rPr>
          <w:rFonts w:ascii="Times New Roman" w:hAnsi="Times New Roman" w:cs="Times New Roman"/>
          <w:sz w:val="28"/>
          <w:szCs w:val="28"/>
        </w:rPr>
        <w:t>України</w:t>
      </w:r>
      <w:proofErr w:type="spellEnd"/>
      <w:r w:rsidR="005E7908" w:rsidRPr="002F2337">
        <w:rPr>
          <w:rFonts w:ascii="Times New Roman" w:hAnsi="Times New Roman" w:cs="Times New Roman"/>
          <w:sz w:val="28"/>
          <w:szCs w:val="28"/>
        </w:rPr>
        <w:t xml:space="preserve"> </w:t>
      </w:r>
      <w:proofErr w:type="spellStart"/>
      <w:r w:rsidR="005E7908" w:rsidRPr="002F2337">
        <w:rPr>
          <w:rFonts w:ascii="Times New Roman" w:hAnsi="Times New Roman" w:cs="Times New Roman"/>
          <w:sz w:val="28"/>
          <w:szCs w:val="28"/>
        </w:rPr>
        <w:t>неповнолітнім</w:t>
      </w:r>
      <w:proofErr w:type="spellEnd"/>
      <w:r w:rsidR="005E7908" w:rsidRPr="002F2337">
        <w:rPr>
          <w:rFonts w:ascii="Times New Roman" w:hAnsi="Times New Roman" w:cs="Times New Roman"/>
          <w:sz w:val="28"/>
          <w:szCs w:val="28"/>
        </w:rPr>
        <w:t>. К</w:t>
      </w:r>
      <w:proofErr w:type="spellStart"/>
      <w:r w:rsidR="006460D2">
        <w:rPr>
          <w:rFonts w:ascii="Times New Roman" w:hAnsi="Times New Roman" w:cs="Times New Roman"/>
          <w:sz w:val="28"/>
          <w:szCs w:val="28"/>
          <w:lang w:val="uk-UA"/>
        </w:rPr>
        <w:t>иїв</w:t>
      </w:r>
      <w:proofErr w:type="spellEnd"/>
      <w:r w:rsidR="005E7908" w:rsidRPr="002F2337">
        <w:rPr>
          <w:rFonts w:ascii="Times New Roman" w:hAnsi="Times New Roman" w:cs="Times New Roman"/>
          <w:sz w:val="28"/>
          <w:szCs w:val="28"/>
        </w:rPr>
        <w:t xml:space="preserve">: </w:t>
      </w:r>
      <w:proofErr w:type="spellStart"/>
      <w:r w:rsidR="005E7908" w:rsidRPr="002F2337">
        <w:rPr>
          <w:rFonts w:ascii="Times New Roman" w:hAnsi="Times New Roman" w:cs="Times New Roman"/>
          <w:sz w:val="28"/>
          <w:szCs w:val="28"/>
        </w:rPr>
        <w:t>Інститут</w:t>
      </w:r>
      <w:proofErr w:type="spellEnd"/>
      <w:r w:rsidR="005E7908" w:rsidRPr="002F2337">
        <w:rPr>
          <w:rFonts w:ascii="Times New Roman" w:hAnsi="Times New Roman" w:cs="Times New Roman"/>
          <w:sz w:val="28"/>
          <w:szCs w:val="28"/>
        </w:rPr>
        <w:t xml:space="preserve"> </w:t>
      </w:r>
      <w:proofErr w:type="spellStart"/>
      <w:r w:rsidR="005E7908" w:rsidRPr="002F2337">
        <w:rPr>
          <w:rFonts w:ascii="Times New Roman" w:hAnsi="Times New Roman" w:cs="Times New Roman"/>
          <w:sz w:val="28"/>
          <w:szCs w:val="28"/>
        </w:rPr>
        <w:t>громадянського</w:t>
      </w:r>
      <w:proofErr w:type="spellEnd"/>
      <w:r w:rsidR="005E7908" w:rsidRPr="002F2337">
        <w:rPr>
          <w:rFonts w:ascii="Times New Roman" w:hAnsi="Times New Roman" w:cs="Times New Roman"/>
          <w:sz w:val="28"/>
          <w:szCs w:val="28"/>
        </w:rPr>
        <w:t xml:space="preserve"> </w:t>
      </w:r>
      <w:proofErr w:type="spellStart"/>
      <w:r w:rsidR="005E7908" w:rsidRPr="002F2337">
        <w:rPr>
          <w:rFonts w:ascii="Times New Roman" w:hAnsi="Times New Roman" w:cs="Times New Roman"/>
          <w:sz w:val="28"/>
          <w:szCs w:val="28"/>
        </w:rPr>
        <w:t>суспільства</w:t>
      </w:r>
      <w:proofErr w:type="spellEnd"/>
      <w:r w:rsidR="005E7908" w:rsidRPr="002F2337">
        <w:rPr>
          <w:rFonts w:ascii="Times New Roman" w:hAnsi="Times New Roman" w:cs="Times New Roman"/>
          <w:sz w:val="28"/>
          <w:szCs w:val="28"/>
        </w:rPr>
        <w:t>, 1999. 40</w:t>
      </w:r>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с.</w:t>
      </w:r>
    </w:p>
    <w:p w:rsidR="005E7908" w:rsidRPr="002F2337" w:rsidRDefault="00B47696" w:rsidP="0088772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39</w:t>
      </w:r>
      <w:r w:rsidR="005E7908" w:rsidRPr="002F2337">
        <w:rPr>
          <w:rFonts w:ascii="Times New Roman" w:hAnsi="Times New Roman" w:cs="Times New Roman"/>
          <w:sz w:val="28"/>
          <w:szCs w:val="28"/>
        </w:rPr>
        <w:t>.</w:t>
      </w:r>
      <w:r w:rsidR="006460D2">
        <w:rPr>
          <w:rFonts w:ascii="Times New Roman" w:hAnsi="Times New Roman" w:cs="Times New Roman"/>
          <w:sz w:val="28"/>
          <w:szCs w:val="28"/>
          <w:lang w:val="uk-UA"/>
        </w:rPr>
        <w:t> </w:t>
      </w:r>
      <w:proofErr w:type="spellStart"/>
      <w:r w:rsidR="005E7908" w:rsidRPr="002F2337">
        <w:rPr>
          <w:rFonts w:ascii="Times New Roman" w:hAnsi="Times New Roman" w:cs="Times New Roman"/>
          <w:sz w:val="28"/>
          <w:szCs w:val="28"/>
        </w:rPr>
        <w:t>Шерматова</w:t>
      </w:r>
      <w:proofErr w:type="spellEnd"/>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С. Рецепты для бедных и богатых родителей</w:t>
      </w:r>
      <w:r w:rsidR="006460D2">
        <w:rPr>
          <w:rFonts w:ascii="Times New Roman" w:hAnsi="Times New Roman" w:cs="Times New Roman"/>
          <w:sz w:val="28"/>
          <w:szCs w:val="28"/>
          <w:lang w:val="uk-UA"/>
        </w:rPr>
        <w:t>.</w:t>
      </w:r>
      <w:r w:rsidR="005E7908" w:rsidRPr="002F2337">
        <w:rPr>
          <w:rFonts w:ascii="Times New Roman" w:hAnsi="Times New Roman" w:cs="Times New Roman"/>
          <w:sz w:val="28"/>
          <w:szCs w:val="28"/>
        </w:rPr>
        <w:t xml:space="preserve"> </w:t>
      </w:r>
      <w:r w:rsidR="005E7908" w:rsidRPr="006460D2">
        <w:rPr>
          <w:rFonts w:ascii="Times New Roman" w:hAnsi="Times New Roman" w:cs="Times New Roman"/>
          <w:i/>
          <w:sz w:val="28"/>
          <w:szCs w:val="28"/>
        </w:rPr>
        <w:t>Московские новости</w:t>
      </w:r>
      <w:r w:rsidR="005E7908" w:rsidRPr="002F2337">
        <w:rPr>
          <w:rFonts w:ascii="Times New Roman" w:hAnsi="Times New Roman" w:cs="Times New Roman"/>
          <w:sz w:val="28"/>
          <w:szCs w:val="28"/>
        </w:rPr>
        <w:t>. 1998. 24</w:t>
      </w:r>
      <w:r w:rsidR="006460D2">
        <w:rPr>
          <w:rFonts w:ascii="Times New Roman" w:hAnsi="Times New Roman" w:cs="Times New Roman"/>
          <w:sz w:val="28"/>
          <w:szCs w:val="28"/>
        </w:rPr>
        <w:t>–</w:t>
      </w:r>
      <w:r w:rsidR="005E7908" w:rsidRPr="002F2337">
        <w:rPr>
          <w:rFonts w:ascii="Times New Roman" w:hAnsi="Times New Roman" w:cs="Times New Roman"/>
          <w:sz w:val="28"/>
          <w:szCs w:val="28"/>
        </w:rPr>
        <w:t>31</w:t>
      </w:r>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мая. №</w:t>
      </w:r>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20. С.</w:t>
      </w:r>
      <w:r w:rsidR="006460D2">
        <w:rPr>
          <w:rFonts w:ascii="Times New Roman" w:hAnsi="Times New Roman" w:cs="Times New Roman"/>
          <w:sz w:val="28"/>
          <w:szCs w:val="28"/>
          <w:lang w:val="uk-UA"/>
        </w:rPr>
        <w:t> </w:t>
      </w:r>
      <w:r w:rsidR="005E7908" w:rsidRPr="002F2337">
        <w:rPr>
          <w:rFonts w:ascii="Times New Roman" w:hAnsi="Times New Roman" w:cs="Times New Roman"/>
          <w:sz w:val="28"/>
          <w:szCs w:val="28"/>
        </w:rPr>
        <w:t>24.</w:t>
      </w:r>
    </w:p>
    <w:p w:rsidR="008F2FEE" w:rsidRPr="002F2337" w:rsidRDefault="00B47696" w:rsidP="008F2FEE">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40</w:t>
      </w:r>
      <w:r w:rsidR="00763572" w:rsidRPr="00763572">
        <w:rPr>
          <w:rFonts w:ascii="Times New Roman" w:hAnsi="Times New Roman" w:cs="Times New Roman"/>
          <w:bCs/>
          <w:sz w:val="28"/>
          <w:szCs w:val="28"/>
          <w:lang w:val="uk-UA"/>
        </w:rPr>
        <w:t>.</w:t>
      </w:r>
      <w:r w:rsidR="008F2FEE" w:rsidRPr="002F2337">
        <w:rPr>
          <w:rFonts w:ascii="Times New Roman" w:hAnsi="Times New Roman" w:cs="Times New Roman"/>
          <w:bCs/>
          <w:sz w:val="28"/>
          <w:szCs w:val="28"/>
          <w:lang w:val="uk-UA"/>
        </w:rPr>
        <w:t> </w:t>
      </w:r>
      <w:proofErr w:type="spellStart"/>
      <w:r w:rsidR="008F2FEE" w:rsidRPr="002F2337">
        <w:rPr>
          <w:rFonts w:ascii="Times New Roman" w:hAnsi="Times New Roman" w:cs="Times New Roman"/>
          <w:bCs/>
          <w:sz w:val="28"/>
          <w:szCs w:val="28"/>
          <w:lang w:val="uk-UA"/>
        </w:rPr>
        <w:t>Кайтанський</w:t>
      </w:r>
      <w:proofErr w:type="spellEnd"/>
      <w:r w:rsidR="008F2FEE" w:rsidRPr="002F2337">
        <w:rPr>
          <w:rFonts w:ascii="Times New Roman" w:hAnsi="Times New Roman" w:cs="Times New Roman"/>
          <w:bCs/>
          <w:sz w:val="28"/>
          <w:szCs w:val="28"/>
          <w:lang w:val="uk-UA"/>
        </w:rPr>
        <w:t xml:space="preserve"> О. С. Правові аспекти працевлаштування молоді в Україні. </w:t>
      </w:r>
      <w:r w:rsidR="008F2FEE" w:rsidRPr="002F2337">
        <w:rPr>
          <w:rFonts w:ascii="Times New Roman" w:hAnsi="Times New Roman" w:cs="Times New Roman"/>
          <w:bCs/>
          <w:i/>
          <w:sz w:val="28"/>
          <w:szCs w:val="28"/>
          <w:lang w:val="uk-UA"/>
        </w:rPr>
        <w:t>Актуальні проблеми теорії трудового права та права соціального забезпечення</w:t>
      </w:r>
      <w:r w:rsidR="008F2FEE" w:rsidRPr="002F2337">
        <w:rPr>
          <w:rFonts w:ascii="Times New Roman" w:hAnsi="Times New Roman" w:cs="Times New Roman"/>
          <w:bCs/>
          <w:sz w:val="28"/>
          <w:szCs w:val="28"/>
          <w:lang w:val="uk-UA"/>
        </w:rPr>
        <w:t xml:space="preserve">: монографія / </w:t>
      </w:r>
      <w:proofErr w:type="spellStart"/>
      <w:r w:rsidR="008F2FEE" w:rsidRPr="002F2337">
        <w:rPr>
          <w:rFonts w:ascii="Times New Roman" w:hAnsi="Times New Roman" w:cs="Times New Roman"/>
          <w:bCs/>
          <w:sz w:val="28"/>
          <w:szCs w:val="28"/>
          <w:lang w:val="uk-UA"/>
        </w:rPr>
        <w:t>кол</w:t>
      </w:r>
      <w:proofErr w:type="spellEnd"/>
      <w:r w:rsidR="008F2FEE" w:rsidRPr="002F2337">
        <w:rPr>
          <w:rFonts w:ascii="Times New Roman" w:hAnsi="Times New Roman" w:cs="Times New Roman"/>
          <w:bCs/>
          <w:sz w:val="28"/>
          <w:szCs w:val="28"/>
          <w:lang w:val="uk-UA"/>
        </w:rPr>
        <w:t xml:space="preserve">. </w:t>
      </w:r>
      <w:proofErr w:type="spellStart"/>
      <w:r w:rsidR="008F2FEE" w:rsidRPr="002F2337">
        <w:rPr>
          <w:rFonts w:ascii="Times New Roman" w:hAnsi="Times New Roman" w:cs="Times New Roman"/>
          <w:bCs/>
          <w:sz w:val="28"/>
          <w:szCs w:val="28"/>
          <w:lang w:val="uk-UA"/>
        </w:rPr>
        <w:t>авт</w:t>
      </w:r>
      <w:proofErr w:type="spellEnd"/>
      <w:r w:rsidR="008F2FEE" w:rsidRPr="002F2337">
        <w:rPr>
          <w:rFonts w:ascii="Times New Roman" w:hAnsi="Times New Roman" w:cs="Times New Roman"/>
          <w:bCs/>
          <w:sz w:val="28"/>
          <w:szCs w:val="28"/>
          <w:lang w:val="uk-UA"/>
        </w:rPr>
        <w:t xml:space="preserve">.; за </w:t>
      </w:r>
      <w:proofErr w:type="spellStart"/>
      <w:r w:rsidR="008F2FEE" w:rsidRPr="002F2337">
        <w:rPr>
          <w:rFonts w:ascii="Times New Roman" w:hAnsi="Times New Roman" w:cs="Times New Roman"/>
          <w:bCs/>
          <w:sz w:val="28"/>
          <w:szCs w:val="28"/>
          <w:lang w:val="uk-UA"/>
        </w:rPr>
        <w:t>заг</w:t>
      </w:r>
      <w:proofErr w:type="spellEnd"/>
      <w:r w:rsidR="008F2FEE" w:rsidRPr="002F2337">
        <w:rPr>
          <w:rFonts w:ascii="Times New Roman" w:hAnsi="Times New Roman" w:cs="Times New Roman"/>
          <w:bCs/>
          <w:sz w:val="28"/>
          <w:szCs w:val="28"/>
          <w:lang w:val="uk-UA"/>
        </w:rPr>
        <w:t xml:space="preserve">. ред. </w:t>
      </w:r>
      <w:proofErr w:type="spellStart"/>
      <w:r w:rsidR="008F2FEE" w:rsidRPr="002F2337">
        <w:rPr>
          <w:rFonts w:ascii="Times New Roman" w:hAnsi="Times New Roman" w:cs="Times New Roman"/>
          <w:bCs/>
          <w:sz w:val="28"/>
          <w:szCs w:val="28"/>
          <w:lang w:val="uk-UA"/>
        </w:rPr>
        <w:t>д.ю.н</w:t>
      </w:r>
      <w:proofErr w:type="spellEnd"/>
      <w:r w:rsidR="008F2FEE" w:rsidRPr="002F2337">
        <w:rPr>
          <w:rFonts w:ascii="Times New Roman" w:hAnsi="Times New Roman" w:cs="Times New Roman"/>
          <w:bCs/>
          <w:sz w:val="28"/>
          <w:szCs w:val="28"/>
          <w:lang w:val="uk-UA"/>
        </w:rPr>
        <w:t>., проф. Г. І. </w:t>
      </w:r>
      <w:proofErr w:type="spellStart"/>
      <w:r w:rsidR="008F2FEE" w:rsidRPr="002F2337">
        <w:rPr>
          <w:rFonts w:ascii="Times New Roman" w:hAnsi="Times New Roman" w:cs="Times New Roman"/>
          <w:bCs/>
          <w:sz w:val="28"/>
          <w:szCs w:val="28"/>
          <w:lang w:val="uk-UA"/>
        </w:rPr>
        <w:t>Чанишевої</w:t>
      </w:r>
      <w:proofErr w:type="spellEnd"/>
      <w:r w:rsidR="008F2FEE" w:rsidRPr="002F2337">
        <w:rPr>
          <w:rFonts w:ascii="Times New Roman" w:hAnsi="Times New Roman" w:cs="Times New Roman"/>
          <w:bCs/>
          <w:sz w:val="28"/>
          <w:szCs w:val="28"/>
          <w:lang w:val="uk-UA"/>
        </w:rPr>
        <w:t>. Одеса: Фенікс, 2015. С. 157–170.</w:t>
      </w:r>
    </w:p>
    <w:p w:rsidR="006F6E86" w:rsidRPr="002F2337" w:rsidRDefault="00D47039" w:rsidP="006F6E8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sz w:val="28"/>
          <w:szCs w:val="28"/>
          <w:lang w:val="uk-UA"/>
        </w:rPr>
        <w:lastRenderedPageBreak/>
        <w:t>4</w:t>
      </w:r>
      <w:r w:rsidR="00B47696">
        <w:rPr>
          <w:rFonts w:ascii="Times New Roman" w:hAnsi="Times New Roman" w:cs="Times New Roman"/>
          <w:sz w:val="28"/>
          <w:szCs w:val="28"/>
          <w:lang w:val="uk-UA"/>
        </w:rPr>
        <w:t>1</w:t>
      </w:r>
      <w:r w:rsidR="006F6E86" w:rsidRPr="002F2337">
        <w:rPr>
          <w:rFonts w:ascii="Times New Roman" w:hAnsi="Times New Roman" w:cs="Times New Roman"/>
          <w:sz w:val="28"/>
          <w:szCs w:val="28"/>
          <w:lang w:val="uk-UA"/>
        </w:rPr>
        <w:t>.</w:t>
      </w:r>
      <w:r w:rsidR="00CA16CB">
        <w:rPr>
          <w:rFonts w:ascii="Times New Roman" w:hAnsi="Times New Roman" w:cs="Times New Roman"/>
          <w:sz w:val="28"/>
          <w:szCs w:val="28"/>
          <w:lang w:val="uk-UA"/>
        </w:rPr>
        <w:t> </w:t>
      </w:r>
      <w:proofErr w:type="spellStart"/>
      <w:r w:rsidR="006F6E86" w:rsidRPr="002F2337">
        <w:rPr>
          <w:rFonts w:ascii="Times New Roman" w:hAnsi="Times New Roman" w:cs="Times New Roman"/>
          <w:bCs/>
          <w:sz w:val="28"/>
          <w:szCs w:val="28"/>
          <w:lang w:val="uk-UA"/>
        </w:rPr>
        <w:t>Єсінова</w:t>
      </w:r>
      <w:proofErr w:type="spellEnd"/>
      <w:r w:rsidR="006F6E86" w:rsidRPr="002F2337">
        <w:rPr>
          <w:rFonts w:ascii="Times New Roman" w:hAnsi="Times New Roman" w:cs="Times New Roman"/>
          <w:bCs/>
          <w:sz w:val="28"/>
          <w:szCs w:val="28"/>
          <w:lang w:val="uk-UA"/>
        </w:rPr>
        <w:t xml:space="preserve"> Н. І., </w:t>
      </w:r>
      <w:proofErr w:type="spellStart"/>
      <w:r w:rsidR="006F6E86" w:rsidRPr="002F2337">
        <w:rPr>
          <w:rFonts w:ascii="Times New Roman" w:hAnsi="Times New Roman" w:cs="Times New Roman"/>
          <w:bCs/>
          <w:sz w:val="28"/>
          <w:szCs w:val="28"/>
          <w:lang w:val="uk-UA"/>
        </w:rPr>
        <w:t>Голозубова</w:t>
      </w:r>
      <w:proofErr w:type="spellEnd"/>
      <w:r w:rsidR="006F6E86" w:rsidRPr="002F2337">
        <w:rPr>
          <w:rFonts w:ascii="Times New Roman" w:hAnsi="Times New Roman" w:cs="Times New Roman"/>
          <w:bCs/>
          <w:sz w:val="28"/>
          <w:szCs w:val="28"/>
          <w:lang w:val="uk-UA"/>
        </w:rPr>
        <w:t xml:space="preserve"> А. О. Проблеми працевлаштування молоді на ринку праці України. </w:t>
      </w:r>
      <w:r w:rsidR="006F6E86" w:rsidRPr="002F2337">
        <w:rPr>
          <w:rFonts w:ascii="Times New Roman" w:hAnsi="Times New Roman" w:cs="Times New Roman"/>
          <w:bCs/>
          <w:i/>
          <w:sz w:val="28"/>
          <w:szCs w:val="28"/>
          <w:lang w:val="uk-UA"/>
        </w:rPr>
        <w:t>Економічна стратегія і перспективи розвитку сфери торгівлі та послуг</w:t>
      </w:r>
      <w:r w:rsidR="006F6E86" w:rsidRPr="002F2337">
        <w:rPr>
          <w:rFonts w:ascii="Times New Roman" w:hAnsi="Times New Roman" w:cs="Times New Roman"/>
          <w:bCs/>
          <w:sz w:val="28"/>
          <w:szCs w:val="28"/>
          <w:lang w:val="uk-UA"/>
        </w:rPr>
        <w:t xml:space="preserve">. 2017. </w:t>
      </w:r>
      <w:proofErr w:type="spellStart"/>
      <w:r w:rsidR="006F6E86" w:rsidRPr="002F2337">
        <w:rPr>
          <w:rFonts w:ascii="Times New Roman" w:hAnsi="Times New Roman" w:cs="Times New Roman"/>
          <w:bCs/>
          <w:sz w:val="28"/>
          <w:szCs w:val="28"/>
          <w:lang w:val="uk-UA"/>
        </w:rPr>
        <w:t>Вип</w:t>
      </w:r>
      <w:proofErr w:type="spellEnd"/>
      <w:r w:rsidR="006F6E86" w:rsidRPr="002F2337">
        <w:rPr>
          <w:rFonts w:ascii="Times New Roman" w:hAnsi="Times New Roman" w:cs="Times New Roman"/>
          <w:bCs/>
          <w:sz w:val="28"/>
          <w:szCs w:val="28"/>
          <w:lang w:val="uk-UA"/>
        </w:rPr>
        <w:t>. 1 (25). С. 111–120.</w:t>
      </w:r>
    </w:p>
    <w:p w:rsidR="00BC0EE3" w:rsidRPr="002F2337" w:rsidRDefault="00D47039" w:rsidP="00A40BA6">
      <w:pPr>
        <w:pStyle w:val="1"/>
        <w:spacing w:before="0" w:beforeAutospacing="0" w:after="0" w:afterAutospacing="0" w:line="360" w:lineRule="auto"/>
        <w:ind w:firstLine="709"/>
        <w:jc w:val="both"/>
        <w:rPr>
          <w:b w:val="0"/>
          <w:bCs w:val="0"/>
          <w:color w:val="333333"/>
          <w:sz w:val="28"/>
          <w:szCs w:val="28"/>
        </w:rPr>
      </w:pPr>
      <w:r>
        <w:rPr>
          <w:b w:val="0"/>
          <w:bCs w:val="0"/>
          <w:sz w:val="28"/>
          <w:szCs w:val="28"/>
          <w:lang w:val="uk-UA"/>
        </w:rPr>
        <w:t>4</w:t>
      </w:r>
      <w:r w:rsidR="00B47696">
        <w:rPr>
          <w:b w:val="0"/>
          <w:bCs w:val="0"/>
          <w:sz w:val="28"/>
          <w:szCs w:val="28"/>
          <w:lang w:val="uk-UA"/>
        </w:rPr>
        <w:t>2</w:t>
      </w:r>
      <w:r w:rsidR="00BC0EE3" w:rsidRPr="002F2337">
        <w:rPr>
          <w:b w:val="0"/>
          <w:bCs w:val="0"/>
          <w:sz w:val="28"/>
          <w:szCs w:val="28"/>
          <w:lang w:val="uk-UA"/>
        </w:rPr>
        <w:t>.</w:t>
      </w:r>
      <w:r w:rsidR="00CA16CB">
        <w:rPr>
          <w:b w:val="0"/>
          <w:bCs w:val="0"/>
          <w:sz w:val="28"/>
          <w:szCs w:val="28"/>
          <w:lang w:val="uk-UA"/>
        </w:rPr>
        <w:t> </w:t>
      </w:r>
      <w:r w:rsidR="00BC0EE3" w:rsidRPr="002F2337">
        <w:rPr>
          <w:b w:val="0"/>
          <w:sz w:val="28"/>
          <w:szCs w:val="28"/>
        </w:rPr>
        <w:t xml:space="preserve">Про </w:t>
      </w:r>
      <w:proofErr w:type="spellStart"/>
      <w:r w:rsidR="00BC0EE3" w:rsidRPr="002F2337">
        <w:rPr>
          <w:b w:val="0"/>
          <w:bCs w:val="0"/>
          <w:color w:val="333333"/>
          <w:sz w:val="28"/>
          <w:szCs w:val="28"/>
        </w:rPr>
        <w:t>сприяння</w:t>
      </w:r>
      <w:proofErr w:type="spellEnd"/>
      <w:r w:rsidR="00BC0EE3" w:rsidRPr="002F2337">
        <w:rPr>
          <w:b w:val="0"/>
          <w:bCs w:val="0"/>
          <w:color w:val="333333"/>
          <w:sz w:val="28"/>
          <w:szCs w:val="28"/>
        </w:rPr>
        <w:t xml:space="preserve"> </w:t>
      </w:r>
      <w:proofErr w:type="spellStart"/>
      <w:r w:rsidR="00BC0EE3" w:rsidRPr="002F2337">
        <w:rPr>
          <w:b w:val="0"/>
          <w:bCs w:val="0"/>
          <w:color w:val="333333"/>
          <w:sz w:val="28"/>
          <w:szCs w:val="28"/>
        </w:rPr>
        <w:t>соціальному</w:t>
      </w:r>
      <w:proofErr w:type="spellEnd"/>
      <w:r w:rsidR="00BC0EE3" w:rsidRPr="002F2337">
        <w:rPr>
          <w:b w:val="0"/>
          <w:bCs w:val="0"/>
          <w:color w:val="333333"/>
          <w:sz w:val="28"/>
          <w:szCs w:val="28"/>
        </w:rPr>
        <w:t xml:space="preserve"> </w:t>
      </w:r>
      <w:proofErr w:type="spellStart"/>
      <w:r w:rsidR="00BC0EE3" w:rsidRPr="002F2337">
        <w:rPr>
          <w:b w:val="0"/>
          <w:bCs w:val="0"/>
          <w:color w:val="333333"/>
          <w:sz w:val="28"/>
          <w:szCs w:val="28"/>
        </w:rPr>
        <w:t>становленню</w:t>
      </w:r>
      <w:proofErr w:type="spellEnd"/>
      <w:r w:rsidR="00BC0EE3" w:rsidRPr="002F2337">
        <w:rPr>
          <w:b w:val="0"/>
          <w:bCs w:val="0"/>
          <w:color w:val="333333"/>
          <w:sz w:val="28"/>
          <w:szCs w:val="28"/>
        </w:rPr>
        <w:t xml:space="preserve"> та </w:t>
      </w:r>
      <w:proofErr w:type="spellStart"/>
      <w:r w:rsidR="00BC0EE3" w:rsidRPr="002F2337">
        <w:rPr>
          <w:b w:val="0"/>
          <w:bCs w:val="0"/>
          <w:color w:val="333333"/>
          <w:sz w:val="28"/>
          <w:szCs w:val="28"/>
        </w:rPr>
        <w:t>розвитку</w:t>
      </w:r>
      <w:proofErr w:type="spellEnd"/>
      <w:r w:rsidR="00BC0EE3" w:rsidRPr="002F2337">
        <w:rPr>
          <w:b w:val="0"/>
          <w:bCs w:val="0"/>
          <w:color w:val="333333"/>
          <w:sz w:val="28"/>
          <w:szCs w:val="28"/>
        </w:rPr>
        <w:t xml:space="preserve"> </w:t>
      </w:r>
      <w:proofErr w:type="spellStart"/>
      <w:r w:rsidR="00BC0EE3" w:rsidRPr="002F2337">
        <w:rPr>
          <w:b w:val="0"/>
          <w:bCs w:val="0"/>
          <w:color w:val="333333"/>
          <w:sz w:val="28"/>
          <w:szCs w:val="28"/>
        </w:rPr>
        <w:t>молоді</w:t>
      </w:r>
      <w:proofErr w:type="spellEnd"/>
      <w:r w:rsidR="00BC0EE3" w:rsidRPr="002F2337">
        <w:rPr>
          <w:b w:val="0"/>
          <w:bCs w:val="0"/>
          <w:color w:val="333333"/>
          <w:sz w:val="28"/>
          <w:szCs w:val="28"/>
        </w:rPr>
        <w:t xml:space="preserve"> в </w:t>
      </w:r>
      <w:proofErr w:type="spellStart"/>
      <w:r w:rsidR="00BC0EE3" w:rsidRPr="002F2337">
        <w:rPr>
          <w:b w:val="0"/>
          <w:bCs w:val="0"/>
          <w:color w:val="333333"/>
          <w:sz w:val="28"/>
          <w:szCs w:val="28"/>
        </w:rPr>
        <w:t>Україні</w:t>
      </w:r>
      <w:proofErr w:type="spellEnd"/>
      <w:r w:rsidR="00BC0EE3" w:rsidRPr="002F2337">
        <w:rPr>
          <w:sz w:val="28"/>
          <w:szCs w:val="28"/>
        </w:rPr>
        <w:t xml:space="preserve">: </w:t>
      </w:r>
      <w:r w:rsidR="00BC0EE3" w:rsidRPr="002F2337">
        <w:rPr>
          <w:b w:val="0"/>
          <w:sz w:val="28"/>
          <w:szCs w:val="28"/>
        </w:rPr>
        <w:t xml:space="preserve">Закон </w:t>
      </w:r>
      <w:proofErr w:type="spellStart"/>
      <w:r w:rsidR="00BC0EE3" w:rsidRPr="002F2337">
        <w:rPr>
          <w:b w:val="0"/>
          <w:sz w:val="28"/>
          <w:szCs w:val="28"/>
        </w:rPr>
        <w:t>України</w:t>
      </w:r>
      <w:proofErr w:type="spellEnd"/>
      <w:r w:rsidR="00BC0EE3" w:rsidRPr="002F2337">
        <w:rPr>
          <w:b w:val="0"/>
          <w:sz w:val="28"/>
          <w:szCs w:val="28"/>
        </w:rPr>
        <w:t xml:space="preserve"> </w:t>
      </w:r>
      <w:proofErr w:type="spellStart"/>
      <w:r w:rsidR="00BC0EE3" w:rsidRPr="002F2337">
        <w:rPr>
          <w:b w:val="0"/>
          <w:sz w:val="28"/>
          <w:szCs w:val="28"/>
        </w:rPr>
        <w:t>від</w:t>
      </w:r>
      <w:proofErr w:type="spellEnd"/>
      <w:r w:rsidR="00BC0EE3" w:rsidRPr="002F2337">
        <w:rPr>
          <w:b w:val="0"/>
          <w:sz w:val="28"/>
          <w:szCs w:val="28"/>
        </w:rPr>
        <w:t xml:space="preserve"> </w:t>
      </w:r>
      <w:hyperlink r:id="rId8" w:tgtFrame="_blank" w:history="1">
        <w:r w:rsidR="00BC0EE3" w:rsidRPr="002F2337">
          <w:rPr>
            <w:rStyle w:val="a4"/>
            <w:b w:val="0"/>
            <w:color w:val="000000" w:themeColor="text1"/>
            <w:sz w:val="28"/>
            <w:szCs w:val="28"/>
            <w:u w:val="none"/>
          </w:rPr>
          <w:t>05.02.93</w:t>
        </w:r>
      </w:hyperlink>
      <w:r w:rsidR="00BC0EE3" w:rsidRPr="002F2337">
        <w:rPr>
          <w:b w:val="0"/>
          <w:sz w:val="28"/>
          <w:szCs w:val="28"/>
        </w:rPr>
        <w:t xml:space="preserve"> №</w:t>
      </w:r>
      <w:r w:rsidR="00CA16CB">
        <w:rPr>
          <w:b w:val="0"/>
          <w:sz w:val="28"/>
          <w:szCs w:val="28"/>
          <w:lang w:val="uk-UA"/>
        </w:rPr>
        <w:t> </w:t>
      </w:r>
      <w:r w:rsidR="00BC0EE3" w:rsidRPr="002F2337">
        <w:rPr>
          <w:b w:val="0"/>
          <w:sz w:val="28"/>
          <w:szCs w:val="28"/>
        </w:rPr>
        <w:t xml:space="preserve">2999-XII. </w:t>
      </w:r>
      <w:proofErr w:type="spellStart"/>
      <w:r w:rsidR="00DB6A09" w:rsidRPr="00DB6A09">
        <w:rPr>
          <w:b w:val="0"/>
          <w:i/>
          <w:sz w:val="28"/>
          <w:szCs w:val="28"/>
        </w:rPr>
        <w:t>Відомості</w:t>
      </w:r>
      <w:proofErr w:type="spellEnd"/>
      <w:r w:rsidR="00DB6A09" w:rsidRPr="00DB6A09">
        <w:rPr>
          <w:b w:val="0"/>
          <w:i/>
          <w:sz w:val="28"/>
          <w:szCs w:val="28"/>
        </w:rPr>
        <w:t xml:space="preserve"> </w:t>
      </w:r>
      <w:proofErr w:type="spellStart"/>
      <w:proofErr w:type="gramStart"/>
      <w:r w:rsidR="00DB6A09" w:rsidRPr="00DB6A09">
        <w:rPr>
          <w:b w:val="0"/>
          <w:i/>
          <w:sz w:val="28"/>
          <w:szCs w:val="28"/>
        </w:rPr>
        <w:t>Верховної</w:t>
      </w:r>
      <w:proofErr w:type="spellEnd"/>
      <w:proofErr w:type="gramEnd"/>
      <w:r w:rsidR="00DB6A09" w:rsidRPr="00DB6A09">
        <w:rPr>
          <w:b w:val="0"/>
          <w:i/>
          <w:sz w:val="28"/>
          <w:szCs w:val="28"/>
        </w:rPr>
        <w:t xml:space="preserve"> Ради </w:t>
      </w:r>
      <w:proofErr w:type="spellStart"/>
      <w:r w:rsidR="00DB6A09" w:rsidRPr="00DB6A09">
        <w:rPr>
          <w:b w:val="0"/>
          <w:i/>
          <w:sz w:val="28"/>
          <w:szCs w:val="28"/>
        </w:rPr>
        <w:t>України</w:t>
      </w:r>
      <w:proofErr w:type="spellEnd"/>
      <w:r w:rsidR="00DB6A09" w:rsidRPr="00DB6A09">
        <w:rPr>
          <w:b w:val="0"/>
          <w:sz w:val="28"/>
          <w:szCs w:val="28"/>
        </w:rPr>
        <w:t>. 1993. №</w:t>
      </w:r>
      <w:r w:rsidR="00DB6A09" w:rsidRPr="00DB6A09">
        <w:rPr>
          <w:b w:val="0"/>
          <w:sz w:val="28"/>
          <w:szCs w:val="28"/>
          <w:lang w:val="en-US"/>
        </w:rPr>
        <w:t> </w:t>
      </w:r>
      <w:r w:rsidR="00DB6A09" w:rsidRPr="00DB6A09">
        <w:rPr>
          <w:b w:val="0"/>
          <w:sz w:val="28"/>
          <w:szCs w:val="28"/>
        </w:rPr>
        <w:t>16. Ст.</w:t>
      </w:r>
      <w:r w:rsidR="00DB6A09" w:rsidRPr="00DB6A09">
        <w:rPr>
          <w:b w:val="0"/>
          <w:sz w:val="28"/>
          <w:szCs w:val="28"/>
          <w:lang w:val="en-US"/>
        </w:rPr>
        <w:t> </w:t>
      </w:r>
      <w:r w:rsidR="00DB6A09" w:rsidRPr="00DB6A09">
        <w:rPr>
          <w:b w:val="0"/>
          <w:sz w:val="28"/>
          <w:szCs w:val="28"/>
        </w:rPr>
        <w:t>167.</w:t>
      </w:r>
    </w:p>
    <w:p w:rsidR="006F6E86" w:rsidRPr="002F2337" w:rsidRDefault="006F6E86"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4</w:t>
      </w:r>
      <w:r w:rsidR="00B47696">
        <w:rPr>
          <w:rFonts w:ascii="Times New Roman" w:hAnsi="Times New Roman" w:cs="Times New Roman"/>
          <w:bCs/>
          <w:sz w:val="28"/>
          <w:szCs w:val="28"/>
          <w:lang w:val="uk-UA"/>
        </w:rPr>
        <w:t>3</w:t>
      </w:r>
      <w:r w:rsidRPr="002F2337">
        <w:rPr>
          <w:rFonts w:ascii="Times New Roman" w:hAnsi="Times New Roman" w:cs="Times New Roman"/>
          <w:bCs/>
          <w:sz w:val="28"/>
          <w:szCs w:val="28"/>
          <w:lang w:val="uk-UA"/>
        </w:rPr>
        <w:t>.</w:t>
      </w:r>
      <w:r w:rsidR="00DB6A09">
        <w:rPr>
          <w:rFonts w:ascii="Times New Roman" w:hAnsi="Times New Roman" w:cs="Times New Roman"/>
          <w:bCs/>
          <w:sz w:val="28"/>
          <w:szCs w:val="28"/>
          <w:lang w:val="uk-UA"/>
        </w:rPr>
        <w:t> </w:t>
      </w:r>
      <w:proofErr w:type="spellStart"/>
      <w:r w:rsidRPr="002F2337">
        <w:rPr>
          <w:rFonts w:ascii="Times New Roman" w:hAnsi="Times New Roman" w:cs="Times New Roman"/>
          <w:bCs/>
          <w:sz w:val="28"/>
          <w:szCs w:val="28"/>
          <w:lang w:val="uk-UA"/>
        </w:rPr>
        <w:t>Борданова</w:t>
      </w:r>
      <w:proofErr w:type="spellEnd"/>
      <w:r w:rsidRPr="002F2337">
        <w:rPr>
          <w:rFonts w:ascii="Times New Roman" w:hAnsi="Times New Roman" w:cs="Times New Roman"/>
          <w:bCs/>
          <w:sz w:val="28"/>
          <w:szCs w:val="28"/>
          <w:lang w:val="uk-UA"/>
        </w:rPr>
        <w:t xml:space="preserve"> Л. С., Рощина Н. В. Особливості процесу працевлаштування молоді на ринку праці. </w:t>
      </w:r>
      <w:r w:rsidRPr="002F2337">
        <w:rPr>
          <w:rFonts w:ascii="Times New Roman" w:hAnsi="Times New Roman" w:cs="Times New Roman"/>
          <w:bCs/>
          <w:i/>
          <w:sz w:val="28"/>
          <w:szCs w:val="28"/>
          <w:lang w:val="uk-UA"/>
        </w:rPr>
        <w:t>Економічний вісник Національного технічного університету України «Київський політехнічний інститут»</w:t>
      </w:r>
      <w:r w:rsidRPr="002F2337">
        <w:rPr>
          <w:rFonts w:ascii="Times New Roman" w:hAnsi="Times New Roman" w:cs="Times New Roman"/>
          <w:bCs/>
          <w:sz w:val="28"/>
          <w:szCs w:val="28"/>
          <w:lang w:val="uk-UA"/>
        </w:rPr>
        <w:t>. 2016. № 13. С. 130–135.</w:t>
      </w:r>
    </w:p>
    <w:p w:rsidR="006F6E86" w:rsidRPr="002F2337" w:rsidRDefault="00BC0EE3"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4</w:t>
      </w:r>
      <w:r w:rsidR="00B47696">
        <w:rPr>
          <w:rFonts w:ascii="Times New Roman" w:hAnsi="Times New Roman" w:cs="Times New Roman"/>
          <w:bCs/>
          <w:sz w:val="28"/>
          <w:szCs w:val="28"/>
          <w:lang w:val="uk-UA"/>
        </w:rPr>
        <w:t>4</w:t>
      </w:r>
      <w:r w:rsidRPr="002F2337">
        <w:rPr>
          <w:rFonts w:ascii="Times New Roman" w:hAnsi="Times New Roman" w:cs="Times New Roman"/>
          <w:bCs/>
          <w:sz w:val="28"/>
          <w:szCs w:val="28"/>
          <w:lang w:val="uk-UA"/>
        </w:rPr>
        <w:t>.</w:t>
      </w:r>
      <w:r w:rsidR="00DB6A09">
        <w:rPr>
          <w:rFonts w:ascii="Times New Roman" w:hAnsi="Times New Roman" w:cs="Times New Roman"/>
          <w:bCs/>
          <w:sz w:val="28"/>
          <w:szCs w:val="28"/>
          <w:lang w:val="uk-UA"/>
        </w:rPr>
        <w:t> </w:t>
      </w:r>
      <w:proofErr w:type="spellStart"/>
      <w:r w:rsidRPr="002F2337">
        <w:rPr>
          <w:rFonts w:ascii="Times New Roman" w:hAnsi="Times New Roman" w:cs="Times New Roman"/>
          <w:bCs/>
          <w:sz w:val="28"/>
          <w:szCs w:val="28"/>
          <w:lang w:val="uk-UA"/>
        </w:rPr>
        <w:t>Пасічніченко</w:t>
      </w:r>
      <w:proofErr w:type="spellEnd"/>
      <w:r w:rsidRPr="002F2337">
        <w:rPr>
          <w:rFonts w:ascii="Times New Roman" w:hAnsi="Times New Roman" w:cs="Times New Roman"/>
          <w:bCs/>
          <w:sz w:val="28"/>
          <w:szCs w:val="28"/>
          <w:lang w:val="uk-UA"/>
        </w:rPr>
        <w:t xml:space="preserve"> С. В. Соціальний захист молоді у сфері працевлаштування як знаряддя реалізації державної політики зайнятості. </w:t>
      </w:r>
      <w:r w:rsidRPr="002F2337">
        <w:rPr>
          <w:rFonts w:ascii="Times New Roman" w:hAnsi="Times New Roman" w:cs="Times New Roman"/>
          <w:bCs/>
          <w:i/>
          <w:sz w:val="28"/>
          <w:szCs w:val="28"/>
          <w:lang w:val="uk-UA"/>
        </w:rPr>
        <w:t>Соціальна робота в Україні: теорія і практика</w:t>
      </w:r>
      <w:r w:rsidRPr="002F2337">
        <w:rPr>
          <w:rFonts w:ascii="Times New Roman" w:hAnsi="Times New Roman" w:cs="Times New Roman"/>
          <w:bCs/>
          <w:sz w:val="28"/>
          <w:szCs w:val="28"/>
          <w:lang w:val="uk-UA"/>
        </w:rPr>
        <w:t>. 2013. № 12. С. 151–161.</w:t>
      </w:r>
    </w:p>
    <w:p w:rsidR="00A40BA6" w:rsidRPr="00A40BA6" w:rsidRDefault="004810C7"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rPr>
        <w:t>4</w:t>
      </w:r>
      <w:r w:rsidR="00B47696">
        <w:rPr>
          <w:rFonts w:ascii="Times New Roman" w:hAnsi="Times New Roman" w:cs="Times New Roman"/>
          <w:sz w:val="28"/>
          <w:szCs w:val="28"/>
          <w:lang w:val="uk-UA"/>
        </w:rPr>
        <w:t>5</w:t>
      </w:r>
      <w:r w:rsidRPr="002F2337">
        <w:rPr>
          <w:rFonts w:ascii="Times New Roman" w:hAnsi="Times New Roman" w:cs="Times New Roman"/>
          <w:sz w:val="28"/>
          <w:szCs w:val="28"/>
        </w:rPr>
        <w:t>.</w:t>
      </w:r>
      <w:r w:rsidR="00DB6A09">
        <w:rPr>
          <w:rFonts w:ascii="Times New Roman" w:hAnsi="Times New Roman" w:cs="Times New Roman"/>
          <w:sz w:val="28"/>
          <w:szCs w:val="28"/>
          <w:lang w:val="uk-UA"/>
        </w:rPr>
        <w:t> </w:t>
      </w:r>
      <w:r w:rsidRPr="002F2337">
        <w:rPr>
          <w:rFonts w:ascii="Times New Roman" w:hAnsi="Times New Roman" w:cs="Times New Roman"/>
          <w:sz w:val="28"/>
          <w:szCs w:val="28"/>
        </w:rPr>
        <w:t xml:space="preserve">Кодекс </w:t>
      </w:r>
      <w:proofErr w:type="spellStart"/>
      <w:r w:rsidRPr="002F2337">
        <w:rPr>
          <w:rFonts w:ascii="Times New Roman" w:hAnsi="Times New Roman" w:cs="Times New Roman"/>
          <w:sz w:val="28"/>
          <w:szCs w:val="28"/>
        </w:rPr>
        <w:t>законів</w:t>
      </w:r>
      <w:proofErr w:type="spellEnd"/>
      <w:r w:rsidRPr="002F2337">
        <w:rPr>
          <w:rFonts w:ascii="Times New Roman" w:hAnsi="Times New Roman" w:cs="Times New Roman"/>
          <w:sz w:val="28"/>
          <w:szCs w:val="28"/>
        </w:rPr>
        <w:t xml:space="preserve"> про </w:t>
      </w:r>
      <w:proofErr w:type="spellStart"/>
      <w:r w:rsidRPr="002F2337">
        <w:rPr>
          <w:rFonts w:ascii="Times New Roman" w:hAnsi="Times New Roman" w:cs="Times New Roman"/>
          <w:sz w:val="28"/>
          <w:szCs w:val="28"/>
        </w:rPr>
        <w:t>працю</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України</w:t>
      </w:r>
      <w:proofErr w:type="spellEnd"/>
      <w:r w:rsidR="00A40BA6">
        <w:rPr>
          <w:rFonts w:ascii="Times New Roman" w:hAnsi="Times New Roman" w:cs="Times New Roman"/>
          <w:sz w:val="28"/>
          <w:szCs w:val="28"/>
          <w:lang w:val="uk-UA"/>
        </w:rPr>
        <w:t xml:space="preserve">: </w:t>
      </w:r>
      <w:r w:rsidR="00A40BA6" w:rsidRPr="00A40BA6">
        <w:rPr>
          <w:rFonts w:ascii="Times New Roman" w:hAnsi="Times New Roman" w:cs="Times New Roman"/>
          <w:sz w:val="28"/>
          <w:szCs w:val="28"/>
        </w:rPr>
        <w:t xml:space="preserve">Закон </w:t>
      </w:r>
      <w:proofErr w:type="spellStart"/>
      <w:r w:rsidR="00A40BA6" w:rsidRPr="00A40BA6">
        <w:rPr>
          <w:rFonts w:ascii="Times New Roman" w:hAnsi="Times New Roman" w:cs="Times New Roman"/>
          <w:sz w:val="28"/>
          <w:szCs w:val="28"/>
        </w:rPr>
        <w:t>України</w:t>
      </w:r>
      <w:proofErr w:type="spellEnd"/>
      <w:r w:rsidR="00A40BA6" w:rsidRPr="00A40BA6">
        <w:rPr>
          <w:rFonts w:ascii="Times New Roman" w:hAnsi="Times New Roman" w:cs="Times New Roman"/>
          <w:sz w:val="28"/>
          <w:szCs w:val="28"/>
        </w:rPr>
        <w:t xml:space="preserve"> №</w:t>
      </w:r>
      <w:r w:rsidR="00A40BA6" w:rsidRPr="00A40BA6">
        <w:rPr>
          <w:rFonts w:ascii="Times New Roman" w:hAnsi="Times New Roman" w:cs="Times New Roman"/>
          <w:sz w:val="28"/>
          <w:szCs w:val="28"/>
          <w:lang w:val="en-US"/>
        </w:rPr>
        <w:t> </w:t>
      </w:r>
      <w:r w:rsidR="00A40BA6" w:rsidRPr="00A40BA6">
        <w:rPr>
          <w:rFonts w:ascii="Times New Roman" w:hAnsi="Times New Roman" w:cs="Times New Roman"/>
          <w:sz w:val="28"/>
          <w:szCs w:val="28"/>
        </w:rPr>
        <w:t>322-</w:t>
      </w:r>
      <w:r w:rsidR="00A40BA6" w:rsidRPr="00A40BA6">
        <w:rPr>
          <w:rFonts w:ascii="Times New Roman" w:hAnsi="Times New Roman" w:cs="Times New Roman"/>
          <w:sz w:val="28"/>
          <w:szCs w:val="28"/>
          <w:lang w:val="en-US"/>
        </w:rPr>
        <w:t>VIII</w:t>
      </w:r>
      <w:r w:rsidR="00A40BA6" w:rsidRPr="00A40BA6">
        <w:rPr>
          <w:rFonts w:ascii="Times New Roman" w:hAnsi="Times New Roman" w:cs="Times New Roman"/>
          <w:sz w:val="28"/>
          <w:szCs w:val="28"/>
        </w:rPr>
        <w:t xml:space="preserve"> </w:t>
      </w:r>
      <w:proofErr w:type="spellStart"/>
      <w:r w:rsidR="00A40BA6" w:rsidRPr="00A40BA6">
        <w:rPr>
          <w:rFonts w:ascii="Times New Roman" w:hAnsi="Times New Roman" w:cs="Times New Roman"/>
          <w:sz w:val="28"/>
          <w:szCs w:val="28"/>
        </w:rPr>
        <w:t>від</w:t>
      </w:r>
      <w:proofErr w:type="spellEnd"/>
      <w:r w:rsidR="00A40BA6" w:rsidRPr="00A40BA6">
        <w:rPr>
          <w:rFonts w:ascii="Times New Roman" w:hAnsi="Times New Roman" w:cs="Times New Roman"/>
          <w:sz w:val="28"/>
          <w:szCs w:val="28"/>
          <w:lang w:val="en-US"/>
        </w:rPr>
        <w:t> </w:t>
      </w:r>
      <w:r w:rsidR="00A40BA6" w:rsidRPr="00A40BA6">
        <w:rPr>
          <w:rFonts w:ascii="Times New Roman" w:hAnsi="Times New Roman" w:cs="Times New Roman"/>
          <w:sz w:val="28"/>
          <w:szCs w:val="28"/>
        </w:rPr>
        <w:t xml:space="preserve">10.12.1971. </w:t>
      </w:r>
      <w:r w:rsidR="00A40BA6" w:rsidRPr="00A40BA6">
        <w:rPr>
          <w:rFonts w:ascii="Times New Roman" w:hAnsi="Times New Roman" w:cs="Times New Roman"/>
          <w:sz w:val="28"/>
          <w:szCs w:val="28"/>
          <w:lang w:val="en-US"/>
        </w:rPr>
        <w:t>URL</w:t>
      </w:r>
      <w:r w:rsidR="00A40BA6" w:rsidRPr="00A40BA6">
        <w:rPr>
          <w:rFonts w:ascii="Times New Roman" w:hAnsi="Times New Roman" w:cs="Times New Roman"/>
          <w:sz w:val="28"/>
          <w:szCs w:val="28"/>
        </w:rPr>
        <w:t xml:space="preserve">: </w:t>
      </w:r>
      <w:hyperlink r:id="rId9" w:history="1">
        <w:r w:rsidR="00A40BA6" w:rsidRPr="00A40BA6">
          <w:rPr>
            <w:rStyle w:val="a4"/>
            <w:rFonts w:ascii="Times New Roman" w:hAnsi="Times New Roman" w:cs="Times New Roman"/>
            <w:sz w:val="28"/>
            <w:szCs w:val="28"/>
            <w:lang w:val="en-US"/>
          </w:rPr>
          <w:t>https</w:t>
        </w:r>
        <w:r w:rsidR="00A40BA6" w:rsidRPr="00A40BA6">
          <w:rPr>
            <w:rStyle w:val="a4"/>
            <w:rFonts w:ascii="Times New Roman" w:hAnsi="Times New Roman" w:cs="Times New Roman"/>
            <w:sz w:val="28"/>
            <w:szCs w:val="28"/>
          </w:rPr>
          <w:t>://</w:t>
        </w:r>
        <w:proofErr w:type="spellStart"/>
        <w:r w:rsidR="00A40BA6" w:rsidRPr="00A40BA6">
          <w:rPr>
            <w:rStyle w:val="a4"/>
            <w:rFonts w:ascii="Times New Roman" w:hAnsi="Times New Roman" w:cs="Times New Roman"/>
            <w:sz w:val="28"/>
            <w:szCs w:val="28"/>
            <w:lang w:val="en-US"/>
          </w:rPr>
          <w:t>zakon</w:t>
        </w:r>
        <w:proofErr w:type="spellEnd"/>
        <w:r w:rsidR="00A40BA6" w:rsidRPr="00A40BA6">
          <w:rPr>
            <w:rStyle w:val="a4"/>
            <w:rFonts w:ascii="Times New Roman" w:hAnsi="Times New Roman" w:cs="Times New Roman"/>
            <w:sz w:val="28"/>
            <w:szCs w:val="28"/>
          </w:rPr>
          <w:t>.</w:t>
        </w:r>
        <w:proofErr w:type="spellStart"/>
        <w:r w:rsidR="00A40BA6" w:rsidRPr="00A40BA6">
          <w:rPr>
            <w:rStyle w:val="a4"/>
            <w:rFonts w:ascii="Times New Roman" w:hAnsi="Times New Roman" w:cs="Times New Roman"/>
            <w:sz w:val="28"/>
            <w:szCs w:val="28"/>
            <w:lang w:val="en-US"/>
          </w:rPr>
          <w:t>rada</w:t>
        </w:r>
        <w:proofErr w:type="spellEnd"/>
        <w:r w:rsidR="00A40BA6" w:rsidRPr="00A40BA6">
          <w:rPr>
            <w:rStyle w:val="a4"/>
            <w:rFonts w:ascii="Times New Roman" w:hAnsi="Times New Roman" w:cs="Times New Roman"/>
            <w:sz w:val="28"/>
            <w:szCs w:val="28"/>
          </w:rPr>
          <w:t>.</w:t>
        </w:r>
        <w:r w:rsidR="00A40BA6" w:rsidRPr="00A40BA6">
          <w:rPr>
            <w:rStyle w:val="a4"/>
            <w:rFonts w:ascii="Times New Roman" w:hAnsi="Times New Roman" w:cs="Times New Roman"/>
            <w:sz w:val="28"/>
            <w:szCs w:val="28"/>
            <w:lang w:val="en-US"/>
          </w:rPr>
          <w:t>gov</w:t>
        </w:r>
        <w:r w:rsidR="00A40BA6" w:rsidRPr="00A40BA6">
          <w:rPr>
            <w:rStyle w:val="a4"/>
            <w:rFonts w:ascii="Times New Roman" w:hAnsi="Times New Roman" w:cs="Times New Roman"/>
            <w:sz w:val="28"/>
            <w:szCs w:val="28"/>
          </w:rPr>
          <w:t>.</w:t>
        </w:r>
        <w:proofErr w:type="spellStart"/>
        <w:r w:rsidR="00A40BA6" w:rsidRPr="00A40BA6">
          <w:rPr>
            <w:rStyle w:val="a4"/>
            <w:rFonts w:ascii="Times New Roman" w:hAnsi="Times New Roman" w:cs="Times New Roman"/>
            <w:sz w:val="28"/>
            <w:szCs w:val="28"/>
            <w:lang w:val="en-US"/>
          </w:rPr>
          <w:t>ua</w:t>
        </w:r>
        <w:proofErr w:type="spellEnd"/>
        <w:r w:rsidR="00A40BA6" w:rsidRPr="00A40BA6">
          <w:rPr>
            <w:rStyle w:val="a4"/>
            <w:rFonts w:ascii="Times New Roman" w:hAnsi="Times New Roman" w:cs="Times New Roman"/>
            <w:sz w:val="28"/>
            <w:szCs w:val="28"/>
          </w:rPr>
          <w:t>/</w:t>
        </w:r>
        <w:r w:rsidR="00A40BA6" w:rsidRPr="00A40BA6">
          <w:rPr>
            <w:rStyle w:val="a4"/>
            <w:rFonts w:ascii="Times New Roman" w:hAnsi="Times New Roman" w:cs="Times New Roman"/>
            <w:sz w:val="28"/>
            <w:szCs w:val="28"/>
            <w:lang w:val="en-US"/>
          </w:rPr>
          <w:t>laws</w:t>
        </w:r>
        <w:r w:rsidR="00A40BA6" w:rsidRPr="00A40BA6">
          <w:rPr>
            <w:rStyle w:val="a4"/>
            <w:rFonts w:ascii="Times New Roman" w:hAnsi="Times New Roman" w:cs="Times New Roman"/>
            <w:sz w:val="28"/>
            <w:szCs w:val="28"/>
          </w:rPr>
          <w:t>/</w:t>
        </w:r>
        <w:r w:rsidR="00A40BA6" w:rsidRPr="00A40BA6">
          <w:rPr>
            <w:rStyle w:val="a4"/>
            <w:rFonts w:ascii="Times New Roman" w:hAnsi="Times New Roman" w:cs="Times New Roman"/>
            <w:sz w:val="28"/>
            <w:szCs w:val="28"/>
            <w:lang w:val="en-US"/>
          </w:rPr>
          <w:t>show</w:t>
        </w:r>
        <w:r w:rsidR="00A40BA6" w:rsidRPr="00A40BA6">
          <w:rPr>
            <w:rStyle w:val="a4"/>
            <w:rFonts w:ascii="Times New Roman" w:hAnsi="Times New Roman" w:cs="Times New Roman"/>
            <w:sz w:val="28"/>
            <w:szCs w:val="28"/>
          </w:rPr>
          <w:t>/322-08</w:t>
        </w:r>
      </w:hyperlink>
      <w:r w:rsidR="00A40BA6">
        <w:rPr>
          <w:rFonts w:ascii="Times New Roman" w:hAnsi="Times New Roman" w:cs="Times New Roman"/>
          <w:sz w:val="28"/>
          <w:szCs w:val="28"/>
          <w:lang w:val="uk-UA"/>
        </w:rPr>
        <w:t>.</w:t>
      </w:r>
    </w:p>
    <w:p w:rsidR="0028351F" w:rsidRPr="002F2337" w:rsidRDefault="008A63D6"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4</w:t>
      </w:r>
      <w:r w:rsidR="00B47696">
        <w:rPr>
          <w:rFonts w:ascii="Times New Roman" w:hAnsi="Times New Roman" w:cs="Times New Roman"/>
          <w:bCs/>
          <w:sz w:val="28"/>
          <w:szCs w:val="28"/>
          <w:lang w:val="uk-UA"/>
        </w:rPr>
        <w:t>6</w:t>
      </w:r>
      <w:r w:rsidR="0028351F" w:rsidRPr="002F2337">
        <w:rPr>
          <w:rFonts w:ascii="Times New Roman" w:hAnsi="Times New Roman" w:cs="Times New Roman"/>
          <w:bCs/>
          <w:sz w:val="28"/>
          <w:szCs w:val="28"/>
          <w:lang w:val="uk-UA"/>
        </w:rPr>
        <w:t>.</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Зайчук</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О.</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В. Теорія держави і права. Академічний курс: підручник. К</w:t>
      </w:r>
      <w:r w:rsidR="0046506B" w:rsidRPr="002F2337">
        <w:rPr>
          <w:rFonts w:ascii="Times New Roman" w:hAnsi="Times New Roman" w:cs="Times New Roman"/>
          <w:bCs/>
          <w:sz w:val="28"/>
          <w:szCs w:val="28"/>
          <w:lang w:val="uk-UA"/>
        </w:rPr>
        <w:t>иїв</w:t>
      </w:r>
      <w:r w:rsidR="0028351F" w:rsidRPr="002F2337">
        <w:rPr>
          <w:rFonts w:ascii="Times New Roman" w:hAnsi="Times New Roman" w:cs="Times New Roman"/>
          <w:bCs/>
          <w:sz w:val="28"/>
          <w:szCs w:val="28"/>
          <w:lang w:val="uk-UA"/>
        </w:rPr>
        <w:t>:</w:t>
      </w:r>
      <w:r w:rsidR="00C009DD" w:rsidRPr="002F2337">
        <w:rPr>
          <w:rFonts w:ascii="Times New Roman" w:hAnsi="Times New Roman" w:cs="Times New Roman"/>
          <w:bCs/>
          <w:sz w:val="28"/>
          <w:szCs w:val="28"/>
          <w:lang w:val="uk-UA"/>
        </w:rPr>
        <w:t xml:space="preserve"> </w:t>
      </w:r>
      <w:r w:rsidR="0028351F" w:rsidRPr="002F2337">
        <w:rPr>
          <w:rFonts w:ascii="Times New Roman" w:hAnsi="Times New Roman" w:cs="Times New Roman"/>
          <w:bCs/>
          <w:sz w:val="28"/>
          <w:szCs w:val="28"/>
          <w:lang w:val="uk-UA"/>
        </w:rPr>
        <w:t>Юрінком Інтер, 2006. 688</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E52B5B" w:rsidRPr="002F2337" w:rsidRDefault="00870BDC"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bCs/>
          <w:sz w:val="28"/>
          <w:szCs w:val="28"/>
          <w:lang w:val="uk-UA"/>
        </w:rPr>
        <w:t>4</w:t>
      </w:r>
      <w:r w:rsidR="00B47696">
        <w:rPr>
          <w:rFonts w:ascii="Times New Roman" w:hAnsi="Times New Roman" w:cs="Times New Roman"/>
          <w:bCs/>
          <w:sz w:val="28"/>
          <w:szCs w:val="28"/>
          <w:lang w:val="uk-UA"/>
        </w:rPr>
        <w:t>7</w:t>
      </w:r>
      <w:r w:rsidRPr="002F2337">
        <w:rPr>
          <w:rFonts w:ascii="Times New Roman" w:hAnsi="Times New Roman" w:cs="Times New Roman"/>
          <w:bCs/>
          <w:sz w:val="28"/>
          <w:szCs w:val="28"/>
          <w:lang w:val="uk-UA"/>
        </w:rPr>
        <w:t>.</w:t>
      </w:r>
      <w:r w:rsidR="00A40BA6">
        <w:rPr>
          <w:rFonts w:ascii="Times New Roman" w:hAnsi="Times New Roman" w:cs="Times New Roman"/>
          <w:bCs/>
          <w:sz w:val="28"/>
          <w:szCs w:val="28"/>
          <w:lang w:val="uk-UA"/>
        </w:rPr>
        <w:t> </w:t>
      </w:r>
      <w:r w:rsidRPr="00A40BA6">
        <w:rPr>
          <w:rFonts w:ascii="Times New Roman" w:hAnsi="Times New Roman" w:cs="Times New Roman"/>
          <w:sz w:val="28"/>
          <w:szCs w:val="28"/>
          <w:lang w:val="uk-UA"/>
        </w:rPr>
        <w:t>Аніна</w:t>
      </w:r>
      <w:r w:rsidR="00A40BA6">
        <w:rPr>
          <w:rFonts w:ascii="Times New Roman" w:hAnsi="Times New Roman" w:cs="Times New Roman"/>
          <w:sz w:val="28"/>
          <w:szCs w:val="28"/>
          <w:lang w:val="uk-UA"/>
        </w:rPr>
        <w:t> </w:t>
      </w:r>
      <w:r w:rsidRPr="00A40BA6">
        <w:rPr>
          <w:rFonts w:ascii="Times New Roman" w:hAnsi="Times New Roman" w:cs="Times New Roman"/>
          <w:sz w:val="28"/>
          <w:szCs w:val="28"/>
          <w:lang w:val="uk-UA"/>
        </w:rPr>
        <w:t>О.</w:t>
      </w:r>
      <w:r w:rsidR="00A40BA6">
        <w:rPr>
          <w:rFonts w:ascii="Times New Roman" w:hAnsi="Times New Roman" w:cs="Times New Roman"/>
          <w:sz w:val="28"/>
          <w:szCs w:val="28"/>
          <w:lang w:val="uk-UA"/>
        </w:rPr>
        <w:t> </w:t>
      </w:r>
      <w:r w:rsidRPr="00A40BA6">
        <w:rPr>
          <w:rFonts w:ascii="Times New Roman" w:hAnsi="Times New Roman" w:cs="Times New Roman"/>
          <w:sz w:val="28"/>
          <w:szCs w:val="28"/>
          <w:lang w:val="uk-UA"/>
        </w:rPr>
        <w:t>О</w:t>
      </w:r>
      <w:r w:rsidRPr="002F2337">
        <w:rPr>
          <w:rFonts w:ascii="Times New Roman" w:hAnsi="Times New Roman" w:cs="Times New Roman"/>
          <w:sz w:val="28"/>
          <w:szCs w:val="28"/>
          <w:lang w:val="uk-UA"/>
        </w:rPr>
        <w:t>.</w:t>
      </w:r>
      <w:r w:rsidR="00A40BA6">
        <w:rPr>
          <w:rFonts w:ascii="Times New Roman" w:hAnsi="Times New Roman" w:cs="Times New Roman"/>
          <w:sz w:val="28"/>
          <w:szCs w:val="28"/>
          <w:lang w:val="uk-UA"/>
        </w:rPr>
        <w:t xml:space="preserve"> </w:t>
      </w:r>
      <w:r w:rsidR="003C752E" w:rsidRPr="003C752E">
        <w:rPr>
          <w:rFonts w:ascii="Times New Roman" w:hAnsi="Times New Roman" w:cs="Times New Roman"/>
          <w:sz w:val="28"/>
          <w:szCs w:val="28"/>
          <w:lang w:val="uk-UA"/>
        </w:rPr>
        <w:t xml:space="preserve">Проблеми працевлаштування молоді з інвалідністю в </w:t>
      </w:r>
      <w:r w:rsidR="003C752E">
        <w:rPr>
          <w:rFonts w:ascii="Times New Roman" w:hAnsi="Times New Roman" w:cs="Times New Roman"/>
          <w:sz w:val="28"/>
          <w:szCs w:val="28"/>
          <w:lang w:val="uk-UA"/>
        </w:rPr>
        <w:t>У</w:t>
      </w:r>
      <w:r w:rsidR="003C752E" w:rsidRPr="003C752E">
        <w:rPr>
          <w:rFonts w:ascii="Times New Roman" w:hAnsi="Times New Roman" w:cs="Times New Roman"/>
          <w:sz w:val="28"/>
          <w:szCs w:val="28"/>
          <w:lang w:val="uk-UA"/>
        </w:rPr>
        <w:t>країні</w:t>
      </w:r>
      <w:r w:rsidR="003C752E">
        <w:rPr>
          <w:rFonts w:ascii="Times New Roman" w:hAnsi="Times New Roman" w:cs="Times New Roman"/>
          <w:sz w:val="28"/>
          <w:szCs w:val="28"/>
          <w:lang w:val="uk-UA"/>
        </w:rPr>
        <w:t>.</w:t>
      </w:r>
      <w:r w:rsidR="003C752E" w:rsidRPr="003C752E">
        <w:rPr>
          <w:rFonts w:ascii="Times New Roman" w:hAnsi="Times New Roman" w:cs="Times New Roman"/>
          <w:sz w:val="28"/>
          <w:szCs w:val="28"/>
          <w:lang w:val="uk-UA"/>
        </w:rPr>
        <w:t xml:space="preserve"> </w:t>
      </w:r>
      <w:r w:rsidR="00E52B5B" w:rsidRPr="003C752E">
        <w:rPr>
          <w:rFonts w:ascii="Times New Roman" w:hAnsi="Times New Roman" w:cs="Times New Roman"/>
          <w:i/>
          <w:sz w:val="28"/>
          <w:szCs w:val="28"/>
          <w:lang w:val="uk-UA"/>
        </w:rPr>
        <w:t>Трудове право, право соціального забезпечення</w:t>
      </w:r>
      <w:r w:rsidR="003C752E">
        <w:rPr>
          <w:rFonts w:ascii="Times New Roman" w:hAnsi="Times New Roman" w:cs="Times New Roman"/>
          <w:sz w:val="28"/>
          <w:szCs w:val="28"/>
          <w:lang w:val="uk-UA"/>
        </w:rPr>
        <w:t xml:space="preserve">: </w:t>
      </w:r>
      <w:r w:rsidR="00E52B5B" w:rsidRPr="002F2337">
        <w:rPr>
          <w:rFonts w:ascii="Times New Roman" w:hAnsi="Times New Roman" w:cs="Times New Roman"/>
          <w:sz w:val="28"/>
          <w:szCs w:val="28"/>
          <w:lang w:val="uk-UA"/>
        </w:rPr>
        <w:t xml:space="preserve">тези </w:t>
      </w:r>
      <w:proofErr w:type="spellStart"/>
      <w:r w:rsidR="00E52B5B" w:rsidRPr="002F2337">
        <w:rPr>
          <w:rFonts w:ascii="Times New Roman" w:hAnsi="Times New Roman" w:cs="Times New Roman"/>
          <w:sz w:val="28"/>
          <w:szCs w:val="28"/>
          <w:lang w:val="uk-UA"/>
        </w:rPr>
        <w:t>доп</w:t>
      </w:r>
      <w:proofErr w:type="spellEnd"/>
      <w:r w:rsidR="00E52B5B" w:rsidRPr="002F2337">
        <w:rPr>
          <w:rFonts w:ascii="Times New Roman" w:hAnsi="Times New Roman" w:cs="Times New Roman"/>
          <w:sz w:val="28"/>
          <w:szCs w:val="28"/>
          <w:lang w:val="uk-UA"/>
        </w:rPr>
        <w:t>.</w:t>
      </w:r>
      <w:r w:rsidR="003C752E">
        <w:rPr>
          <w:rFonts w:ascii="Times New Roman" w:hAnsi="Times New Roman" w:cs="Times New Roman"/>
          <w:sz w:val="28"/>
          <w:szCs w:val="28"/>
          <w:lang w:val="uk-UA"/>
        </w:rPr>
        <w:t xml:space="preserve"> </w:t>
      </w:r>
      <w:r w:rsidR="00E52B5B" w:rsidRPr="002F2337">
        <w:rPr>
          <w:rFonts w:ascii="Times New Roman" w:hAnsi="Times New Roman" w:cs="Times New Roman"/>
          <w:sz w:val="28"/>
          <w:szCs w:val="28"/>
          <w:lang w:val="uk-UA"/>
        </w:rPr>
        <w:t>ІІ наук.-</w:t>
      </w:r>
      <w:proofErr w:type="spellStart"/>
      <w:r w:rsidR="00E52B5B" w:rsidRPr="002F2337">
        <w:rPr>
          <w:rFonts w:ascii="Times New Roman" w:hAnsi="Times New Roman" w:cs="Times New Roman"/>
          <w:sz w:val="28"/>
          <w:szCs w:val="28"/>
          <w:lang w:val="uk-UA"/>
        </w:rPr>
        <w:t>практ</w:t>
      </w:r>
      <w:proofErr w:type="spellEnd"/>
      <w:r w:rsidR="00E52B5B" w:rsidRPr="002F2337">
        <w:rPr>
          <w:rFonts w:ascii="Times New Roman" w:hAnsi="Times New Roman" w:cs="Times New Roman"/>
          <w:sz w:val="28"/>
          <w:szCs w:val="28"/>
          <w:lang w:val="uk-UA"/>
        </w:rPr>
        <w:t xml:space="preserve">. </w:t>
      </w:r>
      <w:proofErr w:type="spellStart"/>
      <w:r w:rsidR="003C752E">
        <w:rPr>
          <w:rFonts w:ascii="Times New Roman" w:hAnsi="Times New Roman" w:cs="Times New Roman"/>
          <w:sz w:val="28"/>
          <w:szCs w:val="28"/>
          <w:lang w:val="uk-UA"/>
        </w:rPr>
        <w:t>к</w:t>
      </w:r>
      <w:r w:rsidR="00E52B5B" w:rsidRPr="002F2337">
        <w:rPr>
          <w:rFonts w:ascii="Times New Roman" w:hAnsi="Times New Roman" w:cs="Times New Roman"/>
          <w:sz w:val="28"/>
          <w:szCs w:val="28"/>
          <w:lang w:val="uk-UA"/>
        </w:rPr>
        <w:t>онф</w:t>
      </w:r>
      <w:proofErr w:type="spellEnd"/>
      <w:r w:rsidR="00E52B5B" w:rsidRPr="002F2337">
        <w:rPr>
          <w:rFonts w:ascii="Times New Roman" w:hAnsi="Times New Roman" w:cs="Times New Roman"/>
          <w:sz w:val="28"/>
          <w:szCs w:val="28"/>
          <w:lang w:val="uk-UA"/>
        </w:rPr>
        <w:t>.</w:t>
      </w:r>
      <w:r w:rsidR="00FB3B45">
        <w:rPr>
          <w:rFonts w:ascii="Times New Roman" w:hAnsi="Times New Roman" w:cs="Times New Roman"/>
          <w:sz w:val="28"/>
          <w:szCs w:val="28"/>
          <w:lang w:val="uk-UA"/>
        </w:rPr>
        <w:t xml:space="preserve"> (м. </w:t>
      </w:r>
      <w:r w:rsidR="00E52B5B" w:rsidRPr="002F2337">
        <w:rPr>
          <w:rFonts w:ascii="Times New Roman" w:hAnsi="Times New Roman" w:cs="Times New Roman"/>
          <w:sz w:val="28"/>
          <w:szCs w:val="28"/>
          <w:lang w:val="uk-UA"/>
        </w:rPr>
        <w:t>Одеса</w:t>
      </w:r>
      <w:r w:rsidR="00FB3B45">
        <w:rPr>
          <w:rFonts w:ascii="Times New Roman" w:hAnsi="Times New Roman" w:cs="Times New Roman"/>
          <w:sz w:val="28"/>
          <w:szCs w:val="28"/>
          <w:lang w:val="uk-UA"/>
        </w:rPr>
        <w:t xml:space="preserve">, </w:t>
      </w:r>
      <w:r w:rsidR="00E52B5B" w:rsidRPr="002F2337">
        <w:rPr>
          <w:rFonts w:ascii="Times New Roman" w:hAnsi="Times New Roman" w:cs="Times New Roman"/>
          <w:sz w:val="28"/>
          <w:szCs w:val="28"/>
          <w:lang w:val="uk-UA"/>
        </w:rPr>
        <w:t>3-4</w:t>
      </w:r>
      <w:r w:rsidR="00FB3B45">
        <w:rPr>
          <w:rFonts w:ascii="Times New Roman" w:hAnsi="Times New Roman" w:cs="Times New Roman"/>
          <w:sz w:val="28"/>
          <w:szCs w:val="28"/>
          <w:lang w:val="uk-UA"/>
        </w:rPr>
        <w:t> </w:t>
      </w:r>
      <w:r w:rsidR="00E52B5B" w:rsidRPr="002F2337">
        <w:rPr>
          <w:rFonts w:ascii="Times New Roman" w:hAnsi="Times New Roman" w:cs="Times New Roman"/>
          <w:sz w:val="28"/>
          <w:szCs w:val="28"/>
          <w:lang w:val="uk-UA"/>
        </w:rPr>
        <w:t>квітня 2020</w:t>
      </w:r>
      <w:r w:rsidR="00FB3B45">
        <w:rPr>
          <w:rFonts w:ascii="Times New Roman" w:hAnsi="Times New Roman" w:cs="Times New Roman"/>
          <w:sz w:val="28"/>
          <w:szCs w:val="28"/>
          <w:lang w:val="uk-UA"/>
        </w:rPr>
        <w:t> </w:t>
      </w:r>
      <w:r w:rsidR="00E52B5B" w:rsidRPr="002F2337">
        <w:rPr>
          <w:rFonts w:ascii="Times New Roman" w:hAnsi="Times New Roman" w:cs="Times New Roman"/>
          <w:sz w:val="28"/>
          <w:szCs w:val="28"/>
          <w:lang w:val="uk-UA"/>
        </w:rPr>
        <w:t>р.)</w:t>
      </w:r>
      <w:r w:rsidR="00FB3B45">
        <w:rPr>
          <w:rFonts w:ascii="Times New Roman" w:hAnsi="Times New Roman" w:cs="Times New Roman"/>
          <w:sz w:val="28"/>
          <w:szCs w:val="28"/>
          <w:lang w:val="uk-UA"/>
        </w:rPr>
        <w:t>.</w:t>
      </w:r>
    </w:p>
    <w:p w:rsidR="0028351F" w:rsidRPr="002F2337" w:rsidRDefault="00B47696" w:rsidP="00A40BA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48</w:t>
      </w:r>
      <w:r w:rsidR="0028351F" w:rsidRPr="002F2337">
        <w:rPr>
          <w:rFonts w:ascii="Times New Roman" w:hAnsi="Times New Roman" w:cs="Times New Roman"/>
          <w:bCs/>
          <w:sz w:val="28"/>
          <w:szCs w:val="28"/>
          <w:lang w:val="uk-UA"/>
        </w:rPr>
        <w:t>.</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Яковлєва</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Г.</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О. Суб’єкти права соціальн</w:t>
      </w:r>
      <w:r w:rsidR="0013646A" w:rsidRPr="002F2337">
        <w:rPr>
          <w:rFonts w:ascii="Times New Roman" w:hAnsi="Times New Roman" w:cs="Times New Roman"/>
          <w:bCs/>
          <w:sz w:val="28"/>
          <w:szCs w:val="28"/>
          <w:lang w:val="uk-UA"/>
        </w:rPr>
        <w:t xml:space="preserve">ого забезпечення: </w:t>
      </w:r>
      <w:proofErr w:type="spellStart"/>
      <w:r w:rsidR="0013646A" w:rsidRPr="002F2337">
        <w:rPr>
          <w:rFonts w:ascii="Times New Roman" w:hAnsi="Times New Roman" w:cs="Times New Roman"/>
          <w:bCs/>
          <w:sz w:val="28"/>
          <w:szCs w:val="28"/>
          <w:lang w:val="uk-UA"/>
        </w:rPr>
        <w:t>автореф</w:t>
      </w:r>
      <w:proofErr w:type="spellEnd"/>
      <w:r w:rsidR="0013646A" w:rsidRPr="002F2337">
        <w:rPr>
          <w:rFonts w:ascii="Times New Roman" w:hAnsi="Times New Roman" w:cs="Times New Roman"/>
          <w:bCs/>
          <w:sz w:val="28"/>
          <w:szCs w:val="28"/>
          <w:lang w:val="uk-UA"/>
        </w:rPr>
        <w:t xml:space="preserve">. </w:t>
      </w:r>
      <w:proofErr w:type="spellStart"/>
      <w:r w:rsidR="0013646A" w:rsidRPr="002F2337">
        <w:rPr>
          <w:rFonts w:ascii="Times New Roman" w:hAnsi="Times New Roman" w:cs="Times New Roman"/>
          <w:bCs/>
          <w:sz w:val="28"/>
          <w:szCs w:val="28"/>
          <w:lang w:val="uk-UA"/>
        </w:rPr>
        <w:t>дис</w:t>
      </w:r>
      <w:proofErr w:type="spellEnd"/>
      <w:r w:rsidR="0013646A" w:rsidRPr="002F2337">
        <w:rPr>
          <w:rFonts w:ascii="Times New Roman" w:hAnsi="Times New Roman" w:cs="Times New Roman"/>
          <w:bCs/>
          <w:sz w:val="28"/>
          <w:szCs w:val="28"/>
          <w:lang w:val="uk-UA"/>
        </w:rPr>
        <w:t>.</w:t>
      </w:r>
      <w:r w:rsidR="00C009DD" w:rsidRPr="002F2337">
        <w:rPr>
          <w:rFonts w:ascii="Times New Roman" w:hAnsi="Times New Roman" w:cs="Times New Roman"/>
          <w:bCs/>
          <w:sz w:val="28"/>
          <w:szCs w:val="28"/>
          <w:lang w:val="uk-UA"/>
        </w:rPr>
        <w:t xml:space="preserve"> </w:t>
      </w:r>
      <w:r w:rsidR="00CC19EB">
        <w:rPr>
          <w:rFonts w:ascii="Times New Roman" w:hAnsi="Times New Roman" w:cs="Times New Roman"/>
          <w:bCs/>
          <w:sz w:val="28"/>
          <w:szCs w:val="28"/>
          <w:lang w:val="uk-UA"/>
        </w:rPr>
        <w:t xml:space="preserve">… </w:t>
      </w:r>
      <w:r w:rsidR="0028351F" w:rsidRPr="002F2337">
        <w:rPr>
          <w:rFonts w:ascii="Times New Roman" w:hAnsi="Times New Roman" w:cs="Times New Roman"/>
          <w:bCs/>
          <w:sz w:val="28"/>
          <w:szCs w:val="28"/>
          <w:lang w:val="uk-UA"/>
        </w:rPr>
        <w:t xml:space="preserve">д-ра </w:t>
      </w:r>
      <w:proofErr w:type="spellStart"/>
      <w:r w:rsidR="0028351F" w:rsidRPr="002F2337">
        <w:rPr>
          <w:rFonts w:ascii="Times New Roman" w:hAnsi="Times New Roman" w:cs="Times New Roman"/>
          <w:bCs/>
          <w:sz w:val="28"/>
          <w:szCs w:val="28"/>
          <w:lang w:val="uk-UA"/>
        </w:rPr>
        <w:t>юрид</w:t>
      </w:r>
      <w:proofErr w:type="spellEnd"/>
      <w:r w:rsidR="0028351F" w:rsidRPr="002F2337">
        <w:rPr>
          <w:rFonts w:ascii="Times New Roman" w:hAnsi="Times New Roman" w:cs="Times New Roman"/>
          <w:bCs/>
          <w:sz w:val="28"/>
          <w:szCs w:val="28"/>
          <w:lang w:val="uk-UA"/>
        </w:rPr>
        <w:t>. наук: 12.00.05. Харків, 2019. 44</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28351F" w:rsidRPr="002F2337" w:rsidRDefault="00B47696" w:rsidP="00A40BA6">
      <w:pPr>
        <w:spacing w:after="0" w:line="360" w:lineRule="auto"/>
        <w:ind w:firstLine="709"/>
        <w:jc w:val="both"/>
        <w:rPr>
          <w:rFonts w:ascii="Times New Roman" w:hAnsi="Times New Roman" w:cs="Times New Roman"/>
          <w:bCs/>
          <w:sz w:val="28"/>
          <w:szCs w:val="28"/>
          <w:lang w:val="uk-UA"/>
        </w:rPr>
      </w:pPr>
      <w:r>
        <w:rPr>
          <w:rFonts w:ascii="Times New Roman" w:hAnsi="Times New Roman" w:cs="Times New Roman"/>
          <w:bCs/>
          <w:sz w:val="28"/>
          <w:szCs w:val="28"/>
          <w:lang w:val="uk-UA"/>
        </w:rPr>
        <w:t>49</w:t>
      </w:r>
      <w:r w:rsidR="0028351F" w:rsidRPr="002F2337">
        <w:rPr>
          <w:rFonts w:ascii="Times New Roman" w:hAnsi="Times New Roman" w:cs="Times New Roman"/>
          <w:bCs/>
          <w:sz w:val="28"/>
          <w:szCs w:val="28"/>
          <w:lang w:val="uk-UA"/>
        </w:rPr>
        <w:t>.</w:t>
      </w:r>
      <w:r w:rsidR="0046506B"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Синчук</w:t>
      </w:r>
      <w:proofErr w:type="spellEnd"/>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М., </w:t>
      </w:r>
      <w:proofErr w:type="spellStart"/>
      <w:r w:rsidR="0046506B" w:rsidRPr="002F2337">
        <w:rPr>
          <w:rFonts w:ascii="Times New Roman" w:hAnsi="Times New Roman" w:cs="Times New Roman"/>
          <w:bCs/>
          <w:sz w:val="28"/>
          <w:szCs w:val="28"/>
          <w:lang w:val="uk-UA"/>
        </w:rPr>
        <w:t>Бур</w:t>
      </w:r>
      <w:r w:rsidR="00CC19EB">
        <w:rPr>
          <w:rFonts w:ascii="Times New Roman" w:hAnsi="Times New Roman" w:cs="Times New Roman"/>
          <w:bCs/>
          <w:sz w:val="28"/>
          <w:szCs w:val="28"/>
          <w:lang w:val="uk-UA"/>
        </w:rPr>
        <w:t>а</w:t>
      </w:r>
      <w:r w:rsidR="0046506B" w:rsidRPr="002F2337">
        <w:rPr>
          <w:rFonts w:ascii="Times New Roman" w:hAnsi="Times New Roman" w:cs="Times New Roman"/>
          <w:bCs/>
          <w:sz w:val="28"/>
          <w:szCs w:val="28"/>
          <w:lang w:val="uk-UA"/>
        </w:rPr>
        <w:t>к</w:t>
      </w:r>
      <w:proofErr w:type="spellEnd"/>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В.</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Я. Право соціального забезпечення України: навчальний посібник. Київ: Знання, КОО, 2003. 306</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9A0CCE" w:rsidRPr="002F2337" w:rsidRDefault="00B47696" w:rsidP="00A40BA6">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sz w:val="28"/>
          <w:szCs w:val="28"/>
          <w:lang w:val="uk-UA"/>
        </w:rPr>
        <w:t>50</w:t>
      </w:r>
      <w:r w:rsidR="009A0CCE" w:rsidRPr="002F2337">
        <w:rPr>
          <w:rFonts w:ascii="Times New Roman" w:hAnsi="Times New Roman" w:cs="Times New Roman"/>
          <w:bCs/>
          <w:sz w:val="28"/>
          <w:szCs w:val="28"/>
          <w:lang w:val="uk-UA"/>
        </w:rPr>
        <w:t>.</w:t>
      </w:r>
      <w:r w:rsidR="00CC19EB">
        <w:rPr>
          <w:rFonts w:ascii="Times New Roman" w:hAnsi="Times New Roman" w:cs="Times New Roman"/>
          <w:bCs/>
          <w:sz w:val="28"/>
          <w:szCs w:val="28"/>
          <w:lang w:val="uk-UA"/>
        </w:rPr>
        <w:t> </w:t>
      </w:r>
      <w:proofErr w:type="spellStart"/>
      <w:r w:rsidR="009A0CCE" w:rsidRPr="002F2337">
        <w:rPr>
          <w:rFonts w:ascii="Times New Roman" w:hAnsi="Times New Roman" w:cs="Times New Roman"/>
          <w:bCs/>
          <w:color w:val="000000" w:themeColor="text1"/>
          <w:sz w:val="28"/>
          <w:szCs w:val="28"/>
          <w:lang w:val="uk-UA"/>
        </w:rPr>
        <w:t>Реут</w:t>
      </w:r>
      <w:proofErr w:type="spellEnd"/>
      <w:r w:rsidR="009A0CCE" w:rsidRPr="002F2337">
        <w:rPr>
          <w:rFonts w:ascii="Times New Roman" w:hAnsi="Times New Roman" w:cs="Times New Roman"/>
          <w:bCs/>
          <w:color w:val="000000" w:themeColor="text1"/>
          <w:sz w:val="28"/>
          <w:szCs w:val="28"/>
          <w:lang w:val="uk-UA"/>
        </w:rPr>
        <w:t xml:space="preserve"> А. Г. Система соціальних послуг для вразливих верств населення: новітні тенденції та інновації. </w:t>
      </w:r>
      <w:r w:rsidR="009A0CCE" w:rsidRPr="002F2337">
        <w:rPr>
          <w:rFonts w:ascii="Times New Roman" w:hAnsi="Times New Roman" w:cs="Times New Roman"/>
          <w:bCs/>
          <w:i/>
          <w:color w:val="000000" w:themeColor="text1"/>
          <w:sz w:val="28"/>
          <w:szCs w:val="28"/>
          <w:lang w:val="uk-UA"/>
        </w:rPr>
        <w:t>Демографія та соціальна економіка</w:t>
      </w:r>
      <w:r w:rsidR="009A0CCE" w:rsidRPr="002F2337">
        <w:rPr>
          <w:rFonts w:ascii="Times New Roman" w:hAnsi="Times New Roman" w:cs="Times New Roman"/>
          <w:bCs/>
          <w:color w:val="000000" w:themeColor="text1"/>
          <w:sz w:val="28"/>
          <w:szCs w:val="28"/>
          <w:lang w:val="uk-UA"/>
        </w:rPr>
        <w:t>. 2008. № 1. С. 191.</w:t>
      </w:r>
    </w:p>
    <w:p w:rsidR="009A0CCE" w:rsidRPr="002F2337" w:rsidRDefault="00B47696" w:rsidP="00A40BA6">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51</w:t>
      </w:r>
      <w:r w:rsidR="009A0CCE" w:rsidRPr="002F2337">
        <w:rPr>
          <w:rFonts w:ascii="Times New Roman" w:hAnsi="Times New Roman" w:cs="Times New Roman"/>
          <w:bCs/>
          <w:color w:val="000000" w:themeColor="text1"/>
          <w:sz w:val="28"/>
          <w:szCs w:val="28"/>
          <w:lang w:val="uk-UA"/>
        </w:rPr>
        <w:t>.</w:t>
      </w:r>
      <w:r w:rsidR="00CC19EB">
        <w:rPr>
          <w:rFonts w:ascii="Times New Roman" w:hAnsi="Times New Roman" w:cs="Times New Roman"/>
          <w:bCs/>
          <w:color w:val="000000" w:themeColor="text1"/>
          <w:sz w:val="28"/>
          <w:szCs w:val="28"/>
          <w:lang w:val="uk-UA"/>
        </w:rPr>
        <w:t> </w:t>
      </w:r>
      <w:r w:rsidR="009A0CCE" w:rsidRPr="002F2337">
        <w:rPr>
          <w:rFonts w:ascii="Times New Roman" w:hAnsi="Times New Roman" w:cs="Times New Roman"/>
          <w:bCs/>
          <w:color w:val="000000" w:themeColor="text1"/>
          <w:sz w:val="28"/>
          <w:szCs w:val="28"/>
          <w:lang w:val="uk-UA"/>
        </w:rPr>
        <w:t xml:space="preserve">Про соціальні послуги: Закон України № 2671-VIII від 17.01.2019. </w:t>
      </w:r>
      <w:r w:rsidR="009A0CCE" w:rsidRPr="002F2337">
        <w:rPr>
          <w:rFonts w:ascii="Times New Roman" w:hAnsi="Times New Roman" w:cs="Times New Roman"/>
          <w:bCs/>
          <w:i/>
          <w:color w:val="000000" w:themeColor="text1"/>
          <w:sz w:val="28"/>
          <w:szCs w:val="28"/>
          <w:lang w:val="uk-UA"/>
        </w:rPr>
        <w:t>Відомості Верховної Ради України</w:t>
      </w:r>
      <w:r w:rsidR="009A0CCE" w:rsidRPr="002F2337">
        <w:rPr>
          <w:rFonts w:ascii="Times New Roman" w:hAnsi="Times New Roman" w:cs="Times New Roman"/>
          <w:bCs/>
          <w:color w:val="000000" w:themeColor="text1"/>
          <w:sz w:val="28"/>
          <w:szCs w:val="28"/>
          <w:lang w:val="uk-UA"/>
        </w:rPr>
        <w:t>. 2019. №</w:t>
      </w:r>
      <w:r w:rsidR="009A0CCE" w:rsidRPr="002F2337">
        <w:rPr>
          <w:rFonts w:ascii="Times New Roman" w:hAnsi="Times New Roman" w:cs="Times New Roman"/>
          <w:bCs/>
          <w:color w:val="000000" w:themeColor="text1"/>
          <w:sz w:val="28"/>
          <w:szCs w:val="28"/>
          <w:lang w:val="en-US"/>
        </w:rPr>
        <w:t> </w:t>
      </w:r>
      <w:r w:rsidR="009A0CCE" w:rsidRPr="002F2337">
        <w:rPr>
          <w:rFonts w:ascii="Times New Roman" w:hAnsi="Times New Roman" w:cs="Times New Roman"/>
          <w:bCs/>
          <w:color w:val="000000" w:themeColor="text1"/>
          <w:sz w:val="28"/>
          <w:szCs w:val="28"/>
          <w:lang w:val="uk-UA"/>
        </w:rPr>
        <w:t>18. Ст.</w:t>
      </w:r>
      <w:r w:rsidR="009A0CCE" w:rsidRPr="002F2337">
        <w:rPr>
          <w:rFonts w:ascii="Times New Roman" w:hAnsi="Times New Roman" w:cs="Times New Roman"/>
          <w:bCs/>
          <w:color w:val="000000" w:themeColor="text1"/>
          <w:sz w:val="28"/>
          <w:szCs w:val="28"/>
          <w:lang w:val="en-US"/>
        </w:rPr>
        <w:t> </w:t>
      </w:r>
      <w:r w:rsidR="009A0CCE" w:rsidRPr="002F2337">
        <w:rPr>
          <w:rFonts w:ascii="Times New Roman" w:hAnsi="Times New Roman" w:cs="Times New Roman"/>
          <w:bCs/>
          <w:color w:val="000000" w:themeColor="text1"/>
          <w:sz w:val="28"/>
          <w:szCs w:val="28"/>
          <w:lang w:val="uk-UA"/>
        </w:rPr>
        <w:t>73.</w:t>
      </w:r>
    </w:p>
    <w:p w:rsidR="0028351F" w:rsidRPr="00F35672" w:rsidRDefault="00B52735"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bCs/>
          <w:sz w:val="28"/>
          <w:szCs w:val="28"/>
          <w:lang w:val="uk-UA"/>
        </w:rPr>
        <w:lastRenderedPageBreak/>
        <w:t>5</w:t>
      </w:r>
      <w:r w:rsidR="00B47696">
        <w:rPr>
          <w:rFonts w:ascii="Times New Roman" w:hAnsi="Times New Roman" w:cs="Times New Roman"/>
          <w:bCs/>
          <w:sz w:val="28"/>
          <w:szCs w:val="28"/>
          <w:lang w:val="uk-UA"/>
        </w:rPr>
        <w:t>2</w:t>
      </w:r>
      <w:r w:rsidR="0046506B" w:rsidRPr="00DC6594">
        <w:rPr>
          <w:rFonts w:ascii="Times New Roman" w:hAnsi="Times New Roman" w:cs="Times New Roman"/>
          <w:sz w:val="28"/>
          <w:szCs w:val="28"/>
          <w:lang w:val="uk-UA"/>
        </w:rPr>
        <w:t>.</w:t>
      </w:r>
      <w:r w:rsidR="00CC19EB">
        <w:rPr>
          <w:rFonts w:ascii="Times New Roman" w:hAnsi="Times New Roman" w:cs="Times New Roman"/>
          <w:sz w:val="28"/>
          <w:szCs w:val="28"/>
          <w:lang w:val="uk-UA"/>
        </w:rPr>
        <w:t> </w:t>
      </w:r>
      <w:proofErr w:type="spellStart"/>
      <w:r w:rsidRPr="002F2337">
        <w:rPr>
          <w:rFonts w:ascii="Times New Roman" w:hAnsi="Times New Roman" w:cs="Times New Roman"/>
          <w:sz w:val="28"/>
          <w:szCs w:val="28"/>
          <w:lang w:val="uk-UA"/>
        </w:rPr>
        <w:t>Глевацька</w:t>
      </w:r>
      <w:proofErr w:type="spellEnd"/>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Д.</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В</w:t>
      </w:r>
      <w:r w:rsidRPr="00DC6594">
        <w:rPr>
          <w:rFonts w:ascii="Times New Roman" w:hAnsi="Times New Roman" w:cs="Times New Roman"/>
          <w:sz w:val="28"/>
          <w:szCs w:val="28"/>
          <w:lang w:val="uk-UA"/>
        </w:rPr>
        <w:t>.</w:t>
      </w:r>
      <w:r w:rsidR="00F35672">
        <w:rPr>
          <w:rFonts w:ascii="Times New Roman" w:hAnsi="Times New Roman" w:cs="Times New Roman"/>
          <w:sz w:val="28"/>
          <w:szCs w:val="28"/>
          <w:lang w:val="uk-UA"/>
        </w:rPr>
        <w:t xml:space="preserve"> </w:t>
      </w:r>
      <w:r w:rsidRPr="00DC6594">
        <w:rPr>
          <w:rFonts w:ascii="Times New Roman" w:hAnsi="Times New Roman" w:cs="Times New Roman"/>
          <w:sz w:val="28"/>
          <w:szCs w:val="28"/>
          <w:lang w:val="uk-UA"/>
        </w:rPr>
        <w:t xml:space="preserve">Соціальний захист сімей, дітей та молоді, які перебувають у складних життєвих обставинах. </w:t>
      </w:r>
      <w:proofErr w:type="spellStart"/>
      <w:r w:rsidRPr="002F2337">
        <w:rPr>
          <w:rFonts w:ascii="Times New Roman" w:hAnsi="Times New Roman" w:cs="Times New Roman"/>
          <w:i/>
          <w:sz w:val="28"/>
          <w:szCs w:val="28"/>
        </w:rPr>
        <w:t>Роз’яснення</w:t>
      </w:r>
      <w:proofErr w:type="spellEnd"/>
      <w:r w:rsidRPr="002F2337">
        <w:rPr>
          <w:rFonts w:ascii="Times New Roman" w:hAnsi="Times New Roman" w:cs="Times New Roman"/>
          <w:i/>
          <w:sz w:val="28"/>
          <w:szCs w:val="28"/>
        </w:rPr>
        <w:t xml:space="preserve"> </w:t>
      </w:r>
      <w:proofErr w:type="spellStart"/>
      <w:r w:rsidRPr="002F2337">
        <w:rPr>
          <w:rFonts w:ascii="Times New Roman" w:hAnsi="Times New Roman" w:cs="Times New Roman"/>
          <w:i/>
          <w:sz w:val="28"/>
          <w:szCs w:val="28"/>
        </w:rPr>
        <w:t>законодавства</w:t>
      </w:r>
      <w:proofErr w:type="spellEnd"/>
      <w:r w:rsidRPr="002F2337">
        <w:rPr>
          <w:rFonts w:ascii="Times New Roman" w:hAnsi="Times New Roman" w:cs="Times New Roman"/>
          <w:i/>
          <w:sz w:val="28"/>
          <w:szCs w:val="28"/>
        </w:rPr>
        <w:t>.</w:t>
      </w:r>
      <w:r w:rsidRPr="002F2337">
        <w:rPr>
          <w:rFonts w:ascii="Times New Roman" w:hAnsi="Times New Roman" w:cs="Times New Roman"/>
          <w:sz w:val="28"/>
          <w:szCs w:val="28"/>
        </w:rPr>
        <w:t xml:space="preserve"> 2014. С.</w:t>
      </w:r>
      <w:r w:rsidR="00F35672">
        <w:rPr>
          <w:rFonts w:ascii="Times New Roman" w:hAnsi="Times New Roman" w:cs="Times New Roman"/>
          <w:sz w:val="28"/>
          <w:szCs w:val="28"/>
          <w:lang w:val="uk-UA"/>
        </w:rPr>
        <w:t> </w:t>
      </w:r>
      <w:r w:rsidRPr="002F2337">
        <w:rPr>
          <w:rFonts w:ascii="Times New Roman" w:hAnsi="Times New Roman" w:cs="Times New Roman"/>
          <w:sz w:val="28"/>
          <w:szCs w:val="28"/>
        </w:rPr>
        <w:t>16</w:t>
      </w:r>
      <w:r w:rsidR="00F35672">
        <w:rPr>
          <w:rFonts w:ascii="Times New Roman" w:hAnsi="Times New Roman" w:cs="Times New Roman"/>
          <w:sz w:val="28"/>
          <w:szCs w:val="28"/>
        </w:rPr>
        <w:t>–</w:t>
      </w:r>
      <w:r w:rsidRPr="002F2337">
        <w:rPr>
          <w:rFonts w:ascii="Times New Roman" w:hAnsi="Times New Roman" w:cs="Times New Roman"/>
          <w:sz w:val="28"/>
          <w:szCs w:val="28"/>
        </w:rPr>
        <w:t>21</w:t>
      </w:r>
      <w:r w:rsidR="00F35672">
        <w:rPr>
          <w:rFonts w:ascii="Times New Roman" w:hAnsi="Times New Roman" w:cs="Times New Roman"/>
          <w:sz w:val="28"/>
          <w:szCs w:val="28"/>
          <w:lang w:val="uk-UA"/>
        </w:rPr>
        <w:t>.</w:t>
      </w:r>
    </w:p>
    <w:p w:rsidR="00F92E7A" w:rsidRPr="002F2337" w:rsidRDefault="005D7349"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5</w:t>
      </w:r>
      <w:r w:rsidR="00B47696">
        <w:rPr>
          <w:rFonts w:ascii="Times New Roman" w:hAnsi="Times New Roman" w:cs="Times New Roman"/>
          <w:bCs/>
          <w:sz w:val="28"/>
          <w:szCs w:val="28"/>
          <w:lang w:val="uk-UA"/>
        </w:rPr>
        <w:t>3</w:t>
      </w:r>
      <w:r w:rsidR="0028351F" w:rsidRPr="002F2337">
        <w:rPr>
          <w:rFonts w:ascii="Times New Roman" w:hAnsi="Times New Roman" w:cs="Times New Roman"/>
          <w:bCs/>
          <w:sz w:val="28"/>
          <w:szCs w:val="28"/>
          <w:lang w:val="uk-UA"/>
        </w:rPr>
        <w:t>.</w:t>
      </w:r>
      <w:r w:rsidR="0046506B" w:rsidRPr="002F2337">
        <w:rPr>
          <w:rFonts w:ascii="Times New Roman" w:hAnsi="Times New Roman" w:cs="Times New Roman"/>
          <w:bCs/>
          <w:sz w:val="28"/>
          <w:szCs w:val="28"/>
          <w:lang w:val="uk-UA"/>
        </w:rPr>
        <w:t> </w:t>
      </w:r>
      <w:r w:rsidR="00F92E7A" w:rsidRPr="002F2337">
        <w:rPr>
          <w:rFonts w:ascii="Times New Roman" w:hAnsi="Times New Roman" w:cs="Times New Roman"/>
          <w:bCs/>
          <w:sz w:val="28"/>
          <w:szCs w:val="28"/>
          <w:lang w:val="uk-UA"/>
        </w:rPr>
        <w:t>Дубич К. В. Актуальні проблеми державного управління соціальним захистом населення України</w:t>
      </w:r>
      <w:r w:rsidR="00F92E7A" w:rsidRPr="002F2337">
        <w:rPr>
          <w:rFonts w:ascii="Times New Roman" w:hAnsi="Times New Roman" w:cs="Times New Roman"/>
          <w:bCs/>
          <w:i/>
          <w:sz w:val="28"/>
          <w:szCs w:val="28"/>
          <w:lang w:val="uk-UA"/>
        </w:rPr>
        <w:t>. Соціальна робота в Україні: теорія і практика</w:t>
      </w:r>
      <w:r w:rsidR="00F92E7A" w:rsidRPr="002F2337">
        <w:rPr>
          <w:rFonts w:ascii="Times New Roman" w:hAnsi="Times New Roman" w:cs="Times New Roman"/>
          <w:bCs/>
          <w:sz w:val="28"/>
          <w:szCs w:val="28"/>
          <w:lang w:val="uk-UA"/>
        </w:rPr>
        <w:t>. 2012. № 4. С. 143–157.</w:t>
      </w:r>
    </w:p>
    <w:p w:rsidR="0028351F" w:rsidRPr="002F2337" w:rsidRDefault="00F92E7A"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5</w:t>
      </w:r>
      <w:r w:rsidR="00B47696">
        <w:rPr>
          <w:rFonts w:ascii="Times New Roman" w:hAnsi="Times New Roman" w:cs="Times New Roman"/>
          <w:bCs/>
          <w:sz w:val="28"/>
          <w:szCs w:val="28"/>
          <w:lang w:val="uk-UA"/>
        </w:rPr>
        <w:t>4</w:t>
      </w:r>
      <w:r w:rsidRPr="002F2337">
        <w:rPr>
          <w:rFonts w:ascii="Times New Roman" w:hAnsi="Times New Roman" w:cs="Times New Roman"/>
          <w:bCs/>
          <w:sz w:val="28"/>
          <w:szCs w:val="28"/>
          <w:lang w:val="uk-UA"/>
        </w:rPr>
        <w:t>.</w:t>
      </w:r>
      <w:r w:rsidR="00F35672">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Тищенко</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О.</w:t>
      </w:r>
      <w:r w:rsidR="0046506B"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В. Право соціального забезпечення в Україні: теоретичні та практичні проблеми формування і розвитку галузі: монографія. К</w:t>
      </w:r>
      <w:r w:rsidR="004836C6" w:rsidRPr="002F2337">
        <w:rPr>
          <w:rFonts w:ascii="Times New Roman" w:hAnsi="Times New Roman" w:cs="Times New Roman"/>
          <w:bCs/>
          <w:sz w:val="28"/>
          <w:szCs w:val="28"/>
          <w:lang w:val="uk-UA"/>
        </w:rPr>
        <w:t>иїв</w:t>
      </w:r>
      <w:r w:rsidR="0028351F" w:rsidRPr="002F2337">
        <w:rPr>
          <w:rFonts w:ascii="Times New Roman" w:hAnsi="Times New Roman" w:cs="Times New Roman"/>
          <w:bCs/>
          <w:sz w:val="28"/>
          <w:szCs w:val="28"/>
          <w:lang w:val="uk-UA"/>
        </w:rPr>
        <w:t xml:space="preserve">: ДП </w:t>
      </w:r>
      <w:r w:rsidR="002A0D51" w:rsidRPr="002F2337">
        <w:rPr>
          <w:rFonts w:ascii="Times New Roman" w:hAnsi="Times New Roman" w:cs="Times New Roman"/>
          <w:bCs/>
          <w:sz w:val="28"/>
          <w:szCs w:val="28"/>
          <w:lang w:val="uk-UA"/>
        </w:rPr>
        <w:t>«</w:t>
      </w:r>
      <w:proofErr w:type="spellStart"/>
      <w:r w:rsidR="0028351F" w:rsidRPr="002F2337">
        <w:rPr>
          <w:rFonts w:ascii="Times New Roman" w:hAnsi="Times New Roman" w:cs="Times New Roman"/>
          <w:bCs/>
          <w:sz w:val="28"/>
          <w:szCs w:val="28"/>
          <w:lang w:val="uk-UA"/>
        </w:rPr>
        <w:t>Прінт</w:t>
      </w:r>
      <w:proofErr w:type="spellEnd"/>
      <w:r w:rsidR="0028351F" w:rsidRPr="002F2337">
        <w:rPr>
          <w:rFonts w:ascii="Times New Roman" w:hAnsi="Times New Roman" w:cs="Times New Roman"/>
          <w:bCs/>
          <w:sz w:val="28"/>
          <w:szCs w:val="28"/>
          <w:lang w:val="uk-UA"/>
        </w:rPr>
        <w:t xml:space="preserve"> Сервіс</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2014. 394</w:t>
      </w:r>
      <w:r w:rsidR="004836C6"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28351F" w:rsidRPr="002F2337" w:rsidRDefault="00B449D4"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5</w:t>
      </w:r>
      <w:r w:rsidR="00B47696">
        <w:rPr>
          <w:rFonts w:ascii="Times New Roman" w:hAnsi="Times New Roman" w:cs="Times New Roman"/>
          <w:bCs/>
          <w:sz w:val="28"/>
          <w:szCs w:val="28"/>
          <w:lang w:val="uk-UA"/>
        </w:rPr>
        <w:t>5</w:t>
      </w:r>
      <w:r w:rsidR="0028351F" w:rsidRPr="002F2337">
        <w:rPr>
          <w:rFonts w:ascii="Times New Roman" w:hAnsi="Times New Roman" w:cs="Times New Roman"/>
          <w:bCs/>
          <w:sz w:val="28"/>
          <w:szCs w:val="28"/>
          <w:lang w:val="uk-UA"/>
        </w:rPr>
        <w:t>.</w:t>
      </w:r>
      <w:r w:rsidR="004836C6"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Сташків</w:t>
      </w:r>
      <w:proofErr w:type="spellEnd"/>
      <w:r w:rsidR="004836C6"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Б.</w:t>
      </w:r>
      <w:r w:rsidR="004836C6"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І. Право соціального забезпечення. Загальна частина:</w:t>
      </w:r>
      <w:r w:rsidR="004836C6" w:rsidRPr="002F2337">
        <w:rPr>
          <w:rFonts w:ascii="Times New Roman" w:hAnsi="Times New Roman" w:cs="Times New Roman"/>
          <w:bCs/>
          <w:sz w:val="28"/>
          <w:szCs w:val="28"/>
          <w:lang w:val="uk-UA"/>
        </w:rPr>
        <w:t xml:space="preserve"> </w:t>
      </w:r>
      <w:r w:rsidR="0028351F" w:rsidRPr="002F2337">
        <w:rPr>
          <w:rFonts w:ascii="Times New Roman" w:hAnsi="Times New Roman" w:cs="Times New Roman"/>
          <w:bCs/>
          <w:sz w:val="28"/>
          <w:szCs w:val="28"/>
          <w:lang w:val="uk-UA"/>
        </w:rPr>
        <w:t>навчальний посібник. Чернігів</w:t>
      </w:r>
      <w:r w:rsidR="004836C6" w:rsidRPr="002F2337">
        <w:rPr>
          <w:rFonts w:ascii="Times New Roman" w:hAnsi="Times New Roman" w:cs="Times New Roman"/>
          <w:bCs/>
          <w:sz w:val="28"/>
          <w:szCs w:val="28"/>
          <w:lang w:val="uk-UA"/>
        </w:rPr>
        <w:t xml:space="preserve">: ПАТ </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xml:space="preserve">ПВК </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Десна</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2016. 692</w:t>
      </w:r>
      <w:r w:rsidR="004836C6"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9C5FA6" w:rsidRPr="002F2337" w:rsidRDefault="00EC1AB4"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5</w:t>
      </w:r>
      <w:r w:rsidR="00B47696">
        <w:rPr>
          <w:rFonts w:ascii="Times New Roman" w:hAnsi="Times New Roman" w:cs="Times New Roman"/>
          <w:bCs/>
          <w:sz w:val="28"/>
          <w:szCs w:val="28"/>
          <w:lang w:val="uk-UA"/>
        </w:rPr>
        <w:t>6</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Харченко</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А.</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М. Соціальна проблема глобалізації </w:t>
      </w:r>
      <w:r w:rsidR="00B748A0"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xml:space="preserve"> бідність: шляхи її подолання. </w:t>
      </w:r>
      <w:r w:rsidR="0028351F" w:rsidRPr="002F2337">
        <w:rPr>
          <w:rFonts w:ascii="Times New Roman" w:hAnsi="Times New Roman" w:cs="Times New Roman"/>
          <w:bCs/>
          <w:i/>
          <w:sz w:val="28"/>
          <w:szCs w:val="28"/>
          <w:lang w:val="uk-UA"/>
        </w:rPr>
        <w:t>Трансформація глобальної економіки</w:t>
      </w:r>
      <w:r w:rsidR="0028351F" w:rsidRPr="002F2337">
        <w:rPr>
          <w:rFonts w:ascii="Times New Roman" w:hAnsi="Times New Roman" w:cs="Times New Roman"/>
          <w:bCs/>
          <w:sz w:val="28"/>
          <w:szCs w:val="28"/>
          <w:lang w:val="uk-UA"/>
        </w:rPr>
        <w:t>. 2012. №</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1</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(5). С.</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7</w:t>
      </w:r>
      <w:r w:rsidR="00B748A0"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12</w:t>
      </w:r>
      <w:r w:rsidR="00B748A0" w:rsidRPr="002F2337">
        <w:rPr>
          <w:rFonts w:ascii="Times New Roman" w:hAnsi="Times New Roman" w:cs="Times New Roman"/>
          <w:bCs/>
          <w:sz w:val="28"/>
          <w:szCs w:val="28"/>
          <w:lang w:val="uk-UA"/>
        </w:rPr>
        <w:t>.</w:t>
      </w:r>
    </w:p>
    <w:p w:rsidR="009C5FA6" w:rsidRPr="002F2337" w:rsidRDefault="009C5FA6"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bCs/>
          <w:sz w:val="28"/>
          <w:szCs w:val="28"/>
          <w:lang w:val="uk-UA"/>
        </w:rPr>
        <w:t>5</w:t>
      </w:r>
      <w:r w:rsidR="00B47696">
        <w:rPr>
          <w:rFonts w:ascii="Times New Roman" w:hAnsi="Times New Roman" w:cs="Times New Roman"/>
          <w:bCs/>
          <w:sz w:val="28"/>
          <w:szCs w:val="28"/>
          <w:lang w:val="uk-UA"/>
        </w:rPr>
        <w:t>7</w:t>
      </w:r>
      <w:r w:rsidRPr="002F2337">
        <w:rPr>
          <w:rFonts w:ascii="Times New Roman" w:hAnsi="Times New Roman" w:cs="Times New Roman"/>
          <w:bCs/>
          <w:sz w:val="28"/>
          <w:szCs w:val="28"/>
          <w:lang w:val="uk-UA"/>
        </w:rPr>
        <w:t>.</w:t>
      </w:r>
      <w:r w:rsidR="00F35672">
        <w:rPr>
          <w:rFonts w:ascii="Times New Roman" w:hAnsi="Times New Roman" w:cs="Times New Roman"/>
          <w:bCs/>
          <w:sz w:val="28"/>
          <w:szCs w:val="28"/>
          <w:lang w:val="uk-UA"/>
        </w:rPr>
        <w:t> </w:t>
      </w:r>
      <w:r w:rsidRPr="002F2337">
        <w:rPr>
          <w:rFonts w:ascii="Times New Roman" w:hAnsi="Times New Roman" w:cs="Times New Roman"/>
          <w:sz w:val="28"/>
          <w:szCs w:val="28"/>
          <w:lang w:val="uk-UA"/>
        </w:rPr>
        <w:t>Кришень</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О.</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 xml:space="preserve">В. Сфера соціального забезпечення як соціальний пріоритет: порівняльний аналіз регіональних Стратегій-2020. </w:t>
      </w:r>
      <w:r w:rsidRPr="00F35672">
        <w:rPr>
          <w:rFonts w:ascii="Times New Roman" w:hAnsi="Times New Roman" w:cs="Times New Roman"/>
          <w:i/>
          <w:sz w:val="28"/>
          <w:szCs w:val="28"/>
          <w:lang w:val="uk-UA"/>
        </w:rPr>
        <w:t>Публічне адміністрування та національна безпека</w:t>
      </w:r>
      <w:r w:rsidRPr="002F2337">
        <w:rPr>
          <w:rFonts w:ascii="Times New Roman" w:hAnsi="Times New Roman" w:cs="Times New Roman"/>
          <w:sz w:val="28"/>
          <w:szCs w:val="28"/>
          <w:lang w:val="uk-UA"/>
        </w:rPr>
        <w:t>. 2019. №</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6. С.</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59</w:t>
      </w:r>
      <w:r w:rsidR="00F35672">
        <w:rPr>
          <w:rFonts w:ascii="Times New Roman" w:hAnsi="Times New Roman" w:cs="Times New Roman"/>
          <w:sz w:val="28"/>
          <w:szCs w:val="28"/>
          <w:lang w:val="uk-UA"/>
        </w:rPr>
        <w:t>.</w:t>
      </w:r>
    </w:p>
    <w:p w:rsidR="009C5FA6" w:rsidRPr="002F2337" w:rsidRDefault="00B47696" w:rsidP="00A40BA6">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58</w:t>
      </w:r>
      <w:r w:rsidR="009C5FA6" w:rsidRPr="002F2337">
        <w:rPr>
          <w:rFonts w:ascii="Times New Roman" w:hAnsi="Times New Roman" w:cs="Times New Roman"/>
          <w:bCs/>
          <w:color w:val="000000" w:themeColor="text1"/>
          <w:sz w:val="28"/>
          <w:szCs w:val="28"/>
          <w:lang w:val="uk-UA"/>
        </w:rPr>
        <w:t>.</w:t>
      </w:r>
      <w:r w:rsidR="00F35672">
        <w:rPr>
          <w:rFonts w:ascii="Times New Roman" w:hAnsi="Times New Roman" w:cs="Times New Roman"/>
          <w:bCs/>
          <w:color w:val="000000" w:themeColor="text1"/>
          <w:sz w:val="28"/>
          <w:szCs w:val="28"/>
          <w:lang w:val="uk-UA"/>
        </w:rPr>
        <w:t> </w:t>
      </w:r>
      <w:r w:rsidR="009C5FA6" w:rsidRPr="002F2337">
        <w:rPr>
          <w:rFonts w:ascii="Times New Roman" w:hAnsi="Times New Roman" w:cs="Times New Roman"/>
          <w:bCs/>
          <w:color w:val="000000" w:themeColor="text1"/>
          <w:sz w:val="28"/>
          <w:szCs w:val="28"/>
          <w:lang w:val="uk-UA"/>
        </w:rPr>
        <w:t>Постанова Верховного Суду у справі №</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lang w:val="uk-UA"/>
        </w:rPr>
        <w:t>807/4142/14 (провадження №</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lang w:val="uk-UA"/>
        </w:rPr>
        <w:t>К/9901/7978/18) від 31.07.2018</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lang w:val="uk-UA"/>
        </w:rPr>
        <w:t xml:space="preserve">р. </w:t>
      </w:r>
      <w:r w:rsidR="009C5FA6" w:rsidRPr="002F2337">
        <w:rPr>
          <w:rFonts w:ascii="Times New Roman" w:hAnsi="Times New Roman" w:cs="Times New Roman"/>
          <w:bCs/>
          <w:color w:val="000000" w:themeColor="text1"/>
          <w:sz w:val="28"/>
          <w:szCs w:val="28"/>
          <w:lang w:val="en-US"/>
        </w:rPr>
        <w:t>URL</w:t>
      </w:r>
      <w:r w:rsidR="009C5FA6" w:rsidRPr="002F2337">
        <w:rPr>
          <w:rFonts w:ascii="Times New Roman" w:hAnsi="Times New Roman" w:cs="Times New Roman"/>
          <w:bCs/>
          <w:color w:val="000000" w:themeColor="text1"/>
          <w:sz w:val="28"/>
          <w:szCs w:val="28"/>
          <w:lang w:val="uk-UA"/>
        </w:rPr>
        <w:t xml:space="preserve">: </w:t>
      </w:r>
      <w:hyperlink r:id="rId10" w:history="1">
        <w:r w:rsidR="009C5FA6" w:rsidRPr="002F2337">
          <w:rPr>
            <w:rStyle w:val="a4"/>
            <w:rFonts w:ascii="Times New Roman" w:hAnsi="Times New Roman" w:cs="Times New Roman"/>
            <w:bCs/>
            <w:color w:val="000000" w:themeColor="text1"/>
            <w:sz w:val="28"/>
            <w:szCs w:val="28"/>
            <w:lang w:val="en-US"/>
          </w:rPr>
          <w:t>http</w:t>
        </w:r>
        <w:r w:rsidR="009C5FA6" w:rsidRPr="002F2337">
          <w:rPr>
            <w:rStyle w:val="a4"/>
            <w:rFonts w:ascii="Times New Roman" w:hAnsi="Times New Roman" w:cs="Times New Roman"/>
            <w:bCs/>
            <w:color w:val="000000" w:themeColor="text1"/>
            <w:sz w:val="28"/>
            <w:szCs w:val="28"/>
            <w:lang w:val="uk-UA"/>
          </w:rPr>
          <w:t>://</w:t>
        </w:r>
        <w:r w:rsidR="009C5FA6" w:rsidRPr="002F2337">
          <w:rPr>
            <w:rStyle w:val="a4"/>
            <w:rFonts w:ascii="Times New Roman" w:hAnsi="Times New Roman" w:cs="Times New Roman"/>
            <w:bCs/>
            <w:color w:val="000000" w:themeColor="text1"/>
            <w:sz w:val="28"/>
            <w:szCs w:val="28"/>
            <w:lang w:val="en-US"/>
          </w:rPr>
          <w:t>www</w:t>
        </w:r>
        <w:r w:rsidR="009C5FA6" w:rsidRPr="002F2337">
          <w:rPr>
            <w:rStyle w:val="a4"/>
            <w:rFonts w:ascii="Times New Roman" w:hAnsi="Times New Roman" w:cs="Times New Roman"/>
            <w:bCs/>
            <w:color w:val="000000" w:themeColor="text1"/>
            <w:sz w:val="28"/>
            <w:szCs w:val="28"/>
            <w:lang w:val="uk-UA"/>
          </w:rPr>
          <w:t>.</w:t>
        </w:r>
        <w:proofErr w:type="spellStart"/>
        <w:r w:rsidR="009C5FA6" w:rsidRPr="002F2337">
          <w:rPr>
            <w:rStyle w:val="a4"/>
            <w:rFonts w:ascii="Times New Roman" w:hAnsi="Times New Roman" w:cs="Times New Roman"/>
            <w:bCs/>
            <w:color w:val="000000" w:themeColor="text1"/>
            <w:sz w:val="28"/>
            <w:szCs w:val="28"/>
            <w:lang w:val="en-US"/>
          </w:rPr>
          <w:t>reyestr</w:t>
        </w:r>
        <w:proofErr w:type="spellEnd"/>
        <w:r w:rsidR="009C5FA6" w:rsidRPr="002F2337">
          <w:rPr>
            <w:rStyle w:val="a4"/>
            <w:rFonts w:ascii="Times New Roman" w:hAnsi="Times New Roman" w:cs="Times New Roman"/>
            <w:bCs/>
            <w:color w:val="000000" w:themeColor="text1"/>
            <w:sz w:val="28"/>
            <w:szCs w:val="28"/>
            <w:lang w:val="uk-UA"/>
          </w:rPr>
          <w:t>.</w:t>
        </w:r>
        <w:r w:rsidR="009C5FA6" w:rsidRPr="002F2337">
          <w:rPr>
            <w:rStyle w:val="a4"/>
            <w:rFonts w:ascii="Times New Roman" w:hAnsi="Times New Roman" w:cs="Times New Roman"/>
            <w:bCs/>
            <w:color w:val="000000" w:themeColor="text1"/>
            <w:sz w:val="28"/>
            <w:szCs w:val="28"/>
            <w:lang w:val="en-US"/>
          </w:rPr>
          <w:t>court</w:t>
        </w:r>
        <w:r w:rsidR="009C5FA6" w:rsidRPr="002F2337">
          <w:rPr>
            <w:rStyle w:val="a4"/>
            <w:rFonts w:ascii="Times New Roman" w:hAnsi="Times New Roman" w:cs="Times New Roman"/>
            <w:bCs/>
            <w:color w:val="000000" w:themeColor="text1"/>
            <w:sz w:val="28"/>
            <w:szCs w:val="28"/>
            <w:lang w:val="uk-UA"/>
          </w:rPr>
          <w:t>.</w:t>
        </w:r>
        <w:r w:rsidR="009C5FA6" w:rsidRPr="002F2337">
          <w:rPr>
            <w:rStyle w:val="a4"/>
            <w:rFonts w:ascii="Times New Roman" w:hAnsi="Times New Roman" w:cs="Times New Roman"/>
            <w:bCs/>
            <w:color w:val="000000" w:themeColor="text1"/>
            <w:sz w:val="28"/>
            <w:szCs w:val="28"/>
            <w:lang w:val="en-US"/>
          </w:rPr>
          <w:t>gov</w:t>
        </w:r>
        <w:r w:rsidR="009C5FA6" w:rsidRPr="002F2337">
          <w:rPr>
            <w:rStyle w:val="a4"/>
            <w:rFonts w:ascii="Times New Roman" w:hAnsi="Times New Roman" w:cs="Times New Roman"/>
            <w:bCs/>
            <w:color w:val="000000" w:themeColor="text1"/>
            <w:sz w:val="28"/>
            <w:szCs w:val="28"/>
            <w:lang w:val="uk-UA"/>
          </w:rPr>
          <w:t>.</w:t>
        </w:r>
        <w:proofErr w:type="spellStart"/>
        <w:r w:rsidR="009C5FA6" w:rsidRPr="002F2337">
          <w:rPr>
            <w:rStyle w:val="a4"/>
            <w:rFonts w:ascii="Times New Roman" w:hAnsi="Times New Roman" w:cs="Times New Roman"/>
            <w:bCs/>
            <w:color w:val="000000" w:themeColor="text1"/>
            <w:sz w:val="28"/>
            <w:szCs w:val="28"/>
            <w:lang w:val="en-US"/>
          </w:rPr>
          <w:t>ua</w:t>
        </w:r>
        <w:proofErr w:type="spellEnd"/>
        <w:r w:rsidR="009C5FA6" w:rsidRPr="002F2337">
          <w:rPr>
            <w:rStyle w:val="a4"/>
            <w:rFonts w:ascii="Times New Roman" w:hAnsi="Times New Roman" w:cs="Times New Roman"/>
            <w:bCs/>
            <w:color w:val="000000" w:themeColor="text1"/>
            <w:sz w:val="28"/>
            <w:szCs w:val="28"/>
            <w:lang w:val="uk-UA"/>
          </w:rPr>
          <w:t>/</w:t>
        </w:r>
        <w:r w:rsidR="009C5FA6" w:rsidRPr="002F2337">
          <w:rPr>
            <w:rStyle w:val="a4"/>
            <w:rFonts w:ascii="Times New Roman" w:hAnsi="Times New Roman" w:cs="Times New Roman"/>
            <w:bCs/>
            <w:color w:val="000000" w:themeColor="text1"/>
            <w:sz w:val="28"/>
            <w:szCs w:val="28"/>
            <w:lang w:val="en-US"/>
          </w:rPr>
          <w:t>Review</w:t>
        </w:r>
        <w:r w:rsidR="009C5FA6" w:rsidRPr="002F2337">
          <w:rPr>
            <w:rStyle w:val="a4"/>
            <w:rFonts w:ascii="Times New Roman" w:hAnsi="Times New Roman" w:cs="Times New Roman"/>
            <w:bCs/>
            <w:color w:val="000000" w:themeColor="text1"/>
            <w:sz w:val="28"/>
            <w:szCs w:val="28"/>
            <w:lang w:val="uk-UA"/>
          </w:rPr>
          <w:t>/75631667</w:t>
        </w:r>
      </w:hyperlink>
      <w:r w:rsidR="00F35672">
        <w:rPr>
          <w:rStyle w:val="a4"/>
          <w:rFonts w:ascii="Times New Roman" w:hAnsi="Times New Roman" w:cs="Times New Roman"/>
          <w:bCs/>
          <w:color w:val="000000" w:themeColor="text1"/>
          <w:sz w:val="28"/>
          <w:szCs w:val="28"/>
          <w:lang w:val="uk-UA"/>
        </w:rPr>
        <w:t>.</w:t>
      </w:r>
    </w:p>
    <w:p w:rsidR="009C5FA6" w:rsidRPr="00F35672" w:rsidRDefault="00B47696" w:rsidP="00A40BA6">
      <w:pPr>
        <w:spacing w:after="0" w:line="360" w:lineRule="auto"/>
        <w:ind w:firstLine="709"/>
        <w:jc w:val="both"/>
        <w:rPr>
          <w:rFonts w:ascii="Times New Roman" w:hAnsi="Times New Roman" w:cs="Times New Roman"/>
          <w:color w:val="000000" w:themeColor="text1"/>
          <w:sz w:val="28"/>
          <w:szCs w:val="28"/>
          <w:lang w:val="uk-UA"/>
        </w:rPr>
      </w:pPr>
      <w:r>
        <w:rPr>
          <w:rFonts w:ascii="Times New Roman" w:hAnsi="Times New Roman" w:cs="Times New Roman"/>
          <w:bCs/>
          <w:color w:val="000000" w:themeColor="text1"/>
          <w:sz w:val="28"/>
          <w:szCs w:val="28"/>
          <w:lang w:val="uk-UA"/>
        </w:rPr>
        <w:t>59</w:t>
      </w:r>
      <w:r w:rsidR="009C5FA6" w:rsidRPr="002F2337">
        <w:rPr>
          <w:rFonts w:ascii="Times New Roman" w:hAnsi="Times New Roman" w:cs="Times New Roman"/>
          <w:bCs/>
          <w:color w:val="000000" w:themeColor="text1"/>
          <w:sz w:val="28"/>
          <w:szCs w:val="28"/>
          <w:lang w:val="uk-UA"/>
        </w:rPr>
        <w:t>.</w:t>
      </w:r>
      <w:r w:rsidR="00F35672">
        <w:rPr>
          <w:rFonts w:ascii="Times New Roman" w:hAnsi="Times New Roman" w:cs="Times New Roman"/>
          <w:bCs/>
          <w:color w:val="000000" w:themeColor="text1"/>
          <w:sz w:val="28"/>
          <w:szCs w:val="28"/>
          <w:lang w:val="uk-UA"/>
        </w:rPr>
        <w:t> </w:t>
      </w:r>
      <w:r w:rsidR="009C5FA6" w:rsidRPr="002F2337">
        <w:rPr>
          <w:rFonts w:ascii="Times New Roman" w:hAnsi="Times New Roman" w:cs="Times New Roman"/>
          <w:bCs/>
          <w:color w:val="000000" w:themeColor="text1"/>
          <w:sz w:val="28"/>
          <w:szCs w:val="28"/>
        </w:rPr>
        <w:t xml:space="preserve">Постанова Верховного Суду у </w:t>
      </w:r>
      <w:proofErr w:type="spellStart"/>
      <w:r w:rsidR="009C5FA6" w:rsidRPr="002F2337">
        <w:rPr>
          <w:rFonts w:ascii="Times New Roman" w:hAnsi="Times New Roman" w:cs="Times New Roman"/>
          <w:bCs/>
          <w:color w:val="000000" w:themeColor="text1"/>
          <w:sz w:val="28"/>
          <w:szCs w:val="28"/>
        </w:rPr>
        <w:t>справі</w:t>
      </w:r>
      <w:proofErr w:type="spellEnd"/>
      <w:r w:rsidR="009C5FA6" w:rsidRPr="002F2337">
        <w:rPr>
          <w:rFonts w:ascii="Times New Roman" w:hAnsi="Times New Roman" w:cs="Times New Roman"/>
          <w:bCs/>
          <w:color w:val="000000" w:themeColor="text1"/>
          <w:sz w:val="28"/>
          <w:szCs w:val="28"/>
        </w:rPr>
        <w:t xml:space="preserve"> №</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rPr>
        <w:t>569/6676/17 (</w:t>
      </w:r>
      <w:proofErr w:type="spellStart"/>
      <w:r w:rsidR="009C5FA6" w:rsidRPr="002F2337">
        <w:rPr>
          <w:rFonts w:ascii="Times New Roman" w:hAnsi="Times New Roman" w:cs="Times New Roman"/>
          <w:bCs/>
          <w:color w:val="000000" w:themeColor="text1"/>
          <w:sz w:val="28"/>
          <w:szCs w:val="28"/>
        </w:rPr>
        <w:t>провадження</w:t>
      </w:r>
      <w:proofErr w:type="spellEnd"/>
      <w:r w:rsidR="009C5FA6" w:rsidRPr="002F2337">
        <w:rPr>
          <w:rFonts w:ascii="Times New Roman" w:hAnsi="Times New Roman" w:cs="Times New Roman"/>
          <w:bCs/>
          <w:color w:val="000000" w:themeColor="text1"/>
          <w:sz w:val="28"/>
          <w:szCs w:val="28"/>
        </w:rPr>
        <w:t xml:space="preserve"> №</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rPr>
        <w:t xml:space="preserve">К/9901/44637/18) </w:t>
      </w:r>
      <w:proofErr w:type="spellStart"/>
      <w:r w:rsidR="009C5FA6" w:rsidRPr="002F2337">
        <w:rPr>
          <w:rFonts w:ascii="Times New Roman" w:hAnsi="Times New Roman" w:cs="Times New Roman"/>
          <w:bCs/>
          <w:color w:val="000000" w:themeColor="text1"/>
          <w:sz w:val="28"/>
          <w:szCs w:val="28"/>
        </w:rPr>
        <w:t>від</w:t>
      </w:r>
      <w:proofErr w:type="spellEnd"/>
      <w:r w:rsidR="009C5FA6" w:rsidRPr="002F2337">
        <w:rPr>
          <w:rFonts w:ascii="Times New Roman" w:hAnsi="Times New Roman" w:cs="Times New Roman"/>
          <w:bCs/>
          <w:color w:val="000000" w:themeColor="text1"/>
          <w:sz w:val="28"/>
          <w:szCs w:val="28"/>
        </w:rPr>
        <w:t xml:space="preserve"> 13.06.2018</w:t>
      </w:r>
      <w:r w:rsidR="009C5FA6" w:rsidRPr="002F2337">
        <w:rPr>
          <w:rFonts w:ascii="Times New Roman" w:hAnsi="Times New Roman" w:cs="Times New Roman"/>
          <w:bCs/>
          <w:color w:val="000000" w:themeColor="text1"/>
          <w:sz w:val="28"/>
          <w:szCs w:val="28"/>
          <w:lang w:val="en-US"/>
        </w:rPr>
        <w:t> </w:t>
      </w:r>
      <w:r w:rsidR="009C5FA6" w:rsidRPr="002F2337">
        <w:rPr>
          <w:rFonts w:ascii="Times New Roman" w:hAnsi="Times New Roman" w:cs="Times New Roman"/>
          <w:bCs/>
          <w:color w:val="000000" w:themeColor="text1"/>
          <w:sz w:val="28"/>
          <w:szCs w:val="28"/>
        </w:rPr>
        <w:t xml:space="preserve">р. </w:t>
      </w:r>
      <w:r w:rsidR="009C5FA6" w:rsidRPr="002F2337">
        <w:rPr>
          <w:rFonts w:ascii="Times New Roman" w:hAnsi="Times New Roman" w:cs="Times New Roman"/>
          <w:bCs/>
          <w:color w:val="000000" w:themeColor="text1"/>
          <w:sz w:val="28"/>
          <w:szCs w:val="28"/>
          <w:lang w:val="en-US"/>
        </w:rPr>
        <w:t>URL</w:t>
      </w:r>
      <w:r w:rsidR="009C5FA6" w:rsidRPr="002F2337">
        <w:rPr>
          <w:rFonts w:ascii="Times New Roman" w:hAnsi="Times New Roman" w:cs="Times New Roman"/>
          <w:bCs/>
          <w:color w:val="000000" w:themeColor="text1"/>
          <w:sz w:val="28"/>
          <w:szCs w:val="28"/>
        </w:rPr>
        <w:t xml:space="preserve">: </w:t>
      </w:r>
      <w:hyperlink r:id="rId11" w:history="1">
        <w:r w:rsidR="009C5FA6" w:rsidRPr="002F2337">
          <w:rPr>
            <w:rStyle w:val="a4"/>
            <w:rFonts w:ascii="Times New Roman" w:hAnsi="Times New Roman" w:cs="Times New Roman"/>
            <w:bCs/>
            <w:color w:val="000000" w:themeColor="text1"/>
            <w:sz w:val="28"/>
            <w:szCs w:val="28"/>
            <w:lang w:val="en-US"/>
          </w:rPr>
          <w:t>http</w:t>
        </w:r>
        <w:r w:rsidR="009C5FA6" w:rsidRPr="002F2337">
          <w:rPr>
            <w:rStyle w:val="a4"/>
            <w:rFonts w:ascii="Times New Roman" w:hAnsi="Times New Roman" w:cs="Times New Roman"/>
            <w:bCs/>
            <w:color w:val="000000" w:themeColor="text1"/>
            <w:sz w:val="28"/>
            <w:szCs w:val="28"/>
          </w:rPr>
          <w:t>://</w:t>
        </w:r>
        <w:r w:rsidR="009C5FA6" w:rsidRPr="002F2337">
          <w:rPr>
            <w:rStyle w:val="a4"/>
            <w:rFonts w:ascii="Times New Roman" w:hAnsi="Times New Roman" w:cs="Times New Roman"/>
            <w:bCs/>
            <w:color w:val="000000" w:themeColor="text1"/>
            <w:sz w:val="28"/>
            <w:szCs w:val="28"/>
            <w:lang w:val="en-US"/>
          </w:rPr>
          <w:t>www</w:t>
        </w:r>
        <w:r w:rsidR="009C5FA6" w:rsidRPr="002F2337">
          <w:rPr>
            <w:rStyle w:val="a4"/>
            <w:rFonts w:ascii="Times New Roman" w:hAnsi="Times New Roman" w:cs="Times New Roman"/>
            <w:bCs/>
            <w:color w:val="000000" w:themeColor="text1"/>
            <w:sz w:val="28"/>
            <w:szCs w:val="28"/>
          </w:rPr>
          <w:t>.</w:t>
        </w:r>
        <w:proofErr w:type="spellStart"/>
        <w:r w:rsidR="009C5FA6" w:rsidRPr="002F2337">
          <w:rPr>
            <w:rStyle w:val="a4"/>
            <w:rFonts w:ascii="Times New Roman" w:hAnsi="Times New Roman" w:cs="Times New Roman"/>
            <w:bCs/>
            <w:color w:val="000000" w:themeColor="text1"/>
            <w:sz w:val="28"/>
            <w:szCs w:val="28"/>
            <w:lang w:val="en-US"/>
          </w:rPr>
          <w:t>reyestr</w:t>
        </w:r>
        <w:proofErr w:type="spellEnd"/>
        <w:r w:rsidR="009C5FA6" w:rsidRPr="002F2337">
          <w:rPr>
            <w:rStyle w:val="a4"/>
            <w:rFonts w:ascii="Times New Roman" w:hAnsi="Times New Roman" w:cs="Times New Roman"/>
            <w:bCs/>
            <w:color w:val="000000" w:themeColor="text1"/>
            <w:sz w:val="28"/>
            <w:szCs w:val="28"/>
          </w:rPr>
          <w:t>.</w:t>
        </w:r>
        <w:r w:rsidR="009C5FA6" w:rsidRPr="002F2337">
          <w:rPr>
            <w:rStyle w:val="a4"/>
            <w:rFonts w:ascii="Times New Roman" w:hAnsi="Times New Roman" w:cs="Times New Roman"/>
            <w:bCs/>
            <w:color w:val="000000" w:themeColor="text1"/>
            <w:sz w:val="28"/>
            <w:szCs w:val="28"/>
            <w:lang w:val="en-US"/>
          </w:rPr>
          <w:t>court</w:t>
        </w:r>
        <w:r w:rsidR="009C5FA6" w:rsidRPr="002F2337">
          <w:rPr>
            <w:rStyle w:val="a4"/>
            <w:rFonts w:ascii="Times New Roman" w:hAnsi="Times New Roman" w:cs="Times New Roman"/>
            <w:bCs/>
            <w:color w:val="000000" w:themeColor="text1"/>
            <w:sz w:val="28"/>
            <w:szCs w:val="28"/>
          </w:rPr>
          <w:t>.</w:t>
        </w:r>
        <w:r w:rsidR="009C5FA6" w:rsidRPr="002F2337">
          <w:rPr>
            <w:rStyle w:val="a4"/>
            <w:rFonts w:ascii="Times New Roman" w:hAnsi="Times New Roman" w:cs="Times New Roman"/>
            <w:bCs/>
            <w:color w:val="000000" w:themeColor="text1"/>
            <w:sz w:val="28"/>
            <w:szCs w:val="28"/>
            <w:lang w:val="en-US"/>
          </w:rPr>
          <w:t>gov</w:t>
        </w:r>
        <w:r w:rsidR="009C5FA6" w:rsidRPr="002F2337">
          <w:rPr>
            <w:rStyle w:val="a4"/>
            <w:rFonts w:ascii="Times New Roman" w:hAnsi="Times New Roman" w:cs="Times New Roman"/>
            <w:bCs/>
            <w:color w:val="000000" w:themeColor="text1"/>
            <w:sz w:val="28"/>
            <w:szCs w:val="28"/>
          </w:rPr>
          <w:t>.</w:t>
        </w:r>
        <w:proofErr w:type="spellStart"/>
        <w:r w:rsidR="009C5FA6" w:rsidRPr="002F2337">
          <w:rPr>
            <w:rStyle w:val="a4"/>
            <w:rFonts w:ascii="Times New Roman" w:hAnsi="Times New Roman" w:cs="Times New Roman"/>
            <w:bCs/>
            <w:color w:val="000000" w:themeColor="text1"/>
            <w:sz w:val="28"/>
            <w:szCs w:val="28"/>
            <w:lang w:val="en-US"/>
          </w:rPr>
          <w:t>ua</w:t>
        </w:r>
        <w:proofErr w:type="spellEnd"/>
        <w:r w:rsidR="009C5FA6" w:rsidRPr="002F2337">
          <w:rPr>
            <w:rStyle w:val="a4"/>
            <w:rFonts w:ascii="Times New Roman" w:hAnsi="Times New Roman" w:cs="Times New Roman"/>
            <w:bCs/>
            <w:color w:val="000000" w:themeColor="text1"/>
            <w:sz w:val="28"/>
            <w:szCs w:val="28"/>
          </w:rPr>
          <w:t>/</w:t>
        </w:r>
        <w:r w:rsidR="009C5FA6" w:rsidRPr="002F2337">
          <w:rPr>
            <w:rStyle w:val="a4"/>
            <w:rFonts w:ascii="Times New Roman" w:hAnsi="Times New Roman" w:cs="Times New Roman"/>
            <w:bCs/>
            <w:color w:val="000000" w:themeColor="text1"/>
            <w:sz w:val="28"/>
            <w:szCs w:val="28"/>
            <w:lang w:val="en-US"/>
          </w:rPr>
          <w:t>Review</w:t>
        </w:r>
        <w:r w:rsidR="009C5FA6" w:rsidRPr="002F2337">
          <w:rPr>
            <w:rStyle w:val="a4"/>
            <w:rFonts w:ascii="Times New Roman" w:hAnsi="Times New Roman" w:cs="Times New Roman"/>
            <w:bCs/>
            <w:color w:val="000000" w:themeColor="text1"/>
            <w:sz w:val="28"/>
            <w:szCs w:val="28"/>
          </w:rPr>
          <w:t>/74729994</w:t>
        </w:r>
      </w:hyperlink>
      <w:r w:rsidR="00F35672">
        <w:rPr>
          <w:rStyle w:val="a4"/>
          <w:rFonts w:ascii="Times New Roman" w:hAnsi="Times New Roman" w:cs="Times New Roman"/>
          <w:bCs/>
          <w:color w:val="000000" w:themeColor="text1"/>
          <w:sz w:val="28"/>
          <w:szCs w:val="28"/>
          <w:lang w:val="uk-UA"/>
        </w:rPr>
        <w:t>.</w:t>
      </w:r>
    </w:p>
    <w:p w:rsidR="009C5FA6" w:rsidRPr="002F2337" w:rsidRDefault="00D47039" w:rsidP="00A40BA6">
      <w:pPr>
        <w:spacing w:after="0" w:line="360" w:lineRule="auto"/>
        <w:ind w:firstLine="709"/>
        <w:jc w:val="both"/>
        <w:rPr>
          <w:rFonts w:ascii="Times New Roman" w:hAnsi="Times New Roman" w:cs="Times New Roman"/>
          <w:bCs/>
          <w:color w:val="FF0000"/>
          <w:sz w:val="28"/>
          <w:szCs w:val="28"/>
          <w:lang w:val="uk-UA"/>
        </w:rPr>
      </w:pPr>
      <w:r>
        <w:rPr>
          <w:rFonts w:ascii="Times New Roman" w:hAnsi="Times New Roman" w:cs="Times New Roman"/>
          <w:color w:val="000000" w:themeColor="text1"/>
          <w:sz w:val="28"/>
          <w:szCs w:val="28"/>
          <w:lang w:val="uk-UA"/>
        </w:rPr>
        <w:t>6</w:t>
      </w:r>
      <w:r w:rsidR="00B47696">
        <w:rPr>
          <w:rFonts w:ascii="Times New Roman" w:hAnsi="Times New Roman" w:cs="Times New Roman"/>
          <w:color w:val="000000" w:themeColor="text1"/>
          <w:sz w:val="28"/>
          <w:szCs w:val="28"/>
          <w:lang w:val="uk-UA"/>
        </w:rPr>
        <w:t>0</w:t>
      </w:r>
      <w:r w:rsidR="009C5FA6" w:rsidRPr="002F2337">
        <w:rPr>
          <w:rFonts w:ascii="Times New Roman" w:hAnsi="Times New Roman" w:cs="Times New Roman"/>
          <w:color w:val="000000" w:themeColor="text1"/>
          <w:sz w:val="28"/>
          <w:szCs w:val="28"/>
          <w:lang w:val="uk-UA"/>
        </w:rPr>
        <w:t>.</w:t>
      </w:r>
      <w:r w:rsidR="00F35672">
        <w:rPr>
          <w:rFonts w:ascii="Times New Roman" w:hAnsi="Times New Roman" w:cs="Times New Roman"/>
          <w:color w:val="000000" w:themeColor="text1"/>
          <w:sz w:val="28"/>
          <w:szCs w:val="28"/>
          <w:lang w:val="uk-UA"/>
        </w:rPr>
        <w:t> </w:t>
      </w:r>
      <w:r w:rsidR="009C5FA6" w:rsidRPr="002F2337">
        <w:rPr>
          <w:rFonts w:ascii="Times New Roman" w:hAnsi="Times New Roman" w:cs="Times New Roman"/>
          <w:sz w:val="28"/>
          <w:szCs w:val="28"/>
          <w:lang w:val="uk-UA"/>
        </w:rPr>
        <w:t>Г</w:t>
      </w:r>
      <w:r w:rsidR="0059326F" w:rsidRPr="002F2337">
        <w:rPr>
          <w:rFonts w:ascii="Times New Roman" w:hAnsi="Times New Roman" w:cs="Times New Roman"/>
          <w:sz w:val="28"/>
          <w:szCs w:val="28"/>
          <w:lang w:val="uk-UA"/>
        </w:rPr>
        <w:t xml:space="preserve">алузевий </w:t>
      </w:r>
      <w:proofErr w:type="spellStart"/>
      <w:r w:rsidR="0059326F" w:rsidRPr="002F2337">
        <w:rPr>
          <w:rFonts w:ascii="Times New Roman" w:hAnsi="Times New Roman" w:cs="Times New Roman"/>
          <w:sz w:val="28"/>
          <w:szCs w:val="28"/>
          <w:lang w:val="uk-UA"/>
        </w:rPr>
        <w:t>бриф</w:t>
      </w:r>
      <w:proofErr w:type="spellEnd"/>
      <w:r w:rsidR="009C5FA6" w:rsidRPr="002F2337">
        <w:rPr>
          <w:rFonts w:ascii="Times New Roman" w:hAnsi="Times New Roman" w:cs="Times New Roman"/>
          <w:sz w:val="28"/>
          <w:szCs w:val="28"/>
          <w:lang w:val="uk-UA"/>
        </w:rPr>
        <w:t xml:space="preserve"> «МОЛОДІЖНА ПОЛІТИКА» </w:t>
      </w:r>
      <w:proofErr w:type="spellStart"/>
      <w:r w:rsidR="009C5FA6" w:rsidRPr="002F2337">
        <w:rPr>
          <w:rFonts w:ascii="Times New Roman" w:hAnsi="Times New Roman" w:cs="Times New Roman"/>
          <w:sz w:val="28"/>
          <w:szCs w:val="28"/>
        </w:rPr>
        <w:t>Ukraine</w:t>
      </w:r>
      <w:proofErr w:type="spellEnd"/>
      <w:r w:rsidR="009C5FA6" w:rsidRPr="002F2337">
        <w:rPr>
          <w:rFonts w:ascii="Times New Roman" w:hAnsi="Times New Roman" w:cs="Times New Roman"/>
          <w:sz w:val="28"/>
          <w:szCs w:val="28"/>
          <w:lang w:val="uk-UA"/>
        </w:rPr>
        <w:t xml:space="preserve"> </w:t>
      </w:r>
      <w:proofErr w:type="spellStart"/>
      <w:r w:rsidR="009C5FA6" w:rsidRPr="002F2337">
        <w:rPr>
          <w:rFonts w:ascii="Times New Roman" w:hAnsi="Times New Roman" w:cs="Times New Roman"/>
          <w:sz w:val="28"/>
          <w:szCs w:val="28"/>
        </w:rPr>
        <w:t>Reform</w:t>
      </w:r>
      <w:proofErr w:type="spellEnd"/>
      <w:r w:rsidR="009C5FA6" w:rsidRPr="002F2337">
        <w:rPr>
          <w:rFonts w:ascii="Times New Roman" w:hAnsi="Times New Roman" w:cs="Times New Roman"/>
          <w:sz w:val="28"/>
          <w:szCs w:val="28"/>
          <w:lang w:val="uk-UA"/>
        </w:rPr>
        <w:t xml:space="preserve"> </w:t>
      </w:r>
      <w:proofErr w:type="spellStart"/>
      <w:r w:rsidR="009C5FA6" w:rsidRPr="002F2337">
        <w:rPr>
          <w:rFonts w:ascii="Times New Roman" w:hAnsi="Times New Roman" w:cs="Times New Roman"/>
          <w:sz w:val="28"/>
          <w:szCs w:val="28"/>
        </w:rPr>
        <w:t>Conference</w:t>
      </w:r>
      <w:proofErr w:type="spellEnd"/>
      <w:r w:rsidR="009C5FA6" w:rsidRPr="002F2337">
        <w:rPr>
          <w:rFonts w:ascii="Times New Roman" w:hAnsi="Times New Roman" w:cs="Times New Roman"/>
          <w:sz w:val="28"/>
          <w:szCs w:val="28"/>
          <w:lang w:val="uk-UA"/>
        </w:rPr>
        <w:t xml:space="preserve"> / </w:t>
      </w:r>
      <w:proofErr w:type="spellStart"/>
      <w:r w:rsidR="009C5FA6" w:rsidRPr="002F2337">
        <w:rPr>
          <w:rFonts w:ascii="Times New Roman" w:hAnsi="Times New Roman" w:cs="Times New Roman"/>
          <w:sz w:val="28"/>
          <w:szCs w:val="28"/>
        </w:rPr>
        <w:t>Vilnius</w:t>
      </w:r>
      <w:proofErr w:type="spellEnd"/>
      <w:r w:rsidR="009C5FA6" w:rsidRPr="002F2337">
        <w:rPr>
          <w:rFonts w:ascii="Times New Roman" w:hAnsi="Times New Roman" w:cs="Times New Roman"/>
          <w:sz w:val="28"/>
          <w:szCs w:val="28"/>
          <w:lang w:val="uk-UA"/>
        </w:rPr>
        <w:t>, 2020</w:t>
      </w:r>
      <w:r w:rsidR="0059326F" w:rsidRPr="002F2337">
        <w:rPr>
          <w:rFonts w:ascii="Times New Roman" w:hAnsi="Times New Roman" w:cs="Times New Roman"/>
          <w:sz w:val="28"/>
          <w:szCs w:val="28"/>
          <w:lang w:val="uk-UA"/>
        </w:rPr>
        <w:t>. С.</w:t>
      </w:r>
      <w:r w:rsidR="00F35672">
        <w:rPr>
          <w:rFonts w:ascii="Times New Roman" w:hAnsi="Times New Roman" w:cs="Times New Roman"/>
          <w:sz w:val="28"/>
          <w:szCs w:val="28"/>
          <w:lang w:val="uk-UA"/>
        </w:rPr>
        <w:t> </w:t>
      </w:r>
      <w:r w:rsidR="0059326F" w:rsidRPr="002F2337">
        <w:rPr>
          <w:rFonts w:ascii="Times New Roman" w:hAnsi="Times New Roman" w:cs="Times New Roman"/>
          <w:sz w:val="28"/>
          <w:szCs w:val="28"/>
          <w:lang w:val="uk-UA"/>
        </w:rPr>
        <w:t>4</w:t>
      </w:r>
      <w:r w:rsidR="00F35672">
        <w:rPr>
          <w:rFonts w:ascii="Times New Roman" w:hAnsi="Times New Roman" w:cs="Times New Roman"/>
          <w:sz w:val="28"/>
          <w:szCs w:val="28"/>
          <w:lang w:val="uk-UA"/>
        </w:rPr>
        <w:t>.</w:t>
      </w:r>
    </w:p>
    <w:p w:rsidR="0028351F" w:rsidRPr="002F2337" w:rsidRDefault="0059326F"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6</w:t>
      </w:r>
      <w:r w:rsidR="00B47696">
        <w:rPr>
          <w:rFonts w:ascii="Times New Roman" w:hAnsi="Times New Roman" w:cs="Times New Roman"/>
          <w:bCs/>
          <w:sz w:val="28"/>
          <w:szCs w:val="28"/>
          <w:lang w:val="uk-UA"/>
        </w:rPr>
        <w:t>1</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Ганслі</w:t>
      </w:r>
      <w:proofErr w:type="spellEnd"/>
      <w:r w:rsidR="0028351F" w:rsidRPr="002F2337">
        <w:rPr>
          <w:rFonts w:ascii="Times New Roman" w:hAnsi="Times New Roman" w:cs="Times New Roman"/>
          <w:bCs/>
          <w:sz w:val="28"/>
          <w:szCs w:val="28"/>
          <w:lang w:val="uk-UA"/>
        </w:rPr>
        <w:t xml:space="preserve"> </w:t>
      </w:r>
      <w:proofErr w:type="spellStart"/>
      <w:r w:rsidR="0028351F" w:rsidRPr="002F2337">
        <w:rPr>
          <w:rFonts w:ascii="Times New Roman" w:hAnsi="Times New Roman" w:cs="Times New Roman"/>
          <w:bCs/>
          <w:sz w:val="28"/>
          <w:szCs w:val="28"/>
          <w:lang w:val="uk-UA"/>
        </w:rPr>
        <w:t>Теренс</w:t>
      </w:r>
      <w:proofErr w:type="spellEnd"/>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М. Соціальна політика та соціальне забезпечення за ринкової економіки. К</w:t>
      </w:r>
      <w:r w:rsidR="00B748A0" w:rsidRPr="002F2337">
        <w:rPr>
          <w:rFonts w:ascii="Times New Roman" w:hAnsi="Times New Roman" w:cs="Times New Roman"/>
          <w:bCs/>
          <w:sz w:val="28"/>
          <w:szCs w:val="28"/>
          <w:lang w:val="uk-UA"/>
        </w:rPr>
        <w:t>иїв</w:t>
      </w:r>
      <w:r w:rsidR="0028351F" w:rsidRPr="002F2337">
        <w:rPr>
          <w:rFonts w:ascii="Times New Roman" w:hAnsi="Times New Roman" w:cs="Times New Roman"/>
          <w:bCs/>
          <w:sz w:val="28"/>
          <w:szCs w:val="28"/>
          <w:lang w:val="uk-UA"/>
        </w:rPr>
        <w:t>: Основи, 1996. 238</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28351F" w:rsidRPr="002F2337" w:rsidRDefault="0059326F"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6</w:t>
      </w:r>
      <w:r w:rsidR="00B47696">
        <w:rPr>
          <w:rFonts w:ascii="Times New Roman" w:hAnsi="Times New Roman" w:cs="Times New Roman"/>
          <w:bCs/>
          <w:sz w:val="28"/>
          <w:szCs w:val="28"/>
          <w:lang w:val="uk-UA"/>
        </w:rPr>
        <w:t>2</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Греба</w:t>
      </w:r>
      <w:proofErr w:type="spellEnd"/>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Р. Соціальне сприяння особам, які перебувають у складних життєвих обставинах, як основа громадсько-правової моделі системи соціальних послуг. </w:t>
      </w:r>
      <w:r w:rsidR="0028351F" w:rsidRPr="002F2337">
        <w:rPr>
          <w:rFonts w:ascii="Times New Roman" w:hAnsi="Times New Roman" w:cs="Times New Roman"/>
          <w:bCs/>
          <w:i/>
          <w:sz w:val="28"/>
          <w:szCs w:val="28"/>
          <w:lang w:val="uk-UA"/>
        </w:rPr>
        <w:t>Державне управління та місцеве самоврядування</w:t>
      </w:r>
      <w:r w:rsidR="0028351F" w:rsidRPr="002F2337">
        <w:rPr>
          <w:rFonts w:ascii="Times New Roman" w:hAnsi="Times New Roman" w:cs="Times New Roman"/>
          <w:bCs/>
          <w:sz w:val="28"/>
          <w:szCs w:val="28"/>
          <w:lang w:val="uk-UA"/>
        </w:rPr>
        <w:t xml:space="preserve">. 2016. </w:t>
      </w:r>
      <w:proofErr w:type="spellStart"/>
      <w:r w:rsidR="0028351F" w:rsidRPr="002F2337">
        <w:rPr>
          <w:rFonts w:ascii="Times New Roman" w:hAnsi="Times New Roman" w:cs="Times New Roman"/>
          <w:bCs/>
          <w:sz w:val="28"/>
          <w:szCs w:val="28"/>
          <w:lang w:val="uk-UA"/>
        </w:rPr>
        <w:t>Вип</w:t>
      </w:r>
      <w:proofErr w:type="spellEnd"/>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4. С.</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51</w:t>
      </w:r>
      <w:r w:rsidR="00B748A0"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56</w:t>
      </w:r>
      <w:r w:rsidR="00B748A0" w:rsidRPr="002F2337">
        <w:rPr>
          <w:rFonts w:ascii="Times New Roman" w:hAnsi="Times New Roman" w:cs="Times New Roman"/>
          <w:bCs/>
          <w:sz w:val="28"/>
          <w:szCs w:val="28"/>
          <w:lang w:val="uk-UA"/>
        </w:rPr>
        <w:t>.</w:t>
      </w:r>
    </w:p>
    <w:p w:rsidR="00C009DD" w:rsidRPr="002F2337" w:rsidRDefault="00D85DE2"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lastRenderedPageBreak/>
        <w:t>6</w:t>
      </w:r>
      <w:r w:rsidR="00B47696">
        <w:rPr>
          <w:rFonts w:ascii="Times New Roman" w:hAnsi="Times New Roman" w:cs="Times New Roman"/>
          <w:bCs/>
          <w:sz w:val="28"/>
          <w:szCs w:val="28"/>
          <w:lang w:val="uk-UA"/>
        </w:rPr>
        <w:t>3</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Тулянцева</w:t>
      </w:r>
      <w:proofErr w:type="spellEnd"/>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В.</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А. Стандарти соціального захисту в міжнародних правових актах. </w:t>
      </w:r>
      <w:r w:rsidR="0028351F" w:rsidRPr="002F2337">
        <w:rPr>
          <w:rFonts w:ascii="Times New Roman" w:hAnsi="Times New Roman" w:cs="Times New Roman"/>
          <w:bCs/>
          <w:i/>
          <w:sz w:val="28"/>
          <w:szCs w:val="28"/>
          <w:lang w:val="uk-UA"/>
        </w:rPr>
        <w:t>Міжнародні читання з міжнародного права пам’яті професора П.</w:t>
      </w:r>
      <w:r w:rsidR="00B748A0" w:rsidRPr="002F2337">
        <w:rPr>
          <w:rFonts w:ascii="Times New Roman" w:hAnsi="Times New Roman" w:cs="Times New Roman"/>
          <w:bCs/>
          <w:i/>
          <w:sz w:val="28"/>
          <w:szCs w:val="28"/>
          <w:lang w:val="uk-UA"/>
        </w:rPr>
        <w:t> </w:t>
      </w:r>
      <w:r w:rsidR="0028351F" w:rsidRPr="002F2337">
        <w:rPr>
          <w:rFonts w:ascii="Times New Roman" w:hAnsi="Times New Roman" w:cs="Times New Roman"/>
          <w:bCs/>
          <w:i/>
          <w:sz w:val="28"/>
          <w:szCs w:val="28"/>
          <w:lang w:val="uk-UA"/>
        </w:rPr>
        <w:t>Є.</w:t>
      </w:r>
      <w:r w:rsidR="00B748A0" w:rsidRPr="002F2337">
        <w:rPr>
          <w:rFonts w:ascii="Times New Roman" w:hAnsi="Times New Roman" w:cs="Times New Roman"/>
          <w:bCs/>
          <w:i/>
          <w:sz w:val="28"/>
          <w:szCs w:val="28"/>
          <w:lang w:val="uk-UA"/>
        </w:rPr>
        <w:t> </w:t>
      </w:r>
      <w:r w:rsidR="0028351F" w:rsidRPr="002F2337">
        <w:rPr>
          <w:rFonts w:ascii="Times New Roman" w:hAnsi="Times New Roman" w:cs="Times New Roman"/>
          <w:bCs/>
          <w:i/>
          <w:sz w:val="28"/>
          <w:szCs w:val="28"/>
          <w:lang w:val="uk-UA"/>
        </w:rPr>
        <w:t>Казанського</w:t>
      </w:r>
      <w:r w:rsidR="0028351F" w:rsidRPr="002F2337">
        <w:rPr>
          <w:rFonts w:ascii="Times New Roman" w:hAnsi="Times New Roman" w:cs="Times New Roman"/>
          <w:bCs/>
          <w:sz w:val="28"/>
          <w:szCs w:val="28"/>
          <w:lang w:val="uk-UA"/>
        </w:rPr>
        <w:t xml:space="preserve">: матеріали четвертої </w:t>
      </w:r>
      <w:proofErr w:type="spellStart"/>
      <w:r w:rsidR="0028351F" w:rsidRPr="002F2337">
        <w:rPr>
          <w:rFonts w:ascii="Times New Roman" w:hAnsi="Times New Roman" w:cs="Times New Roman"/>
          <w:bCs/>
          <w:sz w:val="28"/>
          <w:szCs w:val="28"/>
          <w:lang w:val="uk-UA"/>
        </w:rPr>
        <w:t>міжнар</w:t>
      </w:r>
      <w:proofErr w:type="spellEnd"/>
      <w:r w:rsidR="0028351F" w:rsidRPr="002F2337">
        <w:rPr>
          <w:rFonts w:ascii="Times New Roman" w:hAnsi="Times New Roman" w:cs="Times New Roman"/>
          <w:bCs/>
          <w:sz w:val="28"/>
          <w:szCs w:val="28"/>
          <w:lang w:val="uk-UA"/>
        </w:rPr>
        <w:t xml:space="preserve">. наук. </w:t>
      </w:r>
      <w:proofErr w:type="spellStart"/>
      <w:r w:rsidR="0028351F" w:rsidRPr="002F2337">
        <w:rPr>
          <w:rFonts w:ascii="Times New Roman" w:hAnsi="Times New Roman" w:cs="Times New Roman"/>
          <w:bCs/>
          <w:sz w:val="28"/>
          <w:szCs w:val="28"/>
          <w:lang w:val="uk-UA"/>
        </w:rPr>
        <w:t>конф</w:t>
      </w:r>
      <w:proofErr w:type="spellEnd"/>
      <w:r w:rsidR="0028351F" w:rsidRPr="002F2337">
        <w:rPr>
          <w:rFonts w:ascii="Times New Roman" w:hAnsi="Times New Roman" w:cs="Times New Roman"/>
          <w:bCs/>
          <w:sz w:val="28"/>
          <w:szCs w:val="28"/>
          <w:lang w:val="uk-UA"/>
        </w:rPr>
        <w:t>. (м.</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Одеса, 8–9</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лист. 2013</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р.) / відп. за випуск </w:t>
      </w:r>
      <w:proofErr w:type="spellStart"/>
      <w:r w:rsidR="0028351F" w:rsidRPr="002F2337">
        <w:rPr>
          <w:rFonts w:ascii="Times New Roman" w:hAnsi="Times New Roman" w:cs="Times New Roman"/>
          <w:bCs/>
          <w:sz w:val="28"/>
          <w:szCs w:val="28"/>
          <w:lang w:val="uk-UA"/>
        </w:rPr>
        <w:t>к.ю.н</w:t>
      </w:r>
      <w:proofErr w:type="spellEnd"/>
      <w:r w:rsidR="0028351F" w:rsidRPr="002F2337">
        <w:rPr>
          <w:rFonts w:ascii="Times New Roman" w:hAnsi="Times New Roman" w:cs="Times New Roman"/>
          <w:bCs/>
          <w:sz w:val="28"/>
          <w:szCs w:val="28"/>
          <w:lang w:val="uk-UA"/>
        </w:rPr>
        <w:t>., доц. М.</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І.</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Пашковський; Національний  </w:t>
      </w:r>
      <w:r w:rsidR="00B748A0" w:rsidRPr="002F2337">
        <w:rPr>
          <w:rFonts w:ascii="Times New Roman" w:hAnsi="Times New Roman" w:cs="Times New Roman"/>
          <w:bCs/>
          <w:sz w:val="28"/>
          <w:szCs w:val="28"/>
          <w:lang w:val="uk-UA"/>
        </w:rPr>
        <w:t xml:space="preserve">університет </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Одеська юридична академія</w:t>
      </w:r>
      <w:r w:rsidR="002A0D51"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Одеса: Фенікс, 2013. С.</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214</w:t>
      </w:r>
      <w:r w:rsidR="00B748A0"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217.</w:t>
      </w:r>
    </w:p>
    <w:p w:rsidR="0028351F" w:rsidRPr="002F2337" w:rsidRDefault="00D85DE2"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6</w:t>
      </w:r>
      <w:r w:rsidR="00B47696">
        <w:rPr>
          <w:rFonts w:ascii="Times New Roman" w:hAnsi="Times New Roman" w:cs="Times New Roman"/>
          <w:bCs/>
          <w:sz w:val="28"/>
          <w:szCs w:val="28"/>
          <w:lang w:val="uk-UA"/>
        </w:rPr>
        <w:t>4</w:t>
      </w:r>
      <w:r w:rsidR="00C009DD"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proofErr w:type="spellStart"/>
      <w:r w:rsidR="0028351F" w:rsidRPr="002F2337">
        <w:rPr>
          <w:rFonts w:ascii="Times New Roman" w:hAnsi="Times New Roman" w:cs="Times New Roman"/>
          <w:bCs/>
          <w:sz w:val="28"/>
          <w:szCs w:val="28"/>
          <w:lang w:val="uk-UA"/>
        </w:rPr>
        <w:t>Шемшученко</w:t>
      </w:r>
      <w:proofErr w:type="spellEnd"/>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Ю.</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С. Кодифікація законодавства України: </w:t>
      </w:r>
      <w:proofErr w:type="spellStart"/>
      <w:r w:rsidR="0028351F" w:rsidRPr="002F2337">
        <w:rPr>
          <w:rFonts w:ascii="Times New Roman" w:hAnsi="Times New Roman" w:cs="Times New Roman"/>
          <w:bCs/>
          <w:sz w:val="28"/>
          <w:szCs w:val="28"/>
          <w:lang w:val="uk-UA"/>
        </w:rPr>
        <w:t>теорія,методологія</w:t>
      </w:r>
      <w:proofErr w:type="spellEnd"/>
      <w:r w:rsidR="0028351F" w:rsidRPr="002F2337">
        <w:rPr>
          <w:rFonts w:ascii="Times New Roman" w:hAnsi="Times New Roman" w:cs="Times New Roman"/>
          <w:bCs/>
          <w:sz w:val="28"/>
          <w:szCs w:val="28"/>
          <w:lang w:val="uk-UA"/>
        </w:rPr>
        <w:t>, техніка: монографія. К</w:t>
      </w:r>
      <w:r w:rsidR="00B748A0" w:rsidRPr="002F2337">
        <w:rPr>
          <w:rFonts w:ascii="Times New Roman" w:hAnsi="Times New Roman" w:cs="Times New Roman"/>
          <w:bCs/>
          <w:sz w:val="28"/>
          <w:szCs w:val="28"/>
          <w:lang w:val="uk-UA"/>
        </w:rPr>
        <w:t>иїв</w:t>
      </w:r>
      <w:r w:rsidR="0028351F" w:rsidRPr="002F2337">
        <w:rPr>
          <w:rFonts w:ascii="Times New Roman" w:hAnsi="Times New Roman" w:cs="Times New Roman"/>
          <w:bCs/>
          <w:sz w:val="28"/>
          <w:szCs w:val="28"/>
          <w:lang w:val="uk-UA"/>
        </w:rPr>
        <w:t>: Парламентське вид-во, 2007. 208</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28351F" w:rsidRPr="002F2337" w:rsidRDefault="00D85DE2"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6</w:t>
      </w:r>
      <w:r w:rsidR="00B47696">
        <w:rPr>
          <w:rFonts w:ascii="Times New Roman" w:hAnsi="Times New Roman" w:cs="Times New Roman"/>
          <w:bCs/>
          <w:sz w:val="28"/>
          <w:szCs w:val="28"/>
          <w:lang w:val="uk-UA"/>
        </w:rPr>
        <w:t>5</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Скоробагатько</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А.</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В. Деякі фактори щодо кодифікації законодавства України про соціальне забезпечення. </w:t>
      </w:r>
      <w:r w:rsidR="0028351F" w:rsidRPr="002F2337">
        <w:rPr>
          <w:rFonts w:ascii="Times New Roman" w:hAnsi="Times New Roman" w:cs="Times New Roman"/>
          <w:bCs/>
          <w:i/>
          <w:sz w:val="28"/>
          <w:szCs w:val="28"/>
          <w:lang w:val="uk-UA"/>
        </w:rPr>
        <w:t>Право та економіка: генезис, сучасний стан та перспективи розвитку</w:t>
      </w:r>
      <w:r w:rsidR="0028351F" w:rsidRPr="002F2337">
        <w:rPr>
          <w:rFonts w:ascii="Times New Roman" w:hAnsi="Times New Roman" w:cs="Times New Roman"/>
          <w:bCs/>
          <w:sz w:val="28"/>
          <w:szCs w:val="28"/>
          <w:lang w:val="uk-UA"/>
        </w:rPr>
        <w:t>: матеріали міжнародна науково-практична конференція (м.</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 xml:space="preserve">Одеса, </w:t>
      </w:r>
      <w:r w:rsidR="00B748A0" w:rsidRPr="002F2337">
        <w:rPr>
          <w:rFonts w:ascii="Times New Roman" w:hAnsi="Times New Roman" w:cs="Times New Roman"/>
          <w:bCs/>
          <w:sz w:val="28"/>
          <w:szCs w:val="28"/>
          <w:lang w:val="uk-UA"/>
        </w:rPr>
        <w:t>30 </w:t>
      </w:r>
      <w:r w:rsidR="0028351F" w:rsidRPr="002F2337">
        <w:rPr>
          <w:rFonts w:ascii="Times New Roman" w:hAnsi="Times New Roman" w:cs="Times New Roman"/>
          <w:bCs/>
          <w:sz w:val="28"/>
          <w:szCs w:val="28"/>
          <w:lang w:val="uk-UA"/>
        </w:rPr>
        <w:t>травня 2008</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р.). О</w:t>
      </w:r>
      <w:r w:rsidR="00B748A0" w:rsidRPr="002F2337">
        <w:rPr>
          <w:rFonts w:ascii="Times New Roman" w:hAnsi="Times New Roman" w:cs="Times New Roman"/>
          <w:bCs/>
          <w:sz w:val="28"/>
          <w:szCs w:val="28"/>
          <w:lang w:val="uk-UA"/>
        </w:rPr>
        <w:t>деса</w:t>
      </w:r>
      <w:r w:rsidR="0028351F" w:rsidRPr="002F2337">
        <w:rPr>
          <w:rFonts w:ascii="Times New Roman" w:hAnsi="Times New Roman" w:cs="Times New Roman"/>
          <w:bCs/>
          <w:sz w:val="28"/>
          <w:szCs w:val="28"/>
          <w:lang w:val="uk-UA"/>
        </w:rPr>
        <w:t xml:space="preserve">: </w:t>
      </w:r>
      <w:proofErr w:type="spellStart"/>
      <w:r w:rsidR="0028351F" w:rsidRPr="002F2337">
        <w:rPr>
          <w:rFonts w:ascii="Times New Roman" w:hAnsi="Times New Roman" w:cs="Times New Roman"/>
          <w:bCs/>
          <w:sz w:val="28"/>
          <w:szCs w:val="28"/>
          <w:lang w:val="uk-UA"/>
        </w:rPr>
        <w:t>Астропринт</w:t>
      </w:r>
      <w:proofErr w:type="spellEnd"/>
      <w:r w:rsidR="0028351F" w:rsidRPr="002F2337">
        <w:rPr>
          <w:rFonts w:ascii="Times New Roman" w:hAnsi="Times New Roman" w:cs="Times New Roman"/>
          <w:bCs/>
          <w:sz w:val="28"/>
          <w:szCs w:val="28"/>
          <w:lang w:val="uk-UA"/>
        </w:rPr>
        <w:t>, 2008. С.</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477</w:t>
      </w:r>
      <w:r w:rsidR="00B748A0"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481.</w:t>
      </w:r>
    </w:p>
    <w:p w:rsidR="0028351F" w:rsidRPr="002F2337" w:rsidRDefault="00D85DE2"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6</w:t>
      </w:r>
      <w:r w:rsidR="00B47696">
        <w:rPr>
          <w:rFonts w:ascii="Times New Roman" w:hAnsi="Times New Roman" w:cs="Times New Roman"/>
          <w:bCs/>
          <w:sz w:val="28"/>
          <w:szCs w:val="28"/>
          <w:lang w:val="uk-UA"/>
        </w:rPr>
        <w:t>6</w:t>
      </w:r>
      <w:r w:rsidR="0028351F" w:rsidRPr="002F2337">
        <w:rPr>
          <w:rFonts w:ascii="Times New Roman" w:hAnsi="Times New Roman" w:cs="Times New Roman"/>
          <w:bCs/>
          <w:sz w:val="28"/>
          <w:szCs w:val="28"/>
          <w:lang w:val="uk-UA"/>
        </w:rPr>
        <w:t>.</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Ярошенко</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І.</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 Організаційно-правові форми соціального захисту людини</w:t>
      </w:r>
      <w:r w:rsidR="00AF58CD" w:rsidRPr="002F2337">
        <w:rPr>
          <w:rFonts w:ascii="Times New Roman" w:hAnsi="Times New Roman" w:cs="Times New Roman"/>
          <w:bCs/>
          <w:sz w:val="28"/>
          <w:szCs w:val="28"/>
          <w:lang w:val="uk-UA"/>
        </w:rPr>
        <w:t xml:space="preserve"> </w:t>
      </w:r>
      <w:r w:rsidR="0028351F" w:rsidRPr="002F2337">
        <w:rPr>
          <w:rFonts w:ascii="Times New Roman" w:hAnsi="Times New Roman" w:cs="Times New Roman"/>
          <w:bCs/>
          <w:sz w:val="28"/>
          <w:szCs w:val="28"/>
          <w:lang w:val="uk-UA"/>
        </w:rPr>
        <w:t>і громадя</w:t>
      </w:r>
      <w:r w:rsidRPr="002F2337">
        <w:rPr>
          <w:rFonts w:ascii="Times New Roman" w:hAnsi="Times New Roman" w:cs="Times New Roman"/>
          <w:bCs/>
          <w:sz w:val="28"/>
          <w:szCs w:val="28"/>
          <w:lang w:val="uk-UA"/>
        </w:rPr>
        <w:t xml:space="preserve">нина в Україні: </w:t>
      </w:r>
      <w:proofErr w:type="spellStart"/>
      <w:r w:rsidRPr="002F2337">
        <w:rPr>
          <w:rFonts w:ascii="Times New Roman" w:hAnsi="Times New Roman" w:cs="Times New Roman"/>
          <w:bCs/>
          <w:sz w:val="28"/>
          <w:szCs w:val="28"/>
          <w:lang w:val="uk-UA"/>
        </w:rPr>
        <w:t>автореф</w:t>
      </w:r>
      <w:proofErr w:type="spellEnd"/>
      <w:r w:rsidRPr="002F2337">
        <w:rPr>
          <w:rFonts w:ascii="Times New Roman" w:hAnsi="Times New Roman" w:cs="Times New Roman"/>
          <w:bCs/>
          <w:sz w:val="28"/>
          <w:szCs w:val="28"/>
          <w:lang w:val="uk-UA"/>
        </w:rPr>
        <w:t xml:space="preserve">. </w:t>
      </w:r>
      <w:proofErr w:type="spellStart"/>
      <w:r w:rsidRPr="002F2337">
        <w:rPr>
          <w:rFonts w:ascii="Times New Roman" w:hAnsi="Times New Roman" w:cs="Times New Roman"/>
          <w:bCs/>
          <w:sz w:val="28"/>
          <w:szCs w:val="28"/>
          <w:lang w:val="uk-UA"/>
        </w:rPr>
        <w:t>дис</w:t>
      </w:r>
      <w:proofErr w:type="spellEnd"/>
      <w:r w:rsidRPr="002F2337">
        <w:rPr>
          <w:rFonts w:ascii="Times New Roman" w:hAnsi="Times New Roman" w:cs="Times New Roman"/>
          <w:bCs/>
          <w:sz w:val="28"/>
          <w:szCs w:val="28"/>
          <w:lang w:val="uk-UA"/>
        </w:rPr>
        <w:t>.</w:t>
      </w:r>
      <w:r w:rsidR="0028351F" w:rsidRPr="002F2337">
        <w:rPr>
          <w:rFonts w:ascii="Times New Roman" w:hAnsi="Times New Roman" w:cs="Times New Roman"/>
          <w:bCs/>
          <w:sz w:val="28"/>
          <w:szCs w:val="28"/>
          <w:lang w:val="uk-UA"/>
        </w:rPr>
        <w:t xml:space="preserve"> </w:t>
      </w:r>
      <w:proofErr w:type="spellStart"/>
      <w:r w:rsidR="0028351F" w:rsidRPr="002F2337">
        <w:rPr>
          <w:rFonts w:ascii="Times New Roman" w:hAnsi="Times New Roman" w:cs="Times New Roman"/>
          <w:bCs/>
          <w:sz w:val="28"/>
          <w:szCs w:val="28"/>
          <w:lang w:val="uk-UA"/>
        </w:rPr>
        <w:t>канд</w:t>
      </w:r>
      <w:proofErr w:type="spellEnd"/>
      <w:r w:rsidR="0028351F" w:rsidRPr="002F2337">
        <w:rPr>
          <w:rFonts w:ascii="Times New Roman" w:hAnsi="Times New Roman" w:cs="Times New Roman"/>
          <w:bCs/>
          <w:sz w:val="28"/>
          <w:szCs w:val="28"/>
          <w:lang w:val="uk-UA"/>
        </w:rPr>
        <w:t xml:space="preserve">. </w:t>
      </w:r>
      <w:proofErr w:type="spellStart"/>
      <w:r w:rsidR="0028351F" w:rsidRPr="002F2337">
        <w:rPr>
          <w:rFonts w:ascii="Times New Roman" w:hAnsi="Times New Roman" w:cs="Times New Roman"/>
          <w:bCs/>
          <w:sz w:val="28"/>
          <w:szCs w:val="28"/>
          <w:lang w:val="uk-UA"/>
        </w:rPr>
        <w:t>юрид</w:t>
      </w:r>
      <w:proofErr w:type="spellEnd"/>
      <w:r w:rsidR="0028351F" w:rsidRPr="002F2337">
        <w:rPr>
          <w:rFonts w:ascii="Times New Roman" w:hAnsi="Times New Roman" w:cs="Times New Roman"/>
          <w:bCs/>
          <w:sz w:val="28"/>
          <w:szCs w:val="28"/>
          <w:lang w:val="uk-UA"/>
        </w:rPr>
        <w:t>. наук: 12.00.</w:t>
      </w:r>
      <w:r w:rsidR="00B748A0" w:rsidRPr="002F2337">
        <w:rPr>
          <w:rFonts w:ascii="Times New Roman" w:hAnsi="Times New Roman" w:cs="Times New Roman"/>
          <w:bCs/>
          <w:sz w:val="28"/>
          <w:szCs w:val="28"/>
          <w:lang w:val="uk-UA"/>
        </w:rPr>
        <w:t>05</w:t>
      </w:r>
      <w:r w:rsidR="0028351F" w:rsidRPr="002F2337">
        <w:rPr>
          <w:rFonts w:ascii="Times New Roman" w:hAnsi="Times New Roman" w:cs="Times New Roman"/>
          <w:bCs/>
          <w:sz w:val="28"/>
          <w:szCs w:val="28"/>
          <w:lang w:val="uk-UA"/>
        </w:rPr>
        <w:t>. К</w:t>
      </w:r>
      <w:r w:rsidR="00B748A0" w:rsidRPr="002F2337">
        <w:rPr>
          <w:rFonts w:ascii="Times New Roman" w:hAnsi="Times New Roman" w:cs="Times New Roman"/>
          <w:bCs/>
          <w:sz w:val="28"/>
          <w:szCs w:val="28"/>
          <w:lang w:val="uk-UA"/>
        </w:rPr>
        <w:t>иїв</w:t>
      </w:r>
      <w:r w:rsidR="0028351F" w:rsidRPr="002F2337">
        <w:rPr>
          <w:rFonts w:ascii="Times New Roman" w:hAnsi="Times New Roman" w:cs="Times New Roman"/>
          <w:bCs/>
          <w:sz w:val="28"/>
          <w:szCs w:val="28"/>
          <w:lang w:val="uk-UA"/>
        </w:rPr>
        <w:t>, 2006.18</w:t>
      </w:r>
      <w:r w:rsidR="00B748A0" w:rsidRPr="002F2337">
        <w:rPr>
          <w:rFonts w:ascii="Times New Roman" w:hAnsi="Times New Roman" w:cs="Times New Roman"/>
          <w:bCs/>
          <w:sz w:val="28"/>
          <w:szCs w:val="28"/>
          <w:lang w:val="uk-UA"/>
        </w:rPr>
        <w:t> </w:t>
      </w:r>
      <w:r w:rsidR="0028351F" w:rsidRPr="002F2337">
        <w:rPr>
          <w:rFonts w:ascii="Times New Roman" w:hAnsi="Times New Roman" w:cs="Times New Roman"/>
          <w:bCs/>
          <w:sz w:val="28"/>
          <w:szCs w:val="28"/>
          <w:lang w:val="uk-UA"/>
        </w:rPr>
        <w:t>с.</w:t>
      </w:r>
    </w:p>
    <w:p w:rsidR="00810A17" w:rsidRPr="002F2337" w:rsidRDefault="00810A17"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lang w:val="uk-UA"/>
        </w:rPr>
        <w:t>6</w:t>
      </w:r>
      <w:r w:rsidR="00B47696">
        <w:rPr>
          <w:rFonts w:ascii="Times New Roman" w:hAnsi="Times New Roman" w:cs="Times New Roman"/>
          <w:sz w:val="28"/>
          <w:szCs w:val="28"/>
          <w:lang w:val="uk-UA"/>
        </w:rPr>
        <w:t>7</w:t>
      </w:r>
      <w:r w:rsidRPr="002F2337">
        <w:rPr>
          <w:rFonts w:ascii="Times New Roman" w:hAnsi="Times New Roman" w:cs="Times New Roman"/>
          <w:sz w:val="28"/>
          <w:szCs w:val="28"/>
          <w:lang w:val="uk-UA"/>
        </w:rPr>
        <w:t>.</w:t>
      </w:r>
      <w:r w:rsidR="00F35672">
        <w:rPr>
          <w:rFonts w:ascii="Times New Roman" w:hAnsi="Times New Roman" w:cs="Times New Roman"/>
          <w:sz w:val="28"/>
          <w:szCs w:val="28"/>
          <w:lang w:val="uk-UA"/>
        </w:rPr>
        <w:t> </w:t>
      </w:r>
      <w:proofErr w:type="spellStart"/>
      <w:r w:rsidRPr="002F2337">
        <w:rPr>
          <w:rFonts w:ascii="Times New Roman" w:hAnsi="Times New Roman" w:cs="Times New Roman"/>
          <w:sz w:val="28"/>
          <w:szCs w:val="28"/>
          <w:lang w:val="uk-UA"/>
        </w:rPr>
        <w:t>Гуцан</w:t>
      </w:r>
      <w:proofErr w:type="spellEnd"/>
      <w:r w:rsidR="00F35672">
        <w:rPr>
          <w:rFonts w:ascii="Times New Roman" w:hAnsi="Times New Roman" w:cs="Times New Roman"/>
          <w:sz w:val="28"/>
          <w:szCs w:val="28"/>
          <w:lang w:val="uk-UA"/>
        </w:rPr>
        <w:t> </w:t>
      </w:r>
      <w:r w:rsidR="00F35672" w:rsidRPr="00F35672">
        <w:rPr>
          <w:rFonts w:ascii="Times New Roman" w:hAnsi="Times New Roman" w:cs="Times New Roman"/>
          <w:sz w:val="28"/>
          <w:szCs w:val="28"/>
          <w:lang w:val="uk-UA"/>
        </w:rPr>
        <w:t>Т.</w:t>
      </w:r>
      <w:r w:rsidR="00F35672">
        <w:rPr>
          <w:rFonts w:ascii="Times New Roman" w:hAnsi="Times New Roman" w:cs="Times New Roman"/>
          <w:sz w:val="28"/>
          <w:szCs w:val="28"/>
          <w:lang w:val="uk-UA"/>
        </w:rPr>
        <w:t> </w:t>
      </w:r>
      <w:r w:rsidR="00F35672" w:rsidRPr="00F35672">
        <w:rPr>
          <w:rFonts w:ascii="Times New Roman" w:hAnsi="Times New Roman" w:cs="Times New Roman"/>
          <w:sz w:val="28"/>
          <w:szCs w:val="28"/>
          <w:lang w:val="uk-UA"/>
        </w:rPr>
        <w:t>Г.</w:t>
      </w:r>
      <w:r w:rsidR="00F35672">
        <w:rPr>
          <w:rFonts w:ascii="Times New Roman" w:hAnsi="Times New Roman" w:cs="Times New Roman"/>
          <w:sz w:val="28"/>
          <w:szCs w:val="28"/>
          <w:lang w:val="uk-UA"/>
        </w:rPr>
        <w:t xml:space="preserve"> П</w:t>
      </w:r>
      <w:proofErr w:type="spellStart"/>
      <w:r w:rsidRPr="002F2337">
        <w:rPr>
          <w:rFonts w:ascii="Times New Roman" w:hAnsi="Times New Roman" w:cs="Times New Roman"/>
          <w:sz w:val="28"/>
          <w:szCs w:val="28"/>
        </w:rPr>
        <w:t>роблеми</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соціального</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захисту</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молоді</w:t>
      </w:r>
      <w:proofErr w:type="spellEnd"/>
      <w:r w:rsidRPr="002F2337">
        <w:rPr>
          <w:rFonts w:ascii="Times New Roman" w:hAnsi="Times New Roman" w:cs="Times New Roman"/>
          <w:sz w:val="28"/>
          <w:szCs w:val="28"/>
        </w:rPr>
        <w:t xml:space="preserve"> в </w:t>
      </w:r>
      <w:proofErr w:type="spellStart"/>
      <w:r w:rsidRPr="002F2337">
        <w:rPr>
          <w:rFonts w:ascii="Times New Roman" w:hAnsi="Times New Roman" w:cs="Times New Roman"/>
          <w:sz w:val="28"/>
          <w:szCs w:val="28"/>
        </w:rPr>
        <w:t>національній</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економіці</w:t>
      </w:r>
      <w:proofErr w:type="spellEnd"/>
      <w:r w:rsidRPr="002F2337">
        <w:rPr>
          <w:rFonts w:ascii="Times New Roman" w:hAnsi="Times New Roman" w:cs="Times New Roman"/>
          <w:sz w:val="28"/>
          <w:szCs w:val="28"/>
          <w:lang w:val="uk-UA"/>
        </w:rPr>
        <w:t>.</w:t>
      </w:r>
      <w:r w:rsidRPr="002F2337">
        <w:rPr>
          <w:rFonts w:ascii="Times New Roman" w:hAnsi="Times New Roman" w:cs="Times New Roman"/>
          <w:sz w:val="28"/>
          <w:szCs w:val="28"/>
        </w:rPr>
        <w:t xml:space="preserve"> </w:t>
      </w:r>
      <w:r w:rsidRPr="00F35672">
        <w:rPr>
          <w:rFonts w:ascii="Times New Roman" w:hAnsi="Times New Roman" w:cs="Times New Roman"/>
          <w:i/>
          <w:sz w:val="28"/>
          <w:szCs w:val="28"/>
          <w:lang w:val="uk-UA"/>
        </w:rPr>
        <w:t>А</w:t>
      </w:r>
      <w:proofErr w:type="spellStart"/>
      <w:r w:rsidRPr="00F35672">
        <w:rPr>
          <w:rFonts w:ascii="Times New Roman" w:hAnsi="Times New Roman" w:cs="Times New Roman"/>
          <w:i/>
          <w:sz w:val="28"/>
          <w:szCs w:val="28"/>
        </w:rPr>
        <w:t>ктуальні</w:t>
      </w:r>
      <w:proofErr w:type="spellEnd"/>
      <w:r w:rsidRPr="00F35672">
        <w:rPr>
          <w:rFonts w:ascii="Times New Roman" w:hAnsi="Times New Roman" w:cs="Times New Roman"/>
          <w:i/>
          <w:sz w:val="28"/>
          <w:szCs w:val="28"/>
        </w:rPr>
        <w:t xml:space="preserve"> </w:t>
      </w:r>
      <w:proofErr w:type="spellStart"/>
      <w:r w:rsidRPr="00F35672">
        <w:rPr>
          <w:rFonts w:ascii="Times New Roman" w:hAnsi="Times New Roman" w:cs="Times New Roman"/>
          <w:i/>
          <w:sz w:val="28"/>
          <w:szCs w:val="28"/>
        </w:rPr>
        <w:t>проблеми</w:t>
      </w:r>
      <w:proofErr w:type="spellEnd"/>
      <w:r w:rsidRPr="00F35672">
        <w:rPr>
          <w:rFonts w:ascii="Times New Roman" w:hAnsi="Times New Roman" w:cs="Times New Roman"/>
          <w:i/>
          <w:sz w:val="28"/>
          <w:szCs w:val="28"/>
        </w:rPr>
        <w:t xml:space="preserve"> </w:t>
      </w:r>
      <w:proofErr w:type="spellStart"/>
      <w:r w:rsidRPr="00F35672">
        <w:rPr>
          <w:rFonts w:ascii="Times New Roman" w:hAnsi="Times New Roman" w:cs="Times New Roman"/>
          <w:i/>
          <w:sz w:val="28"/>
          <w:szCs w:val="28"/>
        </w:rPr>
        <w:t>розвитку</w:t>
      </w:r>
      <w:proofErr w:type="spellEnd"/>
      <w:r w:rsidRPr="00F35672">
        <w:rPr>
          <w:rFonts w:ascii="Times New Roman" w:hAnsi="Times New Roman" w:cs="Times New Roman"/>
          <w:i/>
          <w:sz w:val="28"/>
          <w:szCs w:val="28"/>
        </w:rPr>
        <w:t xml:space="preserve"> ринку </w:t>
      </w:r>
      <w:proofErr w:type="spellStart"/>
      <w:r w:rsidRPr="00F35672">
        <w:rPr>
          <w:rFonts w:ascii="Times New Roman" w:hAnsi="Times New Roman" w:cs="Times New Roman"/>
          <w:i/>
          <w:sz w:val="28"/>
          <w:szCs w:val="28"/>
        </w:rPr>
        <w:t>праці</w:t>
      </w:r>
      <w:proofErr w:type="spellEnd"/>
      <w:r w:rsidR="00F35672">
        <w:rPr>
          <w:rFonts w:ascii="Times New Roman" w:hAnsi="Times New Roman" w:cs="Times New Roman"/>
          <w:sz w:val="28"/>
          <w:szCs w:val="28"/>
          <w:lang w:val="uk-UA"/>
        </w:rPr>
        <w:t>.</w:t>
      </w:r>
      <w:r w:rsidRPr="002F2337">
        <w:rPr>
          <w:rFonts w:ascii="Times New Roman" w:hAnsi="Times New Roman" w:cs="Times New Roman"/>
          <w:sz w:val="28"/>
          <w:szCs w:val="28"/>
          <w:lang w:val="uk-UA"/>
        </w:rPr>
        <w:t xml:space="preserve"> 2014. С.</w:t>
      </w:r>
      <w:r w:rsidR="00F35672">
        <w:rPr>
          <w:rFonts w:ascii="Times New Roman" w:hAnsi="Times New Roman" w:cs="Times New Roman"/>
          <w:sz w:val="28"/>
          <w:szCs w:val="28"/>
          <w:lang w:val="uk-UA"/>
        </w:rPr>
        <w:t> </w:t>
      </w:r>
      <w:r w:rsidRPr="002F2337">
        <w:rPr>
          <w:rFonts w:ascii="Times New Roman" w:hAnsi="Times New Roman" w:cs="Times New Roman"/>
          <w:sz w:val="28"/>
          <w:szCs w:val="28"/>
          <w:lang w:val="uk-UA"/>
        </w:rPr>
        <w:t>54</w:t>
      </w:r>
      <w:r w:rsidR="00F35672">
        <w:rPr>
          <w:rFonts w:ascii="Times New Roman" w:hAnsi="Times New Roman" w:cs="Times New Roman"/>
          <w:sz w:val="28"/>
          <w:szCs w:val="28"/>
          <w:lang w:val="uk-UA"/>
        </w:rPr>
        <w:t>–</w:t>
      </w:r>
      <w:r w:rsidRPr="002F2337">
        <w:rPr>
          <w:rFonts w:ascii="Times New Roman" w:hAnsi="Times New Roman" w:cs="Times New Roman"/>
          <w:sz w:val="28"/>
          <w:szCs w:val="28"/>
          <w:lang w:val="uk-UA"/>
        </w:rPr>
        <w:t>62</w:t>
      </w:r>
      <w:r w:rsidR="00F35672">
        <w:rPr>
          <w:rFonts w:ascii="Times New Roman" w:hAnsi="Times New Roman" w:cs="Times New Roman"/>
          <w:sz w:val="28"/>
          <w:szCs w:val="28"/>
          <w:lang w:val="uk-UA"/>
        </w:rPr>
        <w:t>.</w:t>
      </w:r>
    </w:p>
    <w:p w:rsidR="006A55B4" w:rsidRPr="002F2337" w:rsidRDefault="00B47696" w:rsidP="00A40B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68</w:t>
      </w:r>
      <w:r w:rsidR="00E97C0F" w:rsidRPr="002F2337">
        <w:rPr>
          <w:rFonts w:ascii="Times New Roman" w:hAnsi="Times New Roman" w:cs="Times New Roman"/>
          <w:bCs/>
          <w:sz w:val="28"/>
          <w:szCs w:val="28"/>
          <w:lang w:val="uk-UA"/>
        </w:rPr>
        <w:t>.</w:t>
      </w:r>
      <w:r w:rsidR="00F35672">
        <w:rPr>
          <w:rFonts w:ascii="Times New Roman" w:hAnsi="Times New Roman" w:cs="Times New Roman"/>
          <w:bCs/>
          <w:sz w:val="28"/>
          <w:szCs w:val="28"/>
          <w:lang w:val="uk-UA"/>
        </w:rPr>
        <w:t> </w:t>
      </w:r>
      <w:r w:rsidR="006A55B4" w:rsidRPr="002F2337">
        <w:rPr>
          <w:rFonts w:ascii="Times New Roman" w:hAnsi="Times New Roman" w:cs="Times New Roman"/>
          <w:sz w:val="28"/>
          <w:szCs w:val="28"/>
        </w:rPr>
        <w:t xml:space="preserve">Молодь в </w:t>
      </w:r>
      <w:proofErr w:type="spellStart"/>
      <w:r w:rsidR="006A55B4" w:rsidRPr="002F2337">
        <w:rPr>
          <w:rFonts w:ascii="Times New Roman" w:hAnsi="Times New Roman" w:cs="Times New Roman"/>
          <w:sz w:val="28"/>
          <w:szCs w:val="28"/>
        </w:rPr>
        <w:t>умовах</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становлення</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незалежної</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України</w:t>
      </w:r>
      <w:proofErr w:type="spellEnd"/>
      <w:r w:rsidR="006A55B4" w:rsidRPr="002F2337">
        <w:rPr>
          <w:rFonts w:ascii="Times New Roman" w:hAnsi="Times New Roman" w:cs="Times New Roman"/>
          <w:sz w:val="28"/>
          <w:szCs w:val="28"/>
        </w:rPr>
        <w:t xml:space="preserve"> (1991</w:t>
      </w:r>
      <w:r w:rsidR="00F35672">
        <w:rPr>
          <w:rFonts w:ascii="Times New Roman" w:hAnsi="Times New Roman" w:cs="Times New Roman"/>
          <w:sz w:val="28"/>
          <w:szCs w:val="28"/>
        </w:rPr>
        <w:t>–</w:t>
      </w:r>
      <w:r w:rsidR="006A55B4" w:rsidRPr="002F2337">
        <w:rPr>
          <w:rFonts w:ascii="Times New Roman" w:hAnsi="Times New Roman" w:cs="Times New Roman"/>
          <w:sz w:val="28"/>
          <w:szCs w:val="28"/>
        </w:rPr>
        <w:t xml:space="preserve">2011): </w:t>
      </w:r>
      <w:proofErr w:type="spellStart"/>
      <w:r w:rsidR="006A55B4" w:rsidRPr="002F2337">
        <w:rPr>
          <w:rFonts w:ascii="Times New Roman" w:hAnsi="Times New Roman" w:cs="Times New Roman"/>
          <w:sz w:val="28"/>
          <w:szCs w:val="28"/>
        </w:rPr>
        <w:t>Щорічна</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доповідь</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Президентові</w:t>
      </w:r>
      <w:proofErr w:type="spellEnd"/>
      <w:r w:rsidR="006A55B4" w:rsidRPr="002F2337">
        <w:rPr>
          <w:rFonts w:ascii="Times New Roman" w:hAnsi="Times New Roman" w:cs="Times New Roman"/>
          <w:sz w:val="28"/>
          <w:szCs w:val="28"/>
        </w:rPr>
        <w:t xml:space="preserve"> </w:t>
      </w:r>
      <w:proofErr w:type="spellStart"/>
      <w:r w:rsidR="006A55B4" w:rsidRPr="002F2337">
        <w:rPr>
          <w:rFonts w:ascii="Times New Roman" w:hAnsi="Times New Roman" w:cs="Times New Roman"/>
          <w:sz w:val="28"/>
          <w:szCs w:val="28"/>
        </w:rPr>
        <w:t>України</w:t>
      </w:r>
      <w:proofErr w:type="spellEnd"/>
      <w:r w:rsidR="006A55B4" w:rsidRPr="002F2337">
        <w:rPr>
          <w:rFonts w:ascii="Times New Roman" w:hAnsi="Times New Roman" w:cs="Times New Roman"/>
          <w:sz w:val="28"/>
          <w:szCs w:val="28"/>
        </w:rPr>
        <w:t xml:space="preserve">, ВРУ, КМУ про становище </w:t>
      </w:r>
      <w:proofErr w:type="spellStart"/>
      <w:r w:rsidR="006A55B4" w:rsidRPr="002F2337">
        <w:rPr>
          <w:rFonts w:ascii="Times New Roman" w:hAnsi="Times New Roman" w:cs="Times New Roman"/>
          <w:sz w:val="28"/>
          <w:szCs w:val="28"/>
        </w:rPr>
        <w:t>молоді</w:t>
      </w:r>
      <w:proofErr w:type="spellEnd"/>
      <w:r w:rsidR="006A55B4" w:rsidRPr="002F2337">
        <w:rPr>
          <w:rFonts w:ascii="Times New Roman" w:hAnsi="Times New Roman" w:cs="Times New Roman"/>
          <w:sz w:val="28"/>
          <w:szCs w:val="28"/>
        </w:rPr>
        <w:t xml:space="preserve"> в </w:t>
      </w:r>
      <w:proofErr w:type="spellStart"/>
      <w:r w:rsidR="006A55B4" w:rsidRPr="002F2337">
        <w:rPr>
          <w:rFonts w:ascii="Times New Roman" w:hAnsi="Times New Roman" w:cs="Times New Roman"/>
          <w:sz w:val="28"/>
          <w:szCs w:val="28"/>
        </w:rPr>
        <w:t>Україні</w:t>
      </w:r>
      <w:proofErr w:type="spellEnd"/>
      <w:r w:rsidR="006A55B4" w:rsidRPr="002F2337">
        <w:rPr>
          <w:rFonts w:ascii="Times New Roman" w:hAnsi="Times New Roman" w:cs="Times New Roman"/>
          <w:sz w:val="28"/>
          <w:szCs w:val="28"/>
        </w:rPr>
        <w:t xml:space="preserve"> / МОНУ; за </w:t>
      </w:r>
      <w:proofErr w:type="spellStart"/>
      <w:r w:rsidR="006A55B4" w:rsidRPr="002F2337">
        <w:rPr>
          <w:rFonts w:ascii="Times New Roman" w:hAnsi="Times New Roman" w:cs="Times New Roman"/>
          <w:sz w:val="28"/>
          <w:szCs w:val="28"/>
        </w:rPr>
        <w:t>заг</w:t>
      </w:r>
      <w:proofErr w:type="spellEnd"/>
      <w:r w:rsidR="006A55B4" w:rsidRPr="002F2337">
        <w:rPr>
          <w:rFonts w:ascii="Times New Roman" w:hAnsi="Times New Roman" w:cs="Times New Roman"/>
          <w:sz w:val="28"/>
          <w:szCs w:val="28"/>
        </w:rPr>
        <w:t>. ред. О.</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rPr>
        <w:t>В.</w:t>
      </w:r>
      <w:r w:rsidR="00F35672">
        <w:rPr>
          <w:rFonts w:ascii="Times New Roman" w:hAnsi="Times New Roman" w:cs="Times New Roman"/>
          <w:sz w:val="28"/>
          <w:szCs w:val="28"/>
          <w:lang w:val="uk-UA"/>
        </w:rPr>
        <w:t> </w:t>
      </w:r>
      <w:proofErr w:type="spellStart"/>
      <w:r w:rsidR="006A55B4" w:rsidRPr="002F2337">
        <w:rPr>
          <w:rFonts w:ascii="Times New Roman" w:hAnsi="Times New Roman" w:cs="Times New Roman"/>
          <w:sz w:val="28"/>
          <w:szCs w:val="28"/>
        </w:rPr>
        <w:t>Бєлишев</w:t>
      </w:r>
      <w:proofErr w:type="spellEnd"/>
      <w:r w:rsidR="00F35672">
        <w:rPr>
          <w:rFonts w:ascii="Times New Roman" w:hAnsi="Times New Roman" w:cs="Times New Roman"/>
          <w:sz w:val="28"/>
          <w:szCs w:val="28"/>
          <w:lang w:val="uk-UA"/>
        </w:rPr>
        <w:t>а</w:t>
      </w:r>
      <w:r w:rsidR="006A55B4" w:rsidRPr="002F2337">
        <w:rPr>
          <w:rFonts w:ascii="Times New Roman" w:hAnsi="Times New Roman" w:cs="Times New Roman"/>
          <w:sz w:val="28"/>
          <w:szCs w:val="28"/>
        </w:rPr>
        <w:t>. К</w:t>
      </w:r>
      <w:proofErr w:type="spellStart"/>
      <w:r w:rsidR="00F35672">
        <w:rPr>
          <w:rFonts w:ascii="Times New Roman" w:hAnsi="Times New Roman" w:cs="Times New Roman"/>
          <w:sz w:val="28"/>
          <w:szCs w:val="28"/>
          <w:lang w:val="uk-UA"/>
        </w:rPr>
        <w:t>иїв</w:t>
      </w:r>
      <w:proofErr w:type="spellEnd"/>
      <w:r w:rsidR="006A55B4" w:rsidRPr="002F2337">
        <w:rPr>
          <w:rFonts w:ascii="Times New Roman" w:hAnsi="Times New Roman" w:cs="Times New Roman"/>
          <w:sz w:val="28"/>
          <w:szCs w:val="28"/>
        </w:rPr>
        <w:t>, 2011. 316</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rPr>
        <w:t>с.</w:t>
      </w:r>
    </w:p>
    <w:p w:rsidR="006A55B4" w:rsidRPr="002F2337" w:rsidRDefault="00B47696" w:rsidP="00A40B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69</w:t>
      </w:r>
      <w:r w:rsidR="006A55B4" w:rsidRPr="002F2337">
        <w:rPr>
          <w:rFonts w:ascii="Times New Roman" w:hAnsi="Times New Roman" w:cs="Times New Roman"/>
          <w:sz w:val="28"/>
          <w:szCs w:val="28"/>
          <w:lang w:val="uk-UA"/>
        </w:rPr>
        <w:t>.</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lang w:val="uk-UA"/>
        </w:rPr>
        <w:t>Кравченко</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lang w:val="uk-UA"/>
        </w:rPr>
        <w:t>В.</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lang w:val="uk-UA"/>
        </w:rPr>
        <w:t>Л. Сучасний стан зайнятості молоді в регіонах України</w:t>
      </w:r>
      <w:r w:rsidR="00F35672">
        <w:rPr>
          <w:rFonts w:ascii="Times New Roman" w:hAnsi="Times New Roman" w:cs="Times New Roman"/>
          <w:sz w:val="28"/>
          <w:szCs w:val="28"/>
          <w:lang w:val="uk-UA"/>
        </w:rPr>
        <w:t>.</w:t>
      </w:r>
      <w:r w:rsidR="006A55B4" w:rsidRPr="002F2337">
        <w:rPr>
          <w:rFonts w:ascii="Times New Roman" w:hAnsi="Times New Roman" w:cs="Times New Roman"/>
          <w:sz w:val="28"/>
          <w:szCs w:val="28"/>
          <w:lang w:val="uk-UA"/>
        </w:rPr>
        <w:t xml:space="preserve"> </w:t>
      </w:r>
      <w:r w:rsidR="006A55B4" w:rsidRPr="00F35672">
        <w:rPr>
          <w:rFonts w:ascii="Times New Roman" w:hAnsi="Times New Roman" w:cs="Times New Roman"/>
          <w:i/>
          <w:sz w:val="28"/>
          <w:szCs w:val="28"/>
          <w:lang w:val="uk-UA"/>
        </w:rPr>
        <w:t>Продуктивні сили і регіональна економіка</w:t>
      </w:r>
      <w:r w:rsidR="006A55B4" w:rsidRPr="002F2337">
        <w:rPr>
          <w:rFonts w:ascii="Times New Roman" w:hAnsi="Times New Roman" w:cs="Times New Roman"/>
          <w:sz w:val="28"/>
          <w:szCs w:val="28"/>
          <w:lang w:val="uk-UA"/>
        </w:rPr>
        <w:t xml:space="preserve">: </w:t>
      </w:r>
      <w:proofErr w:type="spellStart"/>
      <w:r w:rsidR="006A55B4" w:rsidRPr="002F2337">
        <w:rPr>
          <w:rFonts w:ascii="Times New Roman" w:hAnsi="Times New Roman" w:cs="Times New Roman"/>
          <w:sz w:val="28"/>
          <w:szCs w:val="28"/>
          <w:lang w:val="uk-UA"/>
        </w:rPr>
        <w:t>зб</w:t>
      </w:r>
      <w:proofErr w:type="spellEnd"/>
      <w:r w:rsidR="006A55B4" w:rsidRPr="002F2337">
        <w:rPr>
          <w:rFonts w:ascii="Times New Roman" w:hAnsi="Times New Roman" w:cs="Times New Roman"/>
          <w:sz w:val="28"/>
          <w:szCs w:val="28"/>
          <w:lang w:val="uk-UA"/>
        </w:rPr>
        <w:t>. наук. праць</w:t>
      </w:r>
      <w:r w:rsidR="00F35672">
        <w:rPr>
          <w:rFonts w:ascii="Times New Roman" w:hAnsi="Times New Roman" w:cs="Times New Roman"/>
          <w:sz w:val="28"/>
          <w:szCs w:val="28"/>
          <w:lang w:val="uk-UA"/>
        </w:rPr>
        <w:t>.</w:t>
      </w:r>
      <w:r w:rsidR="006A55B4" w:rsidRPr="002F2337">
        <w:rPr>
          <w:rFonts w:ascii="Times New Roman" w:hAnsi="Times New Roman" w:cs="Times New Roman"/>
          <w:sz w:val="28"/>
          <w:szCs w:val="28"/>
          <w:lang w:val="uk-UA"/>
        </w:rPr>
        <w:t xml:space="preserve"> К</w:t>
      </w:r>
      <w:r w:rsidR="00F35672">
        <w:rPr>
          <w:rFonts w:ascii="Times New Roman" w:hAnsi="Times New Roman" w:cs="Times New Roman"/>
          <w:sz w:val="28"/>
          <w:szCs w:val="28"/>
          <w:lang w:val="uk-UA"/>
        </w:rPr>
        <w:t>иїв</w:t>
      </w:r>
      <w:r w:rsidR="006A55B4" w:rsidRPr="002F2337">
        <w:rPr>
          <w:rFonts w:ascii="Times New Roman" w:hAnsi="Times New Roman" w:cs="Times New Roman"/>
          <w:sz w:val="28"/>
          <w:szCs w:val="28"/>
          <w:lang w:val="uk-UA"/>
        </w:rPr>
        <w:t>: РВПС України НАН України, 2007. Ч.</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lang w:val="uk-UA"/>
        </w:rPr>
        <w:t>1. С.</w:t>
      </w:r>
      <w:r w:rsidR="00F35672">
        <w:rPr>
          <w:rFonts w:ascii="Times New Roman" w:hAnsi="Times New Roman" w:cs="Times New Roman"/>
          <w:sz w:val="28"/>
          <w:szCs w:val="28"/>
          <w:lang w:val="uk-UA"/>
        </w:rPr>
        <w:t> </w:t>
      </w:r>
      <w:r w:rsidR="006A55B4" w:rsidRPr="002F2337">
        <w:rPr>
          <w:rFonts w:ascii="Times New Roman" w:hAnsi="Times New Roman" w:cs="Times New Roman"/>
          <w:sz w:val="28"/>
          <w:szCs w:val="28"/>
          <w:lang w:val="uk-UA"/>
        </w:rPr>
        <w:t>195</w:t>
      </w:r>
      <w:r w:rsidR="00F35672">
        <w:rPr>
          <w:rFonts w:ascii="Times New Roman" w:hAnsi="Times New Roman" w:cs="Times New Roman"/>
          <w:sz w:val="28"/>
          <w:szCs w:val="28"/>
          <w:lang w:val="uk-UA"/>
        </w:rPr>
        <w:t>–</w:t>
      </w:r>
      <w:r w:rsidR="006A55B4" w:rsidRPr="002F2337">
        <w:rPr>
          <w:rFonts w:ascii="Times New Roman" w:hAnsi="Times New Roman" w:cs="Times New Roman"/>
          <w:sz w:val="28"/>
          <w:szCs w:val="28"/>
          <w:lang w:val="uk-UA"/>
        </w:rPr>
        <w:t>198.</w:t>
      </w:r>
    </w:p>
    <w:p w:rsidR="006A55B4" w:rsidRPr="00F35672" w:rsidRDefault="00D47039" w:rsidP="00A40B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B47696">
        <w:rPr>
          <w:rFonts w:ascii="Times New Roman" w:hAnsi="Times New Roman" w:cs="Times New Roman"/>
          <w:sz w:val="28"/>
          <w:szCs w:val="28"/>
          <w:lang w:val="uk-UA"/>
        </w:rPr>
        <w:t>0</w:t>
      </w:r>
      <w:r w:rsidR="006A55B4" w:rsidRPr="002F2337">
        <w:rPr>
          <w:rFonts w:ascii="Times New Roman" w:hAnsi="Times New Roman" w:cs="Times New Roman"/>
          <w:sz w:val="28"/>
          <w:szCs w:val="28"/>
          <w:lang w:val="uk-UA"/>
        </w:rPr>
        <w:t>.</w:t>
      </w:r>
      <w:r w:rsidR="00F35672">
        <w:rPr>
          <w:rFonts w:ascii="Times New Roman" w:hAnsi="Times New Roman" w:cs="Times New Roman"/>
          <w:sz w:val="28"/>
          <w:szCs w:val="28"/>
          <w:lang w:val="uk-UA"/>
        </w:rPr>
        <w:t> </w:t>
      </w:r>
      <w:r w:rsidR="006A55B4" w:rsidRPr="00F35672">
        <w:rPr>
          <w:rFonts w:ascii="Times New Roman" w:hAnsi="Times New Roman" w:cs="Times New Roman"/>
          <w:sz w:val="28"/>
          <w:szCs w:val="28"/>
          <w:lang w:val="uk-UA"/>
        </w:rPr>
        <w:t>Офіційний сайт Державного фонду сприяння молодіжному кредитуванню.</w:t>
      </w:r>
      <w:r w:rsidR="00F35672">
        <w:rPr>
          <w:rFonts w:ascii="Times New Roman" w:hAnsi="Times New Roman" w:cs="Times New Roman"/>
          <w:sz w:val="28"/>
          <w:szCs w:val="28"/>
          <w:lang w:val="uk-UA"/>
        </w:rPr>
        <w:t xml:space="preserve"> </w:t>
      </w:r>
      <w:r w:rsidR="00F35672" w:rsidRPr="00F35672">
        <w:rPr>
          <w:rFonts w:ascii="Times New Roman" w:hAnsi="Times New Roman" w:cs="Times New Roman"/>
          <w:bCs/>
          <w:sz w:val="28"/>
          <w:szCs w:val="28"/>
          <w:lang w:val="en-US"/>
        </w:rPr>
        <w:t>URL</w:t>
      </w:r>
      <w:r w:rsidR="006A55B4" w:rsidRPr="00F35672">
        <w:rPr>
          <w:rFonts w:ascii="Times New Roman" w:hAnsi="Times New Roman" w:cs="Times New Roman"/>
          <w:sz w:val="28"/>
          <w:szCs w:val="28"/>
          <w:lang w:val="uk-UA"/>
        </w:rPr>
        <w:t xml:space="preserve">: </w:t>
      </w:r>
      <w:hyperlink r:id="rId12" w:history="1">
        <w:r w:rsidR="00810A17" w:rsidRPr="002F2337">
          <w:rPr>
            <w:rStyle w:val="a4"/>
            <w:rFonts w:ascii="Times New Roman" w:hAnsi="Times New Roman" w:cs="Times New Roman"/>
            <w:sz w:val="28"/>
            <w:szCs w:val="28"/>
          </w:rPr>
          <w:t>http://www.molod-kredit.gov.ua</w:t>
        </w:r>
      </w:hyperlink>
      <w:r w:rsidR="00F35672">
        <w:rPr>
          <w:rStyle w:val="a4"/>
          <w:rFonts w:ascii="Times New Roman" w:hAnsi="Times New Roman" w:cs="Times New Roman"/>
          <w:sz w:val="28"/>
          <w:szCs w:val="28"/>
          <w:lang w:val="uk-UA"/>
        </w:rPr>
        <w:t>.</w:t>
      </w:r>
    </w:p>
    <w:p w:rsidR="00810A17" w:rsidRPr="002F2337" w:rsidRDefault="00810A17"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7</w:t>
      </w:r>
      <w:r w:rsidR="00B47696">
        <w:rPr>
          <w:rFonts w:ascii="Times New Roman" w:hAnsi="Times New Roman" w:cs="Times New Roman"/>
          <w:bCs/>
          <w:sz w:val="28"/>
          <w:szCs w:val="28"/>
          <w:lang w:val="uk-UA"/>
        </w:rPr>
        <w:t>1</w:t>
      </w:r>
      <w:r w:rsidRPr="002F2337">
        <w:rPr>
          <w:rFonts w:ascii="Times New Roman" w:hAnsi="Times New Roman" w:cs="Times New Roman"/>
          <w:bCs/>
          <w:sz w:val="28"/>
          <w:szCs w:val="28"/>
          <w:lang w:val="uk-UA"/>
        </w:rPr>
        <w:t>.</w:t>
      </w:r>
      <w:r w:rsidR="00F35672">
        <w:rPr>
          <w:rFonts w:ascii="Times New Roman" w:hAnsi="Times New Roman" w:cs="Times New Roman"/>
          <w:bCs/>
          <w:sz w:val="28"/>
          <w:szCs w:val="28"/>
          <w:lang w:val="uk-UA"/>
        </w:rPr>
        <w:t> </w:t>
      </w:r>
      <w:r w:rsidRPr="002F2337">
        <w:rPr>
          <w:rFonts w:ascii="Times New Roman" w:hAnsi="Times New Roman" w:cs="Times New Roman"/>
          <w:bCs/>
          <w:sz w:val="28"/>
          <w:szCs w:val="28"/>
          <w:lang w:val="uk-UA"/>
        </w:rPr>
        <w:t>Тищенко О. В. Проблеми вдосконалення соціально-забезпечувального законодавства України</w:t>
      </w:r>
      <w:r w:rsidR="00F35672">
        <w:rPr>
          <w:rFonts w:ascii="Times New Roman" w:hAnsi="Times New Roman" w:cs="Times New Roman"/>
          <w:bCs/>
          <w:sz w:val="28"/>
          <w:szCs w:val="28"/>
          <w:lang w:val="uk-UA"/>
        </w:rPr>
        <w:t>.</w:t>
      </w:r>
      <w:r w:rsidRPr="002F2337">
        <w:rPr>
          <w:rFonts w:ascii="Times New Roman" w:hAnsi="Times New Roman" w:cs="Times New Roman"/>
          <w:bCs/>
          <w:sz w:val="28"/>
          <w:szCs w:val="28"/>
          <w:lang w:val="uk-UA"/>
        </w:rPr>
        <w:t xml:space="preserve"> URL: </w:t>
      </w:r>
      <w:hyperlink r:id="rId13" w:history="1">
        <w:r w:rsidRPr="002F2337">
          <w:rPr>
            <w:rStyle w:val="a4"/>
            <w:rFonts w:ascii="Times New Roman" w:hAnsi="Times New Roman" w:cs="Times New Roman"/>
            <w:bCs/>
            <w:sz w:val="28"/>
            <w:szCs w:val="28"/>
            <w:lang w:val="uk-UA"/>
          </w:rPr>
          <w:t>http://dsr.univ.kiev.ua/pub/151356/</w:t>
        </w:r>
      </w:hyperlink>
      <w:r w:rsidR="00F35672">
        <w:rPr>
          <w:rStyle w:val="a4"/>
          <w:rFonts w:ascii="Times New Roman" w:hAnsi="Times New Roman" w:cs="Times New Roman"/>
          <w:bCs/>
          <w:sz w:val="28"/>
          <w:szCs w:val="28"/>
          <w:lang w:val="uk-UA"/>
        </w:rPr>
        <w:t>.</w:t>
      </w:r>
    </w:p>
    <w:p w:rsidR="00E97C0F" w:rsidRPr="002F2337" w:rsidRDefault="00810A17"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lastRenderedPageBreak/>
        <w:t>7</w:t>
      </w:r>
      <w:r w:rsidR="00B47696">
        <w:rPr>
          <w:rFonts w:ascii="Times New Roman" w:hAnsi="Times New Roman" w:cs="Times New Roman"/>
          <w:bCs/>
          <w:sz w:val="28"/>
          <w:szCs w:val="28"/>
          <w:lang w:val="uk-UA"/>
        </w:rPr>
        <w:t>2</w:t>
      </w:r>
      <w:r w:rsidRPr="002F2337">
        <w:rPr>
          <w:rFonts w:ascii="Times New Roman" w:hAnsi="Times New Roman" w:cs="Times New Roman"/>
          <w:bCs/>
          <w:sz w:val="28"/>
          <w:szCs w:val="28"/>
          <w:lang w:val="uk-UA"/>
        </w:rPr>
        <w:t>.</w:t>
      </w:r>
      <w:r w:rsidR="00D23C3C"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Про затвердження Порядку використання коштів, передбачених у державному бюджеті для забезпечення молоді першим робочим місцем: Постанова Кабінету Міністрів</w:t>
      </w:r>
      <w:r w:rsidR="00D23C3C" w:rsidRPr="002F2337">
        <w:rPr>
          <w:rFonts w:ascii="Times New Roman" w:hAnsi="Times New Roman" w:cs="Times New Roman"/>
          <w:bCs/>
          <w:sz w:val="28"/>
          <w:szCs w:val="28"/>
          <w:lang w:val="uk-UA"/>
        </w:rPr>
        <w:t xml:space="preserve"> України</w:t>
      </w:r>
      <w:r w:rsidR="004E1EA2" w:rsidRPr="002F2337">
        <w:rPr>
          <w:rFonts w:ascii="Times New Roman" w:hAnsi="Times New Roman" w:cs="Times New Roman"/>
          <w:bCs/>
          <w:sz w:val="28"/>
          <w:szCs w:val="28"/>
          <w:lang w:val="uk-UA"/>
        </w:rPr>
        <w:t xml:space="preserve"> від 15</w:t>
      </w:r>
      <w:r w:rsidR="00D23C3C"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квітня 2013</w:t>
      </w:r>
      <w:r w:rsidR="00D23C3C"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року №</w:t>
      </w:r>
      <w:r w:rsidR="00D23C3C" w:rsidRPr="002F2337">
        <w:rPr>
          <w:rFonts w:ascii="Times New Roman" w:hAnsi="Times New Roman" w:cs="Times New Roman"/>
          <w:bCs/>
          <w:sz w:val="28"/>
          <w:szCs w:val="28"/>
          <w:lang w:val="uk-UA"/>
        </w:rPr>
        <w:t> </w:t>
      </w:r>
      <w:r w:rsidR="000501A9" w:rsidRPr="002F2337">
        <w:rPr>
          <w:rFonts w:ascii="Times New Roman" w:hAnsi="Times New Roman" w:cs="Times New Roman"/>
          <w:bCs/>
          <w:sz w:val="28"/>
          <w:szCs w:val="28"/>
          <w:lang w:val="uk-UA"/>
        </w:rPr>
        <w:t>130</w:t>
      </w:r>
      <w:r w:rsidR="004E1EA2" w:rsidRPr="002F2337">
        <w:rPr>
          <w:rFonts w:ascii="Times New Roman" w:hAnsi="Times New Roman" w:cs="Times New Roman"/>
          <w:bCs/>
          <w:sz w:val="28"/>
          <w:szCs w:val="28"/>
          <w:lang w:val="uk-UA"/>
        </w:rPr>
        <w:t>.</w:t>
      </w:r>
    </w:p>
    <w:p w:rsidR="004E1EA2" w:rsidRPr="002F2337" w:rsidRDefault="000501A9"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7</w:t>
      </w:r>
      <w:r w:rsidR="00B47696">
        <w:rPr>
          <w:rFonts w:ascii="Times New Roman" w:hAnsi="Times New Roman" w:cs="Times New Roman"/>
          <w:bCs/>
          <w:sz w:val="28"/>
          <w:szCs w:val="28"/>
          <w:lang w:val="uk-UA"/>
        </w:rPr>
        <w:t>3</w:t>
      </w:r>
      <w:r w:rsidR="004E1EA2" w:rsidRPr="002F2337">
        <w:rPr>
          <w:rFonts w:ascii="Times New Roman" w:hAnsi="Times New Roman" w:cs="Times New Roman"/>
          <w:bCs/>
          <w:sz w:val="28"/>
          <w:szCs w:val="28"/>
          <w:lang w:val="uk-UA"/>
        </w:rPr>
        <w:t>.</w:t>
      </w:r>
      <w:r w:rsidR="00D23C3C"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Молодь: її права та соціальне становлення в сучасній Україні</w:t>
      </w:r>
      <w:r w:rsidR="00432974">
        <w:rPr>
          <w:rFonts w:ascii="Times New Roman" w:hAnsi="Times New Roman" w:cs="Times New Roman"/>
          <w:bCs/>
          <w:sz w:val="28"/>
          <w:szCs w:val="28"/>
          <w:lang w:val="uk-UA"/>
        </w:rPr>
        <w:t>.</w:t>
      </w:r>
      <w:r w:rsidR="004E1EA2" w:rsidRPr="002F2337">
        <w:rPr>
          <w:rFonts w:ascii="Times New Roman" w:hAnsi="Times New Roman" w:cs="Times New Roman"/>
          <w:bCs/>
          <w:sz w:val="28"/>
          <w:szCs w:val="28"/>
          <w:lang w:val="uk-UA"/>
        </w:rPr>
        <w:t xml:space="preserve"> </w:t>
      </w:r>
      <w:r w:rsidR="004E1EA2" w:rsidRPr="002F2337">
        <w:rPr>
          <w:rFonts w:ascii="Times New Roman" w:hAnsi="Times New Roman" w:cs="Times New Roman"/>
          <w:bCs/>
          <w:sz w:val="28"/>
          <w:szCs w:val="28"/>
          <w:lang w:val="en-US"/>
        </w:rPr>
        <w:t>URL</w:t>
      </w:r>
      <w:r w:rsidR="004E1EA2" w:rsidRPr="002F2337">
        <w:rPr>
          <w:rFonts w:ascii="Times New Roman" w:hAnsi="Times New Roman" w:cs="Times New Roman"/>
          <w:bCs/>
          <w:sz w:val="28"/>
          <w:szCs w:val="28"/>
          <w:lang w:val="uk-UA"/>
        </w:rPr>
        <w:t xml:space="preserve">: </w:t>
      </w:r>
      <w:hyperlink r:id="rId14" w:history="1">
        <w:r w:rsidR="004E1EA2" w:rsidRPr="002F2337">
          <w:rPr>
            <w:rStyle w:val="a4"/>
            <w:rFonts w:ascii="Times New Roman" w:hAnsi="Times New Roman" w:cs="Times New Roman"/>
            <w:bCs/>
            <w:sz w:val="28"/>
            <w:szCs w:val="28"/>
            <w:lang w:val="uk-UA"/>
          </w:rPr>
          <w:t>https://zakon.rada.gov.ua/laws/show/n0032323-12</w:t>
        </w:r>
      </w:hyperlink>
      <w:r w:rsidR="00432974">
        <w:rPr>
          <w:rStyle w:val="a4"/>
          <w:rFonts w:ascii="Times New Roman" w:hAnsi="Times New Roman" w:cs="Times New Roman"/>
          <w:bCs/>
          <w:sz w:val="28"/>
          <w:szCs w:val="28"/>
          <w:lang w:val="uk-UA"/>
        </w:rPr>
        <w:t>.</w:t>
      </w:r>
    </w:p>
    <w:p w:rsidR="004E1EA2" w:rsidRPr="002F2337" w:rsidRDefault="000501A9"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7</w:t>
      </w:r>
      <w:r w:rsidR="00B47696">
        <w:rPr>
          <w:rFonts w:ascii="Times New Roman" w:hAnsi="Times New Roman" w:cs="Times New Roman"/>
          <w:bCs/>
          <w:sz w:val="28"/>
          <w:szCs w:val="28"/>
          <w:lang w:val="uk-UA"/>
        </w:rPr>
        <w:t>4</w:t>
      </w:r>
      <w:r w:rsidR="004E1EA2" w:rsidRPr="002F2337">
        <w:rPr>
          <w:rFonts w:ascii="Times New Roman" w:hAnsi="Times New Roman" w:cs="Times New Roman"/>
          <w:bCs/>
          <w:sz w:val="28"/>
          <w:szCs w:val="28"/>
          <w:lang w:val="uk-UA"/>
        </w:rPr>
        <w:t>.</w:t>
      </w:r>
      <w:r w:rsidR="00325F84" w:rsidRPr="002F2337">
        <w:rPr>
          <w:rFonts w:ascii="Times New Roman" w:hAnsi="Times New Roman" w:cs="Times New Roman"/>
          <w:bCs/>
          <w:sz w:val="28"/>
          <w:szCs w:val="28"/>
          <w:lang w:val="uk-UA"/>
        </w:rPr>
        <w:t> </w:t>
      </w:r>
      <w:proofErr w:type="spellStart"/>
      <w:r w:rsidR="004E1EA2" w:rsidRPr="002F2337">
        <w:rPr>
          <w:rFonts w:ascii="Times New Roman" w:hAnsi="Times New Roman" w:cs="Times New Roman"/>
          <w:bCs/>
          <w:sz w:val="28"/>
          <w:szCs w:val="28"/>
          <w:lang w:val="uk-UA"/>
        </w:rPr>
        <w:t>Гетьманцева</w:t>
      </w:r>
      <w:proofErr w:type="spellEnd"/>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Н.</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 xml:space="preserve">Д. Право працівника на охорону праці та його гарантії. </w:t>
      </w:r>
      <w:r w:rsidR="004E1EA2" w:rsidRPr="002F2337">
        <w:rPr>
          <w:rFonts w:ascii="Times New Roman" w:hAnsi="Times New Roman" w:cs="Times New Roman"/>
          <w:bCs/>
          <w:i/>
          <w:sz w:val="28"/>
          <w:szCs w:val="28"/>
          <w:lang w:val="uk-UA"/>
        </w:rPr>
        <w:t>Науковий вісник Чернівецького університету</w:t>
      </w:r>
      <w:r w:rsidR="004E1EA2" w:rsidRPr="002F2337">
        <w:rPr>
          <w:rFonts w:ascii="Times New Roman" w:hAnsi="Times New Roman" w:cs="Times New Roman"/>
          <w:bCs/>
          <w:sz w:val="28"/>
          <w:szCs w:val="28"/>
          <w:lang w:val="uk-UA"/>
        </w:rPr>
        <w:t>. 1999. Випуск</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70. Правознавство. С.</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55–58.</w:t>
      </w:r>
    </w:p>
    <w:p w:rsidR="004E1EA2" w:rsidRPr="002F2337" w:rsidRDefault="00D85DE2"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7</w:t>
      </w:r>
      <w:r w:rsidR="00B47696">
        <w:rPr>
          <w:rFonts w:ascii="Times New Roman" w:hAnsi="Times New Roman" w:cs="Times New Roman"/>
          <w:bCs/>
          <w:sz w:val="28"/>
          <w:szCs w:val="28"/>
          <w:lang w:val="uk-UA"/>
        </w:rPr>
        <w:t>5</w:t>
      </w:r>
      <w:r w:rsidR="004E1EA2" w:rsidRPr="002F2337">
        <w:rPr>
          <w:rFonts w:ascii="Times New Roman" w:hAnsi="Times New Roman" w:cs="Times New Roman"/>
          <w:bCs/>
          <w:sz w:val="28"/>
          <w:szCs w:val="28"/>
          <w:lang w:val="uk-UA"/>
        </w:rPr>
        <w:t>.</w:t>
      </w:r>
      <w:r w:rsidR="00325F84" w:rsidRPr="002F2337">
        <w:rPr>
          <w:rFonts w:ascii="Times New Roman" w:hAnsi="Times New Roman" w:cs="Times New Roman"/>
          <w:bCs/>
          <w:sz w:val="28"/>
          <w:szCs w:val="28"/>
          <w:lang w:val="uk-UA"/>
        </w:rPr>
        <w:t> </w:t>
      </w:r>
      <w:proofErr w:type="spellStart"/>
      <w:r w:rsidR="004E1EA2" w:rsidRPr="002F2337">
        <w:rPr>
          <w:rFonts w:ascii="Times New Roman" w:hAnsi="Times New Roman" w:cs="Times New Roman"/>
          <w:bCs/>
          <w:sz w:val="28"/>
          <w:szCs w:val="28"/>
          <w:lang w:val="uk-UA"/>
        </w:rPr>
        <w:t>Божко</w:t>
      </w:r>
      <w:proofErr w:type="spellEnd"/>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Д.</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 xml:space="preserve">В. Становлення та розвиток правового інституту соціального забезпечення у зв’язку із тимчасовою непрацездатністю. </w:t>
      </w:r>
      <w:r w:rsidR="004E1EA2" w:rsidRPr="002F2337">
        <w:rPr>
          <w:rFonts w:ascii="Times New Roman" w:hAnsi="Times New Roman" w:cs="Times New Roman"/>
          <w:bCs/>
          <w:i/>
          <w:sz w:val="28"/>
          <w:szCs w:val="28"/>
          <w:lang w:val="uk-UA"/>
        </w:rPr>
        <w:t>Право та інновації</w:t>
      </w:r>
      <w:r w:rsidR="004E1EA2" w:rsidRPr="002F2337">
        <w:rPr>
          <w:rFonts w:ascii="Times New Roman" w:hAnsi="Times New Roman" w:cs="Times New Roman"/>
          <w:bCs/>
          <w:sz w:val="28"/>
          <w:szCs w:val="28"/>
          <w:lang w:val="uk-UA"/>
        </w:rPr>
        <w:t>. 2015. №</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3. С.</w:t>
      </w:r>
      <w:r w:rsidR="00325F84" w:rsidRPr="002F2337">
        <w:rPr>
          <w:rFonts w:ascii="Times New Roman" w:hAnsi="Times New Roman" w:cs="Times New Roman"/>
          <w:bCs/>
          <w:sz w:val="28"/>
          <w:szCs w:val="28"/>
          <w:lang w:val="uk-UA"/>
        </w:rPr>
        <w:t> </w:t>
      </w:r>
      <w:r w:rsidR="004E1EA2" w:rsidRPr="002F2337">
        <w:rPr>
          <w:rFonts w:ascii="Times New Roman" w:hAnsi="Times New Roman" w:cs="Times New Roman"/>
          <w:bCs/>
          <w:sz w:val="28"/>
          <w:szCs w:val="28"/>
          <w:lang w:val="uk-UA"/>
        </w:rPr>
        <w:t>108</w:t>
      </w:r>
      <w:r w:rsidR="00325F84" w:rsidRPr="002F2337">
        <w:rPr>
          <w:rFonts w:ascii="Times New Roman" w:hAnsi="Times New Roman" w:cs="Times New Roman"/>
          <w:bCs/>
          <w:sz w:val="28"/>
          <w:szCs w:val="28"/>
          <w:lang w:val="uk-UA"/>
        </w:rPr>
        <w:t>–</w:t>
      </w:r>
      <w:r w:rsidR="004E1EA2" w:rsidRPr="002F2337">
        <w:rPr>
          <w:rFonts w:ascii="Times New Roman" w:hAnsi="Times New Roman" w:cs="Times New Roman"/>
          <w:bCs/>
          <w:sz w:val="28"/>
          <w:szCs w:val="28"/>
          <w:lang w:val="uk-UA"/>
        </w:rPr>
        <w:t>114.</w:t>
      </w:r>
    </w:p>
    <w:p w:rsidR="00770DD0" w:rsidRPr="002F2337" w:rsidRDefault="00770DD0"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lang w:val="uk-UA"/>
        </w:rPr>
        <w:t>7</w:t>
      </w:r>
      <w:r w:rsidR="00B47696">
        <w:rPr>
          <w:rFonts w:ascii="Times New Roman" w:hAnsi="Times New Roman" w:cs="Times New Roman"/>
          <w:sz w:val="28"/>
          <w:szCs w:val="28"/>
          <w:lang w:val="uk-UA"/>
        </w:rPr>
        <w:t>6</w:t>
      </w:r>
      <w:r w:rsidRPr="002F2337">
        <w:rPr>
          <w:rFonts w:ascii="Times New Roman" w:hAnsi="Times New Roman" w:cs="Times New Roman"/>
          <w:sz w:val="28"/>
          <w:szCs w:val="28"/>
          <w:lang w:val="uk-UA"/>
        </w:rPr>
        <w:t>.</w:t>
      </w:r>
      <w:r w:rsidR="00721D67">
        <w:rPr>
          <w:rFonts w:ascii="Times New Roman" w:hAnsi="Times New Roman" w:cs="Times New Roman"/>
          <w:sz w:val="28"/>
          <w:szCs w:val="28"/>
          <w:lang w:val="uk-UA"/>
        </w:rPr>
        <w:t> </w:t>
      </w:r>
      <w:r w:rsidRPr="002F2337">
        <w:rPr>
          <w:rFonts w:ascii="Times New Roman" w:hAnsi="Times New Roman" w:cs="Times New Roman"/>
          <w:sz w:val="28"/>
          <w:szCs w:val="28"/>
        </w:rPr>
        <w:t>Яценко</w:t>
      </w:r>
      <w:r w:rsidR="00721D67">
        <w:rPr>
          <w:rFonts w:ascii="Times New Roman" w:hAnsi="Times New Roman" w:cs="Times New Roman"/>
          <w:sz w:val="28"/>
          <w:szCs w:val="28"/>
          <w:lang w:val="uk-UA"/>
        </w:rPr>
        <w:t> </w:t>
      </w:r>
      <w:r w:rsidR="00721D67" w:rsidRPr="00721D67">
        <w:rPr>
          <w:rFonts w:ascii="Times New Roman" w:hAnsi="Times New Roman" w:cs="Times New Roman"/>
          <w:sz w:val="28"/>
          <w:szCs w:val="28"/>
        </w:rPr>
        <w:t>Л.</w:t>
      </w:r>
      <w:r w:rsidR="00721D67">
        <w:rPr>
          <w:rFonts w:ascii="Times New Roman" w:hAnsi="Times New Roman" w:cs="Times New Roman"/>
          <w:sz w:val="28"/>
          <w:szCs w:val="28"/>
          <w:lang w:val="uk-UA"/>
        </w:rPr>
        <w:t> </w:t>
      </w:r>
      <w:proofErr w:type="gramStart"/>
      <w:r w:rsidR="00721D67" w:rsidRPr="00721D67">
        <w:rPr>
          <w:rFonts w:ascii="Times New Roman" w:hAnsi="Times New Roman" w:cs="Times New Roman"/>
          <w:sz w:val="28"/>
          <w:szCs w:val="28"/>
        </w:rPr>
        <w:t>Д.</w:t>
      </w:r>
      <w:r w:rsidRPr="00721D67">
        <w:rPr>
          <w:rFonts w:ascii="Times New Roman" w:hAnsi="Times New Roman" w:cs="Times New Roman"/>
          <w:sz w:val="28"/>
          <w:szCs w:val="28"/>
          <w:lang w:val="uk-UA"/>
        </w:rPr>
        <w:t>.</w:t>
      </w:r>
      <w:proofErr w:type="gramEnd"/>
      <w:r w:rsidRPr="002F2337">
        <w:rPr>
          <w:rFonts w:ascii="Times New Roman" w:hAnsi="Times New Roman" w:cs="Times New Roman"/>
          <w:sz w:val="28"/>
          <w:szCs w:val="28"/>
          <w:lang w:val="uk-UA"/>
        </w:rPr>
        <w:t xml:space="preserve"> </w:t>
      </w:r>
      <w:proofErr w:type="spellStart"/>
      <w:r w:rsidRPr="002F2337">
        <w:rPr>
          <w:rFonts w:ascii="Times New Roman" w:hAnsi="Times New Roman" w:cs="Times New Roman"/>
          <w:sz w:val="28"/>
          <w:szCs w:val="28"/>
        </w:rPr>
        <w:t>Національний</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інститут</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стратегічних</w:t>
      </w:r>
      <w:proofErr w:type="spellEnd"/>
      <w:r w:rsidRPr="002F2337">
        <w:rPr>
          <w:rFonts w:ascii="Times New Roman" w:hAnsi="Times New Roman" w:cs="Times New Roman"/>
          <w:sz w:val="28"/>
          <w:szCs w:val="28"/>
        </w:rPr>
        <w:t xml:space="preserve"> </w:t>
      </w:r>
      <w:proofErr w:type="spellStart"/>
      <w:r w:rsidRPr="002F2337">
        <w:rPr>
          <w:rFonts w:ascii="Times New Roman" w:hAnsi="Times New Roman" w:cs="Times New Roman"/>
          <w:sz w:val="28"/>
          <w:szCs w:val="28"/>
        </w:rPr>
        <w:t>досліджень</w:t>
      </w:r>
      <w:proofErr w:type="spellEnd"/>
      <w:r w:rsidRPr="002F2337">
        <w:rPr>
          <w:rFonts w:ascii="Times New Roman" w:hAnsi="Times New Roman" w:cs="Times New Roman"/>
          <w:sz w:val="28"/>
          <w:szCs w:val="28"/>
          <w:lang w:val="uk-UA"/>
        </w:rPr>
        <w:t xml:space="preserve">. </w:t>
      </w:r>
      <w:r w:rsidRPr="00721D67">
        <w:rPr>
          <w:rFonts w:ascii="Times New Roman" w:hAnsi="Times New Roman" w:cs="Times New Roman"/>
          <w:i/>
          <w:sz w:val="28"/>
          <w:szCs w:val="28"/>
          <w:lang w:val="uk-UA"/>
        </w:rPr>
        <w:t>П</w:t>
      </w:r>
      <w:proofErr w:type="spellStart"/>
      <w:r w:rsidRPr="00721D67">
        <w:rPr>
          <w:rFonts w:ascii="Times New Roman" w:hAnsi="Times New Roman" w:cs="Times New Roman"/>
          <w:i/>
          <w:sz w:val="28"/>
          <w:szCs w:val="28"/>
        </w:rPr>
        <w:t>роблеми</w:t>
      </w:r>
      <w:proofErr w:type="spellEnd"/>
      <w:r w:rsidRPr="00721D67">
        <w:rPr>
          <w:rFonts w:ascii="Times New Roman" w:hAnsi="Times New Roman" w:cs="Times New Roman"/>
          <w:i/>
          <w:sz w:val="28"/>
          <w:szCs w:val="28"/>
        </w:rPr>
        <w:t xml:space="preserve"> </w:t>
      </w:r>
      <w:proofErr w:type="spellStart"/>
      <w:r w:rsidRPr="00721D67">
        <w:rPr>
          <w:rFonts w:ascii="Times New Roman" w:hAnsi="Times New Roman" w:cs="Times New Roman"/>
          <w:i/>
          <w:sz w:val="28"/>
          <w:szCs w:val="28"/>
        </w:rPr>
        <w:t>молодіжної</w:t>
      </w:r>
      <w:proofErr w:type="spellEnd"/>
      <w:r w:rsidRPr="00721D67">
        <w:rPr>
          <w:rFonts w:ascii="Times New Roman" w:hAnsi="Times New Roman" w:cs="Times New Roman"/>
          <w:i/>
          <w:sz w:val="28"/>
          <w:szCs w:val="28"/>
        </w:rPr>
        <w:t xml:space="preserve"> </w:t>
      </w:r>
      <w:proofErr w:type="spellStart"/>
      <w:r w:rsidRPr="00721D67">
        <w:rPr>
          <w:rFonts w:ascii="Times New Roman" w:hAnsi="Times New Roman" w:cs="Times New Roman"/>
          <w:i/>
          <w:sz w:val="28"/>
          <w:szCs w:val="28"/>
        </w:rPr>
        <w:t>зайнятості</w:t>
      </w:r>
      <w:proofErr w:type="spellEnd"/>
      <w:r w:rsidRPr="00721D67">
        <w:rPr>
          <w:rFonts w:ascii="Times New Roman" w:hAnsi="Times New Roman" w:cs="Times New Roman"/>
          <w:i/>
          <w:sz w:val="28"/>
          <w:szCs w:val="28"/>
        </w:rPr>
        <w:t xml:space="preserve"> в </w:t>
      </w:r>
      <w:r w:rsidR="00721D67" w:rsidRPr="00721D67">
        <w:rPr>
          <w:rFonts w:ascii="Times New Roman" w:hAnsi="Times New Roman" w:cs="Times New Roman"/>
          <w:i/>
          <w:sz w:val="28"/>
          <w:szCs w:val="28"/>
          <w:lang w:val="uk-UA"/>
        </w:rPr>
        <w:t>У</w:t>
      </w:r>
      <w:proofErr w:type="spellStart"/>
      <w:r w:rsidRPr="00721D67">
        <w:rPr>
          <w:rFonts w:ascii="Times New Roman" w:hAnsi="Times New Roman" w:cs="Times New Roman"/>
          <w:i/>
          <w:sz w:val="28"/>
          <w:szCs w:val="28"/>
        </w:rPr>
        <w:t>країні</w:t>
      </w:r>
      <w:proofErr w:type="spellEnd"/>
      <w:r w:rsidRPr="00721D67">
        <w:rPr>
          <w:rFonts w:ascii="Times New Roman" w:hAnsi="Times New Roman" w:cs="Times New Roman"/>
          <w:i/>
          <w:sz w:val="28"/>
          <w:szCs w:val="28"/>
        </w:rPr>
        <w:t xml:space="preserve"> та шляхи </w:t>
      </w:r>
      <w:proofErr w:type="spellStart"/>
      <w:r w:rsidRPr="00721D67">
        <w:rPr>
          <w:rFonts w:ascii="Times New Roman" w:hAnsi="Times New Roman" w:cs="Times New Roman"/>
          <w:i/>
          <w:sz w:val="28"/>
          <w:szCs w:val="28"/>
        </w:rPr>
        <w:t>їх</w:t>
      </w:r>
      <w:proofErr w:type="spellEnd"/>
      <w:r w:rsidRPr="00721D67">
        <w:rPr>
          <w:rFonts w:ascii="Times New Roman" w:hAnsi="Times New Roman" w:cs="Times New Roman"/>
          <w:i/>
          <w:sz w:val="28"/>
          <w:szCs w:val="28"/>
        </w:rPr>
        <w:t xml:space="preserve"> </w:t>
      </w:r>
      <w:proofErr w:type="spellStart"/>
      <w:r w:rsidRPr="00721D67">
        <w:rPr>
          <w:rFonts w:ascii="Times New Roman" w:hAnsi="Times New Roman" w:cs="Times New Roman"/>
          <w:i/>
          <w:sz w:val="28"/>
          <w:szCs w:val="28"/>
        </w:rPr>
        <w:t>подолання</w:t>
      </w:r>
      <w:proofErr w:type="spellEnd"/>
      <w:r w:rsidRPr="002F2337">
        <w:rPr>
          <w:rFonts w:ascii="Times New Roman" w:hAnsi="Times New Roman" w:cs="Times New Roman"/>
          <w:sz w:val="28"/>
          <w:szCs w:val="28"/>
          <w:lang w:val="uk-UA"/>
        </w:rPr>
        <w:t>. 2019. С.</w:t>
      </w:r>
      <w:r w:rsidR="00721D67">
        <w:rPr>
          <w:rFonts w:ascii="Times New Roman" w:hAnsi="Times New Roman" w:cs="Times New Roman"/>
          <w:sz w:val="28"/>
          <w:szCs w:val="28"/>
          <w:lang w:val="uk-UA"/>
        </w:rPr>
        <w:t> </w:t>
      </w:r>
      <w:r w:rsidRPr="002F2337">
        <w:rPr>
          <w:rFonts w:ascii="Times New Roman" w:hAnsi="Times New Roman" w:cs="Times New Roman"/>
          <w:sz w:val="28"/>
          <w:szCs w:val="28"/>
          <w:lang w:val="uk-UA"/>
        </w:rPr>
        <w:t>14</w:t>
      </w:r>
      <w:r w:rsidR="00721D67">
        <w:rPr>
          <w:rFonts w:ascii="Times New Roman" w:hAnsi="Times New Roman" w:cs="Times New Roman"/>
          <w:sz w:val="28"/>
          <w:szCs w:val="28"/>
          <w:lang w:val="uk-UA"/>
        </w:rPr>
        <w:t>.</w:t>
      </w:r>
    </w:p>
    <w:p w:rsidR="00770DD0" w:rsidRPr="00721D67" w:rsidRDefault="007123C7" w:rsidP="00A40BA6">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lang w:val="uk-UA"/>
        </w:rPr>
        <w:t>7</w:t>
      </w:r>
      <w:r w:rsidR="00B47696">
        <w:rPr>
          <w:rFonts w:ascii="Times New Roman" w:hAnsi="Times New Roman" w:cs="Times New Roman"/>
          <w:sz w:val="28"/>
          <w:szCs w:val="28"/>
          <w:lang w:val="uk-UA"/>
        </w:rPr>
        <w:t>7</w:t>
      </w:r>
      <w:r w:rsidRPr="002F2337">
        <w:rPr>
          <w:rFonts w:ascii="Times New Roman" w:hAnsi="Times New Roman" w:cs="Times New Roman"/>
          <w:sz w:val="28"/>
          <w:szCs w:val="28"/>
          <w:lang w:val="uk-UA"/>
        </w:rPr>
        <w:t>.</w:t>
      </w:r>
      <w:r w:rsidR="00721D67">
        <w:rPr>
          <w:rFonts w:ascii="Times New Roman" w:hAnsi="Times New Roman" w:cs="Times New Roman"/>
          <w:sz w:val="28"/>
          <w:szCs w:val="28"/>
          <w:lang w:val="uk-UA"/>
        </w:rPr>
        <w:t> </w:t>
      </w:r>
      <w:r w:rsidR="00770DD0" w:rsidRPr="00721D67">
        <w:rPr>
          <w:rFonts w:ascii="Times New Roman" w:hAnsi="Times New Roman" w:cs="Times New Roman"/>
          <w:sz w:val="28"/>
          <w:szCs w:val="28"/>
          <w:lang w:val="uk-UA"/>
        </w:rPr>
        <w:t>Національна доповідь «Ц</w:t>
      </w:r>
      <w:r w:rsidR="00770DD0" w:rsidRPr="002F2337">
        <w:rPr>
          <w:rFonts w:ascii="Times New Roman" w:hAnsi="Times New Roman" w:cs="Times New Roman"/>
          <w:sz w:val="28"/>
          <w:szCs w:val="28"/>
        </w:rPr>
        <w:t>C</w:t>
      </w:r>
      <w:r w:rsidR="00770DD0" w:rsidRPr="00721D67">
        <w:rPr>
          <w:rFonts w:ascii="Times New Roman" w:hAnsi="Times New Roman" w:cs="Times New Roman"/>
          <w:sz w:val="28"/>
          <w:szCs w:val="28"/>
          <w:lang w:val="uk-UA"/>
        </w:rPr>
        <w:t>Р: ДІТИ УКРАЇНИ». Український центр соціальних реформ</w:t>
      </w:r>
      <w:r w:rsidR="00721D67">
        <w:rPr>
          <w:rFonts w:ascii="Times New Roman" w:hAnsi="Times New Roman" w:cs="Times New Roman"/>
          <w:sz w:val="28"/>
          <w:szCs w:val="28"/>
          <w:lang w:val="uk-UA"/>
        </w:rPr>
        <w:t xml:space="preserve">. </w:t>
      </w:r>
      <w:r w:rsidR="00721D67" w:rsidRPr="00721D67">
        <w:rPr>
          <w:rFonts w:ascii="Times New Roman" w:hAnsi="Times New Roman" w:cs="Times New Roman"/>
          <w:bCs/>
          <w:sz w:val="28"/>
          <w:szCs w:val="28"/>
          <w:lang w:val="en-US"/>
        </w:rPr>
        <w:t>URL</w:t>
      </w:r>
      <w:r w:rsidR="00770DD0" w:rsidRPr="00721D67">
        <w:rPr>
          <w:rFonts w:ascii="Times New Roman" w:hAnsi="Times New Roman" w:cs="Times New Roman"/>
          <w:sz w:val="28"/>
          <w:szCs w:val="28"/>
          <w:lang w:val="uk-UA"/>
        </w:rPr>
        <w:t xml:space="preserve">: </w:t>
      </w:r>
      <w:hyperlink r:id="rId15" w:history="1">
        <w:r w:rsidRPr="002F2337">
          <w:rPr>
            <w:rStyle w:val="a4"/>
            <w:rFonts w:ascii="Times New Roman" w:hAnsi="Times New Roman" w:cs="Times New Roman"/>
            <w:sz w:val="28"/>
            <w:szCs w:val="28"/>
          </w:rPr>
          <w:t>https</w:t>
        </w:r>
        <w:r w:rsidRPr="00721D67">
          <w:rPr>
            <w:rStyle w:val="a4"/>
            <w:rFonts w:ascii="Times New Roman" w:hAnsi="Times New Roman" w:cs="Times New Roman"/>
            <w:sz w:val="28"/>
            <w:szCs w:val="28"/>
            <w:lang w:val="uk-UA"/>
          </w:rPr>
          <w:t>://</w:t>
        </w:r>
        <w:r w:rsidRPr="002F2337">
          <w:rPr>
            <w:rStyle w:val="a4"/>
            <w:rFonts w:ascii="Times New Roman" w:hAnsi="Times New Roman" w:cs="Times New Roman"/>
            <w:sz w:val="28"/>
            <w:szCs w:val="28"/>
          </w:rPr>
          <w:t>ucsr</w:t>
        </w:r>
        <w:r w:rsidRPr="00721D67">
          <w:rPr>
            <w:rStyle w:val="a4"/>
            <w:rFonts w:ascii="Times New Roman" w:hAnsi="Times New Roman" w:cs="Times New Roman"/>
            <w:sz w:val="28"/>
            <w:szCs w:val="28"/>
            <w:lang w:val="uk-UA"/>
          </w:rPr>
          <w:t>.</w:t>
        </w:r>
        <w:r w:rsidRPr="002F2337">
          <w:rPr>
            <w:rStyle w:val="a4"/>
            <w:rFonts w:ascii="Times New Roman" w:hAnsi="Times New Roman" w:cs="Times New Roman"/>
            <w:sz w:val="28"/>
            <w:szCs w:val="28"/>
          </w:rPr>
          <w:t>kiev</w:t>
        </w:r>
        <w:r w:rsidRPr="00721D67">
          <w:rPr>
            <w:rStyle w:val="a4"/>
            <w:rFonts w:ascii="Times New Roman" w:hAnsi="Times New Roman" w:cs="Times New Roman"/>
            <w:sz w:val="28"/>
            <w:szCs w:val="28"/>
            <w:lang w:val="uk-UA"/>
          </w:rPr>
          <w:t>.</w:t>
        </w:r>
        <w:r w:rsidRPr="002F2337">
          <w:rPr>
            <w:rStyle w:val="a4"/>
            <w:rFonts w:ascii="Times New Roman" w:hAnsi="Times New Roman" w:cs="Times New Roman"/>
            <w:sz w:val="28"/>
            <w:szCs w:val="28"/>
          </w:rPr>
          <w:t>ua</w:t>
        </w:r>
        <w:r w:rsidRPr="00721D67">
          <w:rPr>
            <w:rStyle w:val="a4"/>
            <w:rFonts w:ascii="Times New Roman" w:hAnsi="Times New Roman" w:cs="Times New Roman"/>
            <w:sz w:val="28"/>
            <w:szCs w:val="28"/>
            <w:lang w:val="uk-UA"/>
          </w:rPr>
          <w:t>/</w:t>
        </w:r>
        <w:r w:rsidRPr="002F2337">
          <w:rPr>
            <w:rStyle w:val="a4"/>
            <w:rFonts w:ascii="Times New Roman" w:hAnsi="Times New Roman" w:cs="Times New Roman"/>
            <w:sz w:val="28"/>
            <w:szCs w:val="28"/>
          </w:rPr>
          <w:t>arhiv</w:t>
        </w:r>
        <w:r w:rsidRPr="00721D67">
          <w:rPr>
            <w:rStyle w:val="a4"/>
            <w:rFonts w:ascii="Times New Roman" w:hAnsi="Times New Roman" w:cs="Times New Roman"/>
            <w:sz w:val="28"/>
            <w:szCs w:val="28"/>
            <w:lang w:val="uk-UA"/>
          </w:rPr>
          <w:t>/</w:t>
        </w:r>
        <w:r w:rsidRPr="002F2337">
          <w:rPr>
            <w:rStyle w:val="a4"/>
            <w:rFonts w:ascii="Times New Roman" w:hAnsi="Times New Roman" w:cs="Times New Roman"/>
            <w:sz w:val="28"/>
            <w:szCs w:val="28"/>
          </w:rPr>
          <w:t>report</w:t>
        </w:r>
        <w:r w:rsidRPr="00721D67">
          <w:rPr>
            <w:rStyle w:val="a4"/>
            <w:rFonts w:ascii="Times New Roman" w:hAnsi="Times New Roman" w:cs="Times New Roman"/>
            <w:sz w:val="28"/>
            <w:szCs w:val="28"/>
            <w:lang w:val="uk-UA"/>
          </w:rPr>
          <w:t>.</w:t>
        </w:r>
        <w:proofErr w:type="spellStart"/>
        <w:r w:rsidRPr="002F2337">
          <w:rPr>
            <w:rStyle w:val="a4"/>
            <w:rFonts w:ascii="Times New Roman" w:hAnsi="Times New Roman" w:cs="Times New Roman"/>
            <w:sz w:val="28"/>
            <w:szCs w:val="28"/>
          </w:rPr>
          <w:t>pdf</w:t>
        </w:r>
        <w:proofErr w:type="spellEnd"/>
      </w:hyperlink>
      <w:r w:rsidR="00721D67">
        <w:rPr>
          <w:rStyle w:val="a4"/>
          <w:rFonts w:ascii="Times New Roman" w:hAnsi="Times New Roman" w:cs="Times New Roman"/>
          <w:sz w:val="28"/>
          <w:szCs w:val="28"/>
          <w:lang w:val="uk-UA"/>
        </w:rPr>
        <w:t>.</w:t>
      </w:r>
    </w:p>
    <w:p w:rsidR="004E1EA2" w:rsidRPr="002F2337" w:rsidRDefault="00B47696" w:rsidP="00A40BA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bCs/>
          <w:sz w:val="28"/>
          <w:szCs w:val="28"/>
          <w:lang w:val="uk-UA"/>
        </w:rPr>
        <w:t>78</w:t>
      </w:r>
      <w:r w:rsidR="004E1EA2" w:rsidRPr="002F2337">
        <w:rPr>
          <w:rFonts w:ascii="Times New Roman" w:hAnsi="Times New Roman" w:cs="Times New Roman"/>
          <w:bCs/>
          <w:sz w:val="28"/>
          <w:szCs w:val="28"/>
          <w:lang w:val="uk-UA"/>
        </w:rPr>
        <w:t>.</w:t>
      </w:r>
      <w:r w:rsidR="0088772E" w:rsidRPr="002F2337">
        <w:rPr>
          <w:rFonts w:ascii="Times New Roman" w:hAnsi="Times New Roman" w:cs="Times New Roman"/>
          <w:bCs/>
          <w:sz w:val="28"/>
          <w:szCs w:val="28"/>
          <w:lang w:val="uk-UA"/>
        </w:rPr>
        <w:t> </w:t>
      </w:r>
      <w:r w:rsidR="00606CEB" w:rsidRPr="00721D67">
        <w:rPr>
          <w:rFonts w:ascii="Times New Roman" w:hAnsi="Times New Roman" w:cs="Times New Roman"/>
          <w:sz w:val="28"/>
          <w:szCs w:val="28"/>
          <w:lang w:val="uk-UA"/>
        </w:rPr>
        <w:t>Надання послуг особам з числа молоді у січні-квітні 2019</w:t>
      </w:r>
      <w:r w:rsidR="00721D67">
        <w:rPr>
          <w:rFonts w:ascii="Times New Roman" w:hAnsi="Times New Roman" w:cs="Times New Roman"/>
          <w:sz w:val="28"/>
          <w:szCs w:val="28"/>
          <w:lang w:val="uk-UA"/>
        </w:rPr>
        <w:t> </w:t>
      </w:r>
      <w:r w:rsidR="00606CEB" w:rsidRPr="00721D67">
        <w:rPr>
          <w:rFonts w:ascii="Times New Roman" w:hAnsi="Times New Roman" w:cs="Times New Roman"/>
          <w:sz w:val="28"/>
          <w:szCs w:val="28"/>
          <w:lang w:val="uk-UA"/>
        </w:rPr>
        <w:t xml:space="preserve">року. </w:t>
      </w:r>
      <w:r w:rsidR="00606CEB" w:rsidRPr="00721D67">
        <w:rPr>
          <w:rFonts w:ascii="Times New Roman" w:hAnsi="Times New Roman" w:cs="Times New Roman"/>
          <w:i/>
          <w:sz w:val="28"/>
          <w:szCs w:val="28"/>
          <w:lang w:val="uk-UA"/>
        </w:rPr>
        <w:t xml:space="preserve">Аналітична та статистична інформація. Державна служба </w:t>
      </w:r>
      <w:proofErr w:type="spellStart"/>
      <w:r w:rsidR="00606CEB" w:rsidRPr="00721D67">
        <w:rPr>
          <w:rFonts w:ascii="Times New Roman" w:hAnsi="Times New Roman" w:cs="Times New Roman"/>
          <w:i/>
          <w:sz w:val="28"/>
          <w:szCs w:val="28"/>
          <w:lang w:val="uk-UA"/>
        </w:rPr>
        <w:t>зайня</w:t>
      </w:r>
      <w:r w:rsidR="00606CEB" w:rsidRPr="00721D67">
        <w:rPr>
          <w:rFonts w:ascii="Times New Roman" w:hAnsi="Times New Roman" w:cs="Times New Roman"/>
          <w:i/>
          <w:sz w:val="28"/>
          <w:szCs w:val="28"/>
        </w:rPr>
        <w:t>тості</w:t>
      </w:r>
      <w:proofErr w:type="spellEnd"/>
      <w:r w:rsidR="00721D67">
        <w:rPr>
          <w:rFonts w:ascii="Times New Roman" w:hAnsi="Times New Roman" w:cs="Times New Roman"/>
          <w:sz w:val="28"/>
          <w:szCs w:val="28"/>
          <w:lang w:val="uk-UA"/>
        </w:rPr>
        <w:t xml:space="preserve">. </w:t>
      </w:r>
      <w:r w:rsidR="00721D67" w:rsidRPr="00721D67">
        <w:rPr>
          <w:rFonts w:ascii="Times New Roman" w:hAnsi="Times New Roman" w:cs="Times New Roman"/>
          <w:bCs/>
          <w:sz w:val="28"/>
          <w:szCs w:val="28"/>
          <w:lang w:val="en-US"/>
        </w:rPr>
        <w:t>URL</w:t>
      </w:r>
      <w:r w:rsidR="00606CEB" w:rsidRPr="002F2337">
        <w:rPr>
          <w:rFonts w:ascii="Times New Roman" w:hAnsi="Times New Roman" w:cs="Times New Roman"/>
          <w:sz w:val="28"/>
          <w:szCs w:val="28"/>
        </w:rPr>
        <w:t>: https://www.dcz.gov.ua/analitics/68.</w:t>
      </w:r>
    </w:p>
    <w:p w:rsidR="00D85DE2" w:rsidRPr="002F2337" w:rsidRDefault="00B47696" w:rsidP="00A40BA6">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sz w:val="28"/>
          <w:szCs w:val="28"/>
          <w:lang w:val="uk-UA"/>
        </w:rPr>
        <w:t>79</w:t>
      </w:r>
      <w:r w:rsidR="001C3073" w:rsidRPr="002F2337">
        <w:rPr>
          <w:rFonts w:ascii="Times New Roman" w:hAnsi="Times New Roman" w:cs="Times New Roman"/>
          <w:bCs/>
          <w:sz w:val="28"/>
          <w:szCs w:val="28"/>
          <w:lang w:val="uk-UA"/>
        </w:rPr>
        <w:t>.</w:t>
      </w:r>
      <w:r w:rsidR="0088772E" w:rsidRPr="002F2337">
        <w:rPr>
          <w:rFonts w:ascii="Times New Roman" w:hAnsi="Times New Roman" w:cs="Times New Roman"/>
          <w:bCs/>
          <w:sz w:val="28"/>
          <w:szCs w:val="28"/>
          <w:lang w:val="uk-UA"/>
        </w:rPr>
        <w:t> </w:t>
      </w:r>
      <w:r w:rsidR="001C3073" w:rsidRPr="002F2337">
        <w:rPr>
          <w:rFonts w:ascii="Times New Roman" w:hAnsi="Times New Roman" w:cs="Times New Roman"/>
          <w:bCs/>
          <w:sz w:val="28"/>
          <w:szCs w:val="28"/>
          <w:lang w:val="uk-UA"/>
        </w:rPr>
        <w:t>Грищук</w:t>
      </w:r>
      <w:r w:rsidR="0088772E" w:rsidRPr="002F2337">
        <w:rPr>
          <w:rFonts w:ascii="Times New Roman" w:hAnsi="Times New Roman" w:cs="Times New Roman"/>
          <w:bCs/>
          <w:sz w:val="28"/>
          <w:szCs w:val="28"/>
          <w:lang w:val="uk-UA"/>
        </w:rPr>
        <w:t> </w:t>
      </w:r>
      <w:r w:rsidR="001C3073" w:rsidRPr="002F2337">
        <w:rPr>
          <w:rFonts w:ascii="Times New Roman" w:hAnsi="Times New Roman" w:cs="Times New Roman"/>
          <w:bCs/>
          <w:sz w:val="28"/>
          <w:szCs w:val="28"/>
          <w:lang w:val="uk-UA"/>
        </w:rPr>
        <w:t>М.</w:t>
      </w:r>
      <w:r w:rsidR="0088772E" w:rsidRPr="002F2337">
        <w:rPr>
          <w:rFonts w:ascii="Times New Roman" w:hAnsi="Times New Roman" w:cs="Times New Roman"/>
          <w:bCs/>
          <w:sz w:val="28"/>
          <w:szCs w:val="28"/>
          <w:lang w:val="uk-UA"/>
        </w:rPr>
        <w:t> </w:t>
      </w:r>
      <w:r w:rsidR="001C3073" w:rsidRPr="002F2337">
        <w:rPr>
          <w:rFonts w:ascii="Times New Roman" w:hAnsi="Times New Roman" w:cs="Times New Roman"/>
          <w:bCs/>
          <w:sz w:val="28"/>
          <w:szCs w:val="28"/>
          <w:lang w:val="uk-UA"/>
        </w:rPr>
        <w:t xml:space="preserve">В. Нормативно-правове регулювання охорони праці в Україні: реалії та перспективи. </w:t>
      </w:r>
      <w:r w:rsidR="001C3073" w:rsidRPr="002F2337">
        <w:rPr>
          <w:rFonts w:ascii="Times New Roman" w:hAnsi="Times New Roman" w:cs="Times New Roman"/>
          <w:bCs/>
          <w:i/>
          <w:sz w:val="28"/>
          <w:szCs w:val="28"/>
          <w:lang w:val="uk-UA"/>
        </w:rPr>
        <w:t xml:space="preserve">Часопис Національного університету </w:t>
      </w:r>
      <w:r w:rsidR="002A0D51" w:rsidRPr="002F2337">
        <w:rPr>
          <w:rFonts w:ascii="Times New Roman" w:hAnsi="Times New Roman" w:cs="Times New Roman"/>
          <w:bCs/>
          <w:i/>
          <w:sz w:val="28"/>
          <w:szCs w:val="28"/>
          <w:lang w:val="uk-UA"/>
        </w:rPr>
        <w:t>«</w:t>
      </w:r>
      <w:r w:rsidR="001C3073" w:rsidRPr="002F2337">
        <w:rPr>
          <w:rFonts w:ascii="Times New Roman" w:hAnsi="Times New Roman" w:cs="Times New Roman"/>
          <w:bCs/>
          <w:i/>
          <w:sz w:val="28"/>
          <w:szCs w:val="28"/>
          <w:lang w:val="uk-UA"/>
        </w:rPr>
        <w:t>Острозька академія</w:t>
      </w:r>
      <w:r w:rsidR="002A0D51" w:rsidRPr="002F2337">
        <w:rPr>
          <w:rFonts w:ascii="Times New Roman" w:hAnsi="Times New Roman" w:cs="Times New Roman"/>
          <w:bCs/>
          <w:i/>
          <w:sz w:val="28"/>
          <w:szCs w:val="28"/>
          <w:lang w:val="uk-UA"/>
        </w:rPr>
        <w:t>»</w:t>
      </w:r>
      <w:r w:rsidR="001C3073" w:rsidRPr="002F2337">
        <w:rPr>
          <w:rFonts w:ascii="Times New Roman" w:hAnsi="Times New Roman" w:cs="Times New Roman"/>
          <w:bCs/>
          <w:i/>
          <w:sz w:val="28"/>
          <w:szCs w:val="28"/>
          <w:lang w:val="uk-UA"/>
        </w:rPr>
        <w:t xml:space="preserve">. Серія </w:t>
      </w:r>
      <w:r w:rsidR="002A0D51" w:rsidRPr="002F2337">
        <w:rPr>
          <w:rFonts w:ascii="Times New Roman" w:hAnsi="Times New Roman" w:cs="Times New Roman"/>
          <w:bCs/>
          <w:i/>
          <w:sz w:val="28"/>
          <w:szCs w:val="28"/>
          <w:lang w:val="uk-UA"/>
        </w:rPr>
        <w:t>«</w:t>
      </w:r>
      <w:r w:rsidR="001C3073" w:rsidRPr="002F2337">
        <w:rPr>
          <w:rFonts w:ascii="Times New Roman" w:hAnsi="Times New Roman" w:cs="Times New Roman"/>
          <w:bCs/>
          <w:i/>
          <w:sz w:val="28"/>
          <w:szCs w:val="28"/>
          <w:lang w:val="uk-UA"/>
        </w:rPr>
        <w:t>Право</w:t>
      </w:r>
      <w:r w:rsidR="002A0D51" w:rsidRPr="002F2337">
        <w:rPr>
          <w:rFonts w:ascii="Times New Roman" w:hAnsi="Times New Roman" w:cs="Times New Roman"/>
          <w:bCs/>
          <w:i/>
          <w:sz w:val="28"/>
          <w:szCs w:val="28"/>
          <w:lang w:val="uk-UA"/>
        </w:rPr>
        <w:t>»</w:t>
      </w:r>
      <w:r w:rsidR="001C3073" w:rsidRPr="002F2337">
        <w:rPr>
          <w:rFonts w:ascii="Times New Roman" w:hAnsi="Times New Roman" w:cs="Times New Roman"/>
          <w:bCs/>
          <w:sz w:val="28"/>
          <w:szCs w:val="28"/>
          <w:lang w:val="uk-UA"/>
        </w:rPr>
        <w:t>. 2012. №</w:t>
      </w:r>
      <w:r w:rsidR="0088772E" w:rsidRPr="002F2337">
        <w:rPr>
          <w:rFonts w:ascii="Times New Roman" w:hAnsi="Times New Roman" w:cs="Times New Roman"/>
          <w:bCs/>
          <w:sz w:val="28"/>
          <w:szCs w:val="28"/>
          <w:lang w:val="uk-UA"/>
        </w:rPr>
        <w:t> </w:t>
      </w:r>
      <w:r w:rsidR="001C3073" w:rsidRPr="002F2337">
        <w:rPr>
          <w:rFonts w:ascii="Times New Roman" w:hAnsi="Times New Roman" w:cs="Times New Roman"/>
          <w:bCs/>
          <w:sz w:val="28"/>
          <w:szCs w:val="28"/>
          <w:lang w:val="uk-UA"/>
        </w:rPr>
        <w:t>2</w:t>
      </w:r>
      <w:r w:rsidR="0088772E" w:rsidRPr="002F2337">
        <w:rPr>
          <w:rFonts w:ascii="Times New Roman" w:hAnsi="Times New Roman" w:cs="Times New Roman"/>
          <w:bCs/>
          <w:sz w:val="28"/>
          <w:szCs w:val="28"/>
          <w:lang w:val="uk-UA"/>
        </w:rPr>
        <w:t> </w:t>
      </w:r>
      <w:r w:rsidR="001C3073" w:rsidRPr="002F2337">
        <w:rPr>
          <w:rFonts w:ascii="Times New Roman" w:hAnsi="Times New Roman" w:cs="Times New Roman"/>
          <w:bCs/>
          <w:sz w:val="28"/>
          <w:szCs w:val="28"/>
          <w:lang w:val="uk-UA"/>
        </w:rPr>
        <w:t>(6).</w:t>
      </w:r>
      <w:r w:rsidR="0088772E" w:rsidRPr="002F2337">
        <w:rPr>
          <w:rFonts w:ascii="Times New Roman" w:hAnsi="Times New Roman" w:cs="Times New Roman"/>
          <w:bCs/>
          <w:sz w:val="28"/>
          <w:szCs w:val="28"/>
          <w:lang w:val="uk-UA"/>
        </w:rPr>
        <w:t xml:space="preserve"> </w:t>
      </w:r>
      <w:r w:rsidR="0088772E" w:rsidRPr="002F2337">
        <w:rPr>
          <w:rFonts w:ascii="Times New Roman" w:hAnsi="Times New Roman" w:cs="Times New Roman"/>
          <w:bCs/>
          <w:color w:val="000000" w:themeColor="text1"/>
          <w:sz w:val="28"/>
          <w:szCs w:val="28"/>
          <w:lang w:val="uk-UA"/>
        </w:rPr>
        <w:t>С.</w:t>
      </w:r>
      <w:r w:rsidR="00721D67">
        <w:rPr>
          <w:rFonts w:ascii="Times New Roman" w:hAnsi="Times New Roman" w:cs="Times New Roman"/>
          <w:bCs/>
          <w:color w:val="000000" w:themeColor="text1"/>
          <w:sz w:val="28"/>
          <w:szCs w:val="28"/>
          <w:lang w:val="uk-UA"/>
        </w:rPr>
        <w:t> </w:t>
      </w:r>
      <w:r w:rsidR="007123C7" w:rsidRPr="002F2337">
        <w:rPr>
          <w:rFonts w:ascii="Times New Roman" w:hAnsi="Times New Roman" w:cs="Times New Roman"/>
          <w:bCs/>
          <w:color w:val="000000" w:themeColor="text1"/>
          <w:sz w:val="28"/>
          <w:szCs w:val="28"/>
          <w:lang w:val="uk-UA"/>
        </w:rPr>
        <w:t>10</w:t>
      </w:r>
      <w:r w:rsidR="00721D67">
        <w:rPr>
          <w:rFonts w:ascii="Times New Roman" w:hAnsi="Times New Roman" w:cs="Times New Roman"/>
          <w:bCs/>
          <w:color w:val="000000" w:themeColor="text1"/>
          <w:sz w:val="28"/>
          <w:szCs w:val="28"/>
          <w:lang w:val="uk-UA"/>
        </w:rPr>
        <w:t>.</w:t>
      </w:r>
    </w:p>
    <w:p w:rsidR="007123C7" w:rsidRPr="00721D67" w:rsidRDefault="00874B81" w:rsidP="00A40BA6">
      <w:pPr>
        <w:spacing w:after="0" w:line="360" w:lineRule="auto"/>
        <w:ind w:firstLine="709"/>
        <w:jc w:val="both"/>
        <w:rPr>
          <w:rFonts w:ascii="Times New Roman" w:hAnsi="Times New Roman" w:cs="Times New Roman"/>
          <w:bCs/>
          <w:color w:val="FF0000"/>
          <w:sz w:val="28"/>
          <w:szCs w:val="28"/>
          <w:lang w:val="uk-UA"/>
        </w:rPr>
      </w:pPr>
      <w:r>
        <w:rPr>
          <w:rFonts w:ascii="Times New Roman" w:hAnsi="Times New Roman" w:cs="Times New Roman"/>
          <w:sz w:val="28"/>
          <w:szCs w:val="28"/>
          <w:lang w:val="uk-UA"/>
        </w:rPr>
        <w:t>80</w:t>
      </w:r>
      <w:r w:rsidR="007123C7" w:rsidRPr="002F2337">
        <w:rPr>
          <w:rFonts w:ascii="Times New Roman" w:hAnsi="Times New Roman" w:cs="Times New Roman"/>
          <w:sz w:val="28"/>
          <w:szCs w:val="28"/>
          <w:lang w:val="uk-UA"/>
        </w:rPr>
        <w:t>.</w:t>
      </w:r>
      <w:r w:rsidR="00721D67">
        <w:rPr>
          <w:rFonts w:ascii="Times New Roman" w:hAnsi="Times New Roman" w:cs="Times New Roman"/>
          <w:sz w:val="28"/>
          <w:szCs w:val="28"/>
          <w:lang w:val="uk-UA"/>
        </w:rPr>
        <w:t> </w:t>
      </w:r>
      <w:r w:rsidR="007123C7" w:rsidRPr="002F2337">
        <w:rPr>
          <w:rFonts w:ascii="Times New Roman" w:hAnsi="Times New Roman" w:cs="Times New Roman"/>
          <w:sz w:val="28"/>
          <w:szCs w:val="28"/>
        </w:rPr>
        <w:t xml:space="preserve">«Молодь </w:t>
      </w:r>
      <w:proofErr w:type="spellStart"/>
      <w:r w:rsidR="007123C7" w:rsidRPr="002F2337">
        <w:rPr>
          <w:rFonts w:ascii="Times New Roman" w:hAnsi="Times New Roman" w:cs="Times New Roman"/>
          <w:sz w:val="28"/>
          <w:szCs w:val="28"/>
        </w:rPr>
        <w:t>України</w:t>
      </w:r>
      <w:proofErr w:type="spellEnd"/>
      <w:r w:rsidR="00721D67">
        <w:rPr>
          <w:rFonts w:ascii="Times New Roman" w:hAnsi="Times New Roman" w:cs="Times New Roman"/>
          <w:sz w:val="28"/>
          <w:szCs w:val="28"/>
          <w:lang w:val="uk-UA"/>
        </w:rPr>
        <w:t xml:space="preserve"> – </w:t>
      </w:r>
      <w:r w:rsidR="007123C7" w:rsidRPr="002F2337">
        <w:rPr>
          <w:rFonts w:ascii="Times New Roman" w:hAnsi="Times New Roman" w:cs="Times New Roman"/>
          <w:sz w:val="28"/>
          <w:szCs w:val="28"/>
        </w:rPr>
        <w:t>2015</w:t>
      </w:r>
      <w:r w:rsidR="00721D67">
        <w:rPr>
          <w:rFonts w:ascii="Times New Roman" w:hAnsi="Times New Roman" w:cs="Times New Roman"/>
          <w:sz w:val="28"/>
          <w:szCs w:val="28"/>
          <w:lang w:val="uk-UA"/>
        </w:rPr>
        <w:t>»</w:t>
      </w:r>
      <w:r w:rsidR="007123C7" w:rsidRPr="002F2337">
        <w:rPr>
          <w:rFonts w:ascii="Times New Roman" w:hAnsi="Times New Roman" w:cs="Times New Roman"/>
          <w:sz w:val="28"/>
          <w:szCs w:val="28"/>
        </w:rPr>
        <w:t xml:space="preserve"> </w:t>
      </w:r>
      <w:r w:rsidR="00721D67">
        <w:rPr>
          <w:rFonts w:ascii="Times New Roman" w:hAnsi="Times New Roman" w:cs="Times New Roman"/>
          <w:sz w:val="28"/>
          <w:szCs w:val="28"/>
        </w:rPr>
        <w:t>–</w:t>
      </w:r>
      <w:r w:rsidR="007123C7" w:rsidRPr="002F2337">
        <w:rPr>
          <w:rFonts w:ascii="Times New Roman" w:hAnsi="Times New Roman" w:cs="Times New Roman"/>
          <w:sz w:val="28"/>
          <w:szCs w:val="28"/>
        </w:rPr>
        <w:t xml:space="preserve"> </w:t>
      </w:r>
      <w:proofErr w:type="spellStart"/>
      <w:r w:rsidR="007123C7" w:rsidRPr="002F2337">
        <w:rPr>
          <w:rFonts w:ascii="Times New Roman" w:hAnsi="Times New Roman" w:cs="Times New Roman"/>
          <w:sz w:val="28"/>
          <w:szCs w:val="28"/>
        </w:rPr>
        <w:t>аналіз</w:t>
      </w:r>
      <w:proofErr w:type="spellEnd"/>
      <w:r w:rsidR="007123C7" w:rsidRPr="002F2337">
        <w:rPr>
          <w:rFonts w:ascii="Times New Roman" w:hAnsi="Times New Roman" w:cs="Times New Roman"/>
          <w:sz w:val="28"/>
          <w:szCs w:val="28"/>
        </w:rPr>
        <w:t xml:space="preserve"> </w:t>
      </w:r>
      <w:proofErr w:type="spellStart"/>
      <w:r w:rsidR="007123C7" w:rsidRPr="002F2337">
        <w:rPr>
          <w:rFonts w:ascii="Times New Roman" w:hAnsi="Times New Roman" w:cs="Times New Roman"/>
          <w:sz w:val="28"/>
          <w:szCs w:val="28"/>
        </w:rPr>
        <w:t>соціального</w:t>
      </w:r>
      <w:proofErr w:type="spellEnd"/>
      <w:r w:rsidR="007123C7" w:rsidRPr="002F2337">
        <w:rPr>
          <w:rFonts w:ascii="Times New Roman" w:hAnsi="Times New Roman" w:cs="Times New Roman"/>
          <w:sz w:val="28"/>
          <w:szCs w:val="28"/>
        </w:rPr>
        <w:t xml:space="preserve"> </w:t>
      </w:r>
      <w:proofErr w:type="spellStart"/>
      <w:r w:rsidR="007123C7" w:rsidRPr="002F2337">
        <w:rPr>
          <w:rFonts w:ascii="Times New Roman" w:hAnsi="Times New Roman" w:cs="Times New Roman"/>
          <w:sz w:val="28"/>
          <w:szCs w:val="28"/>
        </w:rPr>
        <w:t>розвитку</w:t>
      </w:r>
      <w:proofErr w:type="spellEnd"/>
      <w:r w:rsidR="007123C7" w:rsidRPr="002F2337">
        <w:rPr>
          <w:rFonts w:ascii="Times New Roman" w:hAnsi="Times New Roman" w:cs="Times New Roman"/>
          <w:sz w:val="28"/>
          <w:szCs w:val="28"/>
        </w:rPr>
        <w:t xml:space="preserve"> </w:t>
      </w:r>
      <w:proofErr w:type="spellStart"/>
      <w:r w:rsidR="007123C7" w:rsidRPr="002F2337">
        <w:rPr>
          <w:rFonts w:ascii="Times New Roman" w:hAnsi="Times New Roman" w:cs="Times New Roman"/>
          <w:sz w:val="28"/>
          <w:szCs w:val="28"/>
        </w:rPr>
        <w:t>молоді</w:t>
      </w:r>
      <w:proofErr w:type="spellEnd"/>
      <w:r w:rsidR="007123C7" w:rsidRPr="002F2337">
        <w:rPr>
          <w:rFonts w:ascii="Times New Roman" w:hAnsi="Times New Roman" w:cs="Times New Roman"/>
          <w:sz w:val="28"/>
          <w:szCs w:val="28"/>
        </w:rPr>
        <w:t xml:space="preserve"> </w:t>
      </w:r>
      <w:proofErr w:type="spellStart"/>
      <w:r w:rsidR="007123C7" w:rsidRPr="002F2337">
        <w:rPr>
          <w:rFonts w:ascii="Times New Roman" w:hAnsi="Times New Roman" w:cs="Times New Roman"/>
          <w:sz w:val="28"/>
          <w:szCs w:val="28"/>
        </w:rPr>
        <w:t>України</w:t>
      </w:r>
      <w:proofErr w:type="spellEnd"/>
      <w:r w:rsidR="007123C7" w:rsidRPr="002F2337">
        <w:rPr>
          <w:rFonts w:ascii="Times New Roman" w:hAnsi="Times New Roman" w:cs="Times New Roman"/>
          <w:sz w:val="28"/>
          <w:szCs w:val="28"/>
        </w:rPr>
        <w:t>.</w:t>
      </w:r>
      <w:r w:rsidR="00721D67">
        <w:rPr>
          <w:rFonts w:ascii="Times New Roman" w:hAnsi="Times New Roman" w:cs="Times New Roman"/>
          <w:sz w:val="28"/>
          <w:szCs w:val="28"/>
          <w:lang w:val="uk-UA"/>
        </w:rPr>
        <w:t xml:space="preserve"> </w:t>
      </w:r>
      <w:r w:rsidR="00721D67" w:rsidRPr="00721D67">
        <w:rPr>
          <w:rFonts w:ascii="Times New Roman" w:hAnsi="Times New Roman" w:cs="Times New Roman"/>
          <w:bCs/>
          <w:sz w:val="28"/>
          <w:szCs w:val="28"/>
          <w:lang w:val="en-US"/>
        </w:rPr>
        <w:t>URL</w:t>
      </w:r>
      <w:r w:rsidR="007123C7" w:rsidRPr="00721D67">
        <w:rPr>
          <w:rFonts w:ascii="Times New Roman" w:hAnsi="Times New Roman" w:cs="Times New Roman"/>
          <w:sz w:val="28"/>
          <w:szCs w:val="28"/>
          <w:lang w:val="en-US"/>
        </w:rPr>
        <w:t>: http://www.un.org.ua/images/documents/3685/Molod_Ukraine.pdf</w:t>
      </w:r>
      <w:r w:rsidR="00721D67">
        <w:rPr>
          <w:rFonts w:ascii="Times New Roman" w:hAnsi="Times New Roman" w:cs="Times New Roman"/>
          <w:sz w:val="28"/>
          <w:szCs w:val="28"/>
          <w:lang w:val="uk-UA"/>
        </w:rPr>
        <w:t>.</w:t>
      </w:r>
    </w:p>
    <w:p w:rsidR="00282991" w:rsidRPr="002F2337" w:rsidRDefault="007123C7" w:rsidP="00A40BA6">
      <w:pPr>
        <w:spacing w:after="0" w:line="360" w:lineRule="auto"/>
        <w:ind w:firstLine="709"/>
        <w:jc w:val="both"/>
        <w:rPr>
          <w:rFonts w:ascii="Times New Roman" w:hAnsi="Times New Roman" w:cs="Times New Roman"/>
          <w:bCs/>
          <w:sz w:val="28"/>
          <w:szCs w:val="28"/>
          <w:lang w:val="uk-UA"/>
        </w:rPr>
      </w:pPr>
      <w:r w:rsidRPr="002F2337">
        <w:rPr>
          <w:rFonts w:ascii="Times New Roman" w:hAnsi="Times New Roman" w:cs="Times New Roman"/>
          <w:bCs/>
          <w:sz w:val="28"/>
          <w:szCs w:val="28"/>
          <w:lang w:val="uk-UA"/>
        </w:rPr>
        <w:t>8</w:t>
      </w:r>
      <w:r w:rsidR="00874B81">
        <w:rPr>
          <w:rFonts w:ascii="Times New Roman" w:hAnsi="Times New Roman" w:cs="Times New Roman"/>
          <w:bCs/>
          <w:sz w:val="28"/>
          <w:szCs w:val="28"/>
          <w:lang w:val="uk-UA"/>
        </w:rPr>
        <w:t>1</w:t>
      </w:r>
      <w:r w:rsidR="00282991" w:rsidRPr="002F2337">
        <w:rPr>
          <w:rFonts w:ascii="Times New Roman" w:hAnsi="Times New Roman" w:cs="Times New Roman"/>
          <w:bCs/>
          <w:sz w:val="28"/>
          <w:szCs w:val="28"/>
          <w:lang w:val="uk-UA"/>
        </w:rPr>
        <w:t>.</w:t>
      </w:r>
      <w:r w:rsidR="0088772E" w:rsidRPr="002F2337">
        <w:rPr>
          <w:rFonts w:ascii="Times New Roman" w:hAnsi="Times New Roman" w:cs="Times New Roman"/>
          <w:bCs/>
          <w:sz w:val="28"/>
          <w:szCs w:val="28"/>
          <w:lang w:val="uk-UA"/>
        </w:rPr>
        <w:t> </w:t>
      </w:r>
      <w:proofErr w:type="spellStart"/>
      <w:r w:rsidR="00282991" w:rsidRPr="002F2337">
        <w:rPr>
          <w:rFonts w:ascii="Times New Roman" w:hAnsi="Times New Roman" w:cs="Times New Roman"/>
          <w:bCs/>
          <w:sz w:val="28"/>
          <w:szCs w:val="28"/>
          <w:lang w:val="uk-UA"/>
        </w:rPr>
        <w:t>Амелічева</w:t>
      </w:r>
      <w:proofErr w:type="spellEnd"/>
      <w:r w:rsidR="0088772E" w:rsidRPr="002F2337">
        <w:rPr>
          <w:rFonts w:ascii="Times New Roman" w:hAnsi="Times New Roman" w:cs="Times New Roman"/>
          <w:bCs/>
          <w:sz w:val="28"/>
          <w:szCs w:val="28"/>
          <w:lang w:val="uk-UA"/>
        </w:rPr>
        <w:t> </w:t>
      </w:r>
      <w:r w:rsidR="00282991" w:rsidRPr="002F2337">
        <w:rPr>
          <w:rFonts w:ascii="Times New Roman" w:hAnsi="Times New Roman" w:cs="Times New Roman"/>
          <w:bCs/>
          <w:sz w:val="28"/>
          <w:szCs w:val="28"/>
          <w:lang w:val="uk-UA"/>
        </w:rPr>
        <w:t>Л.</w:t>
      </w:r>
      <w:r w:rsidR="0088772E" w:rsidRPr="002F2337">
        <w:rPr>
          <w:rFonts w:ascii="Times New Roman" w:hAnsi="Times New Roman" w:cs="Times New Roman"/>
          <w:bCs/>
          <w:sz w:val="28"/>
          <w:szCs w:val="28"/>
          <w:lang w:val="uk-UA"/>
        </w:rPr>
        <w:t> </w:t>
      </w:r>
      <w:r w:rsidR="00282991" w:rsidRPr="002F2337">
        <w:rPr>
          <w:rFonts w:ascii="Times New Roman" w:hAnsi="Times New Roman" w:cs="Times New Roman"/>
          <w:bCs/>
          <w:sz w:val="28"/>
          <w:szCs w:val="28"/>
          <w:lang w:val="uk-UA"/>
        </w:rPr>
        <w:t xml:space="preserve">П. Проблеми правового забезпечення безпеки праці за законодавством України. </w:t>
      </w:r>
      <w:r w:rsidR="00282991" w:rsidRPr="002F2337">
        <w:rPr>
          <w:rFonts w:ascii="Times New Roman" w:hAnsi="Times New Roman" w:cs="Times New Roman"/>
          <w:bCs/>
          <w:i/>
          <w:sz w:val="28"/>
          <w:szCs w:val="28"/>
          <w:lang w:val="uk-UA"/>
        </w:rPr>
        <w:t xml:space="preserve">Вісник Запорізького </w:t>
      </w:r>
      <w:proofErr w:type="spellStart"/>
      <w:r w:rsidR="00282991" w:rsidRPr="002F2337">
        <w:rPr>
          <w:rFonts w:ascii="Times New Roman" w:hAnsi="Times New Roman" w:cs="Times New Roman"/>
          <w:bCs/>
          <w:i/>
          <w:sz w:val="28"/>
          <w:szCs w:val="28"/>
          <w:lang w:val="uk-UA"/>
        </w:rPr>
        <w:t>нац</w:t>
      </w:r>
      <w:proofErr w:type="spellEnd"/>
      <w:r w:rsidR="00282991" w:rsidRPr="002F2337">
        <w:rPr>
          <w:rFonts w:ascii="Times New Roman" w:hAnsi="Times New Roman" w:cs="Times New Roman"/>
          <w:bCs/>
          <w:i/>
          <w:sz w:val="28"/>
          <w:szCs w:val="28"/>
          <w:lang w:val="uk-UA"/>
        </w:rPr>
        <w:t xml:space="preserve">. ун-ту. Серія </w:t>
      </w:r>
      <w:r w:rsidR="002A0D51" w:rsidRPr="002F2337">
        <w:rPr>
          <w:rFonts w:ascii="Times New Roman" w:hAnsi="Times New Roman" w:cs="Times New Roman"/>
          <w:bCs/>
          <w:i/>
          <w:sz w:val="28"/>
          <w:szCs w:val="28"/>
          <w:lang w:val="uk-UA"/>
        </w:rPr>
        <w:t>«</w:t>
      </w:r>
      <w:r w:rsidR="00282991" w:rsidRPr="002F2337">
        <w:rPr>
          <w:rFonts w:ascii="Times New Roman" w:hAnsi="Times New Roman" w:cs="Times New Roman"/>
          <w:bCs/>
          <w:i/>
          <w:sz w:val="28"/>
          <w:szCs w:val="28"/>
          <w:lang w:val="uk-UA"/>
        </w:rPr>
        <w:t>Юридичні науки</w:t>
      </w:r>
      <w:r w:rsidR="002A0D51" w:rsidRPr="002F2337">
        <w:rPr>
          <w:rFonts w:ascii="Times New Roman" w:hAnsi="Times New Roman" w:cs="Times New Roman"/>
          <w:bCs/>
          <w:i/>
          <w:sz w:val="28"/>
          <w:szCs w:val="28"/>
          <w:lang w:val="uk-UA"/>
        </w:rPr>
        <w:t>»</w:t>
      </w:r>
      <w:r w:rsidR="00282991" w:rsidRPr="002F2337">
        <w:rPr>
          <w:rFonts w:ascii="Times New Roman" w:hAnsi="Times New Roman" w:cs="Times New Roman"/>
          <w:bCs/>
          <w:sz w:val="28"/>
          <w:szCs w:val="28"/>
          <w:lang w:val="uk-UA"/>
        </w:rPr>
        <w:t>. 2006. №</w:t>
      </w:r>
      <w:r w:rsidR="0088772E" w:rsidRPr="002F2337">
        <w:rPr>
          <w:rFonts w:ascii="Times New Roman" w:hAnsi="Times New Roman" w:cs="Times New Roman"/>
          <w:bCs/>
          <w:sz w:val="28"/>
          <w:szCs w:val="28"/>
          <w:lang w:val="uk-UA"/>
        </w:rPr>
        <w:t> </w:t>
      </w:r>
      <w:r w:rsidR="00282991" w:rsidRPr="002F2337">
        <w:rPr>
          <w:rFonts w:ascii="Times New Roman" w:hAnsi="Times New Roman" w:cs="Times New Roman"/>
          <w:bCs/>
          <w:sz w:val="28"/>
          <w:szCs w:val="28"/>
          <w:lang w:val="uk-UA"/>
        </w:rPr>
        <w:t>3. С.</w:t>
      </w:r>
      <w:r w:rsidR="0088772E" w:rsidRPr="002F2337">
        <w:rPr>
          <w:rFonts w:ascii="Times New Roman" w:hAnsi="Times New Roman" w:cs="Times New Roman"/>
          <w:bCs/>
          <w:sz w:val="28"/>
          <w:szCs w:val="28"/>
          <w:lang w:val="uk-UA"/>
        </w:rPr>
        <w:t> </w:t>
      </w:r>
      <w:r w:rsidR="00282991" w:rsidRPr="002F2337">
        <w:rPr>
          <w:rFonts w:ascii="Times New Roman" w:hAnsi="Times New Roman" w:cs="Times New Roman"/>
          <w:bCs/>
          <w:sz w:val="28"/>
          <w:szCs w:val="28"/>
          <w:lang w:val="uk-UA"/>
        </w:rPr>
        <w:t>107–109.</w:t>
      </w:r>
    </w:p>
    <w:p w:rsidR="00D85DE2" w:rsidRPr="004D5B81" w:rsidRDefault="004403DE" w:rsidP="004D5B81">
      <w:pPr>
        <w:spacing w:after="0" w:line="360" w:lineRule="auto"/>
        <w:ind w:firstLine="709"/>
        <w:jc w:val="both"/>
        <w:rPr>
          <w:rFonts w:ascii="Times New Roman" w:hAnsi="Times New Roman" w:cs="Times New Roman"/>
          <w:sz w:val="28"/>
          <w:szCs w:val="28"/>
          <w:lang w:val="uk-UA"/>
        </w:rPr>
      </w:pPr>
      <w:r w:rsidRPr="002F2337">
        <w:rPr>
          <w:rFonts w:ascii="Times New Roman" w:hAnsi="Times New Roman" w:cs="Times New Roman"/>
          <w:sz w:val="28"/>
          <w:szCs w:val="28"/>
          <w:lang w:val="uk-UA"/>
        </w:rPr>
        <w:lastRenderedPageBreak/>
        <w:t>8</w:t>
      </w:r>
      <w:r w:rsidR="00874B81">
        <w:rPr>
          <w:rFonts w:ascii="Times New Roman" w:hAnsi="Times New Roman" w:cs="Times New Roman"/>
          <w:sz w:val="28"/>
          <w:szCs w:val="28"/>
          <w:lang w:val="uk-UA"/>
        </w:rPr>
        <w:t>2</w:t>
      </w:r>
      <w:r w:rsidRPr="002F2337">
        <w:rPr>
          <w:rFonts w:ascii="Times New Roman" w:hAnsi="Times New Roman" w:cs="Times New Roman"/>
          <w:sz w:val="28"/>
          <w:szCs w:val="28"/>
          <w:lang w:val="uk-UA"/>
        </w:rPr>
        <w:t>.</w:t>
      </w:r>
      <w:r w:rsidR="00721D67">
        <w:rPr>
          <w:rFonts w:ascii="Times New Roman" w:hAnsi="Times New Roman" w:cs="Times New Roman"/>
          <w:sz w:val="28"/>
          <w:szCs w:val="28"/>
          <w:lang w:val="uk-UA"/>
        </w:rPr>
        <w:t> </w:t>
      </w:r>
      <w:proofErr w:type="spellStart"/>
      <w:r w:rsidRPr="002F2337">
        <w:rPr>
          <w:rFonts w:ascii="Times New Roman" w:hAnsi="Times New Roman" w:cs="Times New Roman"/>
          <w:sz w:val="28"/>
          <w:szCs w:val="28"/>
          <w:lang w:val="uk-UA"/>
        </w:rPr>
        <w:t>Бондаревська</w:t>
      </w:r>
      <w:proofErr w:type="spellEnd"/>
      <w:r w:rsidR="00721D67">
        <w:rPr>
          <w:rFonts w:ascii="Times New Roman" w:hAnsi="Times New Roman" w:cs="Times New Roman"/>
          <w:sz w:val="28"/>
          <w:szCs w:val="28"/>
          <w:lang w:val="uk-UA"/>
        </w:rPr>
        <w:t> </w:t>
      </w:r>
      <w:r w:rsidR="00721D67" w:rsidRPr="00721D67">
        <w:rPr>
          <w:rFonts w:ascii="Times New Roman" w:hAnsi="Times New Roman" w:cs="Times New Roman"/>
          <w:sz w:val="28"/>
          <w:szCs w:val="28"/>
          <w:lang w:val="uk-UA"/>
        </w:rPr>
        <w:t>К.</w:t>
      </w:r>
      <w:r w:rsidR="00721D67">
        <w:rPr>
          <w:rFonts w:ascii="Times New Roman" w:hAnsi="Times New Roman" w:cs="Times New Roman"/>
          <w:sz w:val="28"/>
          <w:szCs w:val="28"/>
          <w:lang w:val="uk-UA"/>
        </w:rPr>
        <w:t> </w:t>
      </w:r>
      <w:r w:rsidR="00721D67" w:rsidRPr="00721D67">
        <w:rPr>
          <w:rFonts w:ascii="Times New Roman" w:hAnsi="Times New Roman" w:cs="Times New Roman"/>
          <w:sz w:val="28"/>
          <w:szCs w:val="28"/>
          <w:lang w:val="uk-UA"/>
        </w:rPr>
        <w:t>В</w:t>
      </w:r>
      <w:r w:rsidRPr="00721D67">
        <w:rPr>
          <w:rFonts w:ascii="Times New Roman" w:hAnsi="Times New Roman" w:cs="Times New Roman"/>
          <w:sz w:val="28"/>
          <w:szCs w:val="28"/>
          <w:lang w:val="uk-UA"/>
        </w:rPr>
        <w:t>.</w:t>
      </w:r>
      <w:r w:rsidRPr="002F2337">
        <w:rPr>
          <w:rFonts w:ascii="Times New Roman" w:hAnsi="Times New Roman" w:cs="Times New Roman"/>
          <w:sz w:val="28"/>
          <w:szCs w:val="28"/>
          <w:lang w:val="uk-UA"/>
        </w:rPr>
        <w:t xml:space="preserve"> Молодіжна зайнятість: сучасні тенденції та перспективи розвитку. </w:t>
      </w:r>
      <w:r w:rsidRPr="00721D67">
        <w:rPr>
          <w:rFonts w:ascii="Times New Roman" w:hAnsi="Times New Roman" w:cs="Times New Roman"/>
          <w:i/>
          <w:sz w:val="28"/>
          <w:szCs w:val="28"/>
          <w:lang w:val="uk-UA"/>
        </w:rPr>
        <w:t>Економ</w:t>
      </w:r>
      <w:r w:rsidRPr="00721D67">
        <w:rPr>
          <w:rFonts w:ascii="Times New Roman" w:hAnsi="Times New Roman" w:cs="Times New Roman"/>
          <w:i/>
          <w:sz w:val="28"/>
          <w:szCs w:val="28"/>
        </w:rPr>
        <w:t>i</w:t>
      </w:r>
      <w:r w:rsidRPr="00721D67">
        <w:rPr>
          <w:rFonts w:ascii="Times New Roman" w:hAnsi="Times New Roman" w:cs="Times New Roman"/>
          <w:i/>
          <w:sz w:val="28"/>
          <w:szCs w:val="28"/>
          <w:lang w:val="uk-UA"/>
        </w:rPr>
        <w:t xml:space="preserve">ка </w:t>
      </w:r>
      <w:r w:rsidRPr="00721D67">
        <w:rPr>
          <w:rFonts w:ascii="Times New Roman" w:hAnsi="Times New Roman" w:cs="Times New Roman"/>
          <w:i/>
          <w:sz w:val="28"/>
          <w:szCs w:val="28"/>
        </w:rPr>
        <w:t>i</w:t>
      </w:r>
      <w:r w:rsidRPr="00721D67">
        <w:rPr>
          <w:rFonts w:ascii="Times New Roman" w:hAnsi="Times New Roman" w:cs="Times New Roman"/>
          <w:i/>
          <w:sz w:val="28"/>
          <w:szCs w:val="28"/>
          <w:lang w:val="uk-UA"/>
        </w:rPr>
        <w:t xml:space="preserve"> орган</w:t>
      </w:r>
      <w:r w:rsidRPr="00721D67">
        <w:rPr>
          <w:rFonts w:ascii="Times New Roman" w:hAnsi="Times New Roman" w:cs="Times New Roman"/>
          <w:i/>
          <w:sz w:val="28"/>
          <w:szCs w:val="28"/>
        </w:rPr>
        <w:t>i</w:t>
      </w:r>
      <w:proofErr w:type="spellStart"/>
      <w:r w:rsidRPr="00721D67">
        <w:rPr>
          <w:rFonts w:ascii="Times New Roman" w:hAnsi="Times New Roman" w:cs="Times New Roman"/>
          <w:i/>
          <w:sz w:val="28"/>
          <w:szCs w:val="28"/>
          <w:lang w:val="uk-UA"/>
        </w:rPr>
        <w:t>зац</w:t>
      </w:r>
      <w:proofErr w:type="spellEnd"/>
      <w:r w:rsidRPr="00721D67">
        <w:rPr>
          <w:rFonts w:ascii="Times New Roman" w:hAnsi="Times New Roman" w:cs="Times New Roman"/>
          <w:i/>
          <w:sz w:val="28"/>
          <w:szCs w:val="28"/>
        </w:rPr>
        <w:t>i</w:t>
      </w:r>
      <w:r w:rsidRPr="00721D67">
        <w:rPr>
          <w:rFonts w:ascii="Times New Roman" w:hAnsi="Times New Roman" w:cs="Times New Roman"/>
          <w:i/>
          <w:sz w:val="28"/>
          <w:szCs w:val="28"/>
          <w:lang w:val="uk-UA"/>
        </w:rPr>
        <w:t xml:space="preserve">я </w:t>
      </w:r>
      <w:proofErr w:type="spellStart"/>
      <w:r w:rsidRPr="00721D67">
        <w:rPr>
          <w:rFonts w:ascii="Times New Roman" w:hAnsi="Times New Roman" w:cs="Times New Roman"/>
          <w:i/>
          <w:sz w:val="28"/>
          <w:szCs w:val="28"/>
          <w:lang w:val="uk-UA"/>
        </w:rPr>
        <w:t>управл</w:t>
      </w:r>
      <w:proofErr w:type="spellEnd"/>
      <w:r w:rsidRPr="00721D67">
        <w:rPr>
          <w:rFonts w:ascii="Times New Roman" w:hAnsi="Times New Roman" w:cs="Times New Roman"/>
          <w:i/>
          <w:sz w:val="28"/>
          <w:szCs w:val="28"/>
        </w:rPr>
        <w:t>i</w:t>
      </w:r>
      <w:proofErr w:type="spellStart"/>
      <w:r w:rsidRPr="00721D67">
        <w:rPr>
          <w:rFonts w:ascii="Times New Roman" w:hAnsi="Times New Roman" w:cs="Times New Roman"/>
          <w:i/>
          <w:sz w:val="28"/>
          <w:szCs w:val="28"/>
          <w:lang w:val="uk-UA"/>
        </w:rPr>
        <w:t>ння</w:t>
      </w:r>
      <w:proofErr w:type="spellEnd"/>
      <w:r w:rsidRPr="002F2337">
        <w:rPr>
          <w:rFonts w:ascii="Times New Roman" w:hAnsi="Times New Roman" w:cs="Times New Roman"/>
          <w:sz w:val="28"/>
          <w:szCs w:val="28"/>
          <w:lang w:val="uk-UA"/>
        </w:rPr>
        <w:t xml:space="preserve">. 2016. </w:t>
      </w:r>
      <w:r w:rsidR="00721D67" w:rsidRPr="00721D67">
        <w:rPr>
          <w:rFonts w:ascii="Times New Roman" w:hAnsi="Times New Roman" w:cs="Times New Roman"/>
          <w:sz w:val="28"/>
          <w:szCs w:val="28"/>
          <w:lang w:val="uk-UA"/>
        </w:rPr>
        <w:t>.№</w:t>
      </w:r>
      <w:r w:rsidR="00721D67">
        <w:rPr>
          <w:rFonts w:ascii="Times New Roman" w:hAnsi="Times New Roman" w:cs="Times New Roman"/>
          <w:sz w:val="28"/>
          <w:szCs w:val="28"/>
          <w:lang w:val="uk-UA"/>
        </w:rPr>
        <w:t> </w:t>
      </w:r>
      <w:r w:rsidR="00721D67" w:rsidRPr="00721D67">
        <w:rPr>
          <w:rFonts w:ascii="Times New Roman" w:hAnsi="Times New Roman" w:cs="Times New Roman"/>
          <w:sz w:val="28"/>
          <w:szCs w:val="28"/>
          <w:lang w:val="uk-UA"/>
        </w:rPr>
        <w:t>2</w:t>
      </w:r>
      <w:r w:rsidR="00721D67">
        <w:rPr>
          <w:rFonts w:ascii="Times New Roman" w:hAnsi="Times New Roman" w:cs="Times New Roman"/>
          <w:sz w:val="28"/>
          <w:szCs w:val="28"/>
          <w:lang w:val="uk-UA"/>
        </w:rPr>
        <w:t> </w:t>
      </w:r>
      <w:r w:rsidR="00721D67" w:rsidRPr="00721D67">
        <w:rPr>
          <w:rFonts w:ascii="Times New Roman" w:hAnsi="Times New Roman" w:cs="Times New Roman"/>
          <w:sz w:val="28"/>
          <w:szCs w:val="28"/>
          <w:lang w:val="uk-UA"/>
        </w:rPr>
        <w:t>(22)</w:t>
      </w:r>
      <w:r w:rsidR="00721D67">
        <w:rPr>
          <w:rFonts w:ascii="Times New Roman" w:hAnsi="Times New Roman" w:cs="Times New Roman"/>
          <w:sz w:val="28"/>
          <w:szCs w:val="28"/>
          <w:lang w:val="uk-UA"/>
        </w:rPr>
        <w:t xml:space="preserve">. </w:t>
      </w:r>
      <w:r w:rsidRPr="002F2337">
        <w:rPr>
          <w:rFonts w:ascii="Times New Roman" w:hAnsi="Times New Roman" w:cs="Times New Roman"/>
          <w:sz w:val="28"/>
          <w:szCs w:val="28"/>
          <w:lang w:val="uk-UA"/>
        </w:rPr>
        <w:t>С.</w:t>
      </w:r>
      <w:r w:rsidR="00721D67">
        <w:rPr>
          <w:rFonts w:ascii="Times New Roman" w:hAnsi="Times New Roman" w:cs="Times New Roman"/>
          <w:sz w:val="28"/>
          <w:szCs w:val="28"/>
          <w:lang w:val="uk-UA"/>
        </w:rPr>
        <w:t> </w:t>
      </w:r>
      <w:r w:rsidRPr="002F2337">
        <w:rPr>
          <w:rFonts w:ascii="Times New Roman" w:hAnsi="Times New Roman" w:cs="Times New Roman"/>
          <w:sz w:val="28"/>
          <w:szCs w:val="28"/>
          <w:lang w:val="uk-UA"/>
        </w:rPr>
        <w:t>28</w:t>
      </w:r>
      <w:r w:rsidR="00721D67">
        <w:rPr>
          <w:rFonts w:ascii="Times New Roman" w:hAnsi="Times New Roman" w:cs="Times New Roman"/>
          <w:sz w:val="28"/>
          <w:szCs w:val="28"/>
          <w:lang w:val="uk-UA"/>
        </w:rPr>
        <w:t>–</w:t>
      </w:r>
      <w:r w:rsidRPr="002F2337">
        <w:rPr>
          <w:rFonts w:ascii="Times New Roman" w:hAnsi="Times New Roman" w:cs="Times New Roman"/>
          <w:sz w:val="28"/>
          <w:szCs w:val="28"/>
          <w:lang w:val="uk-UA"/>
        </w:rPr>
        <w:t>36</w:t>
      </w:r>
      <w:r w:rsidR="00721D67">
        <w:rPr>
          <w:rFonts w:ascii="Times New Roman" w:hAnsi="Times New Roman" w:cs="Times New Roman"/>
          <w:sz w:val="28"/>
          <w:szCs w:val="28"/>
          <w:lang w:val="uk-UA"/>
        </w:rPr>
        <w:t>.</w:t>
      </w:r>
    </w:p>
    <w:p w:rsidR="004D5B81" w:rsidRPr="00A973A7" w:rsidRDefault="004D5B81" w:rsidP="004D5B81">
      <w:pPr>
        <w:spacing w:after="0" w:line="360" w:lineRule="auto"/>
        <w:ind w:firstLine="709"/>
        <w:jc w:val="both"/>
        <w:rPr>
          <w:rFonts w:ascii="Times New Roman" w:hAnsi="Times New Roman" w:cs="Times New Roman"/>
          <w:bCs/>
          <w:color w:val="000000" w:themeColor="text1"/>
          <w:sz w:val="28"/>
          <w:szCs w:val="28"/>
          <w:lang w:val="uk-UA"/>
        </w:rPr>
      </w:pPr>
      <w:r>
        <w:rPr>
          <w:rFonts w:ascii="Times New Roman" w:hAnsi="Times New Roman" w:cs="Times New Roman"/>
          <w:bCs/>
          <w:color w:val="000000" w:themeColor="text1"/>
          <w:sz w:val="28"/>
          <w:szCs w:val="28"/>
          <w:lang w:val="uk-UA"/>
        </w:rPr>
        <w:t>8</w:t>
      </w:r>
      <w:r w:rsidR="00874B81">
        <w:rPr>
          <w:rFonts w:ascii="Times New Roman" w:hAnsi="Times New Roman" w:cs="Times New Roman"/>
          <w:bCs/>
          <w:color w:val="000000" w:themeColor="text1"/>
          <w:sz w:val="28"/>
          <w:szCs w:val="28"/>
          <w:lang w:val="uk-UA"/>
        </w:rPr>
        <w:t>3</w:t>
      </w:r>
      <w:r>
        <w:rPr>
          <w:rFonts w:ascii="Times New Roman" w:hAnsi="Times New Roman" w:cs="Times New Roman"/>
          <w:bCs/>
          <w:color w:val="000000" w:themeColor="text1"/>
          <w:sz w:val="28"/>
          <w:szCs w:val="28"/>
          <w:lang w:val="uk-UA"/>
        </w:rPr>
        <w:t xml:space="preserve">. </w:t>
      </w:r>
      <w:r w:rsidRPr="004D5B81">
        <w:rPr>
          <w:rFonts w:ascii="Times New Roman" w:hAnsi="Times New Roman" w:cs="Times New Roman"/>
          <w:bCs/>
          <w:color w:val="000000" w:themeColor="text1"/>
          <w:sz w:val="28"/>
          <w:szCs w:val="28"/>
          <w:lang w:val="uk-UA"/>
        </w:rPr>
        <w:t>Про затвердження Державної цільової соціальної програми “Молодь України” на 2016-2020 роки та внесення змін до деяких постанов Кабінету Міністрів України</w:t>
      </w:r>
      <w:r>
        <w:rPr>
          <w:rFonts w:ascii="Times New Roman" w:hAnsi="Times New Roman" w:cs="Times New Roman"/>
          <w:bCs/>
          <w:color w:val="000000" w:themeColor="text1"/>
          <w:sz w:val="28"/>
          <w:szCs w:val="28"/>
          <w:lang w:val="uk-UA"/>
        </w:rPr>
        <w:t>: П</w:t>
      </w:r>
      <w:r w:rsidRPr="004D5B81">
        <w:rPr>
          <w:rFonts w:ascii="Times New Roman" w:hAnsi="Times New Roman" w:cs="Times New Roman"/>
          <w:bCs/>
          <w:color w:val="000000" w:themeColor="text1"/>
          <w:sz w:val="28"/>
          <w:szCs w:val="28"/>
          <w:lang w:val="uk-UA"/>
        </w:rPr>
        <w:t>останова</w:t>
      </w:r>
      <w:r>
        <w:rPr>
          <w:rFonts w:ascii="Times New Roman" w:hAnsi="Times New Roman" w:cs="Times New Roman"/>
          <w:bCs/>
          <w:color w:val="000000" w:themeColor="text1"/>
          <w:sz w:val="28"/>
          <w:szCs w:val="28"/>
          <w:lang w:val="uk-UA"/>
        </w:rPr>
        <w:t xml:space="preserve"> КМУ </w:t>
      </w:r>
      <w:r w:rsidRPr="004D5B81">
        <w:rPr>
          <w:rFonts w:ascii="Times New Roman" w:hAnsi="Times New Roman" w:cs="Times New Roman"/>
          <w:bCs/>
          <w:color w:val="000000" w:themeColor="text1"/>
          <w:sz w:val="28"/>
          <w:szCs w:val="28"/>
          <w:lang w:val="uk-UA"/>
        </w:rPr>
        <w:t>№ 148</w:t>
      </w:r>
      <w:r>
        <w:rPr>
          <w:rFonts w:ascii="Times New Roman" w:hAnsi="Times New Roman" w:cs="Times New Roman"/>
          <w:bCs/>
          <w:color w:val="000000" w:themeColor="text1"/>
          <w:sz w:val="28"/>
          <w:szCs w:val="28"/>
          <w:lang w:val="uk-UA"/>
        </w:rPr>
        <w:t xml:space="preserve"> </w:t>
      </w:r>
      <w:r w:rsidRPr="004D5B81">
        <w:rPr>
          <w:rFonts w:ascii="Times New Roman" w:hAnsi="Times New Roman" w:cs="Times New Roman"/>
          <w:bCs/>
          <w:color w:val="000000" w:themeColor="text1"/>
          <w:sz w:val="28"/>
          <w:szCs w:val="28"/>
          <w:lang w:val="uk-UA"/>
        </w:rPr>
        <w:t>від 18</w:t>
      </w:r>
      <w:r>
        <w:rPr>
          <w:rFonts w:ascii="Times New Roman" w:hAnsi="Times New Roman" w:cs="Times New Roman"/>
          <w:bCs/>
          <w:color w:val="000000" w:themeColor="text1"/>
          <w:sz w:val="28"/>
          <w:szCs w:val="28"/>
          <w:lang w:val="uk-UA"/>
        </w:rPr>
        <w:t>.02.</w:t>
      </w:r>
      <w:r w:rsidRPr="004D5B81">
        <w:rPr>
          <w:rFonts w:ascii="Times New Roman" w:hAnsi="Times New Roman" w:cs="Times New Roman"/>
          <w:bCs/>
          <w:color w:val="000000" w:themeColor="text1"/>
          <w:sz w:val="28"/>
          <w:szCs w:val="28"/>
          <w:lang w:val="uk-UA"/>
        </w:rPr>
        <w:t xml:space="preserve"> 2016 р. </w:t>
      </w:r>
    </w:p>
    <w:p w:rsidR="00AF41E2" w:rsidRDefault="00D07707" w:rsidP="004D5B81">
      <w:pPr>
        <w:spacing w:after="0" w:line="360" w:lineRule="auto"/>
        <w:ind w:firstLine="709"/>
        <w:jc w:val="both"/>
        <w:rPr>
          <w:rFonts w:ascii="Times New Roman" w:hAnsi="Times New Roman" w:cs="Times New Roman"/>
          <w:bCs/>
          <w:color w:val="000000" w:themeColor="text1"/>
          <w:sz w:val="28"/>
          <w:szCs w:val="28"/>
          <w:lang w:val="uk-UA"/>
        </w:rPr>
      </w:pPr>
      <w:r w:rsidRPr="00D07707">
        <w:rPr>
          <w:rFonts w:ascii="Times New Roman" w:hAnsi="Times New Roman" w:cs="Times New Roman"/>
          <w:bCs/>
          <w:color w:val="000000" w:themeColor="text1"/>
          <w:sz w:val="28"/>
          <w:szCs w:val="28"/>
        </w:rPr>
        <w:t>8</w:t>
      </w:r>
      <w:r w:rsidR="00874B81">
        <w:rPr>
          <w:rFonts w:ascii="Times New Roman" w:hAnsi="Times New Roman" w:cs="Times New Roman"/>
          <w:bCs/>
          <w:color w:val="000000" w:themeColor="text1"/>
          <w:sz w:val="28"/>
          <w:szCs w:val="28"/>
          <w:lang w:val="uk-UA"/>
        </w:rPr>
        <w:t>4</w:t>
      </w:r>
      <w:r w:rsidRPr="00D07707">
        <w:rPr>
          <w:rFonts w:ascii="Times New Roman" w:hAnsi="Times New Roman" w:cs="Times New Roman"/>
          <w:bCs/>
          <w:color w:val="000000" w:themeColor="text1"/>
          <w:sz w:val="28"/>
          <w:szCs w:val="28"/>
        </w:rPr>
        <w:t xml:space="preserve">. Про </w:t>
      </w:r>
      <w:proofErr w:type="spellStart"/>
      <w:r w:rsidRPr="00D07707">
        <w:rPr>
          <w:rFonts w:ascii="Times New Roman" w:hAnsi="Times New Roman" w:cs="Times New Roman"/>
          <w:bCs/>
          <w:color w:val="000000" w:themeColor="text1"/>
          <w:sz w:val="28"/>
          <w:szCs w:val="28"/>
        </w:rPr>
        <w:t>зайнятість</w:t>
      </w:r>
      <w:proofErr w:type="spellEnd"/>
      <w:r w:rsidRPr="00D07707">
        <w:rPr>
          <w:rFonts w:ascii="Times New Roman" w:hAnsi="Times New Roman" w:cs="Times New Roman"/>
          <w:bCs/>
          <w:color w:val="000000" w:themeColor="text1"/>
          <w:sz w:val="28"/>
          <w:szCs w:val="28"/>
        </w:rPr>
        <w:t xml:space="preserve"> </w:t>
      </w:r>
      <w:proofErr w:type="spellStart"/>
      <w:r w:rsidRPr="00D07707">
        <w:rPr>
          <w:rFonts w:ascii="Times New Roman" w:hAnsi="Times New Roman" w:cs="Times New Roman"/>
          <w:bCs/>
          <w:color w:val="000000" w:themeColor="text1"/>
          <w:sz w:val="28"/>
          <w:szCs w:val="28"/>
        </w:rPr>
        <w:t>населення</w:t>
      </w:r>
      <w:proofErr w:type="spellEnd"/>
      <w:r>
        <w:rPr>
          <w:rFonts w:ascii="Times New Roman" w:hAnsi="Times New Roman" w:cs="Times New Roman"/>
          <w:bCs/>
          <w:color w:val="000000" w:themeColor="text1"/>
          <w:sz w:val="28"/>
          <w:szCs w:val="28"/>
          <w:lang w:val="uk-UA"/>
        </w:rPr>
        <w:t xml:space="preserve">: Закон України </w:t>
      </w:r>
      <w:r w:rsidRPr="00D07707">
        <w:rPr>
          <w:rFonts w:ascii="Times New Roman" w:hAnsi="Times New Roman" w:cs="Times New Roman"/>
          <w:bCs/>
          <w:color w:val="000000" w:themeColor="text1"/>
          <w:sz w:val="28"/>
          <w:szCs w:val="28"/>
          <w:lang w:val="uk-UA"/>
        </w:rPr>
        <w:t>№</w:t>
      </w:r>
      <w:r>
        <w:rPr>
          <w:rFonts w:ascii="Times New Roman" w:hAnsi="Times New Roman" w:cs="Times New Roman"/>
          <w:bCs/>
          <w:color w:val="000000" w:themeColor="text1"/>
          <w:sz w:val="28"/>
          <w:szCs w:val="28"/>
          <w:lang w:val="uk-UA"/>
        </w:rPr>
        <w:t xml:space="preserve"> </w:t>
      </w:r>
      <w:r w:rsidRPr="00D07707">
        <w:rPr>
          <w:rFonts w:ascii="Times New Roman" w:hAnsi="Times New Roman" w:cs="Times New Roman"/>
          <w:bCs/>
          <w:color w:val="000000" w:themeColor="text1"/>
          <w:sz w:val="28"/>
          <w:szCs w:val="28"/>
          <w:lang w:val="uk-UA"/>
        </w:rPr>
        <w:t>5067-VI</w:t>
      </w:r>
      <w:r>
        <w:rPr>
          <w:rFonts w:ascii="Times New Roman" w:hAnsi="Times New Roman" w:cs="Times New Roman"/>
          <w:bCs/>
          <w:color w:val="000000" w:themeColor="text1"/>
          <w:sz w:val="28"/>
          <w:szCs w:val="28"/>
          <w:lang w:val="uk-UA"/>
        </w:rPr>
        <w:t xml:space="preserve"> від 05.07.2012.</w:t>
      </w:r>
      <w:r w:rsidRPr="00D07707">
        <w:t xml:space="preserve"> </w:t>
      </w:r>
      <w:r w:rsidRPr="00D07707">
        <w:rPr>
          <w:rFonts w:ascii="Times New Roman" w:hAnsi="Times New Roman" w:cs="Times New Roman"/>
          <w:bCs/>
          <w:color w:val="000000" w:themeColor="text1"/>
          <w:sz w:val="28"/>
          <w:szCs w:val="28"/>
          <w:lang w:val="uk-UA"/>
        </w:rPr>
        <w:t xml:space="preserve">Відомості Верховної Ради </w:t>
      </w:r>
      <w:r>
        <w:rPr>
          <w:rFonts w:ascii="Times New Roman" w:hAnsi="Times New Roman" w:cs="Times New Roman"/>
          <w:bCs/>
          <w:color w:val="000000" w:themeColor="text1"/>
          <w:sz w:val="28"/>
          <w:szCs w:val="28"/>
          <w:lang w:val="uk-UA"/>
        </w:rPr>
        <w:t>.2013. № 24.</w:t>
      </w:r>
      <w:r w:rsidRPr="00D07707">
        <w:rPr>
          <w:rFonts w:ascii="Times New Roman" w:hAnsi="Times New Roman" w:cs="Times New Roman"/>
          <w:bCs/>
          <w:color w:val="000000" w:themeColor="text1"/>
          <w:sz w:val="28"/>
          <w:szCs w:val="28"/>
          <w:lang w:val="uk-UA"/>
        </w:rPr>
        <w:t xml:space="preserve"> ст.243</w:t>
      </w:r>
      <w:r>
        <w:rPr>
          <w:rFonts w:ascii="Times New Roman" w:hAnsi="Times New Roman" w:cs="Times New Roman"/>
          <w:bCs/>
          <w:color w:val="000000" w:themeColor="text1"/>
          <w:sz w:val="28"/>
          <w:szCs w:val="28"/>
          <w:lang w:val="uk-UA"/>
        </w:rPr>
        <w:t>.</w:t>
      </w:r>
    </w:p>
    <w:p w:rsidR="001E1991" w:rsidRPr="00CF79CB" w:rsidRDefault="001E1991" w:rsidP="00CF79CB">
      <w:pPr>
        <w:rPr>
          <w:rFonts w:ascii="Times New Roman" w:hAnsi="Times New Roman" w:cs="Times New Roman"/>
          <w:bCs/>
          <w:color w:val="000000" w:themeColor="text1"/>
          <w:sz w:val="28"/>
          <w:szCs w:val="28"/>
          <w:lang w:val="uk-UA"/>
        </w:rPr>
      </w:pPr>
      <w:bookmarkStart w:id="54" w:name="_GoBack"/>
      <w:bookmarkEnd w:id="54"/>
    </w:p>
    <w:sectPr w:rsidR="001E1991" w:rsidRPr="00CF79CB" w:rsidSect="0007198D">
      <w:footerReference w:type="default" r:id="rId16"/>
      <w:footerReference w:type="firs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E83" w:rsidRDefault="004B4E83" w:rsidP="009A3FE5">
      <w:pPr>
        <w:spacing w:after="0" w:line="240" w:lineRule="auto"/>
      </w:pPr>
      <w:r>
        <w:separator/>
      </w:r>
    </w:p>
  </w:endnote>
  <w:endnote w:type="continuationSeparator" w:id="0">
    <w:p w:rsidR="004B4E83" w:rsidRDefault="004B4E83" w:rsidP="009A3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099" w:rsidRDefault="00E9509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099" w:rsidRDefault="00E95099">
    <w:pPr>
      <w:pStyle w:val="a8"/>
      <w:jc w:val="right"/>
    </w:pPr>
  </w:p>
  <w:p w:rsidR="00E95099" w:rsidRDefault="00E950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E83" w:rsidRDefault="004B4E83" w:rsidP="009A3FE5">
      <w:pPr>
        <w:spacing w:after="0" w:line="240" w:lineRule="auto"/>
      </w:pPr>
      <w:r>
        <w:separator/>
      </w:r>
    </w:p>
  </w:footnote>
  <w:footnote w:type="continuationSeparator" w:id="0">
    <w:p w:rsidR="004B4E83" w:rsidRDefault="004B4E83" w:rsidP="009A3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14D01"/>
    <w:multiLevelType w:val="multilevel"/>
    <w:tmpl w:val="D31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F5756D"/>
    <w:multiLevelType w:val="multilevel"/>
    <w:tmpl w:val="4A1A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E072C"/>
    <w:multiLevelType w:val="multilevel"/>
    <w:tmpl w:val="9F389BA2"/>
    <w:lvl w:ilvl="0">
      <w:start w:val="1"/>
      <w:numFmt w:val="decimal"/>
      <w:lvlText w:val="%1"/>
      <w:lvlJc w:val="left"/>
      <w:pPr>
        <w:ind w:left="408" w:hanging="408"/>
      </w:pPr>
      <w:rPr>
        <w:rFonts w:eastAsiaTheme="minorHAnsi" w:hint="default"/>
        <w:color w:val="auto"/>
      </w:rPr>
    </w:lvl>
    <w:lvl w:ilvl="1">
      <w:start w:val="1"/>
      <w:numFmt w:val="decimal"/>
      <w:lvlText w:val="%1.%2"/>
      <w:lvlJc w:val="left"/>
      <w:pPr>
        <w:ind w:left="408" w:hanging="408"/>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2160" w:hanging="2160"/>
      </w:pPr>
      <w:rPr>
        <w:rFonts w:eastAsiaTheme="minorHAnsi" w:hint="default"/>
        <w:color w:val="auto"/>
      </w:rPr>
    </w:lvl>
  </w:abstractNum>
  <w:abstractNum w:abstractNumId="3" w15:restartNumberingAfterBreak="0">
    <w:nsid w:val="2C585E7F"/>
    <w:multiLevelType w:val="multilevel"/>
    <w:tmpl w:val="E3FC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9B446E"/>
    <w:multiLevelType w:val="multilevel"/>
    <w:tmpl w:val="FDC29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5B4C3B"/>
    <w:multiLevelType w:val="hybridMultilevel"/>
    <w:tmpl w:val="FBB4F338"/>
    <w:lvl w:ilvl="0" w:tplc="CBC25E60">
      <w:start w:val="1"/>
      <w:numFmt w:val="decimal"/>
      <w:lvlText w:val="%1."/>
      <w:lvlJc w:val="left"/>
      <w:pPr>
        <w:ind w:left="1597" w:hanging="88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8C3587A"/>
    <w:multiLevelType w:val="hybridMultilevel"/>
    <w:tmpl w:val="DD665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8C72CE"/>
    <w:multiLevelType w:val="multilevel"/>
    <w:tmpl w:val="7DC6ADDC"/>
    <w:lvl w:ilvl="0">
      <w:start w:val="1"/>
      <w:numFmt w:val="decimal"/>
      <w:lvlText w:val="%1"/>
      <w:lvlJc w:val="left"/>
      <w:pPr>
        <w:ind w:left="504" w:hanging="504"/>
      </w:pPr>
      <w:rPr>
        <w:rFonts w:ascii="Times New Roman" w:hAnsi="Times New Roman" w:cs="Times New Roman" w:hint="default"/>
        <w:sz w:val="28"/>
      </w:rPr>
    </w:lvl>
    <w:lvl w:ilvl="1">
      <w:start w:val="1"/>
      <w:numFmt w:val="decimal"/>
      <w:lvlText w:val="%1.%2"/>
      <w:lvlJc w:val="left"/>
      <w:pPr>
        <w:ind w:left="504" w:hanging="504"/>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8" w15:restartNumberingAfterBreak="0">
    <w:nsid w:val="6FEE5E95"/>
    <w:multiLevelType w:val="hybridMultilevel"/>
    <w:tmpl w:val="E5A21CA2"/>
    <w:lvl w:ilvl="0" w:tplc="C87021D4">
      <w:start w:val="1"/>
      <w:numFmt w:val="bullet"/>
      <w:lvlText w:val=""/>
      <w:lvlJc w:val="left"/>
      <w:pPr>
        <w:ind w:left="720" w:hanging="360"/>
      </w:pPr>
      <w:rPr>
        <w:rFonts w:ascii="Symbol" w:hAnsi="Symbol" w:hint="default"/>
        <w:color w:val="FF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3"/>
  </w:num>
  <w:num w:numId="5">
    <w:abstractNumId w:val="0"/>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2500"/>
    <w:rsid w:val="00000A38"/>
    <w:rsid w:val="00002EE7"/>
    <w:rsid w:val="00006B6F"/>
    <w:rsid w:val="00035E71"/>
    <w:rsid w:val="000501A9"/>
    <w:rsid w:val="00055E14"/>
    <w:rsid w:val="0007198D"/>
    <w:rsid w:val="000A6484"/>
    <w:rsid w:val="000B4A31"/>
    <w:rsid w:val="000C0E22"/>
    <w:rsid w:val="000C3D0D"/>
    <w:rsid w:val="000C6C01"/>
    <w:rsid w:val="000E073E"/>
    <w:rsid w:val="000F4D8E"/>
    <w:rsid w:val="000F5354"/>
    <w:rsid w:val="000F72D5"/>
    <w:rsid w:val="000F7FA5"/>
    <w:rsid w:val="00101A19"/>
    <w:rsid w:val="00123FF6"/>
    <w:rsid w:val="0013646A"/>
    <w:rsid w:val="00136C82"/>
    <w:rsid w:val="00140F47"/>
    <w:rsid w:val="00145589"/>
    <w:rsid w:val="00150BB2"/>
    <w:rsid w:val="00171588"/>
    <w:rsid w:val="00174096"/>
    <w:rsid w:val="0017744E"/>
    <w:rsid w:val="00191295"/>
    <w:rsid w:val="00193981"/>
    <w:rsid w:val="001A7140"/>
    <w:rsid w:val="001B14B0"/>
    <w:rsid w:val="001B5A1B"/>
    <w:rsid w:val="001C3073"/>
    <w:rsid w:val="001D1F4C"/>
    <w:rsid w:val="001D2EF6"/>
    <w:rsid w:val="001E1991"/>
    <w:rsid w:val="001E2F76"/>
    <w:rsid w:val="001F3D6A"/>
    <w:rsid w:val="002051E2"/>
    <w:rsid w:val="002066C7"/>
    <w:rsid w:val="00207B0D"/>
    <w:rsid w:val="00210A91"/>
    <w:rsid w:val="0022364D"/>
    <w:rsid w:val="00226B42"/>
    <w:rsid w:val="002348E6"/>
    <w:rsid w:val="00247C18"/>
    <w:rsid w:val="00262FF9"/>
    <w:rsid w:val="00282991"/>
    <w:rsid w:val="0028351F"/>
    <w:rsid w:val="002856B2"/>
    <w:rsid w:val="002908E2"/>
    <w:rsid w:val="002A0D51"/>
    <w:rsid w:val="002B76E3"/>
    <w:rsid w:val="002F2337"/>
    <w:rsid w:val="00304A46"/>
    <w:rsid w:val="00313379"/>
    <w:rsid w:val="00323453"/>
    <w:rsid w:val="00325F84"/>
    <w:rsid w:val="0034630E"/>
    <w:rsid w:val="0035429D"/>
    <w:rsid w:val="00354C16"/>
    <w:rsid w:val="0036050E"/>
    <w:rsid w:val="00367859"/>
    <w:rsid w:val="0039708A"/>
    <w:rsid w:val="003977C1"/>
    <w:rsid w:val="003A2E97"/>
    <w:rsid w:val="003A692C"/>
    <w:rsid w:val="003C752E"/>
    <w:rsid w:val="003D2160"/>
    <w:rsid w:val="003D763F"/>
    <w:rsid w:val="003D78CC"/>
    <w:rsid w:val="003F2EAA"/>
    <w:rsid w:val="003F49BE"/>
    <w:rsid w:val="003F51CC"/>
    <w:rsid w:val="004042BD"/>
    <w:rsid w:val="00411CA9"/>
    <w:rsid w:val="00417919"/>
    <w:rsid w:val="00432974"/>
    <w:rsid w:val="004403DE"/>
    <w:rsid w:val="00447225"/>
    <w:rsid w:val="00452003"/>
    <w:rsid w:val="00452CE6"/>
    <w:rsid w:val="00456B5D"/>
    <w:rsid w:val="00461E04"/>
    <w:rsid w:val="00463613"/>
    <w:rsid w:val="0046506B"/>
    <w:rsid w:val="0048048B"/>
    <w:rsid w:val="004810C7"/>
    <w:rsid w:val="004836C6"/>
    <w:rsid w:val="004A4835"/>
    <w:rsid w:val="004B3F75"/>
    <w:rsid w:val="004B4E83"/>
    <w:rsid w:val="004D5B81"/>
    <w:rsid w:val="004E1EA2"/>
    <w:rsid w:val="004E1FE7"/>
    <w:rsid w:val="005020B6"/>
    <w:rsid w:val="00527DB1"/>
    <w:rsid w:val="00541887"/>
    <w:rsid w:val="00543382"/>
    <w:rsid w:val="00545E2E"/>
    <w:rsid w:val="00550676"/>
    <w:rsid w:val="005816F1"/>
    <w:rsid w:val="00581A5F"/>
    <w:rsid w:val="00591D29"/>
    <w:rsid w:val="0059326F"/>
    <w:rsid w:val="005A3337"/>
    <w:rsid w:val="005A49C0"/>
    <w:rsid w:val="005B1A4D"/>
    <w:rsid w:val="005B2E76"/>
    <w:rsid w:val="005D4916"/>
    <w:rsid w:val="005D7349"/>
    <w:rsid w:val="005E626D"/>
    <w:rsid w:val="005E78EA"/>
    <w:rsid w:val="005E7908"/>
    <w:rsid w:val="00606CEB"/>
    <w:rsid w:val="00617BD6"/>
    <w:rsid w:val="00624B97"/>
    <w:rsid w:val="006460D2"/>
    <w:rsid w:val="0066567C"/>
    <w:rsid w:val="006776DA"/>
    <w:rsid w:val="00686501"/>
    <w:rsid w:val="006869C2"/>
    <w:rsid w:val="006908FE"/>
    <w:rsid w:val="006A1D62"/>
    <w:rsid w:val="006A2722"/>
    <w:rsid w:val="006A55B4"/>
    <w:rsid w:val="006A5A0D"/>
    <w:rsid w:val="006B0514"/>
    <w:rsid w:val="006B418B"/>
    <w:rsid w:val="006B5D0F"/>
    <w:rsid w:val="006C4E32"/>
    <w:rsid w:val="006D3B37"/>
    <w:rsid w:val="006D4000"/>
    <w:rsid w:val="006D6A33"/>
    <w:rsid w:val="006E1E84"/>
    <w:rsid w:val="006F6E86"/>
    <w:rsid w:val="00702905"/>
    <w:rsid w:val="0070483F"/>
    <w:rsid w:val="007123C7"/>
    <w:rsid w:val="00712500"/>
    <w:rsid w:val="0072103D"/>
    <w:rsid w:val="00721D67"/>
    <w:rsid w:val="007236EE"/>
    <w:rsid w:val="00726519"/>
    <w:rsid w:val="00732101"/>
    <w:rsid w:val="00743128"/>
    <w:rsid w:val="0075297B"/>
    <w:rsid w:val="007561C2"/>
    <w:rsid w:val="00763572"/>
    <w:rsid w:val="00770DD0"/>
    <w:rsid w:val="00786756"/>
    <w:rsid w:val="007905D9"/>
    <w:rsid w:val="007925C7"/>
    <w:rsid w:val="007A5FE3"/>
    <w:rsid w:val="007C0E3C"/>
    <w:rsid w:val="007C5B4C"/>
    <w:rsid w:val="007C7639"/>
    <w:rsid w:val="007D098D"/>
    <w:rsid w:val="007E5C5B"/>
    <w:rsid w:val="008078D5"/>
    <w:rsid w:val="00810A17"/>
    <w:rsid w:val="00812829"/>
    <w:rsid w:val="0082415E"/>
    <w:rsid w:val="008453AB"/>
    <w:rsid w:val="00846C0D"/>
    <w:rsid w:val="00855B40"/>
    <w:rsid w:val="00857C8E"/>
    <w:rsid w:val="00861490"/>
    <w:rsid w:val="0086241A"/>
    <w:rsid w:val="00870BDC"/>
    <w:rsid w:val="00874B81"/>
    <w:rsid w:val="00876788"/>
    <w:rsid w:val="00882F09"/>
    <w:rsid w:val="0088772E"/>
    <w:rsid w:val="00890894"/>
    <w:rsid w:val="00892D51"/>
    <w:rsid w:val="0089641C"/>
    <w:rsid w:val="008A13E1"/>
    <w:rsid w:val="008A63D6"/>
    <w:rsid w:val="008C1DF4"/>
    <w:rsid w:val="008C23F1"/>
    <w:rsid w:val="008D6190"/>
    <w:rsid w:val="008E384C"/>
    <w:rsid w:val="008F2FEE"/>
    <w:rsid w:val="008F46AC"/>
    <w:rsid w:val="008F5995"/>
    <w:rsid w:val="00920D99"/>
    <w:rsid w:val="00921F1D"/>
    <w:rsid w:val="00937351"/>
    <w:rsid w:val="00941A37"/>
    <w:rsid w:val="0096349D"/>
    <w:rsid w:val="009809E3"/>
    <w:rsid w:val="00980EDE"/>
    <w:rsid w:val="00981066"/>
    <w:rsid w:val="00986B77"/>
    <w:rsid w:val="0099398B"/>
    <w:rsid w:val="009A0CCE"/>
    <w:rsid w:val="009A3FE5"/>
    <w:rsid w:val="009B1D47"/>
    <w:rsid w:val="009B5F59"/>
    <w:rsid w:val="009B7851"/>
    <w:rsid w:val="009C315A"/>
    <w:rsid w:val="009C5FA6"/>
    <w:rsid w:val="009E0F7D"/>
    <w:rsid w:val="009E20D7"/>
    <w:rsid w:val="009F1CB5"/>
    <w:rsid w:val="009F5A5C"/>
    <w:rsid w:val="00A02447"/>
    <w:rsid w:val="00A10FD0"/>
    <w:rsid w:val="00A1440E"/>
    <w:rsid w:val="00A35D4A"/>
    <w:rsid w:val="00A40BA6"/>
    <w:rsid w:val="00A44AEF"/>
    <w:rsid w:val="00A57489"/>
    <w:rsid w:val="00A70B62"/>
    <w:rsid w:val="00A7240E"/>
    <w:rsid w:val="00A74F37"/>
    <w:rsid w:val="00A91875"/>
    <w:rsid w:val="00A973A7"/>
    <w:rsid w:val="00AB60C4"/>
    <w:rsid w:val="00AC7229"/>
    <w:rsid w:val="00AF0AD2"/>
    <w:rsid w:val="00AF41E2"/>
    <w:rsid w:val="00AF58CD"/>
    <w:rsid w:val="00B1488A"/>
    <w:rsid w:val="00B16078"/>
    <w:rsid w:val="00B167D5"/>
    <w:rsid w:val="00B16C2D"/>
    <w:rsid w:val="00B22D19"/>
    <w:rsid w:val="00B238DA"/>
    <w:rsid w:val="00B300FB"/>
    <w:rsid w:val="00B42AEF"/>
    <w:rsid w:val="00B449D4"/>
    <w:rsid w:val="00B47696"/>
    <w:rsid w:val="00B52735"/>
    <w:rsid w:val="00B61380"/>
    <w:rsid w:val="00B64206"/>
    <w:rsid w:val="00B7342F"/>
    <w:rsid w:val="00B748A0"/>
    <w:rsid w:val="00B90BD1"/>
    <w:rsid w:val="00BA1309"/>
    <w:rsid w:val="00BA605B"/>
    <w:rsid w:val="00BB03B7"/>
    <w:rsid w:val="00BB3AF7"/>
    <w:rsid w:val="00BC0EE3"/>
    <w:rsid w:val="00BC3DE1"/>
    <w:rsid w:val="00BD1A9C"/>
    <w:rsid w:val="00BE26F0"/>
    <w:rsid w:val="00BE49E5"/>
    <w:rsid w:val="00C009DD"/>
    <w:rsid w:val="00C1025B"/>
    <w:rsid w:val="00C165B3"/>
    <w:rsid w:val="00C2124B"/>
    <w:rsid w:val="00C21749"/>
    <w:rsid w:val="00C224B6"/>
    <w:rsid w:val="00C31662"/>
    <w:rsid w:val="00C504B3"/>
    <w:rsid w:val="00C5122B"/>
    <w:rsid w:val="00C5200C"/>
    <w:rsid w:val="00C53634"/>
    <w:rsid w:val="00C56521"/>
    <w:rsid w:val="00C6394D"/>
    <w:rsid w:val="00C65569"/>
    <w:rsid w:val="00CA16CB"/>
    <w:rsid w:val="00CA1A49"/>
    <w:rsid w:val="00CC19EB"/>
    <w:rsid w:val="00CF6E10"/>
    <w:rsid w:val="00CF79CB"/>
    <w:rsid w:val="00CF7B9F"/>
    <w:rsid w:val="00D07707"/>
    <w:rsid w:val="00D148B7"/>
    <w:rsid w:val="00D23C3C"/>
    <w:rsid w:val="00D33E29"/>
    <w:rsid w:val="00D47039"/>
    <w:rsid w:val="00D63695"/>
    <w:rsid w:val="00D717FF"/>
    <w:rsid w:val="00D72C18"/>
    <w:rsid w:val="00D85DE2"/>
    <w:rsid w:val="00D87C1E"/>
    <w:rsid w:val="00DB6A09"/>
    <w:rsid w:val="00DC6594"/>
    <w:rsid w:val="00DD0EAA"/>
    <w:rsid w:val="00DD3DA0"/>
    <w:rsid w:val="00DF240F"/>
    <w:rsid w:val="00DF2489"/>
    <w:rsid w:val="00DF4692"/>
    <w:rsid w:val="00E337B9"/>
    <w:rsid w:val="00E34931"/>
    <w:rsid w:val="00E4360B"/>
    <w:rsid w:val="00E52B5B"/>
    <w:rsid w:val="00E53091"/>
    <w:rsid w:val="00E62465"/>
    <w:rsid w:val="00E64608"/>
    <w:rsid w:val="00E65E09"/>
    <w:rsid w:val="00E82B00"/>
    <w:rsid w:val="00E87BA9"/>
    <w:rsid w:val="00E95099"/>
    <w:rsid w:val="00E97C0F"/>
    <w:rsid w:val="00EA4768"/>
    <w:rsid w:val="00EA61ED"/>
    <w:rsid w:val="00EC1AB4"/>
    <w:rsid w:val="00EC2B0F"/>
    <w:rsid w:val="00EC40F0"/>
    <w:rsid w:val="00ED065F"/>
    <w:rsid w:val="00ED1EFD"/>
    <w:rsid w:val="00EE6CC4"/>
    <w:rsid w:val="00EF7D1B"/>
    <w:rsid w:val="00F02EAC"/>
    <w:rsid w:val="00F169B2"/>
    <w:rsid w:val="00F23B47"/>
    <w:rsid w:val="00F25AE4"/>
    <w:rsid w:val="00F30021"/>
    <w:rsid w:val="00F35672"/>
    <w:rsid w:val="00F63DF3"/>
    <w:rsid w:val="00F76622"/>
    <w:rsid w:val="00F77341"/>
    <w:rsid w:val="00F81B1B"/>
    <w:rsid w:val="00F81C22"/>
    <w:rsid w:val="00F857C5"/>
    <w:rsid w:val="00F92E7A"/>
    <w:rsid w:val="00FA734A"/>
    <w:rsid w:val="00FB0FBB"/>
    <w:rsid w:val="00FB1437"/>
    <w:rsid w:val="00FB1CD5"/>
    <w:rsid w:val="00FB3B45"/>
    <w:rsid w:val="00FB4265"/>
    <w:rsid w:val="00FC0FF9"/>
    <w:rsid w:val="00FC28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B3780"/>
  <w15:docId w15:val="{C02F91D1-DC25-4DE3-9AF2-6D019A564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link w:val="10"/>
    <w:uiPriority w:val="9"/>
    <w:qFormat/>
    <w:rsid w:val="003F2E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D717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2EAA"/>
    <w:pPr>
      <w:ind w:left="720"/>
      <w:contextualSpacing/>
    </w:pPr>
  </w:style>
  <w:style w:type="character" w:customStyle="1" w:styleId="10">
    <w:name w:val="Заголовок 1 Знак"/>
    <w:basedOn w:val="a0"/>
    <w:link w:val="1"/>
    <w:uiPriority w:val="9"/>
    <w:rsid w:val="003F2EAA"/>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3F2EAA"/>
    <w:rPr>
      <w:color w:val="0000FF"/>
      <w:u w:val="single"/>
    </w:rPr>
  </w:style>
  <w:style w:type="character" w:customStyle="1" w:styleId="30">
    <w:name w:val="Заголовок 3 Знак"/>
    <w:basedOn w:val="a0"/>
    <w:link w:val="3"/>
    <w:uiPriority w:val="9"/>
    <w:semiHidden/>
    <w:rsid w:val="00D717FF"/>
    <w:rPr>
      <w:rFonts w:asciiTheme="majorHAnsi" w:eastAsiaTheme="majorEastAsia" w:hAnsiTheme="majorHAnsi" w:cstheme="majorBidi"/>
      <w:b/>
      <w:bCs/>
      <w:color w:val="4F81BD" w:themeColor="accent1"/>
    </w:rPr>
  </w:style>
  <w:style w:type="paragraph" w:styleId="a5">
    <w:name w:val="Normal (Web)"/>
    <w:basedOn w:val="a"/>
    <w:uiPriority w:val="99"/>
    <w:unhideWhenUsed/>
    <w:rsid w:val="006D400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unhideWhenUsed/>
    <w:rsid w:val="009A3FE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A3FE5"/>
  </w:style>
  <w:style w:type="paragraph" w:styleId="a8">
    <w:name w:val="footer"/>
    <w:basedOn w:val="a"/>
    <w:link w:val="a9"/>
    <w:uiPriority w:val="99"/>
    <w:unhideWhenUsed/>
    <w:rsid w:val="009A3FE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A3FE5"/>
  </w:style>
  <w:style w:type="character" w:styleId="aa">
    <w:name w:val="Emphasis"/>
    <w:basedOn w:val="a0"/>
    <w:uiPriority w:val="20"/>
    <w:qFormat/>
    <w:rsid w:val="000C3D0D"/>
    <w:rPr>
      <w:i/>
      <w:iCs/>
    </w:rPr>
  </w:style>
  <w:style w:type="character" w:styleId="ab">
    <w:name w:val="Strong"/>
    <w:basedOn w:val="a0"/>
    <w:uiPriority w:val="22"/>
    <w:qFormat/>
    <w:rsid w:val="00B22D19"/>
    <w:rPr>
      <w:b/>
      <w:bCs/>
    </w:rPr>
  </w:style>
  <w:style w:type="character" w:customStyle="1" w:styleId="11">
    <w:name w:val="Неразрешенное упоминание1"/>
    <w:basedOn w:val="a0"/>
    <w:uiPriority w:val="99"/>
    <w:semiHidden/>
    <w:unhideWhenUsed/>
    <w:rsid w:val="00E97C0F"/>
    <w:rPr>
      <w:color w:val="605E5C"/>
      <w:shd w:val="clear" w:color="auto" w:fill="E1DFDD"/>
    </w:rPr>
  </w:style>
  <w:style w:type="paragraph" w:styleId="ac">
    <w:name w:val="footnote text"/>
    <w:basedOn w:val="a"/>
    <w:link w:val="ad"/>
    <w:uiPriority w:val="99"/>
    <w:semiHidden/>
    <w:unhideWhenUsed/>
    <w:rsid w:val="00921F1D"/>
    <w:pPr>
      <w:spacing w:after="0" w:line="240" w:lineRule="auto"/>
    </w:pPr>
    <w:rPr>
      <w:sz w:val="20"/>
      <w:szCs w:val="20"/>
    </w:rPr>
  </w:style>
  <w:style w:type="character" w:customStyle="1" w:styleId="ad">
    <w:name w:val="Текст сноски Знак"/>
    <w:basedOn w:val="a0"/>
    <w:link w:val="ac"/>
    <w:uiPriority w:val="99"/>
    <w:semiHidden/>
    <w:rsid w:val="00921F1D"/>
    <w:rPr>
      <w:sz w:val="20"/>
      <w:szCs w:val="20"/>
    </w:rPr>
  </w:style>
  <w:style w:type="character" w:styleId="ae">
    <w:name w:val="footnote reference"/>
    <w:uiPriority w:val="99"/>
    <w:unhideWhenUsed/>
    <w:rsid w:val="00921F1D"/>
    <w:rPr>
      <w:vertAlign w:val="superscript"/>
    </w:rPr>
  </w:style>
  <w:style w:type="paragraph" w:styleId="HTML">
    <w:name w:val="HTML Preformatted"/>
    <w:basedOn w:val="a"/>
    <w:link w:val="HTML0"/>
    <w:uiPriority w:val="99"/>
    <w:semiHidden/>
    <w:unhideWhenUsed/>
    <w:rsid w:val="00FB0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FB0FBB"/>
    <w:rPr>
      <w:rFonts w:ascii="Courier New" w:eastAsia="Times New Roman" w:hAnsi="Courier New" w:cs="Courier New"/>
      <w:sz w:val="20"/>
      <w:szCs w:val="20"/>
      <w:lang w:eastAsia="ru-RU"/>
    </w:rPr>
  </w:style>
  <w:style w:type="character" w:customStyle="1" w:styleId="rvts46">
    <w:name w:val="rvts46"/>
    <w:basedOn w:val="a0"/>
    <w:rsid w:val="004810C7"/>
  </w:style>
  <w:style w:type="paragraph" w:styleId="af">
    <w:name w:val="endnote text"/>
    <w:basedOn w:val="a"/>
    <w:link w:val="af0"/>
    <w:uiPriority w:val="99"/>
    <w:semiHidden/>
    <w:unhideWhenUsed/>
    <w:rsid w:val="001E1991"/>
    <w:pPr>
      <w:spacing w:after="0" w:line="240" w:lineRule="auto"/>
    </w:pPr>
    <w:rPr>
      <w:sz w:val="20"/>
      <w:szCs w:val="20"/>
    </w:rPr>
  </w:style>
  <w:style w:type="character" w:customStyle="1" w:styleId="af0">
    <w:name w:val="Текст концевой сноски Знак"/>
    <w:basedOn w:val="a0"/>
    <w:link w:val="af"/>
    <w:uiPriority w:val="99"/>
    <w:semiHidden/>
    <w:rsid w:val="001E1991"/>
    <w:rPr>
      <w:sz w:val="20"/>
      <w:szCs w:val="20"/>
    </w:rPr>
  </w:style>
  <w:style w:type="character" w:styleId="af1">
    <w:name w:val="endnote reference"/>
    <w:basedOn w:val="a0"/>
    <w:uiPriority w:val="99"/>
    <w:semiHidden/>
    <w:unhideWhenUsed/>
    <w:rsid w:val="001E19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221">
      <w:bodyDiv w:val="1"/>
      <w:marLeft w:val="0"/>
      <w:marRight w:val="0"/>
      <w:marTop w:val="0"/>
      <w:marBottom w:val="0"/>
      <w:divBdr>
        <w:top w:val="none" w:sz="0" w:space="0" w:color="auto"/>
        <w:left w:val="none" w:sz="0" w:space="0" w:color="auto"/>
        <w:bottom w:val="none" w:sz="0" w:space="0" w:color="auto"/>
        <w:right w:val="none" w:sz="0" w:space="0" w:color="auto"/>
      </w:divBdr>
    </w:div>
    <w:div w:id="290138946">
      <w:bodyDiv w:val="1"/>
      <w:marLeft w:val="0"/>
      <w:marRight w:val="0"/>
      <w:marTop w:val="0"/>
      <w:marBottom w:val="0"/>
      <w:divBdr>
        <w:top w:val="none" w:sz="0" w:space="0" w:color="auto"/>
        <w:left w:val="none" w:sz="0" w:space="0" w:color="auto"/>
        <w:bottom w:val="none" w:sz="0" w:space="0" w:color="auto"/>
        <w:right w:val="none" w:sz="0" w:space="0" w:color="auto"/>
      </w:divBdr>
    </w:div>
    <w:div w:id="294681404">
      <w:bodyDiv w:val="1"/>
      <w:marLeft w:val="0"/>
      <w:marRight w:val="0"/>
      <w:marTop w:val="0"/>
      <w:marBottom w:val="0"/>
      <w:divBdr>
        <w:top w:val="none" w:sz="0" w:space="0" w:color="auto"/>
        <w:left w:val="none" w:sz="0" w:space="0" w:color="auto"/>
        <w:bottom w:val="none" w:sz="0" w:space="0" w:color="auto"/>
        <w:right w:val="none" w:sz="0" w:space="0" w:color="auto"/>
      </w:divBdr>
    </w:div>
    <w:div w:id="306328560">
      <w:bodyDiv w:val="1"/>
      <w:marLeft w:val="0"/>
      <w:marRight w:val="0"/>
      <w:marTop w:val="0"/>
      <w:marBottom w:val="0"/>
      <w:divBdr>
        <w:top w:val="none" w:sz="0" w:space="0" w:color="auto"/>
        <w:left w:val="none" w:sz="0" w:space="0" w:color="auto"/>
        <w:bottom w:val="none" w:sz="0" w:space="0" w:color="auto"/>
        <w:right w:val="none" w:sz="0" w:space="0" w:color="auto"/>
      </w:divBdr>
    </w:div>
    <w:div w:id="471560055">
      <w:bodyDiv w:val="1"/>
      <w:marLeft w:val="0"/>
      <w:marRight w:val="0"/>
      <w:marTop w:val="0"/>
      <w:marBottom w:val="0"/>
      <w:divBdr>
        <w:top w:val="none" w:sz="0" w:space="0" w:color="auto"/>
        <w:left w:val="none" w:sz="0" w:space="0" w:color="auto"/>
        <w:bottom w:val="none" w:sz="0" w:space="0" w:color="auto"/>
        <w:right w:val="none" w:sz="0" w:space="0" w:color="auto"/>
      </w:divBdr>
    </w:div>
    <w:div w:id="624391527">
      <w:bodyDiv w:val="1"/>
      <w:marLeft w:val="0"/>
      <w:marRight w:val="0"/>
      <w:marTop w:val="0"/>
      <w:marBottom w:val="0"/>
      <w:divBdr>
        <w:top w:val="none" w:sz="0" w:space="0" w:color="auto"/>
        <w:left w:val="none" w:sz="0" w:space="0" w:color="auto"/>
        <w:bottom w:val="none" w:sz="0" w:space="0" w:color="auto"/>
        <w:right w:val="none" w:sz="0" w:space="0" w:color="auto"/>
      </w:divBdr>
    </w:div>
    <w:div w:id="873034828">
      <w:bodyDiv w:val="1"/>
      <w:marLeft w:val="0"/>
      <w:marRight w:val="0"/>
      <w:marTop w:val="0"/>
      <w:marBottom w:val="0"/>
      <w:divBdr>
        <w:top w:val="none" w:sz="0" w:space="0" w:color="auto"/>
        <w:left w:val="none" w:sz="0" w:space="0" w:color="auto"/>
        <w:bottom w:val="none" w:sz="0" w:space="0" w:color="auto"/>
        <w:right w:val="none" w:sz="0" w:space="0" w:color="auto"/>
      </w:divBdr>
    </w:div>
    <w:div w:id="900141212">
      <w:bodyDiv w:val="1"/>
      <w:marLeft w:val="0"/>
      <w:marRight w:val="0"/>
      <w:marTop w:val="0"/>
      <w:marBottom w:val="0"/>
      <w:divBdr>
        <w:top w:val="none" w:sz="0" w:space="0" w:color="auto"/>
        <w:left w:val="none" w:sz="0" w:space="0" w:color="auto"/>
        <w:bottom w:val="none" w:sz="0" w:space="0" w:color="auto"/>
        <w:right w:val="none" w:sz="0" w:space="0" w:color="auto"/>
      </w:divBdr>
      <w:divsChild>
        <w:div w:id="1422945655">
          <w:marLeft w:val="0"/>
          <w:marRight w:val="0"/>
          <w:marTop w:val="0"/>
          <w:marBottom w:val="0"/>
          <w:divBdr>
            <w:top w:val="none" w:sz="0" w:space="0" w:color="auto"/>
            <w:left w:val="none" w:sz="0" w:space="0" w:color="auto"/>
            <w:bottom w:val="none" w:sz="0" w:space="0" w:color="auto"/>
            <w:right w:val="none" w:sz="0" w:space="0" w:color="auto"/>
          </w:divBdr>
        </w:div>
        <w:div w:id="445661984">
          <w:marLeft w:val="3116"/>
          <w:marRight w:val="0"/>
          <w:marTop w:val="0"/>
          <w:marBottom w:val="0"/>
          <w:divBdr>
            <w:top w:val="none" w:sz="0" w:space="0" w:color="auto"/>
            <w:left w:val="none" w:sz="0" w:space="0" w:color="auto"/>
            <w:bottom w:val="none" w:sz="0" w:space="0" w:color="auto"/>
            <w:right w:val="none" w:sz="0" w:space="0" w:color="auto"/>
          </w:divBdr>
        </w:div>
      </w:divsChild>
    </w:div>
    <w:div w:id="1071120929">
      <w:bodyDiv w:val="1"/>
      <w:marLeft w:val="0"/>
      <w:marRight w:val="0"/>
      <w:marTop w:val="0"/>
      <w:marBottom w:val="0"/>
      <w:divBdr>
        <w:top w:val="none" w:sz="0" w:space="0" w:color="auto"/>
        <w:left w:val="none" w:sz="0" w:space="0" w:color="auto"/>
        <w:bottom w:val="none" w:sz="0" w:space="0" w:color="auto"/>
        <w:right w:val="none" w:sz="0" w:space="0" w:color="auto"/>
      </w:divBdr>
      <w:divsChild>
        <w:div w:id="1052928614">
          <w:marLeft w:val="0"/>
          <w:marRight w:val="0"/>
          <w:marTop w:val="0"/>
          <w:marBottom w:val="0"/>
          <w:divBdr>
            <w:top w:val="none" w:sz="0" w:space="0" w:color="auto"/>
            <w:left w:val="none" w:sz="0" w:space="0" w:color="auto"/>
            <w:bottom w:val="none" w:sz="0" w:space="0" w:color="auto"/>
            <w:right w:val="none" w:sz="0" w:space="0" w:color="auto"/>
          </w:divBdr>
        </w:div>
        <w:div w:id="1840392013">
          <w:marLeft w:val="3116"/>
          <w:marRight w:val="0"/>
          <w:marTop w:val="0"/>
          <w:marBottom w:val="0"/>
          <w:divBdr>
            <w:top w:val="none" w:sz="0" w:space="0" w:color="auto"/>
            <w:left w:val="none" w:sz="0" w:space="0" w:color="auto"/>
            <w:bottom w:val="none" w:sz="0" w:space="0" w:color="auto"/>
            <w:right w:val="none" w:sz="0" w:space="0" w:color="auto"/>
          </w:divBdr>
        </w:div>
      </w:divsChild>
    </w:div>
    <w:div w:id="1128013618">
      <w:bodyDiv w:val="1"/>
      <w:marLeft w:val="0"/>
      <w:marRight w:val="0"/>
      <w:marTop w:val="0"/>
      <w:marBottom w:val="0"/>
      <w:divBdr>
        <w:top w:val="none" w:sz="0" w:space="0" w:color="auto"/>
        <w:left w:val="none" w:sz="0" w:space="0" w:color="auto"/>
        <w:bottom w:val="none" w:sz="0" w:space="0" w:color="auto"/>
        <w:right w:val="none" w:sz="0" w:space="0" w:color="auto"/>
      </w:divBdr>
      <w:divsChild>
        <w:div w:id="620888127">
          <w:marLeft w:val="-108"/>
          <w:marRight w:val="0"/>
          <w:marTop w:val="0"/>
          <w:marBottom w:val="0"/>
          <w:divBdr>
            <w:top w:val="none" w:sz="0" w:space="0" w:color="auto"/>
            <w:left w:val="none" w:sz="0" w:space="0" w:color="auto"/>
            <w:bottom w:val="none" w:sz="0" w:space="0" w:color="auto"/>
            <w:right w:val="none" w:sz="0" w:space="0" w:color="auto"/>
          </w:divBdr>
        </w:div>
        <w:div w:id="1766654170">
          <w:marLeft w:val="318"/>
          <w:marRight w:val="0"/>
          <w:marTop w:val="0"/>
          <w:marBottom w:val="0"/>
          <w:divBdr>
            <w:top w:val="none" w:sz="0" w:space="0" w:color="auto"/>
            <w:left w:val="none" w:sz="0" w:space="0" w:color="auto"/>
            <w:bottom w:val="none" w:sz="0" w:space="0" w:color="auto"/>
            <w:right w:val="none" w:sz="0" w:space="0" w:color="auto"/>
          </w:divBdr>
        </w:div>
      </w:divsChild>
    </w:div>
    <w:div w:id="1513104157">
      <w:bodyDiv w:val="1"/>
      <w:marLeft w:val="0"/>
      <w:marRight w:val="0"/>
      <w:marTop w:val="0"/>
      <w:marBottom w:val="0"/>
      <w:divBdr>
        <w:top w:val="none" w:sz="0" w:space="0" w:color="auto"/>
        <w:left w:val="none" w:sz="0" w:space="0" w:color="auto"/>
        <w:bottom w:val="none" w:sz="0" w:space="0" w:color="auto"/>
        <w:right w:val="none" w:sz="0" w:space="0" w:color="auto"/>
      </w:divBdr>
    </w:div>
    <w:div w:id="1643189407">
      <w:bodyDiv w:val="1"/>
      <w:marLeft w:val="0"/>
      <w:marRight w:val="0"/>
      <w:marTop w:val="0"/>
      <w:marBottom w:val="0"/>
      <w:divBdr>
        <w:top w:val="none" w:sz="0" w:space="0" w:color="auto"/>
        <w:left w:val="none" w:sz="0" w:space="0" w:color="auto"/>
        <w:bottom w:val="none" w:sz="0" w:space="0" w:color="auto"/>
        <w:right w:val="none" w:sz="0" w:space="0" w:color="auto"/>
      </w:divBdr>
      <w:divsChild>
        <w:div w:id="1648629908">
          <w:marLeft w:val="0"/>
          <w:marRight w:val="0"/>
          <w:marTop w:val="0"/>
          <w:marBottom w:val="0"/>
          <w:divBdr>
            <w:top w:val="none" w:sz="0" w:space="0" w:color="auto"/>
            <w:left w:val="none" w:sz="0" w:space="0" w:color="auto"/>
            <w:bottom w:val="none" w:sz="0" w:space="0" w:color="auto"/>
            <w:right w:val="none" w:sz="0" w:space="0" w:color="auto"/>
          </w:divBdr>
        </w:div>
        <w:div w:id="2124809687">
          <w:marLeft w:val="0"/>
          <w:marRight w:val="0"/>
          <w:marTop w:val="0"/>
          <w:marBottom w:val="0"/>
          <w:divBdr>
            <w:top w:val="none" w:sz="0" w:space="0" w:color="auto"/>
            <w:left w:val="none" w:sz="0" w:space="0" w:color="auto"/>
            <w:bottom w:val="none" w:sz="0" w:space="0" w:color="auto"/>
            <w:right w:val="none" w:sz="0" w:space="0" w:color="auto"/>
          </w:divBdr>
        </w:div>
        <w:div w:id="17202351">
          <w:marLeft w:val="0"/>
          <w:marRight w:val="0"/>
          <w:marTop w:val="0"/>
          <w:marBottom w:val="0"/>
          <w:divBdr>
            <w:top w:val="none" w:sz="0" w:space="0" w:color="auto"/>
            <w:left w:val="none" w:sz="0" w:space="0" w:color="auto"/>
            <w:bottom w:val="none" w:sz="0" w:space="0" w:color="auto"/>
            <w:right w:val="none" w:sz="0" w:space="0" w:color="auto"/>
          </w:divBdr>
        </w:div>
        <w:div w:id="1681931905">
          <w:marLeft w:val="0"/>
          <w:marRight w:val="0"/>
          <w:marTop w:val="0"/>
          <w:marBottom w:val="0"/>
          <w:divBdr>
            <w:top w:val="none" w:sz="0" w:space="0" w:color="auto"/>
            <w:left w:val="none" w:sz="0" w:space="0" w:color="auto"/>
            <w:bottom w:val="none" w:sz="0" w:space="0" w:color="auto"/>
            <w:right w:val="none" w:sz="0" w:space="0" w:color="auto"/>
          </w:divBdr>
        </w:div>
        <w:div w:id="92018145">
          <w:marLeft w:val="0"/>
          <w:marRight w:val="0"/>
          <w:marTop w:val="0"/>
          <w:marBottom w:val="0"/>
          <w:divBdr>
            <w:top w:val="none" w:sz="0" w:space="0" w:color="auto"/>
            <w:left w:val="none" w:sz="0" w:space="0" w:color="auto"/>
            <w:bottom w:val="none" w:sz="0" w:space="0" w:color="auto"/>
            <w:right w:val="none" w:sz="0" w:space="0" w:color="auto"/>
          </w:divBdr>
        </w:div>
        <w:div w:id="1772361649">
          <w:marLeft w:val="0"/>
          <w:marRight w:val="0"/>
          <w:marTop w:val="0"/>
          <w:marBottom w:val="0"/>
          <w:divBdr>
            <w:top w:val="none" w:sz="0" w:space="0" w:color="auto"/>
            <w:left w:val="none" w:sz="0" w:space="0" w:color="auto"/>
            <w:bottom w:val="none" w:sz="0" w:space="0" w:color="auto"/>
            <w:right w:val="none" w:sz="0" w:space="0" w:color="auto"/>
          </w:divBdr>
        </w:div>
      </w:divsChild>
    </w:div>
    <w:div w:id="1823503684">
      <w:bodyDiv w:val="1"/>
      <w:marLeft w:val="0"/>
      <w:marRight w:val="0"/>
      <w:marTop w:val="0"/>
      <w:marBottom w:val="0"/>
      <w:divBdr>
        <w:top w:val="none" w:sz="0" w:space="0" w:color="auto"/>
        <w:left w:val="none" w:sz="0" w:space="0" w:color="auto"/>
        <w:bottom w:val="none" w:sz="0" w:space="0" w:color="auto"/>
        <w:right w:val="none" w:sz="0" w:space="0" w:color="auto"/>
      </w:divBdr>
      <w:divsChild>
        <w:div w:id="579220851">
          <w:marLeft w:val="0"/>
          <w:marRight w:val="0"/>
          <w:marTop w:val="0"/>
          <w:marBottom w:val="0"/>
          <w:divBdr>
            <w:top w:val="none" w:sz="0" w:space="0" w:color="auto"/>
            <w:left w:val="none" w:sz="0" w:space="0" w:color="auto"/>
            <w:bottom w:val="none" w:sz="0" w:space="0" w:color="auto"/>
            <w:right w:val="none" w:sz="0" w:space="0" w:color="auto"/>
          </w:divBdr>
        </w:div>
      </w:divsChild>
    </w:div>
    <w:div w:id="1913351633">
      <w:bodyDiv w:val="1"/>
      <w:marLeft w:val="0"/>
      <w:marRight w:val="0"/>
      <w:marTop w:val="0"/>
      <w:marBottom w:val="0"/>
      <w:divBdr>
        <w:top w:val="none" w:sz="0" w:space="0" w:color="auto"/>
        <w:left w:val="none" w:sz="0" w:space="0" w:color="auto"/>
        <w:bottom w:val="none" w:sz="0" w:space="0" w:color="auto"/>
        <w:right w:val="none" w:sz="0" w:space="0" w:color="auto"/>
      </w:divBdr>
    </w:div>
    <w:div w:id="20273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999-12" TargetMode="External"/><Relationship Id="rId13" Type="http://schemas.openxmlformats.org/officeDocument/2006/relationships/hyperlink" Target="http://dsr.univ.kiev.ua/pub/15135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lod-kredit.gov.u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yestr.court.gov.ua/Review/74729994" TargetMode="External"/><Relationship Id="rId5" Type="http://schemas.openxmlformats.org/officeDocument/2006/relationships/webSettings" Target="webSettings.xml"/><Relationship Id="rId15" Type="http://schemas.openxmlformats.org/officeDocument/2006/relationships/hyperlink" Target="https://ucsr.kiev.ua/arhiv/report.pdf" TargetMode="External"/><Relationship Id="rId10" Type="http://schemas.openxmlformats.org/officeDocument/2006/relationships/hyperlink" Target="http://www.reyestr.court.gov.ua/Review/756316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322-08" TargetMode="External"/><Relationship Id="rId14" Type="http://schemas.openxmlformats.org/officeDocument/2006/relationships/hyperlink" Target="https://zakon.rada.gov.ua/laws/show/n0032323-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69278C-4AD9-43A5-B467-6F81CADD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94</Pages>
  <Words>24428</Words>
  <Characters>139240</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Пользователь</cp:lastModifiedBy>
  <cp:revision>8</cp:revision>
  <cp:lastPrinted>2020-12-13T17:31:00Z</cp:lastPrinted>
  <dcterms:created xsi:type="dcterms:W3CDTF">2020-12-01T15:33:00Z</dcterms:created>
  <dcterms:modified xsi:type="dcterms:W3CDTF">2020-12-13T19:01:00Z</dcterms:modified>
</cp:coreProperties>
</file>