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BE" w:rsidRPr="00BF5B2E" w:rsidRDefault="00332388" w:rsidP="00C531BE">
      <w:pPr>
        <w:spacing w:line="360" w:lineRule="auto"/>
        <w:rPr>
          <w:rStyle w:val="TimesNewRoman"/>
          <w:rFonts w:eastAsia="MingLiU_HKSCS"/>
          <w:b/>
          <w:sz w:val="28"/>
          <w:szCs w:val="28"/>
          <w:lang w:val="uk-UA"/>
        </w:rPr>
      </w:pPr>
      <w:r w:rsidRPr="00BF5B2E">
        <w:rPr>
          <w:rFonts w:ascii="Times New Roman" w:eastAsia="Calibri" w:hAnsi="Times New Roman" w:cs="Times New Roman"/>
          <w:b/>
          <w:sz w:val="28"/>
          <w:szCs w:val="28"/>
          <w:lang w:val="uk-UA"/>
        </w:rPr>
        <w:t xml:space="preserve">УДК  </w:t>
      </w:r>
      <w:r w:rsidR="0051665A" w:rsidRPr="0051665A">
        <w:rPr>
          <w:rFonts w:ascii="Times New Roman" w:eastAsia="Calibri" w:hAnsi="Times New Roman" w:cs="Times New Roman"/>
          <w:b/>
          <w:sz w:val="28"/>
          <w:szCs w:val="28"/>
          <w:lang w:val="uk-UA"/>
        </w:rPr>
        <w:t>336.71</w:t>
      </w:r>
      <w:r w:rsidRPr="00BF5B2E">
        <w:rPr>
          <w:rFonts w:ascii="Times New Roman" w:eastAsia="Calibri" w:hAnsi="Times New Roman" w:cs="Times New Roman"/>
          <w:b/>
          <w:sz w:val="28"/>
          <w:szCs w:val="28"/>
          <w:lang w:val="uk-UA"/>
        </w:rPr>
        <w:t>.</w:t>
      </w:r>
      <w:r w:rsidR="0087394E" w:rsidRPr="00BF5B2E">
        <w:rPr>
          <w:rFonts w:ascii="Times New Roman" w:eastAsia="Calibri" w:hAnsi="Times New Roman" w:cs="Times New Roman"/>
          <w:b/>
          <w:sz w:val="28"/>
          <w:szCs w:val="28"/>
          <w:lang w:val="uk-UA"/>
        </w:rPr>
        <w:t xml:space="preserve"> </w:t>
      </w:r>
      <w:r w:rsidRPr="00BF5B2E">
        <w:rPr>
          <w:rFonts w:ascii="Times New Roman" w:eastAsia="Calibri" w:hAnsi="Times New Roman" w:cs="Times New Roman"/>
          <w:b/>
          <w:sz w:val="28"/>
          <w:szCs w:val="28"/>
          <w:lang w:val="uk-UA"/>
        </w:rPr>
        <w:t>32</w:t>
      </w:r>
    </w:p>
    <w:p w:rsidR="00C33F80" w:rsidRPr="00BF5B2E" w:rsidRDefault="00EE2D2B" w:rsidP="00FB1BDB">
      <w:pPr>
        <w:jc w:val="center"/>
        <w:rPr>
          <w:rStyle w:val="TimesNewRoman"/>
          <w:rFonts w:eastAsia="Constantia"/>
          <w:b/>
          <w:sz w:val="28"/>
          <w:szCs w:val="28"/>
          <w:lang w:val="uk-UA"/>
        </w:rPr>
      </w:pPr>
      <w:proofErr w:type="spellStart"/>
      <w:r w:rsidRPr="00BF5B2E">
        <w:rPr>
          <w:rStyle w:val="TimesNewRoman"/>
          <w:rFonts w:eastAsia="Constantia"/>
          <w:b/>
          <w:sz w:val="28"/>
          <w:szCs w:val="28"/>
          <w:lang w:val="uk-UA"/>
        </w:rPr>
        <w:t>Паблік</w:t>
      </w:r>
      <w:proofErr w:type="spellEnd"/>
      <w:r w:rsidRPr="00BF5B2E">
        <w:rPr>
          <w:rStyle w:val="TimesNewRoman"/>
          <w:rFonts w:eastAsia="Constantia"/>
          <w:b/>
          <w:sz w:val="28"/>
          <w:szCs w:val="28"/>
          <w:lang w:val="uk-UA"/>
        </w:rPr>
        <w:t xml:space="preserve"> </w:t>
      </w:r>
      <w:proofErr w:type="spellStart"/>
      <w:r w:rsidRPr="00BF5B2E">
        <w:rPr>
          <w:rStyle w:val="TimesNewRoman"/>
          <w:rFonts w:eastAsia="Constantia"/>
          <w:b/>
          <w:sz w:val="28"/>
          <w:szCs w:val="28"/>
          <w:lang w:val="uk-UA"/>
        </w:rPr>
        <w:t>рілейшнз</w:t>
      </w:r>
      <w:proofErr w:type="spellEnd"/>
      <w:r w:rsidRPr="00BF5B2E">
        <w:rPr>
          <w:rStyle w:val="TimesNewRoman"/>
          <w:rFonts w:eastAsia="Constantia"/>
          <w:b/>
          <w:sz w:val="28"/>
          <w:szCs w:val="28"/>
          <w:lang w:val="uk-UA"/>
        </w:rPr>
        <w:t xml:space="preserve"> </w:t>
      </w:r>
      <w:r w:rsidR="00FB1BDB" w:rsidRPr="00BF5B2E">
        <w:rPr>
          <w:rStyle w:val="TimesNewRoman"/>
          <w:rFonts w:eastAsia="Constantia"/>
          <w:b/>
          <w:sz w:val="28"/>
          <w:szCs w:val="28"/>
          <w:lang w:val="uk-UA"/>
        </w:rPr>
        <w:t>в</w:t>
      </w:r>
      <w:r w:rsidRPr="00BF5B2E">
        <w:rPr>
          <w:rStyle w:val="TimesNewRoman"/>
          <w:rFonts w:eastAsia="Constantia"/>
          <w:b/>
          <w:sz w:val="28"/>
          <w:szCs w:val="28"/>
          <w:lang w:val="uk-UA"/>
        </w:rPr>
        <w:t xml:space="preserve"> кризових </w:t>
      </w:r>
      <w:r w:rsidR="00FB1BDB" w:rsidRPr="00BF5B2E">
        <w:rPr>
          <w:rStyle w:val="TimesNewRoman"/>
          <w:rFonts w:eastAsia="Constantia"/>
          <w:b/>
          <w:sz w:val="28"/>
          <w:szCs w:val="28"/>
          <w:lang w:val="uk-UA"/>
        </w:rPr>
        <w:t>ситуаціях</w:t>
      </w:r>
    </w:p>
    <w:p w:rsidR="00FB1BDB" w:rsidRPr="00BF5B2E" w:rsidRDefault="00FB1BDB" w:rsidP="00FB1BDB">
      <w:pPr>
        <w:pStyle w:val="a3"/>
        <w:ind w:firstLine="567"/>
        <w:rPr>
          <w:rStyle w:val="TimesNewRoman"/>
          <w:rFonts w:eastAsia="Constantia"/>
          <w:b/>
          <w:sz w:val="28"/>
          <w:szCs w:val="28"/>
          <w:lang w:val="uk-UA"/>
        </w:rPr>
      </w:pP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Гурицька М.С.</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доц. кафедри Соціології та соціальних технологій</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Гуманітарного інституту</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Національного авіаційного університету</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та</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ас. кафедри Реклами та зв’язків з громадськістю</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Інституту журналістики</w:t>
      </w:r>
    </w:p>
    <w:p w:rsidR="00FB1BDB" w:rsidRPr="00BF5B2E" w:rsidRDefault="00FB1BDB" w:rsidP="00FB1BDB">
      <w:pPr>
        <w:spacing w:after="0" w:line="240" w:lineRule="auto"/>
        <w:ind w:firstLine="720"/>
        <w:jc w:val="right"/>
        <w:rPr>
          <w:rFonts w:ascii="Times New Roman" w:hAnsi="Times New Roman" w:cs="Times New Roman"/>
          <w:i/>
          <w:sz w:val="28"/>
          <w:szCs w:val="28"/>
          <w:lang w:val="uk-UA"/>
        </w:rPr>
      </w:pPr>
      <w:r w:rsidRPr="00BF5B2E">
        <w:rPr>
          <w:rFonts w:ascii="Times New Roman" w:hAnsi="Times New Roman" w:cs="Times New Roman"/>
          <w:i/>
          <w:sz w:val="28"/>
          <w:szCs w:val="28"/>
          <w:lang w:val="uk-UA"/>
        </w:rPr>
        <w:t>Київського національного університету імені Тараса Шевченка</w:t>
      </w:r>
    </w:p>
    <w:p w:rsidR="00FB1BDB" w:rsidRPr="00BF5B2E" w:rsidRDefault="00FB1BDB" w:rsidP="00FB1BDB">
      <w:pPr>
        <w:jc w:val="center"/>
        <w:rPr>
          <w:rFonts w:ascii="Times New Roman" w:hAnsi="Times New Roman" w:cs="Times New Roman"/>
          <w:sz w:val="28"/>
          <w:szCs w:val="28"/>
          <w:lang w:val="uk-UA"/>
        </w:rPr>
      </w:pPr>
    </w:p>
    <w:p w:rsidR="00E66992" w:rsidRPr="00BF5B2E" w:rsidRDefault="00181651" w:rsidP="00F8676E">
      <w:pPr>
        <w:spacing w:after="0"/>
        <w:jc w:val="both"/>
        <w:rPr>
          <w:rStyle w:val="TimesNewRoman"/>
          <w:rFonts w:eastAsia="Constantia"/>
          <w:i/>
          <w:sz w:val="28"/>
          <w:szCs w:val="28"/>
          <w:lang w:val="uk-UA"/>
        </w:rPr>
      </w:pPr>
      <w:r w:rsidRPr="00BF5B2E">
        <w:rPr>
          <w:rStyle w:val="TimesNewRoman"/>
          <w:rFonts w:eastAsia="Constantia"/>
          <w:i/>
          <w:sz w:val="28"/>
          <w:szCs w:val="28"/>
          <w:lang w:val="uk-UA"/>
        </w:rPr>
        <w:t>У житті будь-якого соціального інституту або окремої людини виникають різні критичні ситуації. Інколи вибухають кризи загаль</w:t>
      </w:r>
      <w:r w:rsidRPr="00BF5B2E">
        <w:rPr>
          <w:rStyle w:val="TimesNewRoman"/>
          <w:rFonts w:eastAsia="Constantia"/>
          <w:i/>
          <w:sz w:val="28"/>
          <w:szCs w:val="28"/>
          <w:lang w:val="uk-UA"/>
        </w:rPr>
        <w:softHyphen/>
        <w:t>ного, надзвичайно руйнівного, катастрофічного характеру. Але хоч би якими гострими і масштабними вони були, щоб їх приборкати або принаймні зменшити руйнівні наслідки, завжди потрібно вжи</w:t>
      </w:r>
      <w:r w:rsidRPr="00BF5B2E">
        <w:rPr>
          <w:rStyle w:val="TimesNewRoman"/>
          <w:rFonts w:eastAsia="Constantia"/>
          <w:i/>
          <w:sz w:val="28"/>
          <w:szCs w:val="28"/>
          <w:lang w:val="uk-UA"/>
        </w:rPr>
        <w:softHyphen/>
        <w:t>вати відповідних заходів.</w:t>
      </w:r>
    </w:p>
    <w:p w:rsidR="00181651" w:rsidRPr="00BF5B2E" w:rsidRDefault="00181651" w:rsidP="00F8676E">
      <w:pPr>
        <w:spacing w:after="0"/>
        <w:jc w:val="both"/>
        <w:rPr>
          <w:rStyle w:val="TimesNewRoman"/>
          <w:rFonts w:eastAsia="Constantia"/>
          <w:b/>
          <w:i/>
          <w:sz w:val="28"/>
          <w:szCs w:val="28"/>
          <w:lang w:val="uk-UA"/>
        </w:rPr>
      </w:pPr>
      <w:r w:rsidRPr="00BF5B2E">
        <w:rPr>
          <w:rStyle w:val="TimesNewRoman"/>
          <w:rFonts w:eastAsia="Constantia"/>
          <w:b/>
          <w:i/>
          <w:sz w:val="28"/>
          <w:szCs w:val="28"/>
          <w:lang w:val="uk-UA"/>
        </w:rPr>
        <w:t>Ключові слова:</w:t>
      </w:r>
      <w:r w:rsidR="005A57BE" w:rsidRPr="00BF5B2E">
        <w:rPr>
          <w:rStyle w:val="TimesNewRoman"/>
          <w:rFonts w:eastAsia="Constantia"/>
          <w:b/>
          <w:i/>
          <w:sz w:val="28"/>
          <w:szCs w:val="28"/>
          <w:lang w:val="uk-UA"/>
        </w:rPr>
        <w:t xml:space="preserve"> </w:t>
      </w:r>
      <w:r w:rsidR="005A57BE" w:rsidRPr="00BF5B2E">
        <w:rPr>
          <w:rStyle w:val="TimesNewRoman"/>
          <w:rFonts w:eastAsia="Constantia"/>
          <w:i/>
          <w:sz w:val="28"/>
          <w:szCs w:val="28"/>
          <w:lang w:val="uk-UA"/>
        </w:rPr>
        <w:t xml:space="preserve">кризова ситуація,види криз, </w:t>
      </w:r>
      <w:r w:rsidR="005A57BE" w:rsidRPr="00BF5B2E">
        <w:rPr>
          <w:rFonts w:ascii="Times New Roman" w:hAnsi="Times New Roman" w:cs="Times New Roman"/>
          <w:i/>
          <w:sz w:val="28"/>
          <w:szCs w:val="18"/>
          <w:lang w:val="uk-UA"/>
        </w:rPr>
        <w:t xml:space="preserve">типи криз, </w:t>
      </w:r>
      <w:r w:rsidR="004B3D05" w:rsidRPr="00BF5B2E">
        <w:rPr>
          <w:rFonts w:ascii="Times New Roman" w:eastAsia="Times New Roman" w:hAnsi="Times New Roman" w:cs="Times New Roman"/>
          <w:i/>
          <w:sz w:val="28"/>
          <w:szCs w:val="28"/>
          <w:lang w:val="uk-UA" w:eastAsia="ru-RU"/>
        </w:rPr>
        <w:t>програми по управлінню кризами,</w:t>
      </w:r>
      <w:r w:rsidR="004B3D05" w:rsidRPr="00BF5B2E">
        <w:rPr>
          <w:rFonts w:ascii="Times New Roman" w:eastAsia="Times New Roman" w:hAnsi="Times New Roman" w:cs="Times New Roman"/>
          <w:sz w:val="28"/>
          <w:szCs w:val="28"/>
          <w:lang w:val="uk-UA" w:eastAsia="ru-RU"/>
        </w:rPr>
        <w:t xml:space="preserve"> </w:t>
      </w:r>
      <w:r w:rsidR="005A57BE" w:rsidRPr="00BF5B2E">
        <w:rPr>
          <w:rFonts w:ascii="Times New Roman" w:eastAsia="Times New Roman" w:hAnsi="Times New Roman" w:cs="Times New Roman"/>
          <w:i/>
          <w:sz w:val="28"/>
          <w:szCs w:val="28"/>
          <w:lang w:val="uk-UA" w:eastAsia="ru-RU"/>
        </w:rPr>
        <w:t>подолання кризи.</w:t>
      </w:r>
    </w:p>
    <w:p w:rsidR="00181651" w:rsidRPr="00BF5B2E" w:rsidRDefault="00181651" w:rsidP="00181651">
      <w:pPr>
        <w:spacing w:after="0"/>
        <w:rPr>
          <w:lang w:val="uk-UA"/>
        </w:rPr>
      </w:pPr>
    </w:p>
    <w:p w:rsidR="00181651" w:rsidRPr="00BF5B2E" w:rsidRDefault="009321F2" w:rsidP="00F8676E">
      <w:pPr>
        <w:shd w:val="clear" w:color="auto" w:fill="FFFFFF"/>
        <w:spacing w:after="0" w:line="360" w:lineRule="auto"/>
        <w:ind w:firstLine="720"/>
        <w:jc w:val="both"/>
        <w:rPr>
          <w:rFonts w:ascii="Times New Roman" w:hAnsi="Times New Roman" w:cs="Times New Roman"/>
          <w:sz w:val="28"/>
          <w:lang w:val="uk-UA"/>
        </w:rPr>
      </w:pPr>
      <w:r w:rsidRPr="00BF5B2E">
        <w:rPr>
          <w:rFonts w:ascii="Times New Roman" w:hAnsi="Times New Roman" w:cs="Times New Roman"/>
          <w:sz w:val="28"/>
          <w:szCs w:val="18"/>
          <w:lang w:val="uk-UA"/>
        </w:rPr>
        <w:t xml:space="preserve">Особливе значення </w:t>
      </w:r>
      <w:proofErr w:type="spellStart"/>
      <w:r w:rsidRPr="00BF5B2E">
        <w:rPr>
          <w:rFonts w:ascii="Times New Roman" w:hAnsi="Times New Roman" w:cs="Times New Roman"/>
          <w:sz w:val="28"/>
          <w:szCs w:val="18"/>
          <w:lang w:val="uk-UA"/>
        </w:rPr>
        <w:t>паблік</w:t>
      </w:r>
      <w:proofErr w:type="spellEnd"/>
      <w:r w:rsidRPr="00BF5B2E">
        <w:rPr>
          <w:rFonts w:ascii="Times New Roman" w:hAnsi="Times New Roman" w:cs="Times New Roman"/>
          <w:sz w:val="28"/>
          <w:szCs w:val="18"/>
          <w:lang w:val="uk-UA"/>
        </w:rPr>
        <w:t xml:space="preserve"> </w:t>
      </w:r>
      <w:proofErr w:type="spellStart"/>
      <w:r w:rsidRPr="00BF5B2E">
        <w:rPr>
          <w:rFonts w:ascii="Times New Roman" w:hAnsi="Times New Roman" w:cs="Times New Roman"/>
          <w:sz w:val="28"/>
          <w:szCs w:val="18"/>
          <w:lang w:val="uk-UA"/>
        </w:rPr>
        <w:t>рі</w:t>
      </w:r>
      <w:r w:rsidR="00181651" w:rsidRPr="00BF5B2E">
        <w:rPr>
          <w:rFonts w:ascii="Times New Roman" w:hAnsi="Times New Roman" w:cs="Times New Roman"/>
          <w:sz w:val="28"/>
          <w:szCs w:val="18"/>
          <w:lang w:val="uk-UA"/>
        </w:rPr>
        <w:t>лейшнз</w:t>
      </w:r>
      <w:proofErr w:type="spellEnd"/>
      <w:r w:rsidR="00181651" w:rsidRPr="00BF5B2E">
        <w:rPr>
          <w:rFonts w:ascii="Times New Roman" w:hAnsi="Times New Roman" w:cs="Times New Roman"/>
          <w:sz w:val="28"/>
          <w:szCs w:val="18"/>
          <w:lang w:val="uk-UA"/>
        </w:rPr>
        <w:t xml:space="preserve"> має в </w:t>
      </w:r>
      <w:r w:rsidR="00181651" w:rsidRPr="00BF5B2E">
        <w:rPr>
          <w:rFonts w:ascii="Times New Roman" w:hAnsi="Times New Roman" w:cs="Times New Roman"/>
          <w:bCs/>
          <w:iCs/>
          <w:sz w:val="28"/>
          <w:szCs w:val="18"/>
          <w:lang w:val="uk-UA"/>
        </w:rPr>
        <w:t>кризових ситуаціях</w:t>
      </w:r>
      <w:r w:rsidR="00181651" w:rsidRPr="00BF5B2E">
        <w:rPr>
          <w:rFonts w:ascii="Times New Roman" w:hAnsi="Times New Roman" w:cs="Times New Roman"/>
          <w:b/>
          <w:bCs/>
          <w:i/>
          <w:iCs/>
          <w:sz w:val="28"/>
          <w:szCs w:val="18"/>
          <w:lang w:val="uk-UA"/>
        </w:rPr>
        <w:t xml:space="preserve">, </w:t>
      </w:r>
      <w:r w:rsidR="00181651" w:rsidRPr="00BF5B2E">
        <w:rPr>
          <w:rFonts w:ascii="Times New Roman" w:hAnsi="Times New Roman" w:cs="Times New Roman"/>
          <w:sz w:val="28"/>
          <w:szCs w:val="18"/>
          <w:lang w:val="uk-UA"/>
        </w:rPr>
        <w:t>коли потрібно негайно й ефективно застосувати засоби, адекв</w:t>
      </w:r>
      <w:r w:rsidRPr="00BF5B2E">
        <w:rPr>
          <w:rFonts w:ascii="Times New Roman" w:hAnsi="Times New Roman" w:cs="Times New Roman"/>
          <w:sz w:val="28"/>
          <w:szCs w:val="18"/>
          <w:lang w:val="uk-UA"/>
        </w:rPr>
        <w:t xml:space="preserve">атні ситуації. Цей вид </w:t>
      </w:r>
      <w:proofErr w:type="spellStart"/>
      <w:r w:rsidRPr="00BF5B2E">
        <w:rPr>
          <w:rFonts w:ascii="Times New Roman" w:hAnsi="Times New Roman" w:cs="Times New Roman"/>
          <w:sz w:val="28"/>
          <w:szCs w:val="18"/>
          <w:lang w:val="uk-UA"/>
        </w:rPr>
        <w:t>паблік</w:t>
      </w:r>
      <w:proofErr w:type="spellEnd"/>
      <w:r w:rsidRPr="00BF5B2E">
        <w:rPr>
          <w:rFonts w:ascii="Times New Roman" w:hAnsi="Times New Roman" w:cs="Times New Roman"/>
          <w:sz w:val="28"/>
          <w:szCs w:val="18"/>
          <w:lang w:val="uk-UA"/>
        </w:rPr>
        <w:t xml:space="preserve"> </w:t>
      </w:r>
      <w:proofErr w:type="spellStart"/>
      <w:r w:rsidRPr="00BF5B2E">
        <w:rPr>
          <w:rFonts w:ascii="Times New Roman" w:hAnsi="Times New Roman" w:cs="Times New Roman"/>
          <w:sz w:val="28"/>
          <w:szCs w:val="18"/>
          <w:lang w:val="uk-UA"/>
        </w:rPr>
        <w:t>рі</w:t>
      </w:r>
      <w:r w:rsidR="00181651" w:rsidRPr="00BF5B2E">
        <w:rPr>
          <w:rFonts w:ascii="Times New Roman" w:hAnsi="Times New Roman" w:cs="Times New Roman"/>
          <w:sz w:val="28"/>
          <w:szCs w:val="18"/>
          <w:lang w:val="uk-UA"/>
        </w:rPr>
        <w:t>лейшнз</w:t>
      </w:r>
      <w:proofErr w:type="spellEnd"/>
      <w:r w:rsidR="00181651" w:rsidRPr="00BF5B2E">
        <w:rPr>
          <w:rFonts w:ascii="Times New Roman" w:hAnsi="Times New Roman" w:cs="Times New Roman"/>
          <w:sz w:val="28"/>
          <w:szCs w:val="18"/>
          <w:lang w:val="uk-UA"/>
        </w:rPr>
        <w:t xml:space="preserve"> ще називають екстремальним.</w:t>
      </w:r>
    </w:p>
    <w:p w:rsidR="00181651" w:rsidRPr="00BF5B2E" w:rsidRDefault="00181651" w:rsidP="00F8676E">
      <w:pPr>
        <w:shd w:val="clear" w:color="auto" w:fill="FFFFFF"/>
        <w:spacing w:after="0" w:line="360" w:lineRule="auto"/>
        <w:ind w:firstLine="720"/>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Кризова ситуація — це подія, яка сталася і яку вже не змінити, отже, треба негайно розпочати "лікування" інформаційного подання події, оскільки таке інформаційне подання розвивається у незалежній від підприємства площині. Щоб скерувати уявлення громадськістю події, дотримуються певних рекоме</w:t>
      </w:r>
      <w:r w:rsidR="009321F2" w:rsidRPr="00BF5B2E">
        <w:rPr>
          <w:rFonts w:ascii="Times New Roman" w:hAnsi="Times New Roman" w:cs="Times New Roman"/>
          <w:sz w:val="28"/>
          <w:szCs w:val="18"/>
          <w:lang w:val="uk-UA"/>
        </w:rPr>
        <w:t xml:space="preserve">ндацій щодо діяльності </w:t>
      </w:r>
      <w:proofErr w:type="spellStart"/>
      <w:r w:rsidR="009321F2" w:rsidRPr="00BF5B2E">
        <w:rPr>
          <w:rFonts w:ascii="Times New Roman" w:hAnsi="Times New Roman" w:cs="Times New Roman"/>
          <w:sz w:val="28"/>
          <w:szCs w:val="18"/>
          <w:lang w:val="uk-UA"/>
        </w:rPr>
        <w:t>паблік</w:t>
      </w:r>
      <w:proofErr w:type="spellEnd"/>
      <w:r w:rsidR="009321F2" w:rsidRPr="00BF5B2E">
        <w:rPr>
          <w:rFonts w:ascii="Times New Roman" w:hAnsi="Times New Roman" w:cs="Times New Roman"/>
          <w:sz w:val="28"/>
          <w:szCs w:val="18"/>
          <w:lang w:val="uk-UA"/>
        </w:rPr>
        <w:t xml:space="preserve"> </w:t>
      </w:r>
      <w:proofErr w:type="spellStart"/>
      <w:r w:rsidR="009321F2" w:rsidRPr="00BF5B2E">
        <w:rPr>
          <w:rFonts w:ascii="Times New Roman" w:hAnsi="Times New Roman" w:cs="Times New Roman"/>
          <w:sz w:val="28"/>
          <w:szCs w:val="18"/>
          <w:lang w:val="uk-UA"/>
        </w:rPr>
        <w:t>рі</w:t>
      </w:r>
      <w:r w:rsidRPr="00BF5B2E">
        <w:rPr>
          <w:rFonts w:ascii="Times New Roman" w:hAnsi="Times New Roman" w:cs="Times New Roman"/>
          <w:sz w:val="28"/>
          <w:szCs w:val="18"/>
          <w:lang w:val="uk-UA"/>
        </w:rPr>
        <w:t>лейшнз</w:t>
      </w:r>
      <w:proofErr w:type="spellEnd"/>
      <w:r w:rsidRPr="00BF5B2E">
        <w:rPr>
          <w:rFonts w:ascii="Times New Roman" w:hAnsi="Times New Roman" w:cs="Times New Roman"/>
          <w:sz w:val="28"/>
          <w:szCs w:val="18"/>
          <w:lang w:val="uk-UA"/>
        </w:rPr>
        <w:t xml:space="preserve"> у цей скрутний для підприємства час. Швидким реагуванням на подію перешкоджають виникненню негативних чуток, з якими важко боротися.</w:t>
      </w:r>
    </w:p>
    <w:p w:rsidR="00181651" w:rsidRPr="00BF5B2E" w:rsidRDefault="00181651" w:rsidP="00F8676E">
      <w:pPr>
        <w:pStyle w:val="2"/>
        <w:spacing w:line="360" w:lineRule="auto"/>
        <w:ind w:left="20" w:right="20" w:firstLine="720"/>
        <w:rPr>
          <w:rFonts w:eastAsiaTheme="minorHAnsi"/>
          <w:sz w:val="28"/>
          <w:szCs w:val="18"/>
          <w:lang w:val="uk-UA"/>
        </w:rPr>
      </w:pPr>
      <w:r w:rsidRPr="00BF5B2E">
        <w:rPr>
          <w:rFonts w:eastAsiaTheme="minorHAnsi"/>
          <w:sz w:val="28"/>
          <w:szCs w:val="18"/>
          <w:lang w:val="uk-UA"/>
        </w:rPr>
        <w:t>Кризи бувають найрізноманітнішими за своїм змістом та фор</w:t>
      </w:r>
      <w:r w:rsidRPr="00BF5B2E">
        <w:rPr>
          <w:rFonts w:eastAsiaTheme="minorHAnsi"/>
          <w:sz w:val="28"/>
          <w:szCs w:val="18"/>
          <w:lang w:val="uk-UA"/>
        </w:rPr>
        <w:softHyphen/>
        <w:t xml:space="preserve">мами, проте </w:t>
      </w:r>
      <w:r w:rsidR="00924199" w:rsidRPr="00BF5B2E">
        <w:rPr>
          <w:rFonts w:eastAsiaTheme="minorHAnsi"/>
          <w:sz w:val="28"/>
          <w:szCs w:val="18"/>
          <w:lang w:val="uk-UA"/>
        </w:rPr>
        <w:t xml:space="preserve">фахівці </w:t>
      </w:r>
      <w:proofErr w:type="spellStart"/>
      <w:r w:rsidR="00BD0401" w:rsidRPr="00BF5B2E">
        <w:rPr>
          <w:rFonts w:eastAsiaTheme="minorHAnsi"/>
          <w:sz w:val="28"/>
          <w:szCs w:val="18"/>
          <w:lang w:val="uk-UA"/>
        </w:rPr>
        <w:t>паблік</w:t>
      </w:r>
      <w:proofErr w:type="spellEnd"/>
      <w:r w:rsidR="00BD0401" w:rsidRPr="00BF5B2E">
        <w:rPr>
          <w:rFonts w:eastAsiaTheme="minorHAnsi"/>
          <w:sz w:val="28"/>
          <w:szCs w:val="18"/>
          <w:lang w:val="uk-UA"/>
        </w:rPr>
        <w:t xml:space="preserve"> </w:t>
      </w:r>
      <w:proofErr w:type="spellStart"/>
      <w:r w:rsidR="00BD0401" w:rsidRPr="00BF5B2E">
        <w:rPr>
          <w:rFonts w:eastAsiaTheme="minorHAnsi"/>
          <w:sz w:val="28"/>
          <w:szCs w:val="18"/>
          <w:lang w:val="uk-UA"/>
        </w:rPr>
        <w:t>рілейшнз</w:t>
      </w:r>
      <w:proofErr w:type="spellEnd"/>
      <w:r w:rsidRPr="00BF5B2E">
        <w:rPr>
          <w:rFonts w:eastAsiaTheme="minorHAnsi"/>
          <w:sz w:val="28"/>
          <w:szCs w:val="18"/>
          <w:lang w:val="uk-UA"/>
        </w:rPr>
        <w:t xml:space="preserve"> мають справу переважно із соціальними на</w:t>
      </w:r>
      <w:r w:rsidRPr="00BF5B2E">
        <w:rPr>
          <w:rFonts w:eastAsiaTheme="minorHAnsi"/>
          <w:sz w:val="28"/>
          <w:szCs w:val="18"/>
          <w:lang w:val="uk-UA"/>
        </w:rPr>
        <w:softHyphen/>
        <w:t>слідками природних криз і з кризами соціального походження. Зав</w:t>
      </w:r>
      <w:r w:rsidRPr="00BF5B2E">
        <w:rPr>
          <w:rFonts w:eastAsiaTheme="minorHAnsi"/>
          <w:sz w:val="28"/>
          <w:szCs w:val="18"/>
          <w:lang w:val="uk-UA"/>
        </w:rPr>
        <w:softHyphen/>
        <w:t xml:space="preserve">дання </w:t>
      </w:r>
      <w:r w:rsidR="00924199" w:rsidRPr="00BF5B2E">
        <w:rPr>
          <w:rFonts w:eastAsiaTheme="minorHAnsi"/>
          <w:sz w:val="28"/>
          <w:szCs w:val="18"/>
          <w:lang w:val="uk-UA"/>
        </w:rPr>
        <w:t>фахівців</w:t>
      </w:r>
      <w:r w:rsidRPr="00BF5B2E">
        <w:rPr>
          <w:rFonts w:eastAsiaTheme="minorHAnsi"/>
          <w:sz w:val="28"/>
          <w:szCs w:val="18"/>
          <w:lang w:val="uk-UA"/>
        </w:rPr>
        <w:t xml:space="preserve"> </w:t>
      </w:r>
      <w:r w:rsidR="00F44115" w:rsidRPr="00BF5B2E">
        <w:rPr>
          <w:rFonts w:eastAsiaTheme="minorHAnsi"/>
          <w:sz w:val="28"/>
          <w:szCs w:val="18"/>
          <w:lang w:val="uk-UA"/>
        </w:rPr>
        <w:t xml:space="preserve">з </w:t>
      </w:r>
      <w:proofErr w:type="spellStart"/>
      <w:r w:rsidR="00BD0401" w:rsidRPr="00BF5B2E">
        <w:rPr>
          <w:rFonts w:eastAsiaTheme="minorHAnsi"/>
          <w:sz w:val="28"/>
          <w:szCs w:val="18"/>
          <w:lang w:val="uk-UA"/>
        </w:rPr>
        <w:t>паблік</w:t>
      </w:r>
      <w:proofErr w:type="spellEnd"/>
      <w:r w:rsidR="00BD0401" w:rsidRPr="00BF5B2E">
        <w:rPr>
          <w:rFonts w:eastAsiaTheme="minorHAnsi"/>
          <w:sz w:val="28"/>
          <w:szCs w:val="18"/>
          <w:lang w:val="uk-UA"/>
        </w:rPr>
        <w:t xml:space="preserve"> </w:t>
      </w:r>
      <w:proofErr w:type="spellStart"/>
      <w:r w:rsidR="00BD0401" w:rsidRPr="00BF5B2E">
        <w:rPr>
          <w:rFonts w:eastAsiaTheme="minorHAnsi"/>
          <w:sz w:val="28"/>
          <w:szCs w:val="18"/>
          <w:lang w:val="uk-UA"/>
        </w:rPr>
        <w:t>рілейшнз</w:t>
      </w:r>
      <w:proofErr w:type="spellEnd"/>
      <w:r w:rsidR="00F44115" w:rsidRPr="00BF5B2E">
        <w:rPr>
          <w:rFonts w:eastAsiaTheme="minorHAnsi"/>
          <w:sz w:val="28"/>
          <w:szCs w:val="18"/>
          <w:lang w:val="uk-UA"/>
        </w:rPr>
        <w:t xml:space="preserve"> </w:t>
      </w:r>
      <w:r w:rsidRPr="00BF5B2E">
        <w:rPr>
          <w:rFonts w:eastAsiaTheme="minorHAnsi"/>
          <w:sz w:val="28"/>
          <w:szCs w:val="18"/>
          <w:lang w:val="uk-UA"/>
        </w:rPr>
        <w:t>запобігати цим кр</w:t>
      </w:r>
      <w:r w:rsidR="00F44115" w:rsidRPr="00BF5B2E">
        <w:rPr>
          <w:rFonts w:eastAsiaTheme="minorHAnsi"/>
          <w:sz w:val="28"/>
          <w:szCs w:val="18"/>
          <w:lang w:val="uk-UA"/>
        </w:rPr>
        <w:t xml:space="preserve">изам, зменшувати або усувати </w:t>
      </w:r>
      <w:r w:rsidR="00F44115" w:rsidRPr="00BF5B2E">
        <w:rPr>
          <w:rFonts w:eastAsiaTheme="minorHAnsi"/>
          <w:sz w:val="28"/>
          <w:szCs w:val="18"/>
          <w:lang w:val="uk-UA"/>
        </w:rPr>
        <w:lastRenderedPageBreak/>
        <w:t>най</w:t>
      </w:r>
      <w:r w:rsidRPr="00BF5B2E">
        <w:rPr>
          <w:rFonts w:eastAsiaTheme="minorHAnsi"/>
          <w:sz w:val="28"/>
          <w:szCs w:val="18"/>
          <w:lang w:val="uk-UA"/>
        </w:rPr>
        <w:t>небезпечніші їх громадські наслідки. На відміну від усіх інших, соціальні кризи в більшості випадків піддаються певному передба</w:t>
      </w:r>
      <w:r w:rsidRPr="00BF5B2E">
        <w:rPr>
          <w:rFonts w:eastAsiaTheme="minorHAnsi"/>
          <w:sz w:val="28"/>
          <w:szCs w:val="18"/>
          <w:lang w:val="uk-UA"/>
        </w:rPr>
        <w:softHyphen/>
        <w:t>ченню та дають змогу керувати їх перебігом. Оскільки соціаль</w:t>
      </w:r>
      <w:r w:rsidR="00F44115" w:rsidRPr="00BF5B2E">
        <w:rPr>
          <w:rFonts w:eastAsiaTheme="minorHAnsi"/>
          <w:sz w:val="28"/>
          <w:szCs w:val="18"/>
          <w:lang w:val="uk-UA"/>
        </w:rPr>
        <w:t>ні кризи, як правило, спричиняю</w:t>
      </w:r>
      <w:r w:rsidRPr="00BF5B2E">
        <w:rPr>
          <w:rFonts w:eastAsiaTheme="minorHAnsi"/>
          <w:sz w:val="28"/>
          <w:szCs w:val="18"/>
          <w:lang w:val="uk-UA"/>
        </w:rPr>
        <w:t>ться діяльністю людського фактора, вони мають багато спільного. Кажуть, що ці кризи - все одно, що драми, тільки з більшою кількістю варіацій основ</w:t>
      </w:r>
      <w:r w:rsidR="007347D8">
        <w:rPr>
          <w:rFonts w:eastAsiaTheme="minorHAnsi"/>
          <w:sz w:val="28"/>
          <w:szCs w:val="18"/>
          <w:lang w:val="uk-UA"/>
        </w:rPr>
        <w:t xml:space="preserve">них сюжетних ліній та розв'язок </w:t>
      </w:r>
      <w:r w:rsidR="00F44115" w:rsidRPr="00BF5B2E">
        <w:rPr>
          <w:rFonts w:eastAsiaTheme="minorHAnsi"/>
          <w:sz w:val="28"/>
          <w:szCs w:val="18"/>
          <w:lang w:val="uk-UA"/>
        </w:rPr>
        <w:t>[</w:t>
      </w:r>
      <w:r w:rsidR="0035253B">
        <w:rPr>
          <w:rFonts w:eastAsiaTheme="minorHAnsi"/>
          <w:sz w:val="28"/>
          <w:szCs w:val="18"/>
          <w:lang w:val="uk-UA"/>
        </w:rPr>
        <w:t>4,</w:t>
      </w:r>
      <w:r w:rsidR="00F44115" w:rsidRPr="00BF5B2E">
        <w:rPr>
          <w:rFonts w:eastAsiaTheme="minorHAnsi"/>
          <w:sz w:val="28"/>
          <w:szCs w:val="18"/>
          <w:lang w:val="uk-UA"/>
        </w:rPr>
        <w:t xml:space="preserve"> с.487]</w:t>
      </w:r>
      <w:r w:rsidR="007347D8">
        <w:rPr>
          <w:rFonts w:eastAsiaTheme="minorHAnsi"/>
          <w:sz w:val="28"/>
          <w:szCs w:val="18"/>
          <w:lang w:val="uk-UA"/>
        </w:rPr>
        <w:t>.</w:t>
      </w:r>
    </w:p>
    <w:p w:rsidR="00662A98" w:rsidRPr="00BF5B2E" w:rsidRDefault="00662A98" w:rsidP="00F8676E">
      <w:pPr>
        <w:shd w:val="clear" w:color="auto" w:fill="FFFFFF"/>
        <w:spacing w:after="0" w:line="360" w:lineRule="auto"/>
        <w:ind w:firstLine="720"/>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Існує кілька видів криз, які мають певні особливості. Перший вид — це раптова криза, тобто така, яку ніхто не очікував, і тому немає часу на підготовку і планування відповідних заходів. Другий — це криза, що наростає поступово. Нарощуючись від слабкої до сильної, така криза дає час для дослідження, планування і реагування. Третій — слабка і постійна криза, що триває значний період.</w:t>
      </w:r>
    </w:p>
    <w:p w:rsidR="00321AD9" w:rsidRPr="00BF5B2E" w:rsidRDefault="00321AD9" w:rsidP="00F8676E">
      <w:pPr>
        <w:pStyle w:val="a5"/>
        <w:spacing w:before="0" w:beforeAutospacing="0" w:after="0" w:afterAutospacing="0" w:line="360" w:lineRule="auto"/>
        <w:ind w:firstLine="720"/>
        <w:jc w:val="both"/>
        <w:rPr>
          <w:rFonts w:eastAsiaTheme="minorHAnsi"/>
          <w:sz w:val="28"/>
          <w:szCs w:val="18"/>
          <w:lang w:val="uk-UA" w:eastAsia="en-US"/>
        </w:rPr>
      </w:pPr>
      <w:r w:rsidRPr="00BF5B2E">
        <w:rPr>
          <w:rFonts w:eastAsiaTheme="minorHAnsi"/>
          <w:sz w:val="28"/>
          <w:szCs w:val="18"/>
          <w:lang w:val="uk-UA" w:eastAsia="en-US"/>
        </w:rPr>
        <w:t xml:space="preserve">У літературі з </w:t>
      </w:r>
      <w:proofErr w:type="spellStart"/>
      <w:r w:rsidRPr="00BF5B2E">
        <w:rPr>
          <w:rFonts w:eastAsiaTheme="minorHAnsi"/>
          <w:sz w:val="28"/>
          <w:szCs w:val="18"/>
          <w:lang w:val="uk-UA" w:eastAsia="en-US"/>
        </w:rPr>
        <w:t>паблік</w:t>
      </w:r>
      <w:proofErr w:type="spellEnd"/>
      <w:r w:rsidRPr="00BF5B2E">
        <w:rPr>
          <w:rFonts w:eastAsiaTheme="minorHAnsi"/>
          <w:sz w:val="28"/>
          <w:szCs w:val="18"/>
          <w:lang w:val="uk-UA" w:eastAsia="en-US"/>
        </w:rPr>
        <w:t xml:space="preserve"> </w:t>
      </w:r>
      <w:proofErr w:type="spellStart"/>
      <w:r w:rsidRPr="00BF5B2E">
        <w:rPr>
          <w:rFonts w:eastAsiaTheme="minorHAnsi"/>
          <w:sz w:val="28"/>
          <w:szCs w:val="18"/>
          <w:lang w:val="uk-UA" w:eastAsia="en-US"/>
        </w:rPr>
        <w:t>рілейшнз</w:t>
      </w:r>
      <w:proofErr w:type="spellEnd"/>
      <w:r w:rsidRPr="00BF5B2E">
        <w:rPr>
          <w:rFonts w:eastAsiaTheme="minorHAnsi"/>
          <w:sz w:val="28"/>
          <w:szCs w:val="18"/>
          <w:lang w:val="uk-UA" w:eastAsia="en-US"/>
        </w:rPr>
        <w:t xml:space="preserve"> представлена велика </w:t>
      </w:r>
      <w:r w:rsidR="00633D77" w:rsidRPr="00BF5B2E">
        <w:rPr>
          <w:rFonts w:eastAsiaTheme="minorHAnsi"/>
          <w:sz w:val="28"/>
          <w:szCs w:val="18"/>
          <w:lang w:val="uk-UA" w:eastAsia="en-US"/>
        </w:rPr>
        <w:t>кількість</w:t>
      </w:r>
      <w:r w:rsidRPr="00BF5B2E">
        <w:rPr>
          <w:rFonts w:eastAsiaTheme="minorHAnsi"/>
          <w:sz w:val="28"/>
          <w:szCs w:val="18"/>
          <w:lang w:val="uk-UA" w:eastAsia="en-US"/>
        </w:rPr>
        <w:t xml:space="preserve"> підходів до класифікації криз. Автори книги «Все про PR» </w:t>
      </w:r>
      <w:r w:rsidR="00633D77" w:rsidRPr="00BF5B2E">
        <w:rPr>
          <w:rFonts w:eastAsiaTheme="minorHAnsi"/>
          <w:sz w:val="28"/>
          <w:szCs w:val="18"/>
          <w:lang w:val="uk-UA" w:eastAsia="en-US"/>
        </w:rPr>
        <w:t>- однієї з найпопу</w:t>
      </w:r>
      <w:r w:rsidRPr="00BF5B2E">
        <w:rPr>
          <w:rFonts w:eastAsiaTheme="minorHAnsi"/>
          <w:sz w:val="28"/>
          <w:szCs w:val="18"/>
          <w:lang w:val="uk-UA" w:eastAsia="en-US"/>
        </w:rPr>
        <w:t xml:space="preserve">лярніших у США з цього фаху - Д. </w:t>
      </w:r>
      <w:proofErr w:type="spellStart"/>
      <w:r w:rsidRPr="00BF5B2E">
        <w:rPr>
          <w:rFonts w:eastAsiaTheme="minorHAnsi"/>
          <w:sz w:val="28"/>
          <w:szCs w:val="18"/>
          <w:lang w:val="uk-UA" w:eastAsia="en-US"/>
        </w:rPr>
        <w:t>Ньюсом</w:t>
      </w:r>
      <w:proofErr w:type="spellEnd"/>
      <w:r w:rsidRPr="00BF5B2E">
        <w:rPr>
          <w:rFonts w:eastAsiaTheme="minorHAnsi"/>
          <w:sz w:val="28"/>
          <w:szCs w:val="18"/>
          <w:lang w:val="uk-UA" w:eastAsia="en-US"/>
        </w:rPr>
        <w:t>, А. Скотт т</w:t>
      </w:r>
      <w:r w:rsidR="00633D77" w:rsidRPr="00BF5B2E">
        <w:rPr>
          <w:rFonts w:eastAsiaTheme="minorHAnsi"/>
          <w:sz w:val="28"/>
          <w:szCs w:val="18"/>
          <w:lang w:val="uk-UA" w:eastAsia="en-US"/>
        </w:rPr>
        <w:t xml:space="preserve">а Дж. </w:t>
      </w:r>
      <w:proofErr w:type="spellStart"/>
      <w:r w:rsidR="00633D77" w:rsidRPr="00BF5B2E">
        <w:rPr>
          <w:rFonts w:eastAsiaTheme="minorHAnsi"/>
          <w:sz w:val="28"/>
          <w:szCs w:val="18"/>
          <w:lang w:val="uk-UA" w:eastAsia="en-US"/>
        </w:rPr>
        <w:t>Терк</w:t>
      </w:r>
      <w:proofErr w:type="spellEnd"/>
      <w:r w:rsidR="00633D77" w:rsidRPr="00BF5B2E">
        <w:rPr>
          <w:rFonts w:eastAsiaTheme="minorHAnsi"/>
          <w:sz w:val="28"/>
          <w:szCs w:val="18"/>
          <w:lang w:val="uk-UA" w:eastAsia="en-US"/>
        </w:rPr>
        <w:t>, наприклад, пропонують т</w:t>
      </w:r>
      <w:r w:rsidRPr="00BF5B2E">
        <w:rPr>
          <w:rFonts w:eastAsiaTheme="minorHAnsi"/>
          <w:sz w:val="28"/>
          <w:szCs w:val="18"/>
          <w:lang w:val="uk-UA" w:eastAsia="en-US"/>
        </w:rPr>
        <w:t>аку типологі</w:t>
      </w:r>
      <w:r w:rsidR="00866485" w:rsidRPr="00BF5B2E">
        <w:rPr>
          <w:rFonts w:eastAsiaTheme="minorHAnsi"/>
          <w:sz w:val="28"/>
          <w:szCs w:val="18"/>
          <w:lang w:val="uk-UA" w:eastAsia="en-US"/>
        </w:rPr>
        <w:t xml:space="preserve">ю криз: </w:t>
      </w:r>
      <w:r w:rsidR="00D579CC" w:rsidRPr="00BF5B2E">
        <w:rPr>
          <w:rFonts w:eastAsiaTheme="minorHAnsi"/>
          <w:sz w:val="28"/>
          <w:szCs w:val="18"/>
          <w:lang w:val="uk-UA" w:eastAsia="en-US"/>
        </w:rPr>
        <w:t>р</w:t>
      </w:r>
      <w:r w:rsidR="00866485" w:rsidRPr="00BF5B2E">
        <w:rPr>
          <w:rFonts w:eastAsiaTheme="minorHAnsi"/>
          <w:sz w:val="28"/>
          <w:szCs w:val="18"/>
          <w:lang w:val="uk-UA" w:eastAsia="en-US"/>
        </w:rPr>
        <w:t>уйнівні (катастрофічні наслідки - жертви і руйнування)</w:t>
      </w:r>
      <w:r w:rsidR="00D579CC" w:rsidRPr="00BF5B2E">
        <w:rPr>
          <w:rFonts w:eastAsiaTheme="minorHAnsi"/>
          <w:sz w:val="28"/>
          <w:szCs w:val="18"/>
          <w:lang w:val="uk-UA" w:eastAsia="en-US"/>
        </w:rPr>
        <w:t>; н</w:t>
      </w:r>
      <w:r w:rsidR="00866485" w:rsidRPr="00BF5B2E">
        <w:rPr>
          <w:rFonts w:eastAsiaTheme="minorHAnsi"/>
          <w:sz w:val="28"/>
          <w:szCs w:val="18"/>
          <w:lang w:val="uk-UA" w:eastAsia="en-US"/>
        </w:rPr>
        <w:t>еруйнівні (несподівані погрози, але втрати відстрочені або відсутні)</w:t>
      </w:r>
      <w:r w:rsidR="00D579CC" w:rsidRPr="00BF5B2E">
        <w:rPr>
          <w:rFonts w:eastAsiaTheme="minorHAnsi"/>
          <w:sz w:val="28"/>
          <w:szCs w:val="18"/>
          <w:lang w:val="uk-UA" w:eastAsia="en-US"/>
        </w:rPr>
        <w:t>; п</w:t>
      </w:r>
      <w:r w:rsidR="00866485" w:rsidRPr="00BF5B2E">
        <w:rPr>
          <w:rFonts w:eastAsiaTheme="minorHAnsi"/>
          <w:sz w:val="28"/>
          <w:szCs w:val="18"/>
          <w:lang w:val="uk-UA" w:eastAsia="en-US"/>
        </w:rPr>
        <w:t>риродні (землетруси, торнадо, урагани, засухи, епідемії)</w:t>
      </w:r>
      <w:r w:rsidR="00D579CC" w:rsidRPr="00BF5B2E">
        <w:rPr>
          <w:rFonts w:eastAsiaTheme="minorHAnsi"/>
          <w:sz w:val="28"/>
          <w:szCs w:val="18"/>
          <w:lang w:val="uk-UA" w:eastAsia="en-US"/>
        </w:rPr>
        <w:t>; н</w:t>
      </w:r>
      <w:r w:rsidR="00866485" w:rsidRPr="00BF5B2E">
        <w:rPr>
          <w:rFonts w:eastAsiaTheme="minorHAnsi"/>
          <w:sz w:val="28"/>
          <w:szCs w:val="18"/>
          <w:lang w:val="uk-UA" w:eastAsia="en-US"/>
        </w:rPr>
        <w:t>авмисні (акти тероризму, розголошування секретів, умисні чут</w:t>
      </w:r>
      <w:r w:rsidR="00D579CC" w:rsidRPr="00BF5B2E">
        <w:rPr>
          <w:rFonts w:eastAsiaTheme="minorHAnsi"/>
          <w:sz w:val="28"/>
          <w:szCs w:val="18"/>
          <w:lang w:val="uk-UA" w:eastAsia="en-US"/>
        </w:rPr>
        <w:t>ки, погрози отруєння продуктів); н</w:t>
      </w:r>
      <w:r w:rsidR="008A4EEC" w:rsidRPr="00BF5B2E">
        <w:rPr>
          <w:rFonts w:eastAsiaTheme="minorHAnsi"/>
          <w:sz w:val="28"/>
          <w:szCs w:val="18"/>
          <w:lang w:val="uk-UA" w:eastAsia="en-US"/>
        </w:rPr>
        <w:t>енавмисні (в</w:t>
      </w:r>
      <w:r w:rsidR="00866485" w:rsidRPr="00BF5B2E">
        <w:rPr>
          <w:rFonts w:eastAsiaTheme="minorHAnsi"/>
          <w:sz w:val="28"/>
          <w:szCs w:val="18"/>
          <w:lang w:val="uk-UA" w:eastAsia="en-US"/>
        </w:rPr>
        <w:t xml:space="preserve">ибухи, пожежі, аварії, біржові крахи, банкрутства, фінансова </w:t>
      </w:r>
      <w:r w:rsidR="00DA014C" w:rsidRPr="00BF5B2E">
        <w:rPr>
          <w:rFonts w:eastAsiaTheme="minorHAnsi"/>
          <w:sz w:val="28"/>
          <w:szCs w:val="18"/>
          <w:lang w:val="uk-UA" w:eastAsia="en-US"/>
        </w:rPr>
        <w:t>криза, проблеми на виробництві)</w:t>
      </w:r>
      <w:r w:rsidR="00F31027" w:rsidRPr="00BF5B2E">
        <w:rPr>
          <w:rFonts w:eastAsiaTheme="minorHAnsi"/>
          <w:sz w:val="28"/>
          <w:szCs w:val="18"/>
          <w:lang w:val="uk-UA" w:eastAsia="en-US"/>
        </w:rPr>
        <w:t xml:space="preserve"> [</w:t>
      </w:r>
      <w:r w:rsidR="0002790B">
        <w:rPr>
          <w:rFonts w:eastAsiaTheme="minorHAnsi"/>
          <w:iCs/>
          <w:sz w:val="28"/>
          <w:szCs w:val="18"/>
          <w:lang w:val="uk-UA" w:eastAsia="en-US"/>
        </w:rPr>
        <w:t>8</w:t>
      </w:r>
      <w:r w:rsidR="00F31027" w:rsidRPr="00BF5B2E">
        <w:rPr>
          <w:rFonts w:eastAsiaTheme="minorHAnsi"/>
          <w:sz w:val="28"/>
          <w:szCs w:val="18"/>
          <w:lang w:val="uk-UA" w:eastAsia="en-US"/>
        </w:rPr>
        <w:t>]</w:t>
      </w:r>
      <w:r w:rsidR="00DA014C" w:rsidRPr="00BF5B2E">
        <w:rPr>
          <w:rFonts w:eastAsiaTheme="minorHAnsi"/>
          <w:sz w:val="28"/>
          <w:szCs w:val="18"/>
          <w:lang w:val="uk-UA" w:eastAsia="en-US"/>
        </w:rPr>
        <w:t>.</w:t>
      </w:r>
    </w:p>
    <w:p w:rsidR="00CA1C55" w:rsidRPr="00BF5B2E" w:rsidRDefault="00DA014C" w:rsidP="00F8676E">
      <w:pPr>
        <w:pStyle w:val="a5"/>
        <w:spacing w:before="0" w:beforeAutospacing="0" w:after="0" w:afterAutospacing="0" w:line="360" w:lineRule="auto"/>
        <w:ind w:firstLine="720"/>
        <w:jc w:val="both"/>
        <w:rPr>
          <w:rFonts w:eastAsiaTheme="minorHAnsi"/>
          <w:sz w:val="28"/>
          <w:szCs w:val="18"/>
          <w:lang w:val="uk-UA" w:eastAsia="en-US"/>
        </w:rPr>
      </w:pPr>
      <w:r w:rsidRPr="00BF5B2E">
        <w:rPr>
          <w:rFonts w:eastAsiaTheme="minorHAnsi"/>
          <w:sz w:val="28"/>
          <w:szCs w:val="18"/>
          <w:lang w:val="uk-UA" w:eastAsia="en-US"/>
        </w:rPr>
        <w:t xml:space="preserve">Один з основоположників інституту PR у Великобританії, Сем </w:t>
      </w:r>
      <w:proofErr w:type="spellStart"/>
      <w:r w:rsidRPr="00BF5B2E">
        <w:rPr>
          <w:rFonts w:eastAsiaTheme="minorHAnsi"/>
          <w:sz w:val="28"/>
          <w:szCs w:val="18"/>
          <w:lang w:val="uk-UA" w:eastAsia="en-US"/>
        </w:rPr>
        <w:t>Блек</w:t>
      </w:r>
      <w:proofErr w:type="spellEnd"/>
      <w:r w:rsidRPr="00BF5B2E">
        <w:rPr>
          <w:rFonts w:eastAsiaTheme="minorHAnsi"/>
          <w:sz w:val="28"/>
          <w:szCs w:val="18"/>
          <w:lang w:val="uk-UA" w:eastAsia="en-US"/>
        </w:rPr>
        <w:t>,</w:t>
      </w:r>
      <w:r w:rsidR="00A954BC" w:rsidRPr="00BF5B2E">
        <w:rPr>
          <w:rFonts w:eastAsiaTheme="minorHAnsi"/>
          <w:sz w:val="28"/>
          <w:szCs w:val="18"/>
          <w:lang w:val="uk-UA" w:eastAsia="en-US"/>
        </w:rPr>
        <w:t xml:space="preserve"> розділяв всі кризи на </w:t>
      </w:r>
      <w:r w:rsidRPr="00BF5B2E">
        <w:rPr>
          <w:rFonts w:eastAsiaTheme="minorHAnsi"/>
          <w:sz w:val="28"/>
          <w:szCs w:val="18"/>
          <w:lang w:val="uk-UA" w:eastAsia="en-US"/>
        </w:rPr>
        <w:t>два</w:t>
      </w:r>
      <w:r w:rsidR="00A954BC" w:rsidRPr="00BF5B2E">
        <w:rPr>
          <w:rFonts w:eastAsiaTheme="minorHAnsi"/>
          <w:sz w:val="28"/>
          <w:szCs w:val="18"/>
          <w:lang w:val="uk-UA" w:eastAsia="en-US"/>
        </w:rPr>
        <w:t xml:space="preserve"> види: "відоме невідоме" (ВН) і "невідоме невідоме" (НН)</w:t>
      </w:r>
      <w:r w:rsidR="000624CC" w:rsidRPr="00BF5B2E">
        <w:rPr>
          <w:rFonts w:eastAsiaTheme="minorHAnsi"/>
          <w:sz w:val="28"/>
          <w:szCs w:val="18"/>
          <w:lang w:val="uk-UA" w:eastAsia="en-US"/>
        </w:rPr>
        <w:t xml:space="preserve"> [</w:t>
      </w:r>
      <w:r w:rsidR="00B84B48">
        <w:rPr>
          <w:rFonts w:eastAsiaTheme="minorHAnsi"/>
          <w:sz w:val="28"/>
          <w:szCs w:val="18"/>
          <w:lang w:val="uk-UA" w:eastAsia="en-US"/>
        </w:rPr>
        <w:t>1, с</w:t>
      </w:r>
      <w:r w:rsidR="00CA1C55" w:rsidRPr="00BF5B2E">
        <w:rPr>
          <w:rFonts w:eastAsiaTheme="minorHAnsi"/>
          <w:sz w:val="28"/>
          <w:szCs w:val="18"/>
          <w:lang w:val="uk-UA" w:eastAsia="en-US"/>
        </w:rPr>
        <w:t>.</w:t>
      </w:r>
      <w:r w:rsidR="00B84B48">
        <w:rPr>
          <w:rFonts w:eastAsiaTheme="minorHAnsi"/>
          <w:sz w:val="28"/>
          <w:szCs w:val="18"/>
          <w:lang w:val="uk-UA" w:eastAsia="en-US"/>
        </w:rPr>
        <w:t xml:space="preserve"> </w:t>
      </w:r>
      <w:r w:rsidR="00CA1C55" w:rsidRPr="00BF5B2E">
        <w:rPr>
          <w:rFonts w:eastAsiaTheme="minorHAnsi"/>
          <w:sz w:val="28"/>
          <w:szCs w:val="18"/>
          <w:lang w:val="uk-UA" w:eastAsia="en-US"/>
        </w:rPr>
        <w:t>42</w:t>
      </w:r>
      <w:r w:rsidR="000624CC" w:rsidRPr="00BF5B2E">
        <w:rPr>
          <w:rFonts w:eastAsiaTheme="minorHAnsi"/>
          <w:sz w:val="28"/>
          <w:szCs w:val="18"/>
          <w:lang w:val="uk-UA" w:eastAsia="en-US"/>
        </w:rPr>
        <w:t>]</w:t>
      </w:r>
      <w:r w:rsidR="00A954BC" w:rsidRPr="00BF5B2E">
        <w:rPr>
          <w:rFonts w:eastAsiaTheme="minorHAnsi"/>
          <w:sz w:val="28"/>
          <w:szCs w:val="18"/>
          <w:lang w:val="uk-UA" w:eastAsia="en-US"/>
        </w:rPr>
        <w:t xml:space="preserve">. </w:t>
      </w:r>
    </w:p>
    <w:p w:rsidR="0083169C" w:rsidRPr="00BF5B2E" w:rsidRDefault="00A954BC" w:rsidP="00F8676E">
      <w:pPr>
        <w:pStyle w:val="a5"/>
        <w:spacing w:before="0" w:beforeAutospacing="0" w:after="0" w:afterAutospacing="0" w:line="360" w:lineRule="auto"/>
        <w:ind w:firstLine="720"/>
        <w:jc w:val="both"/>
        <w:rPr>
          <w:rFonts w:eastAsiaTheme="minorHAnsi"/>
          <w:sz w:val="28"/>
          <w:szCs w:val="18"/>
          <w:lang w:val="uk-UA" w:eastAsia="en-US"/>
        </w:rPr>
      </w:pPr>
      <w:r w:rsidRPr="00BF5B2E">
        <w:rPr>
          <w:rFonts w:eastAsiaTheme="minorHAnsi"/>
          <w:sz w:val="28"/>
          <w:szCs w:val="18"/>
          <w:lang w:val="uk-UA" w:eastAsia="en-US"/>
        </w:rPr>
        <w:t xml:space="preserve">Абсолютна більшість криз, з якими стикаються компанії, підприємства, організації, країни належать до категорії ВН - вони в принципі прогнозовані і відомі. </w:t>
      </w:r>
    </w:p>
    <w:p w:rsidR="00A954BC" w:rsidRPr="00BF5B2E" w:rsidRDefault="00A954BC" w:rsidP="00F8676E">
      <w:pPr>
        <w:pStyle w:val="a5"/>
        <w:spacing w:before="0" w:beforeAutospacing="0" w:after="0" w:afterAutospacing="0" w:line="360" w:lineRule="auto"/>
        <w:ind w:firstLine="720"/>
        <w:jc w:val="both"/>
        <w:rPr>
          <w:rFonts w:eastAsiaTheme="minorHAnsi"/>
          <w:sz w:val="28"/>
          <w:szCs w:val="18"/>
          <w:lang w:val="uk-UA" w:eastAsia="en-US"/>
        </w:rPr>
      </w:pPr>
      <w:r w:rsidRPr="00BF5B2E">
        <w:rPr>
          <w:rFonts w:eastAsiaTheme="minorHAnsi"/>
          <w:sz w:val="28"/>
          <w:szCs w:val="18"/>
          <w:lang w:val="uk-UA" w:eastAsia="en-US"/>
        </w:rPr>
        <w:t>"Відоме невідоме"</w:t>
      </w:r>
      <w:r w:rsidR="0083169C" w:rsidRPr="00BF5B2E">
        <w:rPr>
          <w:rFonts w:eastAsiaTheme="minorHAnsi"/>
          <w:sz w:val="28"/>
          <w:szCs w:val="18"/>
          <w:lang w:val="uk-UA" w:eastAsia="en-US"/>
        </w:rPr>
        <w:t>- це коли м</w:t>
      </w:r>
      <w:r w:rsidRPr="00BF5B2E">
        <w:rPr>
          <w:rFonts w:eastAsiaTheme="minorHAnsi"/>
          <w:sz w:val="28"/>
          <w:szCs w:val="18"/>
          <w:lang w:val="uk-UA" w:eastAsia="en-US"/>
        </w:rPr>
        <w:t>и знаємо, що така криза, в принципі, можлива, але не знаємо, чи відбудеться вона, і якщо так, то  де саме і коли саме.</w:t>
      </w:r>
      <w:r w:rsidR="005247A3" w:rsidRPr="00BF5B2E">
        <w:rPr>
          <w:rFonts w:eastAsiaTheme="minorHAnsi"/>
          <w:sz w:val="28"/>
          <w:szCs w:val="18"/>
          <w:lang w:val="uk-UA" w:eastAsia="en-US"/>
        </w:rPr>
        <w:t xml:space="preserve"> Прикладом може бути</w:t>
      </w:r>
      <w:r w:rsidR="0083169C" w:rsidRPr="00BF5B2E">
        <w:rPr>
          <w:rFonts w:eastAsiaTheme="minorHAnsi"/>
          <w:sz w:val="28"/>
          <w:szCs w:val="18"/>
          <w:lang w:val="uk-UA" w:eastAsia="en-US"/>
        </w:rPr>
        <w:t xml:space="preserve"> те, що </w:t>
      </w:r>
      <w:r w:rsidRPr="00BF5B2E">
        <w:rPr>
          <w:rFonts w:eastAsiaTheme="minorHAnsi"/>
          <w:sz w:val="28"/>
          <w:szCs w:val="18"/>
          <w:lang w:val="uk-UA" w:eastAsia="en-US"/>
        </w:rPr>
        <w:t xml:space="preserve">через свою діяльність, багато підприємств </w:t>
      </w:r>
      <w:r w:rsidRPr="00BF5B2E">
        <w:rPr>
          <w:rFonts w:eastAsiaTheme="minorHAnsi"/>
          <w:sz w:val="28"/>
          <w:szCs w:val="18"/>
          <w:lang w:val="uk-UA" w:eastAsia="en-US"/>
        </w:rPr>
        <w:lastRenderedPageBreak/>
        <w:t>потенційно можуть зіткнутися з аварією або витоком отруйних речовин (наприклад, підприємства нафтохімії, вугільні підприємства, транспортні підприємства).</w:t>
      </w:r>
    </w:p>
    <w:p w:rsidR="0083169C" w:rsidRPr="00BF5B2E" w:rsidRDefault="0083169C" w:rsidP="00F8676E">
      <w:pPr>
        <w:pStyle w:val="a5"/>
        <w:spacing w:before="0" w:beforeAutospacing="0" w:after="0" w:afterAutospacing="0" w:line="360" w:lineRule="auto"/>
        <w:ind w:firstLine="720"/>
        <w:jc w:val="both"/>
        <w:rPr>
          <w:rFonts w:eastAsiaTheme="minorHAnsi"/>
          <w:sz w:val="28"/>
          <w:szCs w:val="18"/>
          <w:lang w:val="uk-UA" w:eastAsia="en-US"/>
        </w:rPr>
      </w:pPr>
      <w:r w:rsidRPr="00BF5B2E">
        <w:rPr>
          <w:rFonts w:eastAsiaTheme="minorHAnsi"/>
          <w:sz w:val="28"/>
          <w:szCs w:val="18"/>
          <w:lang w:val="uk-UA" w:eastAsia="en-US"/>
        </w:rPr>
        <w:t>"Невідоме невідоме" – це коли ми</w:t>
      </w:r>
      <w:r w:rsidR="00D22E67" w:rsidRPr="00BF5B2E">
        <w:rPr>
          <w:rFonts w:eastAsiaTheme="minorHAnsi"/>
          <w:sz w:val="28"/>
          <w:szCs w:val="18"/>
          <w:lang w:val="uk-UA" w:eastAsia="en-US"/>
        </w:rPr>
        <w:t xml:space="preserve"> </w:t>
      </w:r>
      <w:r w:rsidRPr="00BF5B2E">
        <w:rPr>
          <w:rFonts w:eastAsiaTheme="minorHAnsi"/>
          <w:sz w:val="28"/>
          <w:szCs w:val="18"/>
          <w:lang w:val="uk-UA" w:eastAsia="en-US"/>
        </w:rPr>
        <w:t>не припускаємо, що така криза взагалі може трапитися.</w:t>
      </w:r>
      <w:r w:rsidR="00D22E67" w:rsidRPr="00BF5B2E">
        <w:rPr>
          <w:rFonts w:eastAsiaTheme="minorHAnsi"/>
          <w:sz w:val="28"/>
          <w:szCs w:val="18"/>
          <w:lang w:val="uk-UA" w:eastAsia="en-US"/>
        </w:rPr>
        <w:t xml:space="preserve"> Як приклад </w:t>
      </w:r>
      <w:r w:rsidR="00893D72" w:rsidRPr="00BF5B2E">
        <w:rPr>
          <w:rFonts w:eastAsiaTheme="minorHAnsi"/>
          <w:sz w:val="28"/>
          <w:szCs w:val="18"/>
          <w:lang w:val="uk-UA" w:eastAsia="en-US"/>
        </w:rPr>
        <w:t>можна навести події як</w:t>
      </w:r>
      <w:r w:rsidR="00E54B81" w:rsidRPr="00BF5B2E">
        <w:rPr>
          <w:rFonts w:eastAsiaTheme="minorHAnsi"/>
          <w:sz w:val="28"/>
          <w:szCs w:val="18"/>
          <w:lang w:val="uk-UA" w:eastAsia="en-US"/>
        </w:rPr>
        <w:t>а</w:t>
      </w:r>
      <w:r w:rsidR="00893D72" w:rsidRPr="00BF5B2E">
        <w:rPr>
          <w:rFonts w:eastAsiaTheme="minorHAnsi"/>
          <w:sz w:val="28"/>
          <w:szCs w:val="18"/>
          <w:lang w:val="uk-UA" w:eastAsia="en-US"/>
        </w:rPr>
        <w:t xml:space="preserve"> відбувалися у Львові </w:t>
      </w:r>
      <w:r w:rsidR="00E54B81" w:rsidRPr="00BF5B2E">
        <w:rPr>
          <w:rFonts w:eastAsiaTheme="minorHAnsi"/>
          <w:sz w:val="28"/>
          <w:szCs w:val="18"/>
          <w:lang w:val="uk-UA" w:eastAsia="en-US"/>
        </w:rPr>
        <w:t xml:space="preserve">під час авіаційного шоу </w:t>
      </w:r>
      <w:r w:rsidR="00893D72" w:rsidRPr="00BF5B2E">
        <w:rPr>
          <w:rFonts w:eastAsiaTheme="minorHAnsi"/>
          <w:sz w:val="28"/>
          <w:szCs w:val="18"/>
          <w:lang w:val="uk-UA" w:eastAsia="en-US"/>
        </w:rPr>
        <w:t>27 липня 2002 року,</w:t>
      </w:r>
      <w:r w:rsidR="00E54B81" w:rsidRPr="00BF5B2E">
        <w:rPr>
          <w:rFonts w:eastAsiaTheme="minorHAnsi"/>
          <w:sz w:val="28"/>
          <w:szCs w:val="18"/>
          <w:lang w:val="uk-UA" w:eastAsia="en-US"/>
        </w:rPr>
        <w:t xml:space="preserve"> </w:t>
      </w:r>
      <w:r w:rsidR="00893D72" w:rsidRPr="00BF5B2E">
        <w:rPr>
          <w:rFonts w:eastAsiaTheme="minorHAnsi"/>
          <w:sz w:val="28"/>
          <w:szCs w:val="18"/>
          <w:lang w:val="uk-UA" w:eastAsia="en-US"/>
        </w:rPr>
        <w:t xml:space="preserve">вибух будівлі Торгового Центру в Нью-Йорку, унаслідок </w:t>
      </w:r>
      <w:r w:rsidR="00E54B81" w:rsidRPr="00BF5B2E">
        <w:rPr>
          <w:rFonts w:eastAsiaTheme="minorHAnsi"/>
          <w:sz w:val="28"/>
          <w:szCs w:val="18"/>
          <w:lang w:val="uk-UA" w:eastAsia="en-US"/>
        </w:rPr>
        <w:t>теракту в 2001 році тощо.</w:t>
      </w:r>
    </w:p>
    <w:p w:rsidR="00CA1C55" w:rsidRPr="00BF5B2E" w:rsidRDefault="00CA1C55" w:rsidP="00F8676E">
      <w:pPr>
        <w:pStyle w:val="2"/>
        <w:spacing w:line="360" w:lineRule="auto"/>
        <w:ind w:left="20" w:right="20" w:firstLine="689"/>
        <w:rPr>
          <w:rFonts w:eastAsiaTheme="minorHAnsi"/>
          <w:sz w:val="28"/>
          <w:szCs w:val="18"/>
          <w:lang w:val="uk-UA"/>
        </w:rPr>
      </w:pPr>
      <w:r w:rsidRPr="00BF5B2E">
        <w:rPr>
          <w:rFonts w:eastAsiaTheme="minorHAnsi"/>
          <w:bCs/>
          <w:sz w:val="28"/>
          <w:szCs w:val="18"/>
          <w:lang w:val="uk-UA"/>
        </w:rPr>
        <w:t>Дещо</w:t>
      </w:r>
      <w:r w:rsidRPr="00BF5B2E">
        <w:rPr>
          <w:rFonts w:eastAsiaTheme="minorHAnsi"/>
          <w:sz w:val="28"/>
          <w:szCs w:val="18"/>
          <w:lang w:val="uk-UA"/>
        </w:rPr>
        <w:t xml:space="preserve"> інший підхід до</w:t>
      </w:r>
      <w:r w:rsidRPr="00BF5B2E">
        <w:rPr>
          <w:rFonts w:eastAsiaTheme="minorHAnsi"/>
          <w:bCs/>
          <w:sz w:val="28"/>
          <w:szCs w:val="18"/>
          <w:lang w:val="uk-UA"/>
        </w:rPr>
        <w:t xml:space="preserve"> </w:t>
      </w:r>
      <w:proofErr w:type="spellStart"/>
      <w:r w:rsidRPr="00BF5B2E">
        <w:rPr>
          <w:rFonts w:eastAsiaTheme="minorHAnsi"/>
          <w:bCs/>
          <w:sz w:val="28"/>
          <w:szCs w:val="18"/>
          <w:lang w:val="uk-UA"/>
        </w:rPr>
        <w:t>типологізації</w:t>
      </w:r>
      <w:proofErr w:type="spellEnd"/>
      <w:r w:rsidRPr="00BF5B2E">
        <w:rPr>
          <w:rFonts w:eastAsiaTheme="minorHAnsi"/>
          <w:sz w:val="28"/>
          <w:szCs w:val="18"/>
          <w:lang w:val="uk-UA"/>
        </w:rPr>
        <w:t xml:space="preserve"> криз пропонують С. </w:t>
      </w:r>
      <w:proofErr w:type="spellStart"/>
      <w:r w:rsidRPr="00BF5B2E">
        <w:rPr>
          <w:rFonts w:eastAsiaTheme="minorHAnsi"/>
          <w:sz w:val="28"/>
          <w:szCs w:val="18"/>
          <w:lang w:val="uk-UA"/>
        </w:rPr>
        <w:t>Катл</w:t>
      </w:r>
      <w:r w:rsidR="00C10099" w:rsidRPr="00BF5B2E">
        <w:rPr>
          <w:rFonts w:eastAsiaTheme="minorHAnsi"/>
          <w:sz w:val="28"/>
          <w:szCs w:val="18"/>
          <w:lang w:val="uk-UA"/>
        </w:rPr>
        <w:t>іп</w:t>
      </w:r>
      <w:proofErr w:type="spellEnd"/>
      <w:r w:rsidR="00C10099" w:rsidRPr="00BF5B2E">
        <w:rPr>
          <w:rFonts w:eastAsiaTheme="minorHAnsi"/>
          <w:sz w:val="28"/>
          <w:szCs w:val="18"/>
          <w:lang w:val="uk-UA"/>
        </w:rPr>
        <w:t>, А</w:t>
      </w:r>
      <w:r w:rsidRPr="00BF5B2E">
        <w:rPr>
          <w:rFonts w:eastAsiaTheme="minorHAnsi"/>
          <w:sz w:val="28"/>
          <w:szCs w:val="18"/>
          <w:lang w:val="uk-UA"/>
        </w:rPr>
        <w:t xml:space="preserve">. </w:t>
      </w:r>
      <w:proofErr w:type="spellStart"/>
      <w:r w:rsidRPr="00BF5B2E">
        <w:rPr>
          <w:rFonts w:eastAsiaTheme="minorHAnsi"/>
          <w:sz w:val="28"/>
          <w:szCs w:val="18"/>
          <w:lang w:val="uk-UA"/>
        </w:rPr>
        <w:t>Сентер</w:t>
      </w:r>
      <w:proofErr w:type="spellEnd"/>
      <w:r w:rsidRPr="00BF5B2E">
        <w:rPr>
          <w:rFonts w:eastAsiaTheme="minorHAnsi"/>
          <w:sz w:val="28"/>
          <w:szCs w:val="18"/>
          <w:lang w:val="uk-UA"/>
        </w:rPr>
        <w:t xml:space="preserve"> та</w:t>
      </w:r>
      <w:r w:rsidRPr="00BF5B2E">
        <w:rPr>
          <w:rFonts w:eastAsiaTheme="minorHAnsi"/>
          <w:bCs/>
          <w:sz w:val="28"/>
          <w:szCs w:val="18"/>
          <w:lang w:val="uk-UA"/>
        </w:rPr>
        <w:t xml:space="preserve"> Г.</w:t>
      </w:r>
      <w:r w:rsidRPr="00BF5B2E">
        <w:rPr>
          <w:rFonts w:eastAsiaTheme="minorHAnsi"/>
          <w:sz w:val="28"/>
          <w:szCs w:val="18"/>
          <w:lang w:val="uk-UA"/>
        </w:rPr>
        <w:t xml:space="preserve"> </w:t>
      </w:r>
      <w:proofErr w:type="spellStart"/>
      <w:r w:rsidRPr="00BF5B2E">
        <w:rPr>
          <w:rFonts w:eastAsiaTheme="minorHAnsi"/>
          <w:sz w:val="28"/>
          <w:szCs w:val="18"/>
          <w:lang w:val="uk-UA"/>
        </w:rPr>
        <w:t>Брум</w:t>
      </w:r>
      <w:proofErr w:type="spellEnd"/>
      <w:r w:rsidR="00C10099" w:rsidRPr="00BF5B2E">
        <w:rPr>
          <w:rFonts w:eastAsiaTheme="minorHAnsi"/>
          <w:sz w:val="28"/>
          <w:szCs w:val="18"/>
          <w:lang w:val="uk-UA"/>
        </w:rPr>
        <w:t>.</w:t>
      </w:r>
      <w:r w:rsidRPr="00BF5B2E">
        <w:rPr>
          <w:rFonts w:eastAsiaTheme="minorHAnsi"/>
          <w:bCs/>
          <w:sz w:val="28"/>
          <w:szCs w:val="18"/>
          <w:lang w:val="uk-UA"/>
        </w:rPr>
        <w:t xml:space="preserve"> За</w:t>
      </w:r>
      <w:r w:rsidRPr="00BF5B2E">
        <w:rPr>
          <w:rFonts w:eastAsiaTheme="minorHAnsi"/>
          <w:sz w:val="28"/>
          <w:szCs w:val="18"/>
          <w:lang w:val="uk-UA"/>
        </w:rPr>
        <w:t xml:space="preserve"> основу вони</w:t>
      </w:r>
      <w:r w:rsidRPr="00BF5B2E">
        <w:rPr>
          <w:rFonts w:eastAsiaTheme="minorHAnsi"/>
          <w:bCs/>
          <w:sz w:val="28"/>
          <w:szCs w:val="18"/>
          <w:lang w:val="uk-UA"/>
        </w:rPr>
        <w:t xml:space="preserve"> беруть</w:t>
      </w:r>
      <w:r w:rsidRPr="00BF5B2E">
        <w:rPr>
          <w:rFonts w:eastAsiaTheme="minorHAnsi"/>
          <w:i/>
          <w:iCs/>
          <w:sz w:val="28"/>
          <w:szCs w:val="18"/>
          <w:lang w:val="uk-UA"/>
        </w:rPr>
        <w:t xml:space="preserve"> </w:t>
      </w:r>
      <w:r w:rsidR="00C10099" w:rsidRPr="00BF5B2E">
        <w:rPr>
          <w:rFonts w:eastAsiaTheme="minorHAnsi"/>
          <w:i/>
          <w:iCs/>
          <w:sz w:val="28"/>
          <w:szCs w:val="18"/>
          <w:lang w:val="uk-UA"/>
        </w:rPr>
        <w:t xml:space="preserve">тривалість </w:t>
      </w:r>
      <w:r w:rsidRPr="00BF5B2E">
        <w:rPr>
          <w:rFonts w:eastAsiaTheme="minorHAnsi"/>
          <w:i/>
          <w:iCs/>
          <w:sz w:val="28"/>
          <w:szCs w:val="18"/>
          <w:lang w:val="uk-UA"/>
        </w:rPr>
        <w:t>розгортан</w:t>
      </w:r>
      <w:r w:rsidRPr="00BF5B2E">
        <w:rPr>
          <w:rFonts w:eastAsiaTheme="minorHAnsi"/>
          <w:i/>
          <w:iCs/>
          <w:sz w:val="28"/>
          <w:szCs w:val="18"/>
          <w:lang w:val="uk-UA"/>
        </w:rPr>
        <w:softHyphen/>
      </w:r>
      <w:r w:rsidR="00C10099" w:rsidRPr="00BF5B2E">
        <w:rPr>
          <w:rFonts w:eastAsiaTheme="minorHAnsi"/>
          <w:i/>
          <w:iCs/>
          <w:sz w:val="28"/>
          <w:szCs w:val="18"/>
          <w:lang w:val="uk-UA"/>
        </w:rPr>
        <w:t>ня</w:t>
      </w:r>
      <w:r w:rsidRPr="00BF5B2E">
        <w:rPr>
          <w:rFonts w:eastAsiaTheme="minorHAnsi"/>
          <w:i/>
          <w:iCs/>
          <w:sz w:val="28"/>
          <w:szCs w:val="18"/>
          <w:lang w:val="uk-UA"/>
        </w:rPr>
        <w:t xml:space="preserve"> криз,</w:t>
      </w:r>
      <w:r w:rsidRPr="00BF5B2E">
        <w:rPr>
          <w:rFonts w:eastAsiaTheme="minorHAnsi"/>
          <w:sz w:val="28"/>
          <w:szCs w:val="18"/>
          <w:lang w:val="uk-UA"/>
        </w:rPr>
        <w:t xml:space="preserve"> виділяючи такі можливі сценарії:</w:t>
      </w:r>
    </w:p>
    <w:p w:rsidR="00CA1C55" w:rsidRPr="00BF5B2E" w:rsidRDefault="00CA1C55" w:rsidP="00F8676E">
      <w:pPr>
        <w:pStyle w:val="a8"/>
        <w:numPr>
          <w:ilvl w:val="0"/>
          <w:numId w:val="2"/>
        </w:numPr>
        <w:shd w:val="clear" w:color="auto" w:fill="FFFFFF"/>
        <w:spacing w:after="0" w:line="360" w:lineRule="auto"/>
        <w:ind w:left="0" w:right="20" w:firstLine="709"/>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 xml:space="preserve">Несподівані кризи. </w:t>
      </w:r>
      <w:r w:rsidR="00913464" w:rsidRPr="00BF5B2E">
        <w:rPr>
          <w:rFonts w:ascii="Times New Roman" w:hAnsi="Times New Roman" w:cs="Times New Roman"/>
          <w:sz w:val="28"/>
          <w:szCs w:val="18"/>
          <w:lang w:val="uk-UA"/>
        </w:rPr>
        <w:t>Це</w:t>
      </w:r>
      <w:r w:rsidRPr="00BF5B2E">
        <w:rPr>
          <w:rFonts w:ascii="Times New Roman" w:hAnsi="Times New Roman" w:cs="Times New Roman"/>
          <w:sz w:val="28"/>
          <w:szCs w:val="18"/>
          <w:lang w:val="uk-UA"/>
        </w:rPr>
        <w:t xml:space="preserve"> найжахливіший тип криз, які трапляють</w:t>
      </w:r>
      <w:r w:rsidRPr="00BF5B2E">
        <w:rPr>
          <w:rFonts w:ascii="Times New Roman" w:hAnsi="Times New Roman" w:cs="Times New Roman"/>
          <w:sz w:val="28"/>
          <w:szCs w:val="18"/>
          <w:lang w:val="uk-UA"/>
        </w:rPr>
        <w:softHyphen/>
        <w:t>ся настільки раптово і несподівано, що залишається дуже мало або зовсім не буває часу для підготовки і планування. Сюди мож</w:t>
      </w:r>
      <w:r w:rsidRPr="00BF5B2E">
        <w:rPr>
          <w:rFonts w:ascii="Times New Roman" w:hAnsi="Times New Roman" w:cs="Times New Roman"/>
          <w:sz w:val="28"/>
          <w:szCs w:val="18"/>
          <w:lang w:val="uk-UA"/>
        </w:rPr>
        <w:softHyphen/>
        <w:t>на зарахувати авіакатастрофи, псування продуктів, смерть клю</w:t>
      </w:r>
      <w:r w:rsidRPr="00BF5B2E">
        <w:rPr>
          <w:rFonts w:ascii="Times New Roman" w:hAnsi="Times New Roman" w:cs="Times New Roman"/>
          <w:sz w:val="28"/>
          <w:szCs w:val="18"/>
          <w:lang w:val="uk-UA"/>
        </w:rPr>
        <w:softHyphen/>
        <w:t>чового керівника, землетрус, паніку. Такі кризи вимагають за</w:t>
      </w:r>
      <w:r w:rsidRPr="00BF5B2E">
        <w:rPr>
          <w:rFonts w:ascii="Times New Roman" w:hAnsi="Times New Roman" w:cs="Times New Roman"/>
          <w:sz w:val="28"/>
          <w:szCs w:val="18"/>
          <w:lang w:val="uk-UA"/>
        </w:rPr>
        <w:softHyphen/>
        <w:t>вчасного погодження між провідними керівниками плану дій, що дав би можливість уникнути непорозуміння, суперечок та не</w:t>
      </w:r>
      <w:r w:rsidRPr="00BF5B2E">
        <w:rPr>
          <w:rFonts w:ascii="Times New Roman" w:hAnsi="Times New Roman" w:cs="Times New Roman"/>
          <w:sz w:val="28"/>
          <w:szCs w:val="18"/>
          <w:lang w:val="uk-UA"/>
        </w:rPr>
        <w:softHyphen/>
        <w:t>оперативності в реагуванні.</w:t>
      </w:r>
    </w:p>
    <w:p w:rsidR="0087464E" w:rsidRPr="00BF5B2E" w:rsidRDefault="00CA1C55" w:rsidP="00F8676E">
      <w:pPr>
        <w:pStyle w:val="a8"/>
        <w:numPr>
          <w:ilvl w:val="0"/>
          <w:numId w:val="2"/>
        </w:numPr>
        <w:shd w:val="clear" w:color="auto" w:fill="FFFFFF"/>
        <w:spacing w:after="0" w:line="360" w:lineRule="auto"/>
        <w:ind w:left="0" w:right="20" w:firstLine="709"/>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Назріваючі кризи. Вони дають більше часу для дослідження і планування, але можуть миттєво вибухнути після тривалого процесу</w:t>
      </w:r>
      <w:r w:rsidR="009D1DEB" w:rsidRPr="00BF5B2E">
        <w:rPr>
          <w:rFonts w:ascii="Times New Roman" w:hAnsi="Times New Roman" w:cs="Times New Roman"/>
          <w:sz w:val="28"/>
          <w:szCs w:val="18"/>
          <w:lang w:val="uk-UA"/>
        </w:rPr>
        <w:t xml:space="preserve">. </w:t>
      </w:r>
      <w:r w:rsidRPr="00BF5B2E">
        <w:rPr>
          <w:rFonts w:ascii="Times New Roman" w:hAnsi="Times New Roman" w:cs="Times New Roman"/>
          <w:sz w:val="28"/>
          <w:szCs w:val="18"/>
          <w:lang w:val="uk-UA"/>
        </w:rPr>
        <w:t xml:space="preserve">До таких криз можна </w:t>
      </w:r>
      <w:r w:rsidR="00081205" w:rsidRPr="00BF5B2E">
        <w:rPr>
          <w:rFonts w:ascii="Times New Roman" w:hAnsi="Times New Roman" w:cs="Times New Roman"/>
          <w:sz w:val="28"/>
          <w:szCs w:val="18"/>
          <w:lang w:val="uk-UA"/>
        </w:rPr>
        <w:t>віднести</w:t>
      </w:r>
      <w:r w:rsidRPr="00BF5B2E">
        <w:rPr>
          <w:rFonts w:ascii="Times New Roman" w:hAnsi="Times New Roman" w:cs="Times New Roman"/>
          <w:sz w:val="28"/>
          <w:szCs w:val="18"/>
          <w:lang w:val="uk-UA"/>
        </w:rPr>
        <w:t xml:space="preserve"> незадово</w:t>
      </w:r>
      <w:r w:rsidRPr="00BF5B2E">
        <w:rPr>
          <w:rFonts w:ascii="Times New Roman" w:hAnsi="Times New Roman" w:cs="Times New Roman"/>
          <w:sz w:val="28"/>
          <w:szCs w:val="18"/>
          <w:lang w:val="uk-UA"/>
        </w:rPr>
        <w:softHyphen/>
        <w:t>лення працівників і несприятл</w:t>
      </w:r>
      <w:r w:rsidR="00A94E28" w:rsidRPr="00BF5B2E">
        <w:rPr>
          <w:rFonts w:ascii="Times New Roman" w:hAnsi="Times New Roman" w:cs="Times New Roman"/>
          <w:sz w:val="28"/>
          <w:szCs w:val="18"/>
          <w:lang w:val="uk-UA"/>
        </w:rPr>
        <w:t>ивий моральний клімат у колектив</w:t>
      </w:r>
      <w:r w:rsidRPr="00BF5B2E">
        <w:rPr>
          <w:rFonts w:ascii="Times New Roman" w:hAnsi="Times New Roman" w:cs="Times New Roman"/>
          <w:sz w:val="28"/>
          <w:szCs w:val="18"/>
          <w:lang w:val="uk-UA"/>
        </w:rPr>
        <w:t>і, істотні зловживання й образи під час роботи, надмірні сподівання на державні замовлення.</w:t>
      </w:r>
      <w:r w:rsidRPr="00BF5B2E">
        <w:rPr>
          <w:sz w:val="28"/>
          <w:szCs w:val="18"/>
          <w:lang w:val="uk-UA"/>
        </w:rPr>
        <w:t xml:space="preserve"> У</w:t>
      </w:r>
      <w:r w:rsidRPr="00BF5B2E">
        <w:rPr>
          <w:rFonts w:ascii="Times New Roman" w:hAnsi="Times New Roman" w:cs="Times New Roman"/>
          <w:sz w:val="28"/>
          <w:szCs w:val="18"/>
          <w:lang w:val="uk-UA"/>
        </w:rPr>
        <w:t xml:space="preserve"> цьому випадку завдання полягає в тому, щоб переконати вище керівництво здійснити ко</w:t>
      </w:r>
      <w:r w:rsidRPr="00BF5B2E">
        <w:rPr>
          <w:rFonts w:ascii="Times New Roman" w:hAnsi="Times New Roman" w:cs="Times New Roman"/>
          <w:sz w:val="28"/>
          <w:szCs w:val="18"/>
          <w:lang w:val="uk-UA"/>
        </w:rPr>
        <w:softHyphen/>
        <w:t>ригувальні кроки, перш ніж кр</w:t>
      </w:r>
      <w:r w:rsidR="0087464E" w:rsidRPr="00BF5B2E">
        <w:rPr>
          <w:rFonts w:ascii="Times New Roman" w:hAnsi="Times New Roman" w:cs="Times New Roman"/>
          <w:sz w:val="28"/>
          <w:szCs w:val="18"/>
          <w:lang w:val="uk-UA"/>
        </w:rPr>
        <w:t>иза дос</w:t>
      </w:r>
      <w:r w:rsidRPr="00BF5B2E">
        <w:rPr>
          <w:rFonts w:ascii="Times New Roman" w:hAnsi="Times New Roman" w:cs="Times New Roman"/>
          <w:sz w:val="28"/>
          <w:szCs w:val="18"/>
          <w:lang w:val="uk-UA"/>
        </w:rPr>
        <w:t xml:space="preserve">ягне руйнівної фази. </w:t>
      </w:r>
    </w:p>
    <w:p w:rsidR="00926937" w:rsidRPr="00BF5B2E" w:rsidRDefault="0087464E" w:rsidP="00F8676E">
      <w:pPr>
        <w:pStyle w:val="a8"/>
        <w:numPr>
          <w:ilvl w:val="0"/>
          <w:numId w:val="2"/>
        </w:numPr>
        <w:shd w:val="clear" w:color="auto" w:fill="FFFFFF"/>
        <w:spacing w:after="0" w:line="360" w:lineRule="auto"/>
        <w:ind w:left="0" w:right="20" w:firstLine="709"/>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Повзучі криз</w:t>
      </w:r>
      <w:r w:rsidR="00CA1C55" w:rsidRPr="00BF5B2E">
        <w:rPr>
          <w:rFonts w:ascii="Times New Roman" w:hAnsi="Times New Roman" w:cs="Times New Roman"/>
          <w:sz w:val="28"/>
          <w:szCs w:val="18"/>
          <w:lang w:val="uk-UA"/>
        </w:rPr>
        <w:t>и.</w:t>
      </w:r>
      <w:r w:rsidR="004002A5" w:rsidRPr="00BF5B2E">
        <w:rPr>
          <w:rFonts w:ascii="Times New Roman" w:hAnsi="Times New Roman" w:cs="Times New Roman"/>
          <w:sz w:val="28"/>
          <w:szCs w:val="18"/>
          <w:lang w:val="uk-UA"/>
        </w:rPr>
        <w:t xml:space="preserve"> Вони можуть</w:t>
      </w:r>
      <w:r w:rsidR="00CA1C55" w:rsidRPr="00BF5B2E">
        <w:rPr>
          <w:rFonts w:ascii="Times New Roman" w:hAnsi="Times New Roman" w:cs="Times New Roman"/>
          <w:sz w:val="28"/>
          <w:szCs w:val="18"/>
          <w:lang w:val="uk-UA"/>
        </w:rPr>
        <w:t xml:space="preserve"> </w:t>
      </w:r>
      <w:r w:rsidR="004002A5" w:rsidRPr="00BF5B2E">
        <w:rPr>
          <w:rFonts w:ascii="Times New Roman" w:hAnsi="Times New Roman" w:cs="Times New Roman"/>
          <w:sz w:val="28"/>
          <w:szCs w:val="18"/>
          <w:lang w:val="uk-UA"/>
        </w:rPr>
        <w:t>тривати</w:t>
      </w:r>
      <w:r w:rsidR="00CA1C55" w:rsidRPr="00BF5B2E">
        <w:rPr>
          <w:rFonts w:ascii="Times New Roman" w:hAnsi="Times New Roman" w:cs="Times New Roman"/>
          <w:sz w:val="28"/>
          <w:szCs w:val="18"/>
          <w:lang w:val="uk-UA"/>
        </w:rPr>
        <w:t xml:space="preserve"> місяцями або роками, не</w:t>
      </w:r>
      <w:r w:rsidR="00CA1C55" w:rsidRPr="00BF5B2E">
        <w:rPr>
          <w:rFonts w:ascii="Times New Roman" w:hAnsi="Times New Roman" w:cs="Times New Roman"/>
          <w:sz w:val="28"/>
          <w:szCs w:val="18"/>
          <w:lang w:val="uk-UA"/>
        </w:rPr>
        <w:softHyphen/>
        <w:t xml:space="preserve">зважаючи на зусилля керівництва </w:t>
      </w:r>
      <w:r w:rsidR="004002A5" w:rsidRPr="00BF5B2E">
        <w:rPr>
          <w:rFonts w:ascii="Times New Roman" w:hAnsi="Times New Roman" w:cs="Times New Roman"/>
          <w:sz w:val="28"/>
          <w:szCs w:val="18"/>
          <w:lang w:val="uk-UA"/>
        </w:rPr>
        <w:t>зупинити</w:t>
      </w:r>
      <w:r w:rsidR="00CA1C55" w:rsidRPr="00BF5B2E">
        <w:rPr>
          <w:rFonts w:ascii="Times New Roman" w:hAnsi="Times New Roman" w:cs="Times New Roman"/>
          <w:sz w:val="28"/>
          <w:szCs w:val="18"/>
          <w:lang w:val="uk-UA"/>
        </w:rPr>
        <w:t xml:space="preserve"> їх. Поза межами контролю </w:t>
      </w:r>
      <w:proofErr w:type="spellStart"/>
      <w:r w:rsidR="00CA1C55" w:rsidRPr="00BF5B2E">
        <w:rPr>
          <w:rFonts w:ascii="Times New Roman" w:hAnsi="Times New Roman" w:cs="Times New Roman"/>
          <w:sz w:val="28"/>
          <w:szCs w:val="18"/>
          <w:lang w:val="uk-UA"/>
        </w:rPr>
        <w:t>па</w:t>
      </w:r>
      <w:r w:rsidR="00023CE8" w:rsidRPr="00BF5B2E">
        <w:rPr>
          <w:rFonts w:ascii="Times New Roman" w:hAnsi="Times New Roman" w:cs="Times New Roman"/>
          <w:sz w:val="28"/>
          <w:szCs w:val="18"/>
          <w:lang w:val="uk-UA"/>
        </w:rPr>
        <w:t>блік</w:t>
      </w:r>
      <w:proofErr w:type="spellEnd"/>
      <w:r w:rsidR="00023CE8" w:rsidRPr="00BF5B2E">
        <w:rPr>
          <w:rFonts w:ascii="Times New Roman" w:hAnsi="Times New Roman" w:cs="Times New Roman"/>
          <w:sz w:val="28"/>
          <w:szCs w:val="18"/>
          <w:lang w:val="uk-UA"/>
        </w:rPr>
        <w:t xml:space="preserve"> </w:t>
      </w:r>
      <w:proofErr w:type="spellStart"/>
      <w:r w:rsidR="00023CE8" w:rsidRPr="00BF5B2E">
        <w:rPr>
          <w:rFonts w:ascii="Times New Roman" w:hAnsi="Times New Roman" w:cs="Times New Roman"/>
          <w:sz w:val="28"/>
          <w:szCs w:val="18"/>
          <w:lang w:val="uk-UA"/>
        </w:rPr>
        <w:t>рілейшн</w:t>
      </w:r>
      <w:r w:rsidR="00CA1C55" w:rsidRPr="00BF5B2E">
        <w:rPr>
          <w:rFonts w:ascii="Times New Roman" w:hAnsi="Times New Roman" w:cs="Times New Roman"/>
          <w:sz w:val="28"/>
          <w:szCs w:val="18"/>
          <w:lang w:val="uk-UA"/>
        </w:rPr>
        <w:t>з</w:t>
      </w:r>
      <w:proofErr w:type="spellEnd"/>
      <w:r w:rsidR="00CA1C55" w:rsidRPr="00BF5B2E">
        <w:rPr>
          <w:rFonts w:ascii="Times New Roman" w:hAnsi="Times New Roman" w:cs="Times New Roman"/>
          <w:sz w:val="28"/>
          <w:szCs w:val="18"/>
          <w:lang w:val="uk-UA"/>
        </w:rPr>
        <w:t>, наприклад, можуть опинитися пліт</w:t>
      </w:r>
      <w:r w:rsidR="00CA1C55" w:rsidRPr="00BF5B2E">
        <w:rPr>
          <w:rFonts w:ascii="Times New Roman" w:hAnsi="Times New Roman" w:cs="Times New Roman"/>
          <w:sz w:val="28"/>
          <w:szCs w:val="18"/>
          <w:lang w:val="uk-UA"/>
        </w:rPr>
        <w:softHyphen/>
        <w:t>ки або спекуляції, що повідомляються через засоби</w:t>
      </w:r>
      <w:r w:rsidR="00950017" w:rsidRPr="00BF5B2E">
        <w:rPr>
          <w:rFonts w:ascii="Times New Roman" w:hAnsi="Times New Roman" w:cs="Times New Roman"/>
          <w:sz w:val="28"/>
          <w:szCs w:val="18"/>
          <w:lang w:val="uk-UA"/>
        </w:rPr>
        <w:t xml:space="preserve"> інформації чи поширюються з уст</w:t>
      </w:r>
      <w:r w:rsidR="00CA1C55" w:rsidRPr="00BF5B2E">
        <w:rPr>
          <w:rFonts w:ascii="Times New Roman" w:hAnsi="Times New Roman" w:cs="Times New Roman"/>
          <w:sz w:val="28"/>
          <w:szCs w:val="18"/>
          <w:lang w:val="uk-UA"/>
        </w:rPr>
        <w:t xml:space="preserve"> в уста. Ніякі спростування або протидії, здається, не здатні зупинити чутки або очистити канали новин від потоку викривлених даних, оскільки журналіст</w:t>
      </w:r>
      <w:r w:rsidR="00950017" w:rsidRPr="00BF5B2E">
        <w:rPr>
          <w:rFonts w:ascii="Times New Roman" w:hAnsi="Times New Roman" w:cs="Times New Roman"/>
          <w:sz w:val="28"/>
          <w:szCs w:val="18"/>
          <w:lang w:val="uk-UA"/>
        </w:rPr>
        <w:t>и</w:t>
      </w:r>
      <w:r w:rsidR="00CA1C55" w:rsidRPr="00BF5B2E">
        <w:rPr>
          <w:rFonts w:ascii="Times New Roman" w:hAnsi="Times New Roman" w:cs="Times New Roman"/>
          <w:sz w:val="28"/>
          <w:szCs w:val="18"/>
          <w:lang w:val="uk-UA"/>
        </w:rPr>
        <w:t xml:space="preserve">, </w:t>
      </w:r>
      <w:r w:rsidR="00CA1C55" w:rsidRPr="00BF5B2E">
        <w:rPr>
          <w:rFonts w:ascii="Times New Roman" w:hAnsi="Times New Roman" w:cs="Times New Roman"/>
          <w:sz w:val="28"/>
          <w:szCs w:val="18"/>
          <w:lang w:val="uk-UA"/>
        </w:rPr>
        <w:lastRenderedPageBreak/>
        <w:t>ганя</w:t>
      </w:r>
      <w:r w:rsidR="00950017" w:rsidRPr="00BF5B2E">
        <w:rPr>
          <w:rFonts w:ascii="Times New Roman" w:hAnsi="Times New Roman" w:cs="Times New Roman"/>
          <w:sz w:val="28"/>
          <w:szCs w:val="18"/>
          <w:lang w:val="uk-UA"/>
        </w:rPr>
        <w:t>ючись за новинами, завжди будут</w:t>
      </w:r>
      <w:r w:rsidR="00CA1C55" w:rsidRPr="00BF5B2E">
        <w:rPr>
          <w:rFonts w:ascii="Times New Roman" w:hAnsi="Times New Roman" w:cs="Times New Roman"/>
          <w:sz w:val="28"/>
          <w:szCs w:val="18"/>
          <w:lang w:val="uk-UA"/>
        </w:rPr>
        <w:t>ь наражатися на попередні публікації, знову і знову відтворювати дезінформацію</w:t>
      </w:r>
      <w:r w:rsidR="00950017" w:rsidRPr="00BF5B2E">
        <w:rPr>
          <w:rFonts w:ascii="Times New Roman" w:hAnsi="Times New Roman" w:cs="Times New Roman"/>
          <w:sz w:val="28"/>
          <w:szCs w:val="18"/>
          <w:lang w:val="uk-UA"/>
        </w:rPr>
        <w:t xml:space="preserve"> </w:t>
      </w:r>
      <w:r w:rsidR="00A16DC1" w:rsidRPr="00BF5B2E">
        <w:rPr>
          <w:rFonts w:ascii="Times New Roman" w:hAnsi="Times New Roman" w:cs="Times New Roman"/>
          <w:sz w:val="28"/>
          <w:szCs w:val="18"/>
          <w:lang w:val="uk-UA"/>
        </w:rPr>
        <w:t>[</w:t>
      </w:r>
      <w:r w:rsidR="00BC501F">
        <w:rPr>
          <w:rFonts w:ascii="Times New Roman" w:hAnsi="Times New Roman" w:cs="Times New Roman"/>
          <w:sz w:val="28"/>
          <w:szCs w:val="18"/>
          <w:lang w:val="uk-UA"/>
        </w:rPr>
        <w:t>9</w:t>
      </w:r>
      <w:r w:rsidR="00A16DC1" w:rsidRPr="00BF5B2E">
        <w:rPr>
          <w:rFonts w:ascii="Times New Roman" w:hAnsi="Times New Roman" w:cs="Times New Roman"/>
          <w:sz w:val="28"/>
          <w:szCs w:val="18"/>
          <w:lang w:val="uk-UA"/>
        </w:rPr>
        <w:t>]</w:t>
      </w:r>
      <w:r w:rsidR="00950017" w:rsidRPr="00BF5B2E">
        <w:rPr>
          <w:rFonts w:ascii="Times New Roman" w:hAnsi="Times New Roman" w:cs="Times New Roman"/>
          <w:sz w:val="28"/>
          <w:szCs w:val="18"/>
          <w:lang w:val="uk-UA"/>
        </w:rPr>
        <w:t>.</w:t>
      </w:r>
    </w:p>
    <w:p w:rsidR="0018342E" w:rsidRPr="00BF5B2E" w:rsidRDefault="00926937" w:rsidP="0018342E">
      <w:pPr>
        <w:shd w:val="clear" w:color="auto" w:fill="FFFFFF"/>
        <w:spacing w:line="360" w:lineRule="auto"/>
        <w:ind w:firstLine="720"/>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Останнім часом, фахівці звернули увагу на те, що в основі багатьох криз лежать історико-культурні чинники. Для істориків нічого нового в цьому не немає - вони знають, що найзапекліші війни майбутнього -  конфлікти культур і цивілізацій. Вже сьогодні, на прикладі протистояння арабського і західного світу, ми бачимо, яке величезне значення мають історико-культурні, етнокультурні і релігійні чинники, які часто є каталізаторами</w:t>
      </w:r>
      <w:r w:rsidR="0018342E" w:rsidRPr="00BF5B2E">
        <w:rPr>
          <w:rFonts w:ascii="Times New Roman" w:hAnsi="Times New Roman" w:cs="Times New Roman"/>
          <w:sz w:val="28"/>
          <w:szCs w:val="18"/>
          <w:lang w:val="uk-UA"/>
        </w:rPr>
        <w:t>.</w:t>
      </w:r>
    </w:p>
    <w:p w:rsidR="0018342E" w:rsidRPr="00BF5B2E" w:rsidRDefault="0018342E" w:rsidP="00272DB5">
      <w:pPr>
        <w:shd w:val="clear" w:color="auto" w:fill="FFFFFF"/>
        <w:spacing w:after="0" w:line="360" w:lineRule="auto"/>
        <w:ind w:firstLine="720"/>
        <w:jc w:val="both"/>
        <w:rPr>
          <w:rFonts w:ascii="Times New Roman" w:hAnsi="Times New Roman" w:cs="Times New Roman"/>
          <w:sz w:val="28"/>
          <w:szCs w:val="18"/>
          <w:lang w:val="uk-UA"/>
        </w:rPr>
      </w:pPr>
      <w:r w:rsidRPr="00BF5B2E">
        <w:rPr>
          <w:rFonts w:ascii="Times New Roman" w:hAnsi="Times New Roman" w:cs="Times New Roman"/>
          <w:sz w:val="28"/>
          <w:szCs w:val="18"/>
          <w:lang w:val="uk-UA"/>
        </w:rPr>
        <w:t>Взагалі,</w:t>
      </w:r>
      <w:r w:rsidR="00926937" w:rsidRPr="00BF5B2E">
        <w:rPr>
          <w:rFonts w:ascii="Times New Roman" w:hAnsi="Times New Roman" w:cs="Times New Roman"/>
          <w:sz w:val="28"/>
          <w:szCs w:val="18"/>
          <w:lang w:val="uk-UA"/>
        </w:rPr>
        <w:t xml:space="preserve"> </w:t>
      </w:r>
      <w:r w:rsidRPr="00BF5B2E">
        <w:rPr>
          <w:rFonts w:ascii="Times New Roman" w:hAnsi="Times New Roman" w:cs="Times New Roman"/>
          <w:sz w:val="28"/>
          <w:szCs w:val="18"/>
          <w:lang w:val="uk-UA"/>
        </w:rPr>
        <w:t>к</w:t>
      </w:r>
      <w:r w:rsidRPr="00BF5B2E">
        <w:rPr>
          <w:rFonts w:ascii="Times New Roman" w:eastAsia="Calibri" w:hAnsi="Times New Roman" w:cs="Times New Roman"/>
          <w:sz w:val="28"/>
          <w:szCs w:val="18"/>
          <w:lang w:val="uk-UA"/>
        </w:rPr>
        <w:t xml:space="preserve">ризова ситуація є складною з огляду на кілька моментів. Основна складність кризової ситуації </w:t>
      </w:r>
      <w:r w:rsidR="00C277AF" w:rsidRPr="00BF5B2E">
        <w:rPr>
          <w:rFonts w:ascii="Times New Roman" w:hAnsi="Times New Roman" w:cs="Times New Roman"/>
          <w:sz w:val="28"/>
          <w:szCs w:val="18"/>
          <w:lang w:val="uk-UA"/>
        </w:rPr>
        <w:t>є</w:t>
      </w:r>
      <w:r w:rsidRPr="00BF5B2E">
        <w:rPr>
          <w:rFonts w:ascii="Times New Roman" w:eastAsia="Calibri" w:hAnsi="Times New Roman" w:cs="Times New Roman"/>
          <w:sz w:val="28"/>
          <w:szCs w:val="18"/>
          <w:lang w:val="uk-UA"/>
        </w:rPr>
        <w:t xml:space="preserve"> її </w:t>
      </w:r>
      <w:r w:rsidRPr="00BF5B2E">
        <w:rPr>
          <w:rFonts w:ascii="Times New Roman" w:eastAsia="Calibri" w:hAnsi="Times New Roman" w:cs="Times New Roman"/>
          <w:iCs/>
          <w:sz w:val="28"/>
          <w:szCs w:val="18"/>
          <w:lang w:val="uk-UA"/>
        </w:rPr>
        <w:t>новизна</w:t>
      </w:r>
      <w:r w:rsidRPr="00BF5B2E">
        <w:rPr>
          <w:rFonts w:ascii="Times New Roman" w:eastAsia="Calibri" w:hAnsi="Times New Roman" w:cs="Times New Roman"/>
          <w:i/>
          <w:iCs/>
          <w:sz w:val="28"/>
          <w:szCs w:val="18"/>
          <w:lang w:val="uk-UA"/>
        </w:rPr>
        <w:t xml:space="preserve">, </w:t>
      </w:r>
      <w:r w:rsidRPr="00BF5B2E">
        <w:rPr>
          <w:rFonts w:ascii="Times New Roman" w:eastAsia="Calibri" w:hAnsi="Times New Roman" w:cs="Times New Roman"/>
          <w:sz w:val="28"/>
          <w:szCs w:val="18"/>
          <w:lang w:val="uk-UA"/>
        </w:rPr>
        <w:t xml:space="preserve">тобто це така нова ситуація, до якої підприємство і його керівництво не підготовлені. Відомо, що людина часто приймає неефективне рішення в нових ситуаціях, стрес утруднює розробку і прийняття правильного рішення. Якщо основним правилом роботи в кризовій ситуації є попередня підготовка до кризи, то криза перестає бути новою і несподіваною. Ще однією складністю кризи є її </w:t>
      </w:r>
      <w:r w:rsidRPr="00BF5B2E">
        <w:rPr>
          <w:rFonts w:ascii="Times New Roman" w:eastAsia="Calibri" w:hAnsi="Times New Roman" w:cs="Times New Roman"/>
          <w:iCs/>
          <w:sz w:val="28"/>
          <w:szCs w:val="18"/>
          <w:lang w:val="uk-UA"/>
        </w:rPr>
        <w:t>динамізм.</w:t>
      </w:r>
      <w:r w:rsidRPr="00BF5B2E">
        <w:rPr>
          <w:rFonts w:ascii="Times New Roman" w:eastAsia="Calibri" w:hAnsi="Times New Roman" w:cs="Times New Roman"/>
          <w:i/>
          <w:iCs/>
          <w:sz w:val="28"/>
          <w:szCs w:val="18"/>
          <w:lang w:val="uk-UA"/>
        </w:rPr>
        <w:t xml:space="preserve"> </w:t>
      </w:r>
      <w:r w:rsidRPr="00BF5B2E">
        <w:rPr>
          <w:rFonts w:ascii="Times New Roman" w:eastAsia="Calibri" w:hAnsi="Times New Roman" w:cs="Times New Roman"/>
          <w:sz w:val="28"/>
          <w:szCs w:val="18"/>
          <w:lang w:val="uk-UA"/>
        </w:rPr>
        <w:t>Криза — це подія, під час якої відчувається дефіцит такого ресурсу, як час. У попередню підготовку "часовий" параметр закладається заздалегідь. До того ж динамічний розвиток ситуації можна перемогти або значно знешкодити тільки динамічною поведінкою людей, які беруть участь у ліквідації кризи. Іноді успіх закладений у старанно розроблений попередній план ліквідації або знешкодження кризи. Існують певні сигнали, які свідчать про те, що криза виникла і розвивається, і якщо підприємство кваліфіковано і своєчасно відреагує на ці сигнали, можна бути впевненим, що втрата суспільної при</w:t>
      </w:r>
      <w:r w:rsidR="008D4A00">
        <w:rPr>
          <w:rFonts w:ascii="Times New Roman" w:eastAsia="Calibri" w:hAnsi="Times New Roman" w:cs="Times New Roman"/>
          <w:sz w:val="28"/>
          <w:szCs w:val="18"/>
          <w:lang w:val="uk-UA"/>
        </w:rPr>
        <w:t xml:space="preserve">хильності не буде такою значною </w:t>
      </w:r>
      <w:r w:rsidR="00B32EC2" w:rsidRPr="00BF5B2E">
        <w:rPr>
          <w:rFonts w:ascii="Times New Roman" w:hAnsi="Times New Roman" w:cs="Times New Roman"/>
          <w:sz w:val="28"/>
          <w:szCs w:val="18"/>
          <w:lang w:val="uk-UA"/>
        </w:rPr>
        <w:t>[</w:t>
      </w:r>
      <w:r w:rsidR="008D4A00">
        <w:rPr>
          <w:rFonts w:ascii="Times New Roman" w:hAnsi="Times New Roman" w:cs="Times New Roman"/>
          <w:sz w:val="28"/>
          <w:szCs w:val="18"/>
          <w:lang w:val="uk-UA"/>
        </w:rPr>
        <w:t>4, с.490</w:t>
      </w:r>
      <w:r w:rsidR="00B32EC2" w:rsidRPr="00BF5B2E">
        <w:rPr>
          <w:rFonts w:ascii="Times New Roman" w:hAnsi="Times New Roman" w:cs="Times New Roman"/>
          <w:sz w:val="28"/>
          <w:szCs w:val="18"/>
          <w:lang w:val="uk-UA"/>
        </w:rPr>
        <w:t>]</w:t>
      </w:r>
      <w:r w:rsidR="008D4A00">
        <w:rPr>
          <w:rFonts w:ascii="Times New Roman" w:hAnsi="Times New Roman" w:cs="Times New Roman"/>
          <w:sz w:val="28"/>
          <w:szCs w:val="18"/>
          <w:lang w:val="uk-UA"/>
        </w:rPr>
        <w:t>.</w:t>
      </w:r>
    </w:p>
    <w:p w:rsidR="00F8676E" w:rsidRDefault="00272DB5" w:rsidP="009862C9">
      <w:pPr>
        <w:shd w:val="clear" w:color="auto" w:fill="FFFFFF"/>
        <w:spacing w:after="0" w:line="360" w:lineRule="auto"/>
        <w:ind w:firstLine="720"/>
        <w:rPr>
          <w:rFonts w:ascii="Times New Roman" w:eastAsia="Times New Roman" w:hAnsi="Times New Roman" w:cs="Times New Roman"/>
          <w:sz w:val="28"/>
          <w:szCs w:val="28"/>
          <w:lang w:val="en-US" w:eastAsia="ru-RU"/>
        </w:rPr>
      </w:pPr>
      <w:r w:rsidRPr="00BF5B2E">
        <w:rPr>
          <w:rFonts w:ascii="Times New Roman" w:eastAsia="Calibri" w:hAnsi="Times New Roman" w:cs="Times New Roman"/>
          <w:sz w:val="28"/>
          <w:szCs w:val="18"/>
          <w:lang w:val="uk-UA"/>
        </w:rPr>
        <w:t>Фахів</w:t>
      </w:r>
      <w:r w:rsidR="00010FDE" w:rsidRPr="00BF5B2E">
        <w:rPr>
          <w:rFonts w:ascii="Times New Roman" w:eastAsia="Calibri" w:hAnsi="Times New Roman" w:cs="Times New Roman"/>
          <w:sz w:val="28"/>
          <w:szCs w:val="18"/>
          <w:lang w:val="uk-UA"/>
        </w:rPr>
        <w:t>ець з</w:t>
      </w:r>
      <w:r w:rsidRPr="00BF5B2E">
        <w:rPr>
          <w:rFonts w:ascii="Times New Roman" w:eastAsia="Calibri" w:hAnsi="Times New Roman" w:cs="Times New Roman"/>
          <w:sz w:val="28"/>
          <w:szCs w:val="18"/>
          <w:lang w:val="uk-UA"/>
        </w:rPr>
        <w:t xml:space="preserve"> </w:t>
      </w:r>
      <w:proofErr w:type="spellStart"/>
      <w:r w:rsidRPr="00BF5B2E">
        <w:rPr>
          <w:rFonts w:ascii="Times New Roman" w:eastAsia="Calibri" w:hAnsi="Times New Roman" w:cs="Times New Roman"/>
          <w:sz w:val="28"/>
          <w:szCs w:val="18"/>
          <w:lang w:val="uk-UA"/>
        </w:rPr>
        <w:t>паблік</w:t>
      </w:r>
      <w:proofErr w:type="spellEnd"/>
      <w:r w:rsidRPr="00BF5B2E">
        <w:rPr>
          <w:rFonts w:ascii="Times New Roman" w:eastAsia="Calibri" w:hAnsi="Times New Roman" w:cs="Times New Roman"/>
          <w:sz w:val="28"/>
          <w:szCs w:val="18"/>
          <w:lang w:val="uk-UA"/>
        </w:rPr>
        <w:t xml:space="preserve"> </w:t>
      </w:r>
      <w:proofErr w:type="spellStart"/>
      <w:r w:rsidRPr="00BF5B2E">
        <w:rPr>
          <w:rFonts w:ascii="Times New Roman" w:eastAsia="Calibri" w:hAnsi="Times New Roman" w:cs="Times New Roman"/>
          <w:sz w:val="28"/>
          <w:szCs w:val="18"/>
          <w:lang w:val="uk-UA"/>
        </w:rPr>
        <w:t>рилейшнз</w:t>
      </w:r>
      <w:proofErr w:type="spellEnd"/>
      <w:r w:rsidRPr="00BF5B2E">
        <w:rPr>
          <w:rFonts w:ascii="Times New Roman" w:eastAsia="Calibri" w:hAnsi="Times New Roman" w:cs="Times New Roman"/>
          <w:sz w:val="28"/>
          <w:szCs w:val="18"/>
          <w:lang w:val="uk-UA"/>
        </w:rPr>
        <w:t xml:space="preserve"> </w:t>
      </w:r>
      <w:r w:rsidR="00010FDE" w:rsidRPr="00BF5B2E">
        <w:rPr>
          <w:rFonts w:ascii="Times New Roman" w:eastAsia="Times New Roman" w:hAnsi="Times New Roman" w:cs="Times New Roman"/>
          <w:sz w:val="28"/>
          <w:szCs w:val="28"/>
          <w:lang w:val="uk-UA" w:eastAsia="ru-RU"/>
        </w:rPr>
        <w:t>Пітер Грін називає чотири основних складових програми по управлінн</w:t>
      </w:r>
      <w:r w:rsidR="001F551A">
        <w:rPr>
          <w:rFonts w:ascii="Times New Roman" w:eastAsia="Times New Roman" w:hAnsi="Times New Roman" w:cs="Times New Roman"/>
          <w:sz w:val="28"/>
          <w:szCs w:val="28"/>
          <w:lang w:val="uk-UA" w:eastAsia="ru-RU"/>
        </w:rPr>
        <w:t xml:space="preserve">ю кризами </w:t>
      </w:r>
      <w:r w:rsidR="00010FDE" w:rsidRPr="00BF5B2E">
        <w:rPr>
          <w:rFonts w:ascii="Times New Roman" w:eastAsia="Times New Roman" w:hAnsi="Times New Roman" w:cs="Times New Roman"/>
          <w:sz w:val="28"/>
          <w:szCs w:val="28"/>
          <w:lang w:val="uk-UA" w:eastAsia="ru-RU"/>
        </w:rPr>
        <w:t>:</w:t>
      </w:r>
    </w:p>
    <w:p w:rsidR="00F8676E" w:rsidRPr="00F8676E" w:rsidRDefault="00010FDE" w:rsidP="00F8676E">
      <w:pPr>
        <w:pStyle w:val="a8"/>
        <w:numPr>
          <w:ilvl w:val="0"/>
          <w:numId w:val="8"/>
        </w:numPr>
        <w:shd w:val="clear" w:color="auto" w:fill="FFFFFF"/>
        <w:spacing w:after="0" w:line="360" w:lineRule="auto"/>
        <w:rPr>
          <w:rFonts w:ascii="Times New Roman" w:eastAsia="Times New Roman" w:hAnsi="Times New Roman" w:cs="Times New Roman"/>
          <w:sz w:val="28"/>
          <w:szCs w:val="28"/>
          <w:lang w:eastAsia="ru-RU"/>
        </w:rPr>
      </w:pPr>
      <w:r w:rsidRPr="00F8676E">
        <w:rPr>
          <w:rFonts w:ascii="Times New Roman" w:eastAsia="Times New Roman" w:hAnsi="Times New Roman" w:cs="Times New Roman"/>
          <w:sz w:val="28"/>
          <w:szCs w:val="28"/>
          <w:lang w:val="uk-UA" w:eastAsia="ru-RU"/>
        </w:rPr>
        <w:t>визначення областей ризику;</w:t>
      </w:r>
    </w:p>
    <w:p w:rsidR="00F8676E" w:rsidRPr="00F8676E" w:rsidRDefault="00010FDE" w:rsidP="00F8676E">
      <w:pPr>
        <w:pStyle w:val="a8"/>
        <w:numPr>
          <w:ilvl w:val="0"/>
          <w:numId w:val="8"/>
        </w:numPr>
        <w:shd w:val="clear" w:color="auto" w:fill="FFFFFF"/>
        <w:spacing w:after="0" w:line="360" w:lineRule="auto"/>
        <w:rPr>
          <w:rFonts w:ascii="Times New Roman" w:eastAsia="Times New Roman" w:hAnsi="Times New Roman" w:cs="Times New Roman"/>
          <w:sz w:val="28"/>
          <w:szCs w:val="28"/>
          <w:lang w:eastAsia="ru-RU"/>
        </w:rPr>
      </w:pPr>
      <w:r w:rsidRPr="00F8676E">
        <w:rPr>
          <w:rFonts w:ascii="Times New Roman" w:eastAsia="Times New Roman" w:hAnsi="Times New Roman" w:cs="Times New Roman"/>
          <w:sz w:val="28"/>
          <w:szCs w:val="28"/>
          <w:lang w:val="uk-UA" w:eastAsia="ru-RU"/>
        </w:rPr>
        <w:t>запобігання кризам за допомогою змін, що вводяться, заснованих на визначенні криз;</w:t>
      </w:r>
    </w:p>
    <w:p w:rsidR="00F8676E" w:rsidRPr="00F8676E" w:rsidRDefault="00010FDE" w:rsidP="00F8676E">
      <w:pPr>
        <w:pStyle w:val="a8"/>
        <w:numPr>
          <w:ilvl w:val="0"/>
          <w:numId w:val="8"/>
        </w:numPr>
        <w:shd w:val="clear" w:color="auto" w:fill="FFFFFF"/>
        <w:spacing w:after="0" w:line="360" w:lineRule="auto"/>
        <w:rPr>
          <w:rFonts w:ascii="Times New Roman" w:eastAsia="Times New Roman" w:hAnsi="Times New Roman" w:cs="Times New Roman"/>
          <w:sz w:val="28"/>
          <w:szCs w:val="28"/>
          <w:lang w:eastAsia="ru-RU"/>
        </w:rPr>
      </w:pPr>
      <w:r w:rsidRPr="00F8676E">
        <w:rPr>
          <w:rFonts w:ascii="Times New Roman" w:eastAsia="Times New Roman" w:hAnsi="Times New Roman" w:cs="Times New Roman"/>
          <w:sz w:val="28"/>
          <w:szCs w:val="28"/>
          <w:lang w:val="uk-UA" w:eastAsia="ru-RU"/>
        </w:rPr>
        <w:lastRenderedPageBreak/>
        <w:t>підготовка програми дій під час можливих криз;</w:t>
      </w:r>
    </w:p>
    <w:p w:rsidR="00F8676E" w:rsidRPr="00F8676E" w:rsidRDefault="00010FDE" w:rsidP="00F8676E">
      <w:pPr>
        <w:pStyle w:val="a8"/>
        <w:numPr>
          <w:ilvl w:val="0"/>
          <w:numId w:val="8"/>
        </w:numPr>
        <w:shd w:val="clear" w:color="auto" w:fill="FFFFFF"/>
        <w:spacing w:after="0" w:line="360" w:lineRule="auto"/>
        <w:rPr>
          <w:rFonts w:ascii="Times New Roman" w:eastAsia="Times New Roman" w:hAnsi="Times New Roman" w:cs="Times New Roman"/>
          <w:sz w:val="28"/>
          <w:szCs w:val="28"/>
          <w:lang w:eastAsia="ru-RU"/>
        </w:rPr>
      </w:pPr>
      <w:r w:rsidRPr="00F8676E">
        <w:rPr>
          <w:rFonts w:ascii="Times New Roman" w:eastAsia="Times New Roman" w:hAnsi="Times New Roman" w:cs="Times New Roman"/>
          <w:sz w:val="28"/>
          <w:szCs w:val="28"/>
          <w:lang w:val="uk-UA" w:eastAsia="ru-RU"/>
        </w:rPr>
        <w:t>само по собі управління під час кризи.</w:t>
      </w:r>
    </w:p>
    <w:p w:rsidR="00010FDE" w:rsidRPr="00BF5B2E" w:rsidRDefault="00010FDE" w:rsidP="00F8676E">
      <w:pPr>
        <w:shd w:val="clear" w:color="auto" w:fill="FFFFFF"/>
        <w:spacing w:after="0" w:line="360" w:lineRule="auto"/>
        <w:ind w:firstLine="709"/>
        <w:jc w:val="both"/>
        <w:rPr>
          <w:rFonts w:ascii="Times New Roman" w:eastAsia="Calibri" w:hAnsi="Times New Roman" w:cs="Times New Roman"/>
          <w:sz w:val="28"/>
          <w:szCs w:val="28"/>
          <w:lang w:val="uk-UA"/>
        </w:rPr>
      </w:pPr>
      <w:r w:rsidRPr="00BF5B2E">
        <w:rPr>
          <w:rFonts w:ascii="Times New Roman" w:eastAsia="Times New Roman" w:hAnsi="Times New Roman" w:cs="Times New Roman"/>
          <w:sz w:val="28"/>
          <w:szCs w:val="28"/>
          <w:lang w:val="uk-UA" w:eastAsia="ru-RU"/>
        </w:rPr>
        <w:t xml:space="preserve">Він же пропонує своє правило по відновленню репутації під час кризи: найкритичнішими є перші двадцять чотири години, тому слід добитися відновлення ініціативи як можна раніше. </w:t>
      </w:r>
      <w:r w:rsidR="00BF5B2E" w:rsidRPr="00BF5B2E">
        <w:rPr>
          <w:rFonts w:ascii="Times New Roman" w:eastAsia="Times New Roman" w:hAnsi="Times New Roman" w:cs="Times New Roman"/>
          <w:sz w:val="28"/>
          <w:szCs w:val="28"/>
          <w:lang w:val="uk-UA" w:eastAsia="ru-RU"/>
        </w:rPr>
        <w:t xml:space="preserve">Рішення такого роду  приймається не в середині </w:t>
      </w:r>
      <w:proofErr w:type="spellStart"/>
      <w:r w:rsidR="00BF5B2E" w:rsidRPr="00BF5B2E">
        <w:rPr>
          <w:rFonts w:ascii="Times New Roman" w:eastAsia="Times New Roman" w:hAnsi="Times New Roman" w:cs="Times New Roman"/>
          <w:sz w:val="28"/>
          <w:szCs w:val="28"/>
          <w:lang w:val="uk-UA" w:eastAsia="ru-RU"/>
        </w:rPr>
        <w:t>ПР-відділу</w:t>
      </w:r>
      <w:proofErr w:type="spellEnd"/>
      <w:r w:rsidR="00BF5B2E" w:rsidRPr="00BF5B2E">
        <w:rPr>
          <w:rFonts w:ascii="Times New Roman" w:eastAsia="Times New Roman" w:hAnsi="Times New Roman" w:cs="Times New Roman"/>
          <w:sz w:val="28"/>
          <w:szCs w:val="28"/>
          <w:lang w:val="uk-UA" w:eastAsia="ru-RU"/>
        </w:rPr>
        <w:t>, а на рівні</w:t>
      </w:r>
      <w:r w:rsidRPr="00BF5B2E">
        <w:rPr>
          <w:rFonts w:ascii="Times New Roman" w:eastAsia="Times New Roman" w:hAnsi="Times New Roman" w:cs="Times New Roman"/>
          <w:sz w:val="28"/>
          <w:szCs w:val="28"/>
          <w:lang w:val="uk-UA" w:eastAsia="ru-RU"/>
        </w:rPr>
        <w:t xml:space="preserve"> вищого керівництва</w:t>
      </w:r>
      <w:r w:rsidR="009862C9">
        <w:rPr>
          <w:rFonts w:ascii="Times New Roman" w:eastAsia="Times New Roman" w:hAnsi="Times New Roman" w:cs="Times New Roman"/>
          <w:sz w:val="28"/>
          <w:szCs w:val="28"/>
          <w:lang w:val="uk-UA" w:eastAsia="ru-RU"/>
        </w:rPr>
        <w:t xml:space="preserve"> [</w:t>
      </w:r>
      <w:r w:rsidR="009862C9" w:rsidRPr="009862C9">
        <w:rPr>
          <w:rFonts w:ascii="Times New Roman" w:eastAsia="Times New Roman" w:hAnsi="Times New Roman" w:cs="Times New Roman"/>
          <w:sz w:val="28"/>
          <w:szCs w:val="28"/>
          <w:lang w:eastAsia="ru-RU"/>
        </w:rPr>
        <w:t>10</w:t>
      </w:r>
      <w:r w:rsidR="009862C9">
        <w:rPr>
          <w:rFonts w:ascii="Times New Roman" w:eastAsia="Times New Roman" w:hAnsi="Times New Roman" w:cs="Times New Roman"/>
          <w:sz w:val="28"/>
          <w:szCs w:val="28"/>
          <w:lang w:val="uk-UA" w:eastAsia="ru-RU"/>
        </w:rPr>
        <w:t>]</w:t>
      </w:r>
      <w:r w:rsidRPr="00BF5B2E">
        <w:rPr>
          <w:rFonts w:ascii="Times New Roman" w:eastAsia="Times New Roman" w:hAnsi="Times New Roman" w:cs="Times New Roman"/>
          <w:sz w:val="28"/>
          <w:szCs w:val="28"/>
          <w:lang w:val="uk-UA" w:eastAsia="ru-RU"/>
        </w:rPr>
        <w:t>.</w:t>
      </w:r>
    </w:p>
    <w:p w:rsidR="00272DB5" w:rsidRPr="00BF5B2E" w:rsidRDefault="0066671D" w:rsidP="00F8676E">
      <w:pPr>
        <w:shd w:val="clear" w:color="auto" w:fill="FFFFFF"/>
        <w:spacing w:after="0" w:line="360" w:lineRule="auto"/>
        <w:ind w:firstLine="720"/>
        <w:jc w:val="both"/>
        <w:rPr>
          <w:rFonts w:ascii="Times New Roman" w:eastAsia="Calibri" w:hAnsi="Times New Roman" w:cs="Times New Roman"/>
          <w:sz w:val="28"/>
          <w:szCs w:val="28"/>
          <w:lang w:val="uk-UA"/>
        </w:rPr>
      </w:pPr>
      <w:r w:rsidRPr="0066671D">
        <w:rPr>
          <w:rFonts w:ascii="Times New Roman" w:eastAsia="Calibri" w:hAnsi="Times New Roman" w:cs="Times New Roman"/>
          <w:sz w:val="28"/>
          <w:szCs w:val="18"/>
          <w:lang w:val="uk-UA"/>
        </w:rPr>
        <w:t>В</w:t>
      </w:r>
      <w:r w:rsidRPr="00BF5B2E">
        <w:rPr>
          <w:rFonts w:ascii="Times New Roman" w:eastAsia="Calibri" w:hAnsi="Times New Roman" w:cs="Times New Roman"/>
          <w:sz w:val="28"/>
          <w:szCs w:val="18"/>
          <w:lang w:val="uk-UA"/>
        </w:rPr>
        <w:t xml:space="preserve">загалі </w:t>
      </w:r>
      <w:r>
        <w:rPr>
          <w:rFonts w:ascii="Times New Roman" w:eastAsia="Calibri" w:hAnsi="Times New Roman" w:cs="Times New Roman"/>
          <w:sz w:val="28"/>
          <w:szCs w:val="18"/>
          <w:lang w:val="uk-UA"/>
        </w:rPr>
        <w:t xml:space="preserve">можна </w:t>
      </w:r>
      <w:r w:rsidRPr="00BF5B2E">
        <w:rPr>
          <w:rFonts w:ascii="Times New Roman" w:eastAsia="Calibri" w:hAnsi="Times New Roman" w:cs="Times New Roman"/>
          <w:sz w:val="28"/>
          <w:szCs w:val="18"/>
          <w:lang w:val="uk-UA"/>
        </w:rPr>
        <w:t>запобігти великій кількості криз</w:t>
      </w:r>
      <w:r>
        <w:rPr>
          <w:rFonts w:ascii="Times New Roman" w:eastAsia="Calibri" w:hAnsi="Times New Roman" w:cs="Times New Roman"/>
          <w:sz w:val="28"/>
          <w:szCs w:val="18"/>
          <w:lang w:val="uk-UA"/>
        </w:rPr>
        <w:t xml:space="preserve"> з</w:t>
      </w:r>
      <w:r w:rsidR="00272DB5" w:rsidRPr="00BF5B2E">
        <w:rPr>
          <w:rFonts w:ascii="Times New Roman" w:eastAsia="Calibri" w:hAnsi="Times New Roman" w:cs="Times New Roman"/>
          <w:sz w:val="28"/>
          <w:szCs w:val="18"/>
          <w:lang w:val="uk-UA"/>
        </w:rPr>
        <w:t>авдяки програмі з попередньою іден</w:t>
      </w:r>
      <w:r>
        <w:rPr>
          <w:rFonts w:ascii="Times New Roman" w:eastAsia="Calibri" w:hAnsi="Times New Roman" w:cs="Times New Roman"/>
          <w:sz w:val="28"/>
          <w:szCs w:val="18"/>
          <w:lang w:val="uk-UA"/>
        </w:rPr>
        <w:t>тифікацією кризових сфер</w:t>
      </w:r>
      <w:r w:rsidR="00272DB5" w:rsidRPr="00BF5B2E">
        <w:rPr>
          <w:rFonts w:ascii="Times New Roman" w:eastAsia="Calibri" w:hAnsi="Times New Roman" w:cs="Times New Roman"/>
          <w:sz w:val="28"/>
          <w:szCs w:val="18"/>
          <w:lang w:val="uk-UA"/>
        </w:rPr>
        <w:t>, оскільки більшість із них виникає саме через незадовільний менеджмент у широкому розумінні цього слова.</w:t>
      </w:r>
    </w:p>
    <w:p w:rsidR="0029078A" w:rsidRPr="00BF5B2E" w:rsidRDefault="0064556A" w:rsidP="009862C9">
      <w:pPr>
        <w:shd w:val="clear" w:color="auto" w:fill="FFFFFF"/>
        <w:spacing w:after="0" w:line="360" w:lineRule="auto"/>
        <w:ind w:firstLine="720"/>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Існують т</w:t>
      </w:r>
      <w:r w:rsidR="00B42AA9" w:rsidRPr="00BF5B2E">
        <w:rPr>
          <w:rFonts w:ascii="Times New Roman" w:eastAsia="Calibri" w:hAnsi="Times New Roman" w:cs="Times New Roman"/>
          <w:sz w:val="28"/>
          <w:szCs w:val="18"/>
          <w:lang w:val="uk-UA"/>
        </w:rPr>
        <w:t>ипов</w:t>
      </w:r>
      <w:r w:rsidRPr="00BF5B2E">
        <w:rPr>
          <w:rFonts w:ascii="Times New Roman" w:eastAsia="Calibri" w:hAnsi="Times New Roman" w:cs="Times New Roman"/>
          <w:sz w:val="28"/>
          <w:szCs w:val="18"/>
          <w:lang w:val="uk-UA"/>
        </w:rPr>
        <w:t>і</w:t>
      </w:r>
      <w:r w:rsidR="00C306D7" w:rsidRPr="00BF5B2E">
        <w:rPr>
          <w:rFonts w:ascii="Times New Roman" w:eastAsia="Calibri" w:hAnsi="Times New Roman" w:cs="Times New Roman"/>
          <w:sz w:val="28"/>
          <w:szCs w:val="18"/>
          <w:lang w:val="uk-UA"/>
        </w:rPr>
        <w:t xml:space="preserve"> помилками, яких</w:t>
      </w:r>
      <w:r w:rsidR="00B42AA9" w:rsidRPr="00BF5B2E">
        <w:rPr>
          <w:rFonts w:ascii="Times New Roman" w:eastAsia="Calibri" w:hAnsi="Times New Roman" w:cs="Times New Roman"/>
          <w:sz w:val="28"/>
          <w:szCs w:val="18"/>
          <w:lang w:val="uk-UA"/>
        </w:rPr>
        <w:t xml:space="preserve"> припускаються організації в умовах кризи:</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Вагання, яке породжує у громадськості враження про нерішучість, байдужість, некомпетентність або відсутн</w:t>
      </w:r>
      <w:r w:rsidR="0029078A" w:rsidRPr="00BF5B2E">
        <w:rPr>
          <w:rFonts w:ascii="Times New Roman" w:eastAsia="Calibri" w:hAnsi="Times New Roman" w:cs="Times New Roman"/>
          <w:sz w:val="28"/>
          <w:szCs w:val="18"/>
          <w:lang w:val="uk-UA"/>
        </w:rPr>
        <w:t>ість підготовки;</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proofErr w:type="spellStart"/>
      <w:r w:rsidRPr="00BF5B2E">
        <w:rPr>
          <w:rFonts w:ascii="Times New Roman" w:eastAsia="Calibri" w:hAnsi="Times New Roman" w:cs="Times New Roman"/>
          <w:sz w:val="28"/>
          <w:szCs w:val="18"/>
          <w:lang w:val="uk-UA"/>
        </w:rPr>
        <w:t>Затуманювання</w:t>
      </w:r>
      <w:proofErr w:type="spellEnd"/>
      <w:r w:rsidRPr="00BF5B2E">
        <w:rPr>
          <w:rFonts w:ascii="Times New Roman" w:eastAsia="Calibri" w:hAnsi="Times New Roman" w:cs="Times New Roman"/>
          <w:sz w:val="28"/>
          <w:szCs w:val="18"/>
          <w:lang w:val="uk-UA"/>
        </w:rPr>
        <w:t>, яке призводить до думк</w:t>
      </w:r>
      <w:r w:rsidR="0029078A" w:rsidRPr="00BF5B2E">
        <w:rPr>
          <w:rFonts w:ascii="Times New Roman" w:eastAsia="Calibri" w:hAnsi="Times New Roman" w:cs="Times New Roman"/>
          <w:sz w:val="28"/>
          <w:szCs w:val="18"/>
          <w:lang w:val="uk-UA"/>
        </w:rPr>
        <w:t>и про нещирість та нечутливість;</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Помста, яка збільшує напругу і швидше нагнітає емоц</w:t>
      </w:r>
      <w:r w:rsidR="0029078A" w:rsidRPr="00BF5B2E">
        <w:rPr>
          <w:rFonts w:ascii="Times New Roman" w:eastAsia="Calibri" w:hAnsi="Times New Roman" w:cs="Times New Roman"/>
          <w:sz w:val="28"/>
          <w:szCs w:val="18"/>
          <w:lang w:val="uk-UA"/>
        </w:rPr>
        <w:t>ії, ніж заспокоює громадськість;</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Брехня або ухилення, які породжують ще більші проблеми, оскільки ніщо не мож</w:t>
      </w:r>
      <w:r w:rsidR="0029078A" w:rsidRPr="00BF5B2E">
        <w:rPr>
          <w:rFonts w:ascii="Times New Roman" w:eastAsia="Calibri" w:hAnsi="Times New Roman" w:cs="Times New Roman"/>
          <w:sz w:val="28"/>
          <w:szCs w:val="18"/>
          <w:lang w:val="uk-UA"/>
        </w:rPr>
        <w:t>е замінити правди;</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Конфронтація, яка дає привід іншим роздмухувати п</w:t>
      </w:r>
      <w:r w:rsidR="0029078A" w:rsidRPr="00BF5B2E">
        <w:rPr>
          <w:rFonts w:ascii="Times New Roman" w:eastAsia="Calibri" w:hAnsi="Times New Roman" w:cs="Times New Roman"/>
          <w:sz w:val="28"/>
          <w:szCs w:val="18"/>
          <w:lang w:val="uk-UA"/>
        </w:rPr>
        <w:t>роблему та нагнітати обстановку;</w:t>
      </w:r>
    </w:p>
    <w:p w:rsidR="00B42AA9" w:rsidRPr="00BF5B2E" w:rsidRDefault="00B42AA9" w:rsidP="00F8676E">
      <w:pPr>
        <w:pStyle w:val="a8"/>
        <w:numPr>
          <w:ilvl w:val="0"/>
          <w:numId w:val="3"/>
        </w:numPr>
        <w:shd w:val="clear" w:color="auto" w:fill="FFFFFF"/>
        <w:spacing w:after="0" w:line="360" w:lineRule="auto"/>
        <w:ind w:left="709"/>
        <w:jc w:val="both"/>
        <w:rPr>
          <w:rFonts w:ascii="Times New Roman" w:eastAsia="Calibri" w:hAnsi="Times New Roman" w:cs="Times New Roman"/>
          <w:sz w:val="28"/>
          <w:szCs w:val="18"/>
          <w:lang w:val="uk-UA"/>
        </w:rPr>
      </w:pPr>
      <w:r w:rsidRPr="00BF5B2E">
        <w:rPr>
          <w:rFonts w:ascii="Times New Roman" w:eastAsia="Calibri" w:hAnsi="Times New Roman" w:cs="Times New Roman"/>
          <w:sz w:val="28"/>
          <w:szCs w:val="18"/>
          <w:lang w:val="uk-UA"/>
        </w:rPr>
        <w:t xml:space="preserve">Судове оспорювання, яке гарантовано робить кризу ще більш очевидною і може призвести до менш розумної розв’язки. </w:t>
      </w:r>
    </w:p>
    <w:p w:rsidR="00B42AA9" w:rsidRPr="00BF5B2E" w:rsidRDefault="00B42AA9" w:rsidP="00F8676E">
      <w:pPr>
        <w:spacing w:after="0" w:line="360" w:lineRule="auto"/>
        <w:ind w:firstLine="709"/>
        <w:jc w:val="both"/>
        <w:rPr>
          <w:rFonts w:ascii="Times New Roman" w:eastAsia="Calibri" w:hAnsi="Times New Roman" w:cs="Times New Roman"/>
          <w:sz w:val="28"/>
          <w:szCs w:val="28"/>
          <w:lang w:val="uk-UA"/>
        </w:rPr>
      </w:pPr>
      <w:r w:rsidRPr="00BF5B2E">
        <w:rPr>
          <w:rFonts w:ascii="Times New Roman" w:eastAsia="Calibri" w:hAnsi="Times New Roman" w:cs="Times New Roman"/>
          <w:sz w:val="28"/>
          <w:szCs w:val="18"/>
          <w:lang w:val="uk-UA"/>
        </w:rPr>
        <w:t xml:space="preserve">Якщо говорити в цілому, на протязі перших найбільш критичних після вибуху кризи годин найпершочерговішими є два питання: що робити і що говорити. Сенсом діяльності має стати не просто реагування на хід кризи, а розробка стратегії отримання та упередження. З метою уникнення подальшого поглиблення </w:t>
      </w:r>
      <w:proofErr w:type="spellStart"/>
      <w:r w:rsidRPr="00BF5B2E">
        <w:rPr>
          <w:rFonts w:ascii="Times New Roman" w:eastAsia="Calibri" w:hAnsi="Times New Roman" w:cs="Times New Roman"/>
          <w:sz w:val="28"/>
          <w:szCs w:val="18"/>
          <w:lang w:val="uk-UA"/>
        </w:rPr>
        <w:t>ПР-кризи</w:t>
      </w:r>
      <w:proofErr w:type="spellEnd"/>
      <w:r w:rsidRPr="00BF5B2E">
        <w:rPr>
          <w:rFonts w:ascii="Times New Roman" w:eastAsia="Calibri" w:hAnsi="Times New Roman" w:cs="Times New Roman"/>
          <w:sz w:val="28"/>
          <w:szCs w:val="18"/>
          <w:lang w:val="uk-UA"/>
        </w:rPr>
        <w:t xml:space="preserve"> організація повинна якомога швидше оцінити ситуацію, визначити в ній найбільш уразливі місця, звернувши </w:t>
      </w:r>
      <w:r w:rsidRPr="00BF5B2E">
        <w:rPr>
          <w:rFonts w:ascii="Times New Roman" w:eastAsia="Calibri" w:hAnsi="Times New Roman" w:cs="Times New Roman"/>
          <w:sz w:val="28"/>
          <w:szCs w:val="18"/>
          <w:lang w:val="uk-UA"/>
        </w:rPr>
        <w:lastRenderedPageBreak/>
        <w:t xml:space="preserve">особливу увагу на можливу загрозу життю людей та забруднення довкілля. Причому в полі зору має перебувати питання не просто стеження за найуразливішими місцями, а оцінка їх з точки зору помітності та можливості привернути до себе надмірну, емоційно забарвлену увагу. Якщо таких місць декілька, їх потрібно проаранжувати в залежності від ступеня значущості. Надто важливо передбачити сценарії ймовірного розвитку кризових подій і </w:t>
      </w:r>
      <w:r w:rsidRPr="00BF5B2E">
        <w:rPr>
          <w:rFonts w:ascii="Times New Roman" w:eastAsia="Calibri" w:hAnsi="Times New Roman" w:cs="Times New Roman"/>
          <w:sz w:val="28"/>
          <w:szCs w:val="28"/>
          <w:lang w:val="uk-UA"/>
        </w:rPr>
        <w:t>наперед підготув</w:t>
      </w:r>
      <w:r w:rsidR="0066671D">
        <w:rPr>
          <w:rFonts w:ascii="Times New Roman" w:eastAsia="Calibri" w:hAnsi="Times New Roman" w:cs="Times New Roman"/>
          <w:sz w:val="28"/>
          <w:szCs w:val="28"/>
          <w:lang w:val="uk-UA"/>
        </w:rPr>
        <w:t>ати проекти повідомлень та заяв</w:t>
      </w:r>
      <w:r w:rsidR="00DD0621" w:rsidRPr="00BF5B2E">
        <w:rPr>
          <w:rFonts w:ascii="Times New Roman" w:eastAsia="Times New Roman" w:hAnsi="Times New Roman" w:cs="Times New Roman"/>
          <w:sz w:val="28"/>
          <w:szCs w:val="28"/>
          <w:lang w:val="uk-UA" w:eastAsia="ru-RU"/>
        </w:rPr>
        <w:t xml:space="preserve"> [</w:t>
      </w:r>
      <w:r w:rsidR="0066671D">
        <w:rPr>
          <w:rFonts w:ascii="Times New Roman" w:eastAsia="Times New Roman" w:hAnsi="Times New Roman" w:cs="Times New Roman"/>
          <w:sz w:val="28"/>
          <w:szCs w:val="28"/>
          <w:lang w:val="uk-UA" w:eastAsia="ru-RU"/>
        </w:rPr>
        <w:t xml:space="preserve"> 2, </w:t>
      </w:r>
      <w:r w:rsidR="00E35782">
        <w:rPr>
          <w:rFonts w:ascii="Times New Roman" w:eastAsia="Times New Roman" w:hAnsi="Times New Roman" w:cs="Times New Roman"/>
          <w:sz w:val="28"/>
          <w:szCs w:val="28"/>
          <w:lang w:val="en-US" w:eastAsia="ru-RU"/>
        </w:rPr>
        <w:t>c</w:t>
      </w:r>
      <w:r w:rsidR="00E35782" w:rsidRPr="00050B0F">
        <w:rPr>
          <w:rFonts w:ascii="Times New Roman" w:eastAsia="Times New Roman" w:hAnsi="Times New Roman" w:cs="Times New Roman"/>
          <w:sz w:val="28"/>
          <w:szCs w:val="28"/>
          <w:lang w:val="uk-UA" w:eastAsia="ru-RU"/>
        </w:rPr>
        <w:t>.</w:t>
      </w:r>
      <w:r w:rsidR="004828CB">
        <w:rPr>
          <w:rFonts w:ascii="Times New Roman" w:eastAsia="Times New Roman" w:hAnsi="Times New Roman" w:cs="Times New Roman"/>
          <w:sz w:val="28"/>
          <w:szCs w:val="28"/>
          <w:lang w:val="uk-UA" w:eastAsia="ru-RU"/>
        </w:rPr>
        <w:t xml:space="preserve"> </w:t>
      </w:r>
      <w:r w:rsidR="00E35782" w:rsidRPr="00050B0F">
        <w:rPr>
          <w:rFonts w:ascii="Times New Roman" w:eastAsia="Times New Roman" w:hAnsi="Times New Roman" w:cs="Times New Roman"/>
          <w:sz w:val="28"/>
          <w:szCs w:val="28"/>
          <w:lang w:val="uk-UA" w:eastAsia="ru-RU"/>
        </w:rPr>
        <w:t>67-</w:t>
      </w:r>
      <w:r w:rsidR="0066671D">
        <w:rPr>
          <w:rFonts w:ascii="Times New Roman" w:eastAsia="Times New Roman" w:hAnsi="Times New Roman" w:cs="Times New Roman"/>
          <w:sz w:val="28"/>
          <w:szCs w:val="28"/>
          <w:lang w:val="uk-UA" w:eastAsia="ru-RU"/>
        </w:rPr>
        <w:t>69</w:t>
      </w:r>
      <w:r w:rsidR="00DD0621" w:rsidRPr="00BF5B2E">
        <w:rPr>
          <w:rFonts w:ascii="Times New Roman" w:eastAsia="Times New Roman" w:hAnsi="Times New Roman" w:cs="Times New Roman"/>
          <w:sz w:val="28"/>
          <w:szCs w:val="28"/>
          <w:lang w:val="uk-UA" w:eastAsia="ru-RU"/>
        </w:rPr>
        <w:t>]</w:t>
      </w:r>
      <w:r w:rsidR="0066671D">
        <w:rPr>
          <w:rFonts w:ascii="Times New Roman" w:eastAsia="Times New Roman" w:hAnsi="Times New Roman" w:cs="Times New Roman"/>
          <w:sz w:val="28"/>
          <w:szCs w:val="28"/>
          <w:lang w:val="uk-UA" w:eastAsia="ru-RU"/>
        </w:rPr>
        <w:t>.</w:t>
      </w:r>
    </w:p>
    <w:p w:rsidR="006A3CFC" w:rsidRPr="00BF5B2E" w:rsidRDefault="006A3CFC" w:rsidP="00F8676E">
      <w:pPr>
        <w:spacing w:after="0" w:line="360" w:lineRule="auto"/>
        <w:ind w:firstLine="70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Розвиток майже всіх кризових ситуацій відбувається за подібним сценарієм: загострення і поглиблення супе</w:t>
      </w:r>
      <w:r w:rsidRPr="00BF5B2E">
        <w:rPr>
          <w:rFonts w:ascii="Times New Roman" w:eastAsia="Times New Roman" w:hAnsi="Times New Roman" w:cs="Times New Roman"/>
          <w:sz w:val="28"/>
          <w:szCs w:val="28"/>
          <w:lang w:val="uk-UA" w:eastAsia="ru-RU"/>
        </w:rPr>
        <w:softHyphen/>
        <w:t xml:space="preserve">речностей; </w:t>
      </w:r>
      <w:proofErr w:type="spellStart"/>
      <w:r w:rsidRPr="00BF5B2E">
        <w:rPr>
          <w:rFonts w:ascii="Times New Roman" w:eastAsia="Times New Roman" w:hAnsi="Times New Roman" w:cs="Times New Roman"/>
          <w:sz w:val="28"/>
          <w:szCs w:val="28"/>
          <w:lang w:val="uk-UA" w:eastAsia="ru-RU"/>
        </w:rPr>
        <w:t>передкриза</w:t>
      </w:r>
      <w:proofErr w:type="spellEnd"/>
      <w:r w:rsidRPr="00BF5B2E">
        <w:rPr>
          <w:rFonts w:ascii="Times New Roman" w:eastAsia="Times New Roman" w:hAnsi="Times New Roman" w:cs="Times New Roman"/>
          <w:sz w:val="28"/>
          <w:szCs w:val="28"/>
          <w:lang w:val="uk-UA" w:eastAsia="ru-RU"/>
        </w:rPr>
        <w:t>; кульмінація; вихід із кризи.</w:t>
      </w:r>
    </w:p>
    <w:p w:rsidR="006A3CFC" w:rsidRPr="00BF5B2E" w:rsidRDefault="006A3CFC" w:rsidP="00F8676E">
      <w:pPr>
        <w:spacing w:after="0" w:line="360" w:lineRule="auto"/>
        <w:ind w:firstLine="70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Ідентифікація, управління кризовими ситуація</w:t>
      </w:r>
      <w:r w:rsidRPr="00BF5B2E">
        <w:rPr>
          <w:rFonts w:ascii="Times New Roman" w:eastAsia="Times New Roman" w:hAnsi="Times New Roman" w:cs="Times New Roman"/>
          <w:sz w:val="28"/>
          <w:szCs w:val="28"/>
          <w:lang w:val="uk-UA" w:eastAsia="ru-RU"/>
        </w:rPr>
        <w:softHyphen/>
        <w:t xml:space="preserve">ми, подолання їх є полем безпосередньої діяльності </w:t>
      </w:r>
      <w:proofErr w:type="spellStart"/>
      <w:r w:rsidRPr="00BF5B2E">
        <w:rPr>
          <w:rFonts w:ascii="Times New Roman" w:eastAsia="Times New Roman" w:hAnsi="Times New Roman" w:cs="Times New Roman"/>
          <w:sz w:val="28"/>
          <w:szCs w:val="28"/>
          <w:lang w:val="uk-UA" w:eastAsia="ru-RU"/>
        </w:rPr>
        <w:t>ПР-служб</w:t>
      </w:r>
      <w:proofErr w:type="spellEnd"/>
      <w:r w:rsidRPr="00BF5B2E">
        <w:rPr>
          <w:rFonts w:ascii="Times New Roman" w:eastAsia="Times New Roman" w:hAnsi="Times New Roman" w:cs="Times New Roman"/>
          <w:sz w:val="28"/>
          <w:szCs w:val="28"/>
          <w:lang w:val="uk-UA" w:eastAsia="ru-RU"/>
        </w:rPr>
        <w:t xml:space="preserve"> і ПР-фахівців. Та передусім вони повинні займатися попередженням кризових ситуацій, реалізуючи з цією метою відповідну систему заходів, яка охоплює:</w:t>
      </w:r>
    </w:p>
    <w:p w:rsidR="006A3CFC" w:rsidRPr="00BF5B2E" w:rsidRDefault="006A3CFC" w:rsidP="00F8676E">
      <w:pPr>
        <w:spacing w:after="0" w:line="360" w:lineRule="auto"/>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 xml:space="preserve">1. Аналіз іміджу фірми (організації) шляхом </w:t>
      </w:r>
      <w:r w:rsidR="00BF5B2E" w:rsidRPr="00BF5B2E">
        <w:rPr>
          <w:rFonts w:ascii="Times New Roman" w:eastAsia="Times New Roman" w:hAnsi="Times New Roman" w:cs="Times New Roman"/>
          <w:sz w:val="28"/>
          <w:szCs w:val="28"/>
          <w:lang w:val="uk-UA" w:eastAsia="ru-RU"/>
        </w:rPr>
        <w:t>з’ясування</w:t>
      </w:r>
      <w:r w:rsidRPr="00BF5B2E">
        <w:rPr>
          <w:rFonts w:ascii="Times New Roman" w:eastAsia="Times New Roman" w:hAnsi="Times New Roman" w:cs="Times New Roman"/>
          <w:sz w:val="28"/>
          <w:szCs w:val="28"/>
          <w:lang w:val="uk-UA" w:eastAsia="ru-RU"/>
        </w:rPr>
        <w:t xml:space="preserve"> думок про неї у представників різних верств су</w:t>
      </w:r>
      <w:r w:rsidRPr="00BF5B2E">
        <w:rPr>
          <w:rFonts w:ascii="Times New Roman" w:eastAsia="Times New Roman" w:hAnsi="Times New Roman" w:cs="Times New Roman"/>
          <w:sz w:val="28"/>
          <w:szCs w:val="28"/>
          <w:lang w:val="uk-UA" w:eastAsia="ru-RU"/>
        </w:rPr>
        <w:softHyphen/>
        <w:t>спільства.</w:t>
      </w:r>
    </w:p>
    <w:p w:rsidR="006A3CFC" w:rsidRPr="00BF5B2E" w:rsidRDefault="006A3CFC" w:rsidP="002223A9">
      <w:pPr>
        <w:spacing w:after="0" w:line="360" w:lineRule="auto"/>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2. Розроблення разом із керівництвом стратегії про</w:t>
      </w:r>
      <w:r w:rsidRPr="00BF5B2E">
        <w:rPr>
          <w:rFonts w:ascii="Times New Roman" w:eastAsia="Times New Roman" w:hAnsi="Times New Roman" w:cs="Times New Roman"/>
          <w:sz w:val="28"/>
          <w:szCs w:val="28"/>
          <w:lang w:val="uk-UA" w:eastAsia="ru-RU"/>
        </w:rPr>
        <w:softHyphen/>
        <w:t>тидії кризам, етапами якої є:</w:t>
      </w:r>
    </w:p>
    <w:p w:rsidR="006A3CFC" w:rsidRPr="00F8676E" w:rsidRDefault="006A3CFC" w:rsidP="00F8676E">
      <w:pPr>
        <w:pStyle w:val="a8"/>
        <w:numPr>
          <w:ilvl w:val="0"/>
          <w:numId w:val="10"/>
        </w:numPr>
        <w:spacing w:after="0" w:line="360" w:lineRule="auto"/>
        <w:jc w:val="both"/>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аналіз технічних, економічних аспектів діяльно</w:t>
      </w:r>
      <w:r w:rsidRPr="00F8676E">
        <w:rPr>
          <w:rFonts w:ascii="Times New Roman" w:eastAsia="Times New Roman" w:hAnsi="Times New Roman" w:cs="Times New Roman"/>
          <w:sz w:val="28"/>
          <w:szCs w:val="28"/>
          <w:lang w:val="uk-UA" w:eastAsia="ru-RU"/>
        </w:rPr>
        <w:softHyphen/>
        <w:t>сті фірми (організації);</w:t>
      </w:r>
    </w:p>
    <w:p w:rsidR="006A3CFC" w:rsidRPr="00F8676E" w:rsidRDefault="006A3CFC" w:rsidP="00F8676E">
      <w:pPr>
        <w:pStyle w:val="a8"/>
        <w:numPr>
          <w:ilvl w:val="0"/>
          <w:numId w:val="10"/>
        </w:numPr>
        <w:spacing w:after="0" w:line="360" w:lineRule="auto"/>
        <w:jc w:val="both"/>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виявлення несприятливого впливу на стан фірми (організації) з боку партнерів і конкурентів;</w:t>
      </w:r>
    </w:p>
    <w:p w:rsidR="006A3CFC" w:rsidRPr="00F8676E" w:rsidRDefault="006A3CFC" w:rsidP="00F8676E">
      <w:pPr>
        <w:pStyle w:val="a8"/>
        <w:numPr>
          <w:ilvl w:val="0"/>
          <w:numId w:val="10"/>
        </w:numPr>
        <w:spacing w:after="0" w:line="360" w:lineRule="auto"/>
        <w:jc w:val="both"/>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вироблення пропозицій, спрямованих на вирі</w:t>
      </w:r>
      <w:r w:rsidRPr="00F8676E">
        <w:rPr>
          <w:rFonts w:ascii="Times New Roman" w:eastAsia="Times New Roman" w:hAnsi="Times New Roman" w:cs="Times New Roman"/>
          <w:sz w:val="28"/>
          <w:szCs w:val="28"/>
          <w:lang w:val="uk-UA" w:eastAsia="ru-RU"/>
        </w:rPr>
        <w:softHyphen/>
        <w:t>шення конкретних проблем;</w:t>
      </w:r>
    </w:p>
    <w:p w:rsidR="006A3CFC" w:rsidRPr="00F8676E" w:rsidRDefault="006A3CFC" w:rsidP="00F8676E">
      <w:pPr>
        <w:pStyle w:val="a8"/>
        <w:numPr>
          <w:ilvl w:val="0"/>
          <w:numId w:val="10"/>
        </w:numPr>
        <w:spacing w:after="0" w:line="360" w:lineRule="auto"/>
        <w:jc w:val="both"/>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складання плану дій у разі виникнення неперед</w:t>
      </w:r>
      <w:r w:rsidRPr="00F8676E">
        <w:rPr>
          <w:rFonts w:ascii="Times New Roman" w:eastAsia="Times New Roman" w:hAnsi="Times New Roman" w:cs="Times New Roman"/>
          <w:sz w:val="28"/>
          <w:szCs w:val="28"/>
          <w:lang w:val="uk-UA" w:eastAsia="ru-RU"/>
        </w:rPr>
        <w:softHyphen/>
        <w:t>бачених ситуацій;</w:t>
      </w:r>
    </w:p>
    <w:p w:rsidR="006A3CFC" w:rsidRPr="00F8676E" w:rsidRDefault="006A3CFC" w:rsidP="00F8676E">
      <w:pPr>
        <w:pStyle w:val="a8"/>
        <w:numPr>
          <w:ilvl w:val="0"/>
          <w:numId w:val="10"/>
        </w:numPr>
        <w:spacing w:after="0" w:line="360" w:lineRule="auto"/>
        <w:jc w:val="both"/>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складання кошторису витрат, необхідних для реалізації запропонованих заходів.</w:t>
      </w:r>
    </w:p>
    <w:p w:rsidR="006A3CFC" w:rsidRPr="00BF5B2E" w:rsidRDefault="006A3CFC" w:rsidP="00F8676E">
      <w:pPr>
        <w:spacing w:after="0" w:line="360" w:lineRule="auto"/>
        <w:ind w:firstLine="709"/>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 xml:space="preserve">3. Реалізацію </w:t>
      </w:r>
      <w:proofErr w:type="spellStart"/>
      <w:r w:rsidRPr="00BF5B2E">
        <w:rPr>
          <w:rFonts w:ascii="Times New Roman" w:eastAsia="Times New Roman" w:hAnsi="Times New Roman" w:cs="Times New Roman"/>
          <w:sz w:val="28"/>
          <w:szCs w:val="28"/>
          <w:lang w:val="uk-UA" w:eastAsia="ru-RU"/>
        </w:rPr>
        <w:t>ПР-програм</w:t>
      </w:r>
      <w:proofErr w:type="spellEnd"/>
      <w:r w:rsidRPr="00BF5B2E">
        <w:rPr>
          <w:rFonts w:ascii="Times New Roman" w:eastAsia="Times New Roman" w:hAnsi="Times New Roman" w:cs="Times New Roman"/>
          <w:sz w:val="28"/>
          <w:szCs w:val="28"/>
          <w:lang w:val="uk-UA" w:eastAsia="ru-RU"/>
        </w:rPr>
        <w:t xml:space="preserve"> через налагодження ко</w:t>
      </w:r>
      <w:r w:rsidRPr="00BF5B2E">
        <w:rPr>
          <w:rFonts w:ascii="Times New Roman" w:eastAsia="Times New Roman" w:hAnsi="Times New Roman" w:cs="Times New Roman"/>
          <w:sz w:val="28"/>
          <w:szCs w:val="28"/>
          <w:lang w:val="uk-UA" w:eastAsia="ru-RU"/>
        </w:rPr>
        <w:softHyphen/>
        <w:t>мунікацій із загальними та ключовими аудиторіями</w:t>
      </w:r>
      <w:r w:rsidR="00A619F5">
        <w:rPr>
          <w:rFonts w:ascii="Times New Roman" w:eastAsia="Times New Roman" w:hAnsi="Times New Roman" w:cs="Times New Roman"/>
          <w:sz w:val="28"/>
          <w:szCs w:val="28"/>
          <w:lang w:val="uk-UA" w:eastAsia="ru-RU"/>
        </w:rPr>
        <w:t xml:space="preserve"> </w:t>
      </w:r>
      <w:r w:rsidR="00A619F5" w:rsidRPr="00BF5B2E">
        <w:rPr>
          <w:rFonts w:ascii="Times New Roman" w:eastAsia="Times New Roman" w:hAnsi="Times New Roman" w:cs="Times New Roman"/>
          <w:sz w:val="28"/>
          <w:szCs w:val="28"/>
          <w:lang w:val="uk-UA" w:eastAsia="ru-RU"/>
        </w:rPr>
        <w:t>[</w:t>
      </w:r>
      <w:r w:rsidR="00A619F5">
        <w:rPr>
          <w:rFonts w:ascii="Times New Roman" w:eastAsia="Times New Roman" w:hAnsi="Times New Roman" w:cs="Times New Roman"/>
          <w:sz w:val="28"/>
          <w:szCs w:val="28"/>
          <w:lang w:val="uk-UA" w:eastAsia="ru-RU"/>
        </w:rPr>
        <w:t xml:space="preserve"> 2, </w:t>
      </w:r>
      <w:r w:rsidR="00A619F5">
        <w:rPr>
          <w:rFonts w:ascii="Times New Roman" w:eastAsia="Times New Roman" w:hAnsi="Times New Roman" w:cs="Times New Roman"/>
          <w:sz w:val="28"/>
          <w:szCs w:val="28"/>
          <w:lang w:val="en-US" w:eastAsia="ru-RU"/>
        </w:rPr>
        <w:t>c</w:t>
      </w:r>
      <w:r w:rsidR="00A619F5" w:rsidRPr="00050B0F">
        <w:rPr>
          <w:rFonts w:ascii="Times New Roman" w:eastAsia="Times New Roman" w:hAnsi="Times New Roman" w:cs="Times New Roman"/>
          <w:sz w:val="28"/>
          <w:szCs w:val="28"/>
          <w:lang w:val="uk-UA" w:eastAsia="ru-RU"/>
        </w:rPr>
        <w:t>.</w:t>
      </w:r>
      <w:r w:rsidR="00A619F5">
        <w:rPr>
          <w:rFonts w:ascii="Times New Roman" w:eastAsia="Times New Roman" w:hAnsi="Times New Roman" w:cs="Times New Roman"/>
          <w:sz w:val="28"/>
          <w:szCs w:val="28"/>
          <w:lang w:val="uk-UA" w:eastAsia="ru-RU"/>
        </w:rPr>
        <w:t xml:space="preserve"> </w:t>
      </w:r>
      <w:r w:rsidR="005E28C4">
        <w:rPr>
          <w:rFonts w:ascii="Times New Roman" w:eastAsia="Times New Roman" w:hAnsi="Times New Roman" w:cs="Times New Roman"/>
          <w:sz w:val="28"/>
          <w:szCs w:val="28"/>
          <w:lang w:val="uk-UA" w:eastAsia="ru-RU"/>
        </w:rPr>
        <w:t>69-71</w:t>
      </w:r>
      <w:r w:rsidR="00A619F5" w:rsidRPr="00BF5B2E">
        <w:rPr>
          <w:rFonts w:ascii="Times New Roman" w:eastAsia="Times New Roman" w:hAnsi="Times New Roman" w:cs="Times New Roman"/>
          <w:sz w:val="28"/>
          <w:szCs w:val="28"/>
          <w:lang w:val="uk-UA" w:eastAsia="ru-RU"/>
        </w:rPr>
        <w:t>]</w:t>
      </w:r>
      <w:r w:rsidR="00A619F5">
        <w:rPr>
          <w:rFonts w:ascii="Times New Roman" w:eastAsia="Times New Roman" w:hAnsi="Times New Roman" w:cs="Times New Roman"/>
          <w:sz w:val="28"/>
          <w:szCs w:val="28"/>
          <w:lang w:val="uk-UA" w:eastAsia="ru-RU"/>
        </w:rPr>
        <w:t>.</w:t>
      </w:r>
    </w:p>
    <w:p w:rsidR="006A3CFC" w:rsidRPr="00BF5B2E" w:rsidRDefault="006A3CFC" w:rsidP="00E07D35">
      <w:pPr>
        <w:spacing w:after="0" w:line="360" w:lineRule="auto"/>
        <w:ind w:firstLine="70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Кризову ситуацію слід долати без зупинення основ</w:t>
      </w:r>
      <w:r w:rsidRPr="00BF5B2E">
        <w:rPr>
          <w:rFonts w:ascii="Times New Roman" w:eastAsia="Times New Roman" w:hAnsi="Times New Roman" w:cs="Times New Roman"/>
          <w:sz w:val="28"/>
          <w:szCs w:val="28"/>
          <w:lang w:val="uk-UA" w:eastAsia="ru-RU"/>
        </w:rPr>
        <w:softHyphen/>
        <w:t>ної діяльності фірми (організації), від чого суттєво зале</w:t>
      </w:r>
      <w:r w:rsidRPr="00BF5B2E">
        <w:rPr>
          <w:rFonts w:ascii="Times New Roman" w:eastAsia="Times New Roman" w:hAnsi="Times New Roman" w:cs="Times New Roman"/>
          <w:sz w:val="28"/>
          <w:szCs w:val="28"/>
          <w:lang w:val="uk-UA" w:eastAsia="ru-RU"/>
        </w:rPr>
        <w:softHyphen/>
        <w:t xml:space="preserve">жить ставлення до неї співробітників і </w:t>
      </w:r>
      <w:r w:rsidRPr="00BF5B2E">
        <w:rPr>
          <w:rFonts w:ascii="Times New Roman" w:eastAsia="Times New Roman" w:hAnsi="Times New Roman" w:cs="Times New Roman"/>
          <w:sz w:val="28"/>
          <w:szCs w:val="28"/>
          <w:lang w:val="uk-UA" w:eastAsia="ru-RU"/>
        </w:rPr>
        <w:lastRenderedPageBreak/>
        <w:t xml:space="preserve">сприйняття її у зовнішньому середовищі. У цьому процесі важливо, щоб за </w:t>
      </w:r>
      <w:r w:rsidR="0051665A" w:rsidRPr="00BF5B2E">
        <w:rPr>
          <w:rFonts w:ascii="Times New Roman" w:eastAsia="Times New Roman" w:hAnsi="Times New Roman" w:cs="Times New Roman"/>
          <w:sz w:val="28"/>
          <w:szCs w:val="28"/>
          <w:lang w:val="uk-UA" w:eastAsia="ru-RU"/>
        </w:rPr>
        <w:t>зв’язки</w:t>
      </w:r>
      <w:r w:rsidRPr="00BF5B2E">
        <w:rPr>
          <w:rFonts w:ascii="Times New Roman" w:eastAsia="Times New Roman" w:hAnsi="Times New Roman" w:cs="Times New Roman"/>
          <w:sz w:val="28"/>
          <w:szCs w:val="28"/>
          <w:lang w:val="uk-UA" w:eastAsia="ru-RU"/>
        </w:rPr>
        <w:t xml:space="preserve"> з пресою, громадськістю відповідала конкрет</w:t>
      </w:r>
      <w:r w:rsidRPr="00BF5B2E">
        <w:rPr>
          <w:rFonts w:ascii="Times New Roman" w:eastAsia="Times New Roman" w:hAnsi="Times New Roman" w:cs="Times New Roman"/>
          <w:sz w:val="28"/>
          <w:szCs w:val="28"/>
          <w:lang w:val="uk-UA" w:eastAsia="ru-RU"/>
        </w:rPr>
        <w:softHyphen/>
        <w:t>на особа, бажано із складу провідних керівників, повно</w:t>
      </w:r>
      <w:r w:rsidRPr="00BF5B2E">
        <w:rPr>
          <w:rFonts w:ascii="Times New Roman" w:eastAsia="Times New Roman" w:hAnsi="Times New Roman" w:cs="Times New Roman"/>
          <w:sz w:val="28"/>
          <w:szCs w:val="28"/>
          <w:lang w:val="uk-UA" w:eastAsia="ru-RU"/>
        </w:rPr>
        <w:softHyphen/>
        <w:t>важення якої давали б змогу їй не лише транслювати чиїсь думки, а й оприлюднювати власний погляд на події, процеси, явища. Сферу компетенції такої особи доцільно заздалегідь передбачити.</w:t>
      </w:r>
    </w:p>
    <w:p w:rsidR="006A3CFC" w:rsidRPr="00BF5B2E" w:rsidRDefault="006A3CFC" w:rsidP="00E07D35">
      <w:pPr>
        <w:spacing w:after="0" w:line="360" w:lineRule="auto"/>
        <w:ind w:firstLine="70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Подолання кризової ситуації неможливе без таких заходів: вироблення узгодженої політики залучених до цієї роботи осіб, структур, організацій, органів влади; консультації з юристами про різні аспекти подій; враху</w:t>
      </w:r>
      <w:r w:rsidRPr="00BF5B2E">
        <w:rPr>
          <w:rFonts w:ascii="Times New Roman" w:eastAsia="Times New Roman" w:hAnsi="Times New Roman" w:cs="Times New Roman"/>
          <w:sz w:val="28"/>
          <w:szCs w:val="28"/>
          <w:lang w:val="uk-UA" w:eastAsia="ru-RU"/>
        </w:rPr>
        <w:softHyphen/>
        <w:t>вання правових норм, традицій і ментальності значу</w:t>
      </w:r>
      <w:r w:rsidRPr="00BF5B2E">
        <w:rPr>
          <w:rFonts w:ascii="Times New Roman" w:eastAsia="Times New Roman" w:hAnsi="Times New Roman" w:cs="Times New Roman"/>
          <w:sz w:val="28"/>
          <w:szCs w:val="28"/>
          <w:lang w:val="uk-UA" w:eastAsia="ru-RU"/>
        </w:rPr>
        <w:softHyphen/>
        <w:t>щих, впливових аудиторій; вивчення і врахування думок громадськості; надання достовірної і відкритої інформації; створення належних умов для роботи жур</w:t>
      </w:r>
      <w:r w:rsidRPr="00BF5B2E">
        <w:rPr>
          <w:rFonts w:ascii="Times New Roman" w:eastAsia="Times New Roman" w:hAnsi="Times New Roman" w:cs="Times New Roman"/>
          <w:sz w:val="28"/>
          <w:szCs w:val="28"/>
          <w:lang w:val="uk-UA" w:eastAsia="ru-RU"/>
        </w:rPr>
        <w:softHyphen/>
        <w:t>налістів і одержання ними інформації; функціонування надійних систем поширення інформації.</w:t>
      </w:r>
    </w:p>
    <w:p w:rsidR="004127A5" w:rsidRPr="00BF5B2E" w:rsidRDefault="006A3CFC" w:rsidP="00E07D35">
      <w:pPr>
        <w:pStyle w:val="2"/>
        <w:spacing w:line="360" w:lineRule="auto"/>
        <w:ind w:left="20" w:right="20" w:firstLine="689"/>
        <w:rPr>
          <w:rFonts w:eastAsiaTheme="minorHAnsi"/>
          <w:sz w:val="28"/>
          <w:szCs w:val="18"/>
          <w:lang w:val="uk-UA"/>
        </w:rPr>
      </w:pPr>
      <w:r w:rsidRPr="00BF5B2E">
        <w:rPr>
          <w:sz w:val="28"/>
          <w:szCs w:val="28"/>
          <w:lang w:val="uk-UA" w:eastAsia="ru-RU"/>
        </w:rPr>
        <w:t>Роботу щодо подолання кризи необхідно починати в момент її виникнення, оскільки запізніле або неефек</w:t>
      </w:r>
      <w:r w:rsidRPr="00BF5B2E">
        <w:rPr>
          <w:sz w:val="28"/>
          <w:szCs w:val="28"/>
          <w:lang w:val="uk-UA" w:eastAsia="ru-RU"/>
        </w:rPr>
        <w:softHyphen/>
        <w:t xml:space="preserve">тивне інформування породжує чутки, різноманітні </w:t>
      </w:r>
      <w:r w:rsidR="0051665A" w:rsidRPr="00BF5B2E">
        <w:rPr>
          <w:sz w:val="28"/>
          <w:szCs w:val="28"/>
          <w:lang w:val="uk-UA" w:eastAsia="ru-RU"/>
        </w:rPr>
        <w:t>необ’єктивні</w:t>
      </w:r>
      <w:r w:rsidRPr="00BF5B2E">
        <w:rPr>
          <w:sz w:val="28"/>
          <w:szCs w:val="28"/>
          <w:lang w:val="uk-UA" w:eastAsia="ru-RU"/>
        </w:rPr>
        <w:t xml:space="preserve"> версії, інтерпретації, які згодом доведеть</w:t>
      </w:r>
      <w:r w:rsidRPr="00BF5B2E">
        <w:rPr>
          <w:sz w:val="28"/>
          <w:szCs w:val="28"/>
          <w:lang w:val="uk-UA" w:eastAsia="ru-RU"/>
        </w:rPr>
        <w:softHyphen/>
        <w:t>ся коментувати, спростовувати, що створюватиме до</w:t>
      </w:r>
      <w:r w:rsidRPr="00BF5B2E">
        <w:rPr>
          <w:sz w:val="28"/>
          <w:szCs w:val="28"/>
          <w:lang w:val="uk-UA" w:eastAsia="ru-RU"/>
        </w:rPr>
        <w:softHyphen/>
        <w:t>даткові труднощі</w:t>
      </w:r>
      <w:r w:rsidR="004127A5">
        <w:rPr>
          <w:sz w:val="28"/>
          <w:szCs w:val="28"/>
          <w:lang w:val="uk-UA" w:eastAsia="ru-RU"/>
        </w:rPr>
        <w:t xml:space="preserve"> </w:t>
      </w:r>
      <w:r w:rsidR="004127A5" w:rsidRPr="00BF5B2E">
        <w:rPr>
          <w:rFonts w:eastAsiaTheme="minorHAnsi"/>
          <w:sz w:val="28"/>
          <w:szCs w:val="18"/>
          <w:lang w:val="uk-UA"/>
        </w:rPr>
        <w:t>[</w:t>
      </w:r>
      <w:r w:rsidR="004127A5">
        <w:rPr>
          <w:rFonts w:eastAsiaTheme="minorHAnsi"/>
          <w:sz w:val="28"/>
          <w:szCs w:val="18"/>
          <w:lang w:val="uk-UA"/>
        </w:rPr>
        <w:t>4,</w:t>
      </w:r>
      <w:r w:rsidR="004127A5" w:rsidRPr="00BF5B2E">
        <w:rPr>
          <w:rFonts w:eastAsiaTheme="minorHAnsi"/>
          <w:sz w:val="28"/>
          <w:szCs w:val="18"/>
          <w:lang w:val="uk-UA"/>
        </w:rPr>
        <w:t xml:space="preserve"> с.</w:t>
      </w:r>
      <w:r w:rsidR="004127A5">
        <w:rPr>
          <w:rFonts w:eastAsiaTheme="minorHAnsi"/>
          <w:sz w:val="28"/>
          <w:szCs w:val="18"/>
          <w:lang w:val="uk-UA"/>
        </w:rPr>
        <w:t>509</w:t>
      </w:r>
      <w:r w:rsidR="004127A5" w:rsidRPr="00BF5B2E">
        <w:rPr>
          <w:rFonts w:eastAsiaTheme="minorHAnsi"/>
          <w:sz w:val="28"/>
          <w:szCs w:val="18"/>
          <w:lang w:val="uk-UA"/>
        </w:rPr>
        <w:t>]</w:t>
      </w:r>
      <w:r w:rsidR="004127A5">
        <w:rPr>
          <w:rFonts w:eastAsiaTheme="minorHAnsi"/>
          <w:sz w:val="28"/>
          <w:szCs w:val="18"/>
          <w:lang w:val="uk-UA"/>
        </w:rPr>
        <w:t>.</w:t>
      </w:r>
    </w:p>
    <w:p w:rsidR="006A3CFC" w:rsidRPr="00BF5B2E" w:rsidRDefault="006A3CFC" w:rsidP="00E07D35">
      <w:pPr>
        <w:spacing w:after="0" w:line="360" w:lineRule="auto"/>
        <w:ind w:firstLine="68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 xml:space="preserve"> Ефективні </w:t>
      </w:r>
      <w:proofErr w:type="spellStart"/>
      <w:r w:rsidRPr="00BF5B2E">
        <w:rPr>
          <w:rFonts w:ascii="Times New Roman" w:eastAsia="Times New Roman" w:hAnsi="Times New Roman" w:cs="Times New Roman"/>
          <w:sz w:val="28"/>
          <w:szCs w:val="28"/>
          <w:lang w:val="uk-UA" w:eastAsia="ru-RU"/>
        </w:rPr>
        <w:t>ПР-системи</w:t>
      </w:r>
      <w:proofErr w:type="spellEnd"/>
      <w:r w:rsidRPr="00BF5B2E">
        <w:rPr>
          <w:rFonts w:ascii="Times New Roman" w:eastAsia="Times New Roman" w:hAnsi="Times New Roman" w:cs="Times New Roman"/>
          <w:sz w:val="28"/>
          <w:szCs w:val="28"/>
          <w:lang w:val="uk-UA" w:eastAsia="ru-RU"/>
        </w:rPr>
        <w:t xml:space="preserve"> працюють на випередження, запобігання кризовим ситуаціям.</w:t>
      </w:r>
    </w:p>
    <w:p w:rsidR="006A3CFC" w:rsidRPr="00BF5B2E" w:rsidRDefault="006A3CFC" w:rsidP="00F8676E">
      <w:pPr>
        <w:spacing w:after="0" w:line="360" w:lineRule="auto"/>
        <w:ind w:firstLine="68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У кризових, конфліктних ситуаціях загострюються суперечності в поглядах, інтересах індивідів, груп, колективів, радикалізуються їх дії, відбувається спотво</w:t>
      </w:r>
      <w:r w:rsidRPr="00BF5B2E">
        <w:rPr>
          <w:rFonts w:ascii="Times New Roman" w:eastAsia="Times New Roman" w:hAnsi="Times New Roman" w:cs="Times New Roman"/>
          <w:sz w:val="28"/>
          <w:szCs w:val="28"/>
          <w:lang w:val="uk-UA" w:eastAsia="ru-RU"/>
        </w:rPr>
        <w:softHyphen/>
        <w:t>рене сприймання реалій, в якому домінують підо</w:t>
      </w:r>
      <w:r w:rsidRPr="00BF5B2E">
        <w:rPr>
          <w:rFonts w:ascii="Times New Roman" w:eastAsia="Times New Roman" w:hAnsi="Times New Roman" w:cs="Times New Roman"/>
          <w:sz w:val="28"/>
          <w:szCs w:val="28"/>
          <w:lang w:val="uk-UA" w:eastAsia="ru-RU"/>
        </w:rPr>
        <w:softHyphen/>
        <w:t xml:space="preserve">зрілість, упередженість, рідко робляться </w:t>
      </w:r>
      <w:proofErr w:type="spellStart"/>
      <w:r w:rsidRPr="00BF5B2E">
        <w:rPr>
          <w:rFonts w:ascii="Times New Roman" w:eastAsia="Times New Roman" w:hAnsi="Times New Roman" w:cs="Times New Roman"/>
          <w:sz w:val="28"/>
          <w:szCs w:val="28"/>
          <w:lang w:val="uk-UA" w:eastAsia="ru-RU"/>
        </w:rPr>
        <w:t>об´</w:t>
      </w:r>
      <w:r w:rsidR="00FA5347" w:rsidRPr="00BF5B2E">
        <w:rPr>
          <w:rFonts w:ascii="Times New Roman" w:eastAsia="Times New Roman" w:hAnsi="Times New Roman" w:cs="Times New Roman"/>
          <w:sz w:val="28"/>
          <w:szCs w:val="28"/>
          <w:lang w:val="uk-UA" w:eastAsia="ru-RU"/>
        </w:rPr>
        <w:t>єктивні</w:t>
      </w:r>
      <w:proofErr w:type="spellEnd"/>
      <w:r w:rsidR="00FA5347" w:rsidRPr="00BF5B2E">
        <w:rPr>
          <w:rFonts w:ascii="Times New Roman" w:eastAsia="Times New Roman" w:hAnsi="Times New Roman" w:cs="Times New Roman"/>
          <w:sz w:val="28"/>
          <w:szCs w:val="28"/>
          <w:lang w:val="uk-UA" w:eastAsia="ru-RU"/>
        </w:rPr>
        <w:t xml:space="preserve"> вис</w:t>
      </w:r>
      <w:r w:rsidR="00FA5347" w:rsidRPr="00BF5B2E">
        <w:rPr>
          <w:rFonts w:ascii="Times New Roman" w:eastAsia="Times New Roman" w:hAnsi="Times New Roman" w:cs="Times New Roman"/>
          <w:sz w:val="28"/>
          <w:szCs w:val="28"/>
          <w:lang w:val="uk-UA" w:eastAsia="ru-RU"/>
        </w:rPr>
        <w:softHyphen/>
        <w:t xml:space="preserve">новки й ухвалюються </w:t>
      </w:r>
      <w:r w:rsidRPr="00BF5B2E">
        <w:rPr>
          <w:rFonts w:ascii="Times New Roman" w:eastAsia="Times New Roman" w:hAnsi="Times New Roman" w:cs="Times New Roman"/>
          <w:sz w:val="28"/>
          <w:szCs w:val="28"/>
          <w:lang w:val="uk-UA" w:eastAsia="ru-RU"/>
        </w:rPr>
        <w:t>обґрунтовані рішення. Для упра</w:t>
      </w:r>
      <w:r w:rsidRPr="00BF5B2E">
        <w:rPr>
          <w:rFonts w:ascii="Times New Roman" w:eastAsia="Times New Roman" w:hAnsi="Times New Roman" w:cs="Times New Roman"/>
          <w:sz w:val="28"/>
          <w:szCs w:val="28"/>
          <w:lang w:val="uk-UA" w:eastAsia="ru-RU"/>
        </w:rPr>
        <w:softHyphen/>
        <w:t xml:space="preserve">вління ними </w:t>
      </w:r>
      <w:proofErr w:type="spellStart"/>
      <w:r w:rsidRPr="00BF5B2E">
        <w:rPr>
          <w:rFonts w:ascii="Times New Roman" w:eastAsia="Times New Roman" w:hAnsi="Times New Roman" w:cs="Times New Roman"/>
          <w:sz w:val="28"/>
          <w:szCs w:val="28"/>
          <w:lang w:val="uk-UA" w:eastAsia="ru-RU"/>
        </w:rPr>
        <w:t>ПР-служби</w:t>
      </w:r>
      <w:proofErr w:type="spellEnd"/>
      <w:r w:rsidRPr="00BF5B2E">
        <w:rPr>
          <w:rFonts w:ascii="Times New Roman" w:eastAsia="Times New Roman" w:hAnsi="Times New Roman" w:cs="Times New Roman"/>
          <w:sz w:val="28"/>
          <w:szCs w:val="28"/>
          <w:lang w:val="uk-UA" w:eastAsia="ru-RU"/>
        </w:rPr>
        <w:t xml:space="preserve"> і </w:t>
      </w:r>
      <w:proofErr w:type="spellStart"/>
      <w:r w:rsidRPr="00BF5B2E">
        <w:rPr>
          <w:rFonts w:ascii="Times New Roman" w:eastAsia="Times New Roman" w:hAnsi="Times New Roman" w:cs="Times New Roman"/>
          <w:sz w:val="28"/>
          <w:szCs w:val="28"/>
          <w:lang w:val="uk-UA" w:eastAsia="ru-RU"/>
        </w:rPr>
        <w:t>ПР-фахівці</w:t>
      </w:r>
      <w:proofErr w:type="spellEnd"/>
      <w:r w:rsidRPr="00BF5B2E">
        <w:rPr>
          <w:rFonts w:ascii="Times New Roman" w:eastAsia="Times New Roman" w:hAnsi="Times New Roman" w:cs="Times New Roman"/>
          <w:sz w:val="28"/>
          <w:szCs w:val="28"/>
          <w:lang w:val="uk-UA" w:eastAsia="ru-RU"/>
        </w:rPr>
        <w:t xml:space="preserve"> повинні дослідити джерела і причини їх виникнення, динаміку розвитку, передбачити ймовірні сценарії їх подальшого перебігу, </w:t>
      </w:r>
      <w:proofErr w:type="spellStart"/>
      <w:r w:rsidRPr="00BF5B2E">
        <w:rPr>
          <w:rFonts w:ascii="Times New Roman" w:eastAsia="Times New Roman" w:hAnsi="Times New Roman" w:cs="Times New Roman"/>
          <w:sz w:val="28"/>
          <w:szCs w:val="28"/>
          <w:lang w:val="uk-UA" w:eastAsia="ru-RU"/>
        </w:rPr>
        <w:t>з´ясувати</w:t>
      </w:r>
      <w:proofErr w:type="spellEnd"/>
      <w:r w:rsidRPr="00BF5B2E">
        <w:rPr>
          <w:rFonts w:ascii="Times New Roman" w:eastAsia="Times New Roman" w:hAnsi="Times New Roman" w:cs="Times New Roman"/>
          <w:sz w:val="28"/>
          <w:szCs w:val="28"/>
          <w:lang w:val="uk-UA" w:eastAsia="ru-RU"/>
        </w:rPr>
        <w:t xml:space="preserve"> сферу компромісу, в якій може відбутися зближення ділових позицій і послаблення радикалізму психологічних настанов сторін. На основі цього вони матимуть змогу обрати оптимальну тактику та інстру</w:t>
      </w:r>
      <w:r w:rsidRPr="00BF5B2E">
        <w:rPr>
          <w:rFonts w:ascii="Times New Roman" w:eastAsia="Times New Roman" w:hAnsi="Times New Roman" w:cs="Times New Roman"/>
          <w:sz w:val="28"/>
          <w:szCs w:val="28"/>
          <w:lang w:val="uk-UA" w:eastAsia="ru-RU"/>
        </w:rPr>
        <w:softHyphen/>
        <w:t xml:space="preserve">менти протидії, нейтралізації кризи. Для цього </w:t>
      </w:r>
      <w:r w:rsidRPr="00BF5B2E">
        <w:rPr>
          <w:rFonts w:ascii="Times New Roman" w:eastAsia="Times New Roman" w:hAnsi="Times New Roman" w:cs="Times New Roman"/>
          <w:sz w:val="28"/>
          <w:szCs w:val="28"/>
          <w:lang w:val="uk-UA" w:eastAsia="ru-RU"/>
        </w:rPr>
        <w:lastRenderedPageBreak/>
        <w:t xml:space="preserve">важливо створити сприятливі </w:t>
      </w:r>
      <w:r w:rsidR="00FA5347" w:rsidRPr="00BF5B2E">
        <w:rPr>
          <w:rFonts w:ascii="Times New Roman" w:eastAsia="Times New Roman" w:hAnsi="Times New Roman" w:cs="Times New Roman"/>
          <w:sz w:val="28"/>
          <w:szCs w:val="28"/>
          <w:lang w:val="uk-UA" w:eastAsia="ru-RU"/>
        </w:rPr>
        <w:t xml:space="preserve">зовнішні умови цієї діяльності, </w:t>
      </w:r>
      <w:r w:rsidRPr="00BF5B2E">
        <w:rPr>
          <w:rFonts w:ascii="Times New Roman" w:eastAsia="Times New Roman" w:hAnsi="Times New Roman" w:cs="Times New Roman"/>
          <w:sz w:val="28"/>
          <w:szCs w:val="28"/>
          <w:lang w:val="uk-UA" w:eastAsia="ru-RU"/>
        </w:rPr>
        <w:t>найсуттєвішими серед яких є:</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довірлива атмосфера. Створення її залежить від багатьох чинників, але особливо важливим є вибір надійного й авторитетного джерела інформації, якому максимально довіряли б ті, кому ця інформація адресо</w:t>
      </w:r>
      <w:r w:rsidRPr="00F8676E">
        <w:rPr>
          <w:rFonts w:ascii="Times New Roman" w:eastAsia="Times New Roman" w:hAnsi="Times New Roman" w:cs="Times New Roman"/>
          <w:sz w:val="28"/>
          <w:szCs w:val="28"/>
          <w:lang w:val="uk-UA" w:eastAsia="ru-RU"/>
        </w:rPr>
        <w:softHyphen/>
        <w:t>вана;</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кожне звернення повинне нести цінну і нову для одержувача інформацію. Для цього обирають такі теми, які можуть найкраще задовольнити його інтерес;</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чіткість і зрозумілість повідомлень. Звернення повинні мати просту форму, бути однаково зрозумілими для джерела та одержувача інформації;</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безперервність і системність повідомлень. Для належного сприйняття і переконливості значущу інформацію необхідно послідовно подавати без поміт</w:t>
      </w:r>
      <w:r w:rsidRPr="00F8676E">
        <w:rPr>
          <w:rFonts w:ascii="Times New Roman" w:eastAsia="Times New Roman" w:hAnsi="Times New Roman" w:cs="Times New Roman"/>
          <w:sz w:val="28"/>
          <w:szCs w:val="28"/>
          <w:lang w:val="uk-UA" w:eastAsia="ru-RU"/>
        </w:rPr>
        <w:softHyphen/>
        <w:t>них пауз у різних варіантах;</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оптимальний вибір каналів комунікації. Ними можуть бути як традиційні, так і спеціально створені комунікаційні канали;</w:t>
      </w:r>
    </w:p>
    <w:p w:rsidR="006A3CFC" w:rsidRPr="00F8676E" w:rsidRDefault="006A3CFC" w:rsidP="00F8676E">
      <w:pPr>
        <w:pStyle w:val="a8"/>
        <w:numPr>
          <w:ilvl w:val="0"/>
          <w:numId w:val="11"/>
        </w:numPr>
        <w:spacing w:after="0" w:line="360" w:lineRule="auto"/>
        <w:rPr>
          <w:rFonts w:ascii="Times New Roman" w:eastAsia="Times New Roman" w:hAnsi="Times New Roman" w:cs="Times New Roman"/>
          <w:sz w:val="28"/>
          <w:szCs w:val="28"/>
          <w:lang w:val="uk-UA" w:eastAsia="ru-RU"/>
        </w:rPr>
      </w:pPr>
      <w:r w:rsidRPr="00F8676E">
        <w:rPr>
          <w:rFonts w:ascii="Times New Roman" w:eastAsia="Times New Roman" w:hAnsi="Times New Roman" w:cs="Times New Roman"/>
          <w:sz w:val="28"/>
          <w:szCs w:val="28"/>
          <w:lang w:val="uk-UA" w:eastAsia="ru-RU"/>
        </w:rPr>
        <w:t>врахування інтересів, особливостей сприйняття аудиторії. Комунікація досягає максимальної ефектив</w:t>
      </w:r>
      <w:r w:rsidRPr="00F8676E">
        <w:rPr>
          <w:rFonts w:ascii="Times New Roman" w:eastAsia="Times New Roman" w:hAnsi="Times New Roman" w:cs="Times New Roman"/>
          <w:sz w:val="28"/>
          <w:szCs w:val="28"/>
          <w:lang w:val="uk-UA" w:eastAsia="ru-RU"/>
        </w:rPr>
        <w:softHyphen/>
        <w:t>ності, якщо вона не вимагає від одержувача особливих зусиль;</w:t>
      </w:r>
    </w:p>
    <w:p w:rsidR="006A3CFC" w:rsidRPr="003348C8" w:rsidRDefault="006A3CFC" w:rsidP="00F8676E">
      <w:pPr>
        <w:pStyle w:val="2"/>
        <w:numPr>
          <w:ilvl w:val="0"/>
          <w:numId w:val="11"/>
        </w:numPr>
        <w:spacing w:line="360" w:lineRule="auto"/>
        <w:ind w:right="20"/>
        <w:rPr>
          <w:rFonts w:eastAsiaTheme="minorHAnsi"/>
          <w:sz w:val="28"/>
          <w:szCs w:val="18"/>
          <w:lang w:val="uk-UA"/>
        </w:rPr>
      </w:pPr>
      <w:r w:rsidRPr="00BF5B2E">
        <w:rPr>
          <w:sz w:val="28"/>
          <w:szCs w:val="28"/>
          <w:lang w:val="uk-UA" w:eastAsia="ru-RU"/>
        </w:rPr>
        <w:t xml:space="preserve">орієнтація на діалог. Зусилля </w:t>
      </w:r>
      <w:proofErr w:type="spellStart"/>
      <w:r w:rsidRPr="00BF5B2E">
        <w:rPr>
          <w:sz w:val="28"/>
          <w:szCs w:val="28"/>
          <w:lang w:val="uk-UA" w:eastAsia="ru-RU"/>
        </w:rPr>
        <w:t>ПР-служб</w:t>
      </w:r>
      <w:proofErr w:type="spellEnd"/>
      <w:r w:rsidRPr="00BF5B2E">
        <w:rPr>
          <w:sz w:val="28"/>
          <w:szCs w:val="28"/>
          <w:lang w:val="uk-UA" w:eastAsia="ru-RU"/>
        </w:rPr>
        <w:t>, поши</w:t>
      </w:r>
      <w:r w:rsidRPr="00BF5B2E">
        <w:rPr>
          <w:sz w:val="28"/>
          <w:szCs w:val="28"/>
          <w:lang w:val="uk-UA" w:eastAsia="ru-RU"/>
        </w:rPr>
        <w:softHyphen/>
        <w:t>рювана ними чи з їх ініціативи інформація повинні максимально сприяти діалогу причетних до кризи осіб, груп тощо</w:t>
      </w:r>
      <w:r w:rsidR="003348C8">
        <w:rPr>
          <w:sz w:val="28"/>
          <w:szCs w:val="28"/>
          <w:lang w:val="uk-UA" w:eastAsia="ru-RU"/>
        </w:rPr>
        <w:t xml:space="preserve"> </w:t>
      </w:r>
      <w:r w:rsidR="003348C8" w:rsidRPr="00BF5B2E">
        <w:rPr>
          <w:rFonts w:eastAsiaTheme="minorHAnsi"/>
          <w:sz w:val="28"/>
          <w:szCs w:val="18"/>
          <w:lang w:val="uk-UA"/>
        </w:rPr>
        <w:t>[</w:t>
      </w:r>
      <w:r w:rsidR="003348C8">
        <w:rPr>
          <w:rFonts w:eastAsiaTheme="minorHAnsi"/>
          <w:sz w:val="28"/>
          <w:szCs w:val="18"/>
          <w:lang w:val="uk-UA"/>
        </w:rPr>
        <w:t>2,</w:t>
      </w:r>
      <w:r w:rsidR="003348C8" w:rsidRPr="00BF5B2E">
        <w:rPr>
          <w:rFonts w:eastAsiaTheme="minorHAnsi"/>
          <w:sz w:val="28"/>
          <w:szCs w:val="18"/>
          <w:lang w:val="uk-UA"/>
        </w:rPr>
        <w:t xml:space="preserve"> с.</w:t>
      </w:r>
      <w:r w:rsidR="003348C8">
        <w:rPr>
          <w:rFonts w:eastAsiaTheme="minorHAnsi"/>
          <w:sz w:val="28"/>
          <w:szCs w:val="18"/>
          <w:lang w:val="uk-UA"/>
        </w:rPr>
        <w:t>73</w:t>
      </w:r>
      <w:r w:rsidR="003348C8" w:rsidRPr="00BF5B2E">
        <w:rPr>
          <w:rFonts w:eastAsiaTheme="minorHAnsi"/>
          <w:sz w:val="28"/>
          <w:szCs w:val="18"/>
          <w:lang w:val="uk-UA"/>
        </w:rPr>
        <w:t>]</w:t>
      </w:r>
      <w:r w:rsidR="003348C8">
        <w:rPr>
          <w:rFonts w:eastAsiaTheme="minorHAnsi"/>
          <w:sz w:val="28"/>
          <w:szCs w:val="18"/>
          <w:lang w:val="uk-UA"/>
        </w:rPr>
        <w:t>.</w:t>
      </w:r>
    </w:p>
    <w:p w:rsidR="006A3CFC" w:rsidRPr="007A29D4" w:rsidRDefault="006A3CFC" w:rsidP="00F8676E">
      <w:pPr>
        <w:pStyle w:val="2"/>
        <w:spacing w:line="360" w:lineRule="auto"/>
        <w:ind w:left="20" w:right="20" w:firstLine="689"/>
        <w:rPr>
          <w:rFonts w:eastAsiaTheme="minorHAnsi"/>
          <w:sz w:val="28"/>
          <w:szCs w:val="18"/>
          <w:lang w:val="uk-UA"/>
        </w:rPr>
      </w:pPr>
      <w:r w:rsidRPr="00BF5B2E">
        <w:rPr>
          <w:sz w:val="28"/>
          <w:szCs w:val="28"/>
          <w:lang w:val="uk-UA" w:eastAsia="ru-RU"/>
        </w:rPr>
        <w:t>У кризових ситуаціях часто виникають різноманіт</w:t>
      </w:r>
      <w:r w:rsidRPr="00BF5B2E">
        <w:rPr>
          <w:sz w:val="28"/>
          <w:szCs w:val="28"/>
          <w:lang w:val="uk-UA" w:eastAsia="ru-RU"/>
        </w:rPr>
        <w:softHyphen/>
        <w:t xml:space="preserve">ні чутки, </w:t>
      </w:r>
      <w:proofErr w:type="spellStart"/>
      <w:r w:rsidRPr="00BF5B2E">
        <w:rPr>
          <w:sz w:val="28"/>
          <w:szCs w:val="28"/>
          <w:lang w:val="uk-UA" w:eastAsia="ru-RU"/>
        </w:rPr>
        <w:t>з´являються</w:t>
      </w:r>
      <w:proofErr w:type="spellEnd"/>
      <w:r w:rsidRPr="00BF5B2E">
        <w:rPr>
          <w:sz w:val="28"/>
          <w:szCs w:val="28"/>
          <w:lang w:val="uk-UA" w:eastAsia="ru-RU"/>
        </w:rPr>
        <w:t xml:space="preserve"> відомості, вірогідність яких не встановлена. Вони можуть стихійно народжуватися у певному середовищі, іноді їх спеціально поширюють конкуренти, недоброзичливці, противники (на війні) з метою дезінформації, нанесення збитків </w:t>
      </w:r>
      <w:r w:rsidR="00F8676E" w:rsidRPr="00BF5B2E">
        <w:rPr>
          <w:sz w:val="28"/>
          <w:szCs w:val="28"/>
          <w:lang w:val="uk-UA" w:eastAsia="ru-RU"/>
        </w:rPr>
        <w:t>об’єктові</w:t>
      </w:r>
      <w:r w:rsidRPr="00BF5B2E">
        <w:rPr>
          <w:sz w:val="28"/>
          <w:szCs w:val="28"/>
          <w:lang w:val="uk-UA" w:eastAsia="ru-RU"/>
        </w:rPr>
        <w:t xml:space="preserve"> чуток. Здебільшого вони відіграють руйнівну роль, оскільки навіть реалістична інформація з часом дефор</w:t>
      </w:r>
      <w:r w:rsidRPr="00BF5B2E">
        <w:rPr>
          <w:sz w:val="28"/>
          <w:szCs w:val="28"/>
          <w:lang w:val="uk-UA" w:eastAsia="ru-RU"/>
        </w:rPr>
        <w:softHyphen/>
        <w:t xml:space="preserve">мується під впливом безлічі факторів (індивідуальне розуміння проблеми, рівень </w:t>
      </w:r>
      <w:r w:rsidRPr="00BF5B2E">
        <w:rPr>
          <w:sz w:val="28"/>
          <w:szCs w:val="28"/>
          <w:lang w:val="uk-UA" w:eastAsia="ru-RU"/>
        </w:rPr>
        <w:lastRenderedPageBreak/>
        <w:t xml:space="preserve">освіченості, особливості </w:t>
      </w:r>
      <w:r w:rsidR="0051665A" w:rsidRPr="00BF5B2E">
        <w:rPr>
          <w:sz w:val="28"/>
          <w:szCs w:val="28"/>
          <w:lang w:val="uk-UA" w:eastAsia="ru-RU"/>
        </w:rPr>
        <w:t>пам’яті</w:t>
      </w:r>
      <w:r w:rsidRPr="00BF5B2E">
        <w:rPr>
          <w:sz w:val="28"/>
          <w:szCs w:val="28"/>
          <w:lang w:val="uk-UA" w:eastAsia="ru-RU"/>
        </w:rPr>
        <w:t>, здатність до сприйняття та інтерпретації інфор</w:t>
      </w:r>
      <w:r w:rsidRPr="00BF5B2E">
        <w:rPr>
          <w:sz w:val="28"/>
          <w:szCs w:val="28"/>
          <w:lang w:val="uk-UA" w:eastAsia="ru-RU"/>
        </w:rPr>
        <w:softHyphen/>
        <w:t>мації, особисті інтереси тощо). Найпродуктивнішим засобом у боротьбі з ними є своєчасне, вичерпне і точне інформування</w:t>
      </w:r>
      <w:r w:rsidR="007A29D4">
        <w:rPr>
          <w:sz w:val="28"/>
          <w:szCs w:val="28"/>
          <w:lang w:val="uk-UA" w:eastAsia="ru-RU"/>
        </w:rPr>
        <w:t xml:space="preserve"> </w:t>
      </w:r>
      <w:r w:rsidR="007A29D4" w:rsidRPr="00BF5B2E">
        <w:rPr>
          <w:rFonts w:eastAsiaTheme="minorHAnsi"/>
          <w:sz w:val="28"/>
          <w:szCs w:val="18"/>
          <w:lang w:val="uk-UA"/>
        </w:rPr>
        <w:t>[</w:t>
      </w:r>
      <w:r w:rsidR="007A29D4">
        <w:rPr>
          <w:rFonts w:eastAsiaTheme="minorHAnsi"/>
          <w:sz w:val="28"/>
          <w:szCs w:val="18"/>
          <w:lang w:val="uk-UA"/>
        </w:rPr>
        <w:t>4,</w:t>
      </w:r>
      <w:r w:rsidR="007A29D4" w:rsidRPr="00BF5B2E">
        <w:rPr>
          <w:rFonts w:eastAsiaTheme="minorHAnsi"/>
          <w:sz w:val="28"/>
          <w:szCs w:val="18"/>
          <w:lang w:val="uk-UA"/>
        </w:rPr>
        <w:t xml:space="preserve"> с.</w:t>
      </w:r>
      <w:r w:rsidR="007A29D4">
        <w:rPr>
          <w:rFonts w:eastAsiaTheme="minorHAnsi"/>
          <w:sz w:val="28"/>
          <w:szCs w:val="18"/>
          <w:lang w:val="uk-UA"/>
        </w:rPr>
        <w:t>531</w:t>
      </w:r>
      <w:r w:rsidR="007A29D4" w:rsidRPr="00BF5B2E">
        <w:rPr>
          <w:rFonts w:eastAsiaTheme="minorHAnsi"/>
          <w:sz w:val="28"/>
          <w:szCs w:val="18"/>
          <w:lang w:val="uk-UA"/>
        </w:rPr>
        <w:t>]</w:t>
      </w:r>
      <w:r w:rsidR="007A29D4">
        <w:rPr>
          <w:rFonts w:eastAsiaTheme="minorHAnsi"/>
          <w:sz w:val="28"/>
          <w:szCs w:val="18"/>
          <w:lang w:val="uk-UA"/>
        </w:rPr>
        <w:t>.</w:t>
      </w:r>
    </w:p>
    <w:p w:rsidR="006A3CFC" w:rsidRPr="00BF5B2E" w:rsidRDefault="006A3CFC" w:rsidP="00F8676E">
      <w:pPr>
        <w:spacing w:after="0" w:line="360" w:lineRule="auto"/>
        <w:ind w:firstLine="68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 xml:space="preserve">Загалом </w:t>
      </w:r>
      <w:proofErr w:type="spellStart"/>
      <w:r w:rsidRPr="00BF5B2E">
        <w:rPr>
          <w:rFonts w:ascii="Times New Roman" w:eastAsia="Times New Roman" w:hAnsi="Times New Roman" w:cs="Times New Roman"/>
          <w:sz w:val="28"/>
          <w:szCs w:val="28"/>
          <w:lang w:val="uk-UA" w:eastAsia="ru-RU"/>
        </w:rPr>
        <w:t>ПР-служби</w:t>
      </w:r>
      <w:proofErr w:type="spellEnd"/>
      <w:r w:rsidRPr="00BF5B2E">
        <w:rPr>
          <w:rFonts w:ascii="Times New Roman" w:eastAsia="Times New Roman" w:hAnsi="Times New Roman" w:cs="Times New Roman"/>
          <w:sz w:val="28"/>
          <w:szCs w:val="28"/>
          <w:lang w:val="uk-UA" w:eastAsia="ru-RU"/>
        </w:rPr>
        <w:t xml:space="preserve">, </w:t>
      </w:r>
      <w:proofErr w:type="spellStart"/>
      <w:r w:rsidRPr="00BF5B2E">
        <w:rPr>
          <w:rFonts w:ascii="Times New Roman" w:eastAsia="Times New Roman" w:hAnsi="Times New Roman" w:cs="Times New Roman"/>
          <w:sz w:val="28"/>
          <w:szCs w:val="28"/>
          <w:lang w:val="uk-UA" w:eastAsia="ru-RU"/>
        </w:rPr>
        <w:t>ПР-фахівці</w:t>
      </w:r>
      <w:proofErr w:type="spellEnd"/>
      <w:r w:rsidRPr="00BF5B2E">
        <w:rPr>
          <w:rFonts w:ascii="Times New Roman" w:eastAsia="Times New Roman" w:hAnsi="Times New Roman" w:cs="Times New Roman"/>
          <w:sz w:val="28"/>
          <w:szCs w:val="28"/>
          <w:lang w:val="uk-UA" w:eastAsia="ru-RU"/>
        </w:rPr>
        <w:t>, менеджмент повинні розглядати кризу як резерв для подальшого розвитку і нових успіхів, поштовх для розкриття і реа</w:t>
      </w:r>
      <w:r w:rsidRPr="00BF5B2E">
        <w:rPr>
          <w:rFonts w:ascii="Times New Roman" w:eastAsia="Times New Roman" w:hAnsi="Times New Roman" w:cs="Times New Roman"/>
          <w:sz w:val="28"/>
          <w:szCs w:val="28"/>
          <w:lang w:val="uk-UA" w:eastAsia="ru-RU"/>
        </w:rPr>
        <w:softHyphen/>
        <w:t>лізації всіх ресурсів, можливостей фірми (організації).</w:t>
      </w:r>
    </w:p>
    <w:p w:rsidR="006A3CFC" w:rsidRPr="00BF5B2E" w:rsidRDefault="006A3CFC" w:rsidP="00F8676E">
      <w:pPr>
        <w:spacing w:after="0" w:line="360" w:lineRule="auto"/>
        <w:ind w:firstLine="689"/>
        <w:jc w:val="both"/>
        <w:rPr>
          <w:rFonts w:ascii="Times New Roman" w:eastAsia="Times New Roman" w:hAnsi="Times New Roman" w:cs="Times New Roman"/>
          <w:sz w:val="28"/>
          <w:szCs w:val="28"/>
          <w:lang w:val="uk-UA" w:eastAsia="ru-RU"/>
        </w:rPr>
      </w:pPr>
      <w:r w:rsidRPr="00BF5B2E">
        <w:rPr>
          <w:rFonts w:ascii="Times New Roman" w:eastAsia="Times New Roman" w:hAnsi="Times New Roman" w:cs="Times New Roman"/>
          <w:sz w:val="28"/>
          <w:szCs w:val="28"/>
          <w:lang w:val="uk-UA" w:eastAsia="ru-RU"/>
        </w:rPr>
        <w:t>Не раз доводиться переживати кризові ситуації, періоди кожній людині. Долання їх збагачує соціаль</w:t>
      </w:r>
      <w:r w:rsidRPr="00BF5B2E">
        <w:rPr>
          <w:rFonts w:ascii="Times New Roman" w:eastAsia="Times New Roman" w:hAnsi="Times New Roman" w:cs="Times New Roman"/>
          <w:sz w:val="28"/>
          <w:szCs w:val="28"/>
          <w:lang w:val="uk-UA" w:eastAsia="ru-RU"/>
        </w:rPr>
        <w:softHyphen/>
        <w:t>ним досвідом, відкриває нові внутрішні ресурси, сприяє усвідомленню самоцінності, утвердженню поваги тих, з ким вона взаємодіє. Для мінімізації, оптимізації криз необхідно вміти прогнозувати умови, які їх породжу</w:t>
      </w:r>
      <w:r w:rsidRPr="00BF5B2E">
        <w:rPr>
          <w:rFonts w:ascii="Times New Roman" w:eastAsia="Times New Roman" w:hAnsi="Times New Roman" w:cs="Times New Roman"/>
          <w:sz w:val="28"/>
          <w:szCs w:val="28"/>
          <w:lang w:val="uk-UA" w:eastAsia="ru-RU"/>
        </w:rPr>
        <w:softHyphen/>
        <w:t>ють, запобігати їм.</w:t>
      </w:r>
    </w:p>
    <w:p w:rsidR="006A3CFC" w:rsidRPr="00BF5B2E" w:rsidRDefault="006A3CFC" w:rsidP="002223A9">
      <w:pPr>
        <w:spacing w:after="0"/>
        <w:rPr>
          <w:lang w:val="uk-UA"/>
        </w:rPr>
      </w:pPr>
    </w:p>
    <w:p w:rsidR="0083169C" w:rsidRPr="00BF5B2E" w:rsidRDefault="0083169C" w:rsidP="00E05C4F">
      <w:pPr>
        <w:pStyle w:val="a5"/>
        <w:rPr>
          <w:rFonts w:eastAsiaTheme="minorHAnsi"/>
          <w:sz w:val="28"/>
          <w:szCs w:val="18"/>
          <w:lang w:val="uk-UA" w:eastAsia="en-US"/>
        </w:rPr>
      </w:pPr>
    </w:p>
    <w:p w:rsidR="00662A98" w:rsidRPr="00BF5B2E" w:rsidRDefault="00CA0C93" w:rsidP="00CA0C93">
      <w:pPr>
        <w:spacing w:line="360" w:lineRule="auto"/>
        <w:rPr>
          <w:rFonts w:ascii="Times New Roman" w:hAnsi="Times New Roman" w:cs="Times New Roman"/>
          <w:b/>
          <w:sz w:val="28"/>
          <w:szCs w:val="28"/>
          <w:lang w:val="uk-UA"/>
        </w:rPr>
      </w:pPr>
      <w:r w:rsidRPr="00BF5B2E">
        <w:rPr>
          <w:rFonts w:ascii="Times New Roman" w:hAnsi="Times New Roman" w:cs="Times New Roman"/>
          <w:b/>
          <w:sz w:val="28"/>
          <w:szCs w:val="28"/>
          <w:lang w:val="uk-UA"/>
        </w:rPr>
        <w:t>Література:</w:t>
      </w:r>
    </w:p>
    <w:p w:rsidR="00E05C4F" w:rsidRPr="00E05C4F" w:rsidRDefault="00E05C4F" w:rsidP="00E07D35">
      <w:pPr>
        <w:pStyle w:val="a8"/>
        <w:numPr>
          <w:ilvl w:val="0"/>
          <w:numId w:val="7"/>
        </w:numPr>
        <w:tabs>
          <w:tab w:val="left" w:pos="2977"/>
        </w:tabs>
        <w:spacing w:after="0" w:line="240" w:lineRule="auto"/>
        <w:ind w:left="0"/>
        <w:jc w:val="both"/>
        <w:rPr>
          <w:rFonts w:ascii="Times New Roman" w:hAnsi="Times New Roman" w:cs="Times New Roman"/>
          <w:sz w:val="28"/>
          <w:szCs w:val="28"/>
        </w:rPr>
      </w:pPr>
      <w:proofErr w:type="spellStart"/>
      <w:r w:rsidRPr="00E05C4F">
        <w:rPr>
          <w:rFonts w:ascii="Times New Roman" w:hAnsi="Times New Roman" w:cs="Times New Roman"/>
          <w:sz w:val="28"/>
          <w:szCs w:val="28"/>
          <w:lang w:val="uk-UA"/>
        </w:rPr>
        <w:t>Блек</w:t>
      </w:r>
      <w:proofErr w:type="spellEnd"/>
      <w:r w:rsidRPr="00E05C4F">
        <w:rPr>
          <w:rFonts w:ascii="Times New Roman" w:hAnsi="Times New Roman" w:cs="Times New Roman"/>
          <w:sz w:val="28"/>
          <w:szCs w:val="28"/>
          <w:lang w:val="uk-UA"/>
        </w:rPr>
        <w:t xml:space="preserve"> С. </w:t>
      </w:r>
      <w:proofErr w:type="spellStart"/>
      <w:r w:rsidRPr="00E05C4F">
        <w:rPr>
          <w:rFonts w:ascii="Times New Roman" w:hAnsi="Times New Roman" w:cs="Times New Roman"/>
          <w:sz w:val="28"/>
          <w:szCs w:val="28"/>
          <w:lang w:val="uk-UA"/>
        </w:rPr>
        <w:t>Паблик</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рилейшнз</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Что</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это</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такое</w:t>
      </w:r>
      <w:proofErr w:type="spellEnd"/>
      <w:r w:rsidRPr="00E05C4F">
        <w:rPr>
          <w:rFonts w:ascii="Times New Roman" w:hAnsi="Times New Roman" w:cs="Times New Roman"/>
          <w:sz w:val="28"/>
          <w:szCs w:val="28"/>
          <w:lang w:val="uk-UA"/>
        </w:rPr>
        <w:t xml:space="preserve"> ? – </w:t>
      </w:r>
      <w:r w:rsidRPr="00E05C4F">
        <w:rPr>
          <w:rFonts w:ascii="Times New Roman" w:hAnsi="Times New Roman" w:cs="Times New Roman"/>
          <w:iCs/>
          <w:sz w:val="28"/>
          <w:szCs w:val="28"/>
          <w:lang w:val="uk-UA"/>
        </w:rPr>
        <w:t>М</w:t>
      </w:r>
      <w:r w:rsidRPr="00E05C4F">
        <w:rPr>
          <w:rFonts w:ascii="Times New Roman" w:hAnsi="Times New Roman" w:cs="Times New Roman"/>
          <w:sz w:val="28"/>
          <w:szCs w:val="28"/>
          <w:lang w:val="uk-UA"/>
        </w:rPr>
        <w:t xml:space="preserve">.: Новости, </w:t>
      </w:r>
      <w:r w:rsidRPr="00E05C4F">
        <w:rPr>
          <w:rFonts w:ascii="Times New Roman" w:hAnsi="Times New Roman" w:cs="Times New Roman"/>
          <w:iCs/>
          <w:sz w:val="28"/>
          <w:szCs w:val="28"/>
          <w:lang w:val="uk-UA"/>
        </w:rPr>
        <w:t>1990</w:t>
      </w:r>
      <w:r w:rsidRPr="00E05C4F">
        <w:rPr>
          <w:rFonts w:ascii="Times New Roman" w:hAnsi="Times New Roman" w:cs="Times New Roman"/>
          <w:sz w:val="28"/>
          <w:szCs w:val="28"/>
          <w:lang w:val="uk-UA"/>
        </w:rPr>
        <w:t xml:space="preserve">. –  240 с. </w:t>
      </w:r>
      <w:r w:rsidR="00F958FC">
        <w:rPr>
          <w:rFonts w:ascii="Times New Roman" w:hAnsi="Times New Roman" w:cs="Times New Roman"/>
          <w:sz w:val="28"/>
          <w:szCs w:val="28"/>
          <w:lang w:val="uk-UA"/>
        </w:rPr>
        <w:t xml:space="preserve"> </w:t>
      </w:r>
    </w:p>
    <w:p w:rsidR="00E05C4F" w:rsidRPr="00E05C4F" w:rsidRDefault="00E05C4F" w:rsidP="00E07D35">
      <w:pPr>
        <w:pStyle w:val="a8"/>
        <w:numPr>
          <w:ilvl w:val="0"/>
          <w:numId w:val="7"/>
        </w:numPr>
        <w:tabs>
          <w:tab w:val="left" w:pos="2977"/>
        </w:tabs>
        <w:spacing w:after="0" w:line="240" w:lineRule="auto"/>
        <w:ind w:left="0"/>
        <w:jc w:val="both"/>
        <w:rPr>
          <w:rFonts w:ascii="Times New Roman" w:eastAsia="Times New Roman" w:hAnsi="Times New Roman" w:cs="Times New Roman"/>
          <w:bCs/>
          <w:kern w:val="36"/>
          <w:sz w:val="28"/>
          <w:szCs w:val="28"/>
          <w:lang w:eastAsia="ru-RU"/>
        </w:rPr>
      </w:pPr>
      <w:proofErr w:type="spellStart"/>
      <w:r w:rsidRPr="00E05C4F">
        <w:rPr>
          <w:rFonts w:ascii="Times New Roman" w:eastAsia="Times New Roman" w:hAnsi="Times New Roman" w:cs="Times New Roman"/>
          <w:bCs/>
          <w:kern w:val="36"/>
          <w:sz w:val="28"/>
          <w:szCs w:val="28"/>
          <w:lang w:eastAsia="ru-RU"/>
        </w:rPr>
        <w:t>Болотова</w:t>
      </w:r>
      <w:proofErr w:type="spellEnd"/>
      <w:r w:rsidRPr="00E05C4F">
        <w:rPr>
          <w:rFonts w:ascii="Times New Roman" w:eastAsia="Times New Roman" w:hAnsi="Times New Roman" w:cs="Times New Roman"/>
          <w:bCs/>
          <w:kern w:val="36"/>
          <w:sz w:val="28"/>
          <w:szCs w:val="28"/>
          <w:lang w:eastAsia="ru-RU"/>
        </w:rPr>
        <w:t xml:space="preserve"> В.О. </w:t>
      </w:r>
      <w:proofErr w:type="spellStart"/>
      <w:r w:rsidRPr="00E05C4F">
        <w:rPr>
          <w:rFonts w:ascii="Times New Roman" w:eastAsia="Times New Roman" w:hAnsi="Times New Roman" w:cs="Times New Roman"/>
          <w:bCs/>
          <w:kern w:val="36"/>
          <w:sz w:val="28"/>
          <w:szCs w:val="28"/>
          <w:lang w:eastAsia="ru-RU"/>
        </w:rPr>
        <w:t>Паблік</w:t>
      </w:r>
      <w:proofErr w:type="spellEnd"/>
      <w:r w:rsidRPr="00E05C4F">
        <w:rPr>
          <w:rFonts w:ascii="Times New Roman" w:eastAsia="Times New Roman" w:hAnsi="Times New Roman" w:cs="Times New Roman"/>
          <w:bCs/>
          <w:kern w:val="36"/>
          <w:sz w:val="28"/>
          <w:szCs w:val="28"/>
          <w:lang w:eastAsia="ru-RU"/>
        </w:rPr>
        <w:t xml:space="preserve"> </w:t>
      </w:r>
      <w:proofErr w:type="spellStart"/>
      <w:proofErr w:type="gramStart"/>
      <w:r w:rsidRPr="00E05C4F">
        <w:rPr>
          <w:rFonts w:ascii="Times New Roman" w:eastAsia="Times New Roman" w:hAnsi="Times New Roman" w:cs="Times New Roman"/>
          <w:bCs/>
          <w:kern w:val="36"/>
          <w:sz w:val="28"/>
          <w:szCs w:val="28"/>
          <w:lang w:eastAsia="ru-RU"/>
        </w:rPr>
        <w:t>р</w:t>
      </w:r>
      <w:proofErr w:type="gramEnd"/>
      <w:r w:rsidRPr="00E05C4F">
        <w:rPr>
          <w:rFonts w:ascii="Times New Roman" w:eastAsia="Times New Roman" w:hAnsi="Times New Roman" w:cs="Times New Roman"/>
          <w:bCs/>
          <w:kern w:val="36"/>
          <w:sz w:val="28"/>
          <w:szCs w:val="28"/>
          <w:lang w:eastAsia="ru-RU"/>
        </w:rPr>
        <w:t>ілейшенз</w:t>
      </w:r>
      <w:proofErr w:type="spellEnd"/>
      <w:r w:rsidRPr="00E05C4F">
        <w:rPr>
          <w:rFonts w:ascii="Times New Roman" w:eastAsia="Times New Roman" w:hAnsi="Times New Roman" w:cs="Times New Roman"/>
          <w:bCs/>
          <w:kern w:val="36"/>
          <w:sz w:val="28"/>
          <w:szCs w:val="28"/>
          <w:lang w:eastAsia="ru-RU"/>
        </w:rPr>
        <w:t xml:space="preserve"> в ОВС: Конспект </w:t>
      </w:r>
      <w:proofErr w:type="spellStart"/>
      <w:r w:rsidRPr="00E05C4F">
        <w:rPr>
          <w:rFonts w:ascii="Times New Roman" w:eastAsia="Times New Roman" w:hAnsi="Times New Roman" w:cs="Times New Roman"/>
          <w:bCs/>
          <w:kern w:val="36"/>
          <w:sz w:val="28"/>
          <w:szCs w:val="28"/>
          <w:lang w:eastAsia="ru-RU"/>
        </w:rPr>
        <w:t>лекцій</w:t>
      </w:r>
      <w:proofErr w:type="spellEnd"/>
      <w:r w:rsidRPr="00E05C4F">
        <w:rPr>
          <w:rFonts w:ascii="Times New Roman" w:eastAsia="Times New Roman" w:hAnsi="Times New Roman" w:cs="Times New Roman"/>
          <w:bCs/>
          <w:kern w:val="36"/>
          <w:sz w:val="28"/>
          <w:szCs w:val="28"/>
          <w:lang w:eastAsia="ru-RU"/>
        </w:rPr>
        <w:t>.</w:t>
      </w:r>
      <w:r w:rsidRPr="00E05C4F">
        <w:rPr>
          <w:rFonts w:ascii="Times New Roman" w:hAnsi="Times New Roman" w:cs="Times New Roman"/>
          <w:sz w:val="28"/>
          <w:szCs w:val="28"/>
          <w:lang w:val="uk-UA"/>
        </w:rPr>
        <w:t xml:space="preserve"> – </w:t>
      </w:r>
      <w:proofErr w:type="spellStart"/>
      <w:r w:rsidRPr="00E05C4F">
        <w:rPr>
          <w:rFonts w:ascii="Times New Roman" w:eastAsia="Times New Roman" w:hAnsi="Times New Roman" w:cs="Times New Roman"/>
          <w:bCs/>
          <w:kern w:val="36"/>
          <w:sz w:val="28"/>
          <w:szCs w:val="28"/>
          <w:lang w:eastAsia="ru-RU"/>
        </w:rPr>
        <w:t>Харків</w:t>
      </w:r>
      <w:proofErr w:type="spellEnd"/>
      <w:r w:rsidRPr="00E05C4F">
        <w:rPr>
          <w:rFonts w:ascii="Times New Roman" w:eastAsia="Times New Roman" w:hAnsi="Times New Roman" w:cs="Times New Roman"/>
          <w:bCs/>
          <w:kern w:val="36"/>
          <w:sz w:val="28"/>
          <w:szCs w:val="28"/>
          <w:lang w:eastAsia="ru-RU"/>
        </w:rPr>
        <w:t xml:space="preserve">: </w:t>
      </w:r>
      <w:proofErr w:type="spellStart"/>
      <w:proofErr w:type="gramStart"/>
      <w:r w:rsidRPr="00E05C4F">
        <w:rPr>
          <w:rFonts w:ascii="Times New Roman" w:eastAsia="Times New Roman" w:hAnsi="Times New Roman" w:cs="Times New Roman"/>
          <w:bCs/>
          <w:kern w:val="36"/>
          <w:sz w:val="28"/>
          <w:szCs w:val="28"/>
          <w:lang w:eastAsia="ru-RU"/>
        </w:rPr>
        <w:t>Вид-во</w:t>
      </w:r>
      <w:proofErr w:type="spellEnd"/>
      <w:proofErr w:type="gramEnd"/>
      <w:r w:rsidRPr="00E05C4F">
        <w:rPr>
          <w:rFonts w:ascii="Times New Roman" w:eastAsia="Times New Roman" w:hAnsi="Times New Roman" w:cs="Times New Roman"/>
          <w:bCs/>
          <w:kern w:val="36"/>
          <w:sz w:val="28"/>
          <w:szCs w:val="28"/>
          <w:lang w:eastAsia="ru-RU"/>
        </w:rPr>
        <w:t xml:space="preserve"> НУВС, 2001. </w:t>
      </w:r>
      <w:r w:rsidRPr="00E05C4F">
        <w:rPr>
          <w:rFonts w:ascii="Times New Roman" w:hAnsi="Times New Roman" w:cs="Times New Roman"/>
          <w:sz w:val="28"/>
          <w:szCs w:val="28"/>
          <w:lang w:val="uk-UA"/>
        </w:rPr>
        <w:t xml:space="preserve">– </w:t>
      </w:r>
      <w:r w:rsidRPr="00E05C4F">
        <w:rPr>
          <w:rFonts w:ascii="Times New Roman" w:eastAsia="Times New Roman" w:hAnsi="Times New Roman" w:cs="Times New Roman"/>
          <w:bCs/>
          <w:kern w:val="36"/>
          <w:sz w:val="28"/>
          <w:szCs w:val="28"/>
          <w:lang w:eastAsia="ru-RU"/>
        </w:rPr>
        <w:t xml:space="preserve"> 100 </w:t>
      </w:r>
      <w:proofErr w:type="spellStart"/>
      <w:r w:rsidRPr="00E05C4F">
        <w:rPr>
          <w:rFonts w:ascii="Times New Roman" w:eastAsia="Times New Roman" w:hAnsi="Times New Roman" w:cs="Times New Roman"/>
          <w:bCs/>
          <w:kern w:val="36"/>
          <w:sz w:val="28"/>
          <w:szCs w:val="28"/>
          <w:lang w:eastAsia="ru-RU"/>
        </w:rPr>
        <w:t>c</w:t>
      </w:r>
      <w:proofErr w:type="spellEnd"/>
      <w:r w:rsidRPr="00E05C4F">
        <w:rPr>
          <w:rFonts w:ascii="Times New Roman" w:eastAsia="Times New Roman" w:hAnsi="Times New Roman" w:cs="Times New Roman"/>
          <w:bCs/>
          <w:kern w:val="36"/>
          <w:sz w:val="28"/>
          <w:szCs w:val="28"/>
          <w:lang w:eastAsia="ru-RU"/>
        </w:rPr>
        <w:t>.</w:t>
      </w:r>
    </w:p>
    <w:p w:rsidR="00E05C4F" w:rsidRPr="00E05C4F" w:rsidRDefault="00E05C4F" w:rsidP="00E07D35">
      <w:pPr>
        <w:pStyle w:val="a8"/>
        <w:numPr>
          <w:ilvl w:val="0"/>
          <w:numId w:val="7"/>
        </w:numPr>
        <w:tabs>
          <w:tab w:val="left" w:pos="2977"/>
        </w:tabs>
        <w:spacing w:after="0" w:line="240" w:lineRule="auto"/>
        <w:ind w:left="0"/>
        <w:jc w:val="both"/>
        <w:rPr>
          <w:rFonts w:ascii="Times New Roman" w:hAnsi="Times New Roman" w:cs="Times New Roman"/>
          <w:sz w:val="28"/>
          <w:szCs w:val="28"/>
          <w:lang w:val="uk-UA"/>
        </w:rPr>
      </w:pPr>
      <w:proofErr w:type="spellStart"/>
      <w:r w:rsidRPr="00E05C4F">
        <w:rPr>
          <w:rStyle w:val="2110pt"/>
          <w:rFonts w:eastAsiaTheme="minorHAnsi"/>
          <w:i w:val="0"/>
          <w:sz w:val="28"/>
          <w:szCs w:val="28"/>
          <w:lang w:val="uk-UA"/>
        </w:rPr>
        <w:t>Катлип</w:t>
      </w:r>
      <w:proofErr w:type="spellEnd"/>
      <w:r w:rsidRPr="00E05C4F">
        <w:rPr>
          <w:rStyle w:val="2110pt"/>
          <w:rFonts w:eastAsiaTheme="minorHAnsi"/>
          <w:i w:val="0"/>
          <w:sz w:val="28"/>
          <w:szCs w:val="28"/>
          <w:lang w:val="uk-UA"/>
        </w:rPr>
        <w:t xml:space="preserve"> С.М., </w:t>
      </w:r>
      <w:proofErr w:type="spellStart"/>
      <w:r w:rsidRPr="00E05C4F">
        <w:rPr>
          <w:rStyle w:val="2110pt"/>
          <w:rFonts w:eastAsiaTheme="minorHAnsi"/>
          <w:i w:val="0"/>
          <w:sz w:val="28"/>
          <w:szCs w:val="28"/>
          <w:lang w:val="uk-UA"/>
        </w:rPr>
        <w:t>Сентер</w:t>
      </w:r>
      <w:proofErr w:type="spellEnd"/>
      <w:r w:rsidRPr="00E05C4F">
        <w:rPr>
          <w:rStyle w:val="2110pt"/>
          <w:rFonts w:eastAsiaTheme="minorHAnsi"/>
          <w:i w:val="0"/>
          <w:sz w:val="28"/>
          <w:szCs w:val="28"/>
          <w:lang w:val="uk-UA"/>
        </w:rPr>
        <w:t xml:space="preserve"> А.Х., </w:t>
      </w:r>
      <w:proofErr w:type="spellStart"/>
      <w:r w:rsidRPr="00E05C4F">
        <w:rPr>
          <w:rStyle w:val="2110pt"/>
          <w:rFonts w:eastAsiaTheme="minorHAnsi"/>
          <w:i w:val="0"/>
          <w:sz w:val="28"/>
          <w:szCs w:val="28"/>
          <w:lang w:val="uk-UA"/>
        </w:rPr>
        <w:t>Брум</w:t>
      </w:r>
      <w:proofErr w:type="spellEnd"/>
      <w:r w:rsidRPr="00E05C4F">
        <w:rPr>
          <w:rStyle w:val="2110pt"/>
          <w:rFonts w:eastAsiaTheme="minorHAnsi"/>
          <w:i w:val="0"/>
          <w:sz w:val="28"/>
          <w:szCs w:val="28"/>
          <w:lang w:val="uk-UA"/>
        </w:rPr>
        <w:t xml:space="preserve"> Г.М. </w:t>
      </w:r>
      <w:proofErr w:type="spellStart"/>
      <w:r w:rsidRPr="00E05C4F">
        <w:rPr>
          <w:rStyle w:val="2110pt"/>
          <w:rFonts w:eastAsiaTheme="minorHAnsi"/>
          <w:i w:val="0"/>
          <w:sz w:val="28"/>
          <w:szCs w:val="28"/>
          <w:lang w:val="uk-UA"/>
        </w:rPr>
        <w:t>Паблик</w:t>
      </w:r>
      <w:proofErr w:type="spellEnd"/>
      <w:r w:rsidRPr="00E05C4F">
        <w:rPr>
          <w:rStyle w:val="2110pt"/>
          <w:rFonts w:eastAsiaTheme="minorHAnsi"/>
          <w:i w:val="0"/>
          <w:sz w:val="28"/>
          <w:szCs w:val="28"/>
          <w:lang w:val="uk-UA"/>
        </w:rPr>
        <w:t xml:space="preserve"> </w:t>
      </w:r>
      <w:proofErr w:type="spellStart"/>
      <w:r w:rsidRPr="00E05C4F">
        <w:rPr>
          <w:rStyle w:val="2110pt"/>
          <w:rFonts w:eastAsiaTheme="minorHAnsi"/>
          <w:i w:val="0"/>
          <w:sz w:val="28"/>
          <w:szCs w:val="28"/>
          <w:lang w:val="uk-UA"/>
        </w:rPr>
        <w:t>рилейшнз</w:t>
      </w:r>
      <w:proofErr w:type="spellEnd"/>
      <w:r w:rsidRPr="00E05C4F">
        <w:rPr>
          <w:rStyle w:val="2110pt"/>
          <w:rFonts w:eastAsiaTheme="minorHAnsi"/>
          <w:i w:val="0"/>
          <w:sz w:val="28"/>
          <w:szCs w:val="28"/>
          <w:lang w:val="uk-UA"/>
        </w:rPr>
        <w:t xml:space="preserve">. </w:t>
      </w:r>
      <w:proofErr w:type="spellStart"/>
      <w:r w:rsidRPr="00E05C4F">
        <w:rPr>
          <w:rStyle w:val="2110pt"/>
          <w:rFonts w:eastAsiaTheme="minorHAnsi"/>
          <w:i w:val="0"/>
          <w:sz w:val="28"/>
          <w:szCs w:val="28"/>
          <w:lang w:val="uk-UA"/>
        </w:rPr>
        <w:t>Теория</w:t>
      </w:r>
      <w:proofErr w:type="spellEnd"/>
      <w:r w:rsidRPr="00E05C4F">
        <w:rPr>
          <w:rStyle w:val="2110pt"/>
          <w:rFonts w:eastAsiaTheme="minorHAnsi"/>
          <w:i w:val="0"/>
          <w:sz w:val="28"/>
          <w:szCs w:val="28"/>
          <w:lang w:val="uk-UA"/>
        </w:rPr>
        <w:t xml:space="preserve"> и практика / Пер. с англ. </w:t>
      </w:r>
      <w:r w:rsidRPr="00E05C4F">
        <w:rPr>
          <w:rFonts w:ascii="Times New Roman" w:hAnsi="Times New Roman" w:cs="Times New Roman"/>
          <w:sz w:val="28"/>
          <w:szCs w:val="28"/>
          <w:lang w:val="uk-UA"/>
        </w:rPr>
        <w:t xml:space="preserve">– </w:t>
      </w:r>
      <w:r w:rsidRPr="00E05C4F">
        <w:rPr>
          <w:rStyle w:val="2110pt"/>
          <w:rFonts w:eastAsiaTheme="minorHAnsi"/>
          <w:i w:val="0"/>
          <w:sz w:val="28"/>
          <w:szCs w:val="28"/>
          <w:lang w:val="uk-UA"/>
        </w:rPr>
        <w:t xml:space="preserve">8-е </w:t>
      </w:r>
      <w:proofErr w:type="spellStart"/>
      <w:r w:rsidRPr="00E05C4F">
        <w:rPr>
          <w:rStyle w:val="2110pt"/>
          <w:rFonts w:eastAsiaTheme="minorHAnsi"/>
          <w:i w:val="0"/>
          <w:sz w:val="28"/>
          <w:szCs w:val="28"/>
          <w:lang w:val="uk-UA"/>
        </w:rPr>
        <w:t>изд</w:t>
      </w:r>
      <w:proofErr w:type="spellEnd"/>
      <w:r w:rsidRPr="00E05C4F">
        <w:rPr>
          <w:rStyle w:val="2110pt"/>
          <w:rFonts w:eastAsiaTheme="minorHAnsi"/>
          <w:i w:val="0"/>
          <w:sz w:val="28"/>
          <w:szCs w:val="28"/>
          <w:lang w:val="uk-UA"/>
        </w:rPr>
        <w:t xml:space="preserve">. </w:t>
      </w:r>
      <w:r w:rsidRPr="00E05C4F">
        <w:rPr>
          <w:rFonts w:ascii="Times New Roman" w:hAnsi="Times New Roman" w:cs="Times New Roman"/>
          <w:sz w:val="28"/>
          <w:szCs w:val="28"/>
          <w:lang w:val="uk-UA"/>
        </w:rPr>
        <w:t xml:space="preserve">– </w:t>
      </w:r>
      <w:r w:rsidRPr="00E05C4F">
        <w:rPr>
          <w:rStyle w:val="2110pt"/>
          <w:rFonts w:eastAsiaTheme="minorHAnsi"/>
          <w:i w:val="0"/>
          <w:sz w:val="28"/>
          <w:szCs w:val="28"/>
          <w:lang w:val="uk-UA"/>
        </w:rPr>
        <w:t>М.:</w:t>
      </w:r>
      <w:proofErr w:type="spellStart"/>
      <w:r w:rsidRPr="00E05C4F">
        <w:rPr>
          <w:rStyle w:val="2110pt"/>
          <w:rFonts w:eastAsiaTheme="minorHAnsi"/>
          <w:i w:val="0"/>
          <w:sz w:val="28"/>
          <w:szCs w:val="28"/>
          <w:lang w:val="uk-UA"/>
        </w:rPr>
        <w:t>Издательский</w:t>
      </w:r>
      <w:proofErr w:type="spellEnd"/>
      <w:r w:rsidRPr="00E05C4F">
        <w:rPr>
          <w:rStyle w:val="2110pt"/>
          <w:rFonts w:eastAsiaTheme="minorHAnsi"/>
          <w:i w:val="0"/>
          <w:sz w:val="28"/>
          <w:szCs w:val="28"/>
          <w:lang w:val="uk-UA"/>
        </w:rPr>
        <w:t xml:space="preserve"> </w:t>
      </w:r>
      <w:proofErr w:type="spellStart"/>
      <w:r w:rsidRPr="00E05C4F">
        <w:rPr>
          <w:rStyle w:val="2110pt"/>
          <w:rFonts w:eastAsiaTheme="minorHAnsi"/>
          <w:i w:val="0"/>
          <w:sz w:val="28"/>
          <w:szCs w:val="28"/>
          <w:lang w:val="uk-UA"/>
        </w:rPr>
        <w:t>дом</w:t>
      </w:r>
      <w:proofErr w:type="spellEnd"/>
      <w:r w:rsidRPr="00E05C4F">
        <w:rPr>
          <w:rStyle w:val="2110pt"/>
          <w:rFonts w:eastAsiaTheme="minorHAnsi"/>
          <w:i w:val="0"/>
          <w:sz w:val="28"/>
          <w:szCs w:val="28"/>
          <w:lang w:val="uk-UA"/>
        </w:rPr>
        <w:t xml:space="preserve"> «</w:t>
      </w:r>
      <w:proofErr w:type="spellStart"/>
      <w:r w:rsidRPr="00E05C4F">
        <w:rPr>
          <w:rStyle w:val="2110pt"/>
          <w:rFonts w:eastAsiaTheme="minorHAnsi"/>
          <w:i w:val="0"/>
          <w:sz w:val="28"/>
          <w:szCs w:val="28"/>
          <w:lang w:val="uk-UA"/>
        </w:rPr>
        <w:t>Вильямс</w:t>
      </w:r>
      <w:proofErr w:type="spellEnd"/>
      <w:r w:rsidRPr="00E05C4F">
        <w:rPr>
          <w:rStyle w:val="2110pt"/>
          <w:rFonts w:eastAsiaTheme="minorHAnsi"/>
          <w:i w:val="0"/>
          <w:sz w:val="28"/>
          <w:szCs w:val="28"/>
          <w:lang w:val="uk-UA"/>
        </w:rPr>
        <w:t>», 2000.</w:t>
      </w:r>
    </w:p>
    <w:p w:rsidR="00E05C4F" w:rsidRPr="007347D8" w:rsidRDefault="00E05C4F" w:rsidP="00E07D35">
      <w:pPr>
        <w:pStyle w:val="a8"/>
        <w:numPr>
          <w:ilvl w:val="0"/>
          <w:numId w:val="7"/>
        </w:numPr>
        <w:tabs>
          <w:tab w:val="left" w:pos="2977"/>
        </w:tabs>
        <w:spacing w:after="0" w:line="240" w:lineRule="auto"/>
        <w:ind w:left="0"/>
        <w:jc w:val="both"/>
        <w:rPr>
          <w:rFonts w:ascii="Times New Roman" w:eastAsia="Times New Roman" w:hAnsi="Times New Roman" w:cs="Times New Roman"/>
          <w:sz w:val="28"/>
          <w:szCs w:val="28"/>
        </w:rPr>
      </w:pPr>
      <w:proofErr w:type="spellStart"/>
      <w:r w:rsidRPr="00E05C4F">
        <w:rPr>
          <w:rFonts w:ascii="Times New Roman" w:eastAsia="Times New Roman" w:hAnsi="Times New Roman" w:cs="Times New Roman"/>
          <w:sz w:val="28"/>
          <w:szCs w:val="28"/>
          <w:lang w:val="uk-UA"/>
        </w:rPr>
        <w:t>Королько</w:t>
      </w:r>
      <w:proofErr w:type="spellEnd"/>
      <w:r w:rsidRPr="00E05C4F">
        <w:rPr>
          <w:rFonts w:ascii="Times New Roman" w:eastAsia="Times New Roman" w:hAnsi="Times New Roman" w:cs="Times New Roman"/>
          <w:sz w:val="28"/>
          <w:szCs w:val="28"/>
          <w:lang w:val="uk-UA"/>
        </w:rPr>
        <w:t xml:space="preserve"> В.Г., Некрасова О. В. Зв’язки з громадськістю. Наукові основи, методика, практика: </w:t>
      </w:r>
      <w:proofErr w:type="spellStart"/>
      <w:r w:rsidRPr="00E05C4F">
        <w:rPr>
          <w:rFonts w:ascii="Times New Roman" w:eastAsia="Times New Roman" w:hAnsi="Times New Roman" w:cs="Times New Roman"/>
          <w:sz w:val="28"/>
          <w:szCs w:val="28"/>
          <w:lang w:val="uk-UA"/>
        </w:rPr>
        <w:t>Підр</w:t>
      </w:r>
      <w:proofErr w:type="spellEnd"/>
      <w:r w:rsidRPr="00E05C4F">
        <w:rPr>
          <w:rFonts w:ascii="Times New Roman" w:eastAsia="Times New Roman" w:hAnsi="Times New Roman" w:cs="Times New Roman"/>
          <w:sz w:val="28"/>
          <w:szCs w:val="28"/>
          <w:lang w:val="uk-UA"/>
        </w:rPr>
        <w:t>. для студентів вищих навчальних закладів /</w:t>
      </w:r>
      <w:r w:rsidRPr="00E05C4F">
        <w:rPr>
          <w:rFonts w:ascii="Times New Roman" w:eastAsia="Times New Roman" w:hAnsi="Times New Roman" w:cs="Times New Roman"/>
          <w:sz w:val="28"/>
          <w:szCs w:val="28"/>
        </w:rPr>
        <w:t xml:space="preserve"> </w:t>
      </w:r>
      <w:r w:rsidRPr="00E05C4F">
        <w:rPr>
          <w:rFonts w:ascii="Times New Roman" w:eastAsia="Times New Roman" w:hAnsi="Times New Roman" w:cs="Times New Roman"/>
          <w:sz w:val="28"/>
          <w:szCs w:val="28"/>
          <w:lang w:val="uk-UA"/>
        </w:rPr>
        <w:t xml:space="preserve">3-тє вид., </w:t>
      </w:r>
      <w:proofErr w:type="spellStart"/>
      <w:r w:rsidRPr="00E05C4F">
        <w:rPr>
          <w:rFonts w:ascii="Times New Roman" w:eastAsia="Times New Roman" w:hAnsi="Times New Roman" w:cs="Times New Roman"/>
          <w:sz w:val="28"/>
          <w:szCs w:val="28"/>
          <w:lang w:val="uk-UA"/>
        </w:rPr>
        <w:t>доповн</w:t>
      </w:r>
      <w:proofErr w:type="spellEnd"/>
      <w:r w:rsidRPr="00E05C4F">
        <w:rPr>
          <w:rFonts w:ascii="Times New Roman" w:eastAsia="Times New Roman" w:hAnsi="Times New Roman" w:cs="Times New Roman"/>
          <w:sz w:val="28"/>
          <w:szCs w:val="28"/>
          <w:lang w:val="uk-UA"/>
        </w:rPr>
        <w:t xml:space="preserve">. і перероб. – К.: Вид. дім «Києво-Могилянська академія», 2009. </w:t>
      </w:r>
      <w:r w:rsidRPr="00E05C4F">
        <w:rPr>
          <w:rFonts w:ascii="Times New Roman" w:hAnsi="Times New Roman" w:cs="Times New Roman"/>
          <w:sz w:val="28"/>
          <w:szCs w:val="28"/>
          <w:lang w:val="uk-UA"/>
        </w:rPr>
        <w:t xml:space="preserve">– </w:t>
      </w:r>
      <w:r w:rsidRPr="00E05C4F">
        <w:rPr>
          <w:rFonts w:ascii="Times New Roman" w:eastAsia="Times New Roman" w:hAnsi="Times New Roman" w:cs="Times New Roman"/>
          <w:sz w:val="28"/>
          <w:szCs w:val="28"/>
          <w:lang w:val="uk-UA"/>
        </w:rPr>
        <w:t>831с.</w:t>
      </w:r>
    </w:p>
    <w:p w:rsidR="00E05C4F" w:rsidRPr="00E05C4F" w:rsidRDefault="00E05C4F" w:rsidP="00E07D35">
      <w:pPr>
        <w:pStyle w:val="a8"/>
        <w:numPr>
          <w:ilvl w:val="0"/>
          <w:numId w:val="7"/>
        </w:numPr>
        <w:tabs>
          <w:tab w:val="left" w:pos="2977"/>
        </w:tabs>
        <w:spacing w:after="0" w:line="240" w:lineRule="auto"/>
        <w:ind w:left="0"/>
        <w:jc w:val="both"/>
        <w:rPr>
          <w:rFonts w:ascii="Times New Roman" w:eastAsia="Times New Roman" w:hAnsi="Times New Roman" w:cs="Times New Roman"/>
          <w:sz w:val="28"/>
          <w:szCs w:val="28"/>
        </w:rPr>
      </w:pPr>
      <w:r w:rsidRPr="00E05C4F">
        <w:rPr>
          <w:rFonts w:ascii="Times New Roman" w:eastAsia="Times New Roman" w:hAnsi="Times New Roman" w:cs="Times New Roman"/>
          <w:sz w:val="28"/>
          <w:szCs w:val="28"/>
        </w:rPr>
        <w:t xml:space="preserve">Крутько В. Введение в менеджмент кризисных ситуаций. </w:t>
      </w:r>
      <w:r w:rsidRPr="00E05C4F">
        <w:rPr>
          <w:rFonts w:ascii="Times New Roman" w:hAnsi="Times New Roman" w:cs="Times New Roman"/>
          <w:sz w:val="28"/>
          <w:szCs w:val="28"/>
          <w:lang w:val="uk-UA"/>
        </w:rPr>
        <w:t>– К</w:t>
      </w:r>
      <w:r w:rsidRPr="00E05C4F">
        <w:rPr>
          <w:rFonts w:ascii="Times New Roman" w:eastAsia="Times New Roman" w:hAnsi="Times New Roman" w:cs="Times New Roman"/>
          <w:sz w:val="28"/>
          <w:szCs w:val="28"/>
        </w:rPr>
        <w:t xml:space="preserve">.: МЗУУП, </w:t>
      </w:r>
      <w:r w:rsidRPr="00E05C4F">
        <w:rPr>
          <w:rFonts w:ascii="Times New Roman" w:eastAsia="Times New Roman" w:hAnsi="Times New Roman" w:cs="Times New Roman"/>
          <w:iCs/>
          <w:sz w:val="28"/>
          <w:szCs w:val="28"/>
        </w:rPr>
        <w:t>1994</w:t>
      </w:r>
      <w:r w:rsidRPr="00E05C4F">
        <w:rPr>
          <w:rFonts w:ascii="Times New Roman" w:eastAsia="Times New Roman" w:hAnsi="Times New Roman" w:cs="Times New Roman"/>
          <w:sz w:val="28"/>
          <w:szCs w:val="28"/>
        </w:rPr>
        <w:t>. — 52 с.</w:t>
      </w:r>
    </w:p>
    <w:p w:rsidR="00E05C4F" w:rsidRPr="00E05C4F" w:rsidRDefault="00E05C4F" w:rsidP="00E07D35">
      <w:pPr>
        <w:pStyle w:val="a8"/>
        <w:numPr>
          <w:ilvl w:val="0"/>
          <w:numId w:val="7"/>
        </w:numPr>
        <w:shd w:val="clear" w:color="auto" w:fill="FFFFFF"/>
        <w:tabs>
          <w:tab w:val="left" w:pos="2977"/>
        </w:tabs>
        <w:spacing w:after="0" w:line="240" w:lineRule="auto"/>
        <w:ind w:left="0"/>
        <w:jc w:val="both"/>
        <w:rPr>
          <w:rFonts w:ascii="Times New Roman" w:eastAsia="Times New Roman" w:hAnsi="Times New Roman" w:cs="Times New Roman"/>
          <w:sz w:val="28"/>
          <w:szCs w:val="28"/>
        </w:rPr>
      </w:pPr>
      <w:proofErr w:type="spellStart"/>
      <w:r w:rsidRPr="00E05C4F">
        <w:rPr>
          <w:rFonts w:ascii="Times New Roman" w:eastAsia="Times New Roman" w:hAnsi="Times New Roman" w:cs="Times New Roman"/>
          <w:sz w:val="28"/>
          <w:szCs w:val="28"/>
        </w:rPr>
        <w:t>Ламбен</w:t>
      </w:r>
      <w:proofErr w:type="spellEnd"/>
      <w:r w:rsidRPr="00E05C4F">
        <w:rPr>
          <w:rFonts w:ascii="Times New Roman" w:eastAsia="Times New Roman" w:hAnsi="Times New Roman" w:cs="Times New Roman"/>
          <w:sz w:val="28"/>
          <w:szCs w:val="28"/>
        </w:rPr>
        <w:t xml:space="preserve"> Ж.-Ж. Стратегический маркетинг. — СПб.: Наука, 1996.</w:t>
      </w:r>
      <w:r w:rsidRPr="00E05C4F">
        <w:t xml:space="preserve"> </w:t>
      </w:r>
      <w:r w:rsidRPr="00E05C4F">
        <w:rPr>
          <w:rFonts w:ascii="Times New Roman" w:hAnsi="Times New Roman" w:cs="Times New Roman"/>
          <w:sz w:val="28"/>
          <w:szCs w:val="28"/>
          <w:lang w:val="uk-UA"/>
        </w:rPr>
        <w:t>–</w:t>
      </w:r>
      <w:r w:rsidRPr="00E05C4F">
        <w:rPr>
          <w:rStyle w:val="st"/>
          <w:rFonts w:ascii="Times New Roman" w:hAnsi="Times New Roman" w:cs="Times New Roman"/>
          <w:sz w:val="28"/>
          <w:szCs w:val="28"/>
        </w:rPr>
        <w:t xml:space="preserve"> 589 </w:t>
      </w:r>
      <w:proofErr w:type="gramStart"/>
      <w:r w:rsidRPr="00E05C4F">
        <w:rPr>
          <w:rStyle w:val="st"/>
          <w:rFonts w:ascii="Times New Roman" w:hAnsi="Times New Roman" w:cs="Times New Roman"/>
          <w:sz w:val="28"/>
          <w:szCs w:val="28"/>
        </w:rPr>
        <w:t>с</w:t>
      </w:r>
      <w:proofErr w:type="gramEnd"/>
      <w:r w:rsidRPr="00E05C4F">
        <w:rPr>
          <w:rStyle w:val="st"/>
          <w:rFonts w:ascii="Times New Roman" w:hAnsi="Times New Roman" w:cs="Times New Roman"/>
          <w:sz w:val="28"/>
          <w:szCs w:val="28"/>
        </w:rPr>
        <w:t>.</w:t>
      </w:r>
    </w:p>
    <w:p w:rsidR="00E05C4F" w:rsidRPr="00E05C4F" w:rsidRDefault="00E05C4F" w:rsidP="00E07D35">
      <w:pPr>
        <w:pStyle w:val="a8"/>
        <w:numPr>
          <w:ilvl w:val="0"/>
          <w:numId w:val="7"/>
        </w:numPr>
        <w:shd w:val="clear" w:color="auto" w:fill="FFFFFF"/>
        <w:tabs>
          <w:tab w:val="left" w:pos="2977"/>
        </w:tabs>
        <w:spacing w:after="0" w:line="240" w:lineRule="auto"/>
        <w:ind w:left="0"/>
        <w:jc w:val="both"/>
        <w:rPr>
          <w:rFonts w:ascii="Times New Roman" w:eastAsia="Times New Roman" w:hAnsi="Times New Roman" w:cs="Times New Roman"/>
          <w:sz w:val="28"/>
          <w:szCs w:val="28"/>
        </w:rPr>
      </w:pPr>
      <w:proofErr w:type="spellStart"/>
      <w:r w:rsidRPr="00E05C4F">
        <w:rPr>
          <w:rFonts w:ascii="Times New Roman" w:eastAsia="Times New Roman" w:hAnsi="Times New Roman" w:cs="Times New Roman"/>
          <w:sz w:val="28"/>
          <w:szCs w:val="28"/>
        </w:rPr>
        <w:t>Линтон</w:t>
      </w:r>
      <w:proofErr w:type="spellEnd"/>
      <w:r w:rsidRPr="00E05C4F">
        <w:rPr>
          <w:rFonts w:ascii="Times New Roman" w:eastAsia="Times New Roman" w:hAnsi="Times New Roman" w:cs="Times New Roman"/>
          <w:sz w:val="28"/>
          <w:szCs w:val="28"/>
        </w:rPr>
        <w:t xml:space="preserve"> И. Маркетинг по базам данных. — Минск: </w:t>
      </w:r>
      <w:proofErr w:type="spellStart"/>
      <w:r w:rsidRPr="00E05C4F">
        <w:rPr>
          <w:rFonts w:ascii="Times New Roman" w:eastAsia="Times New Roman" w:hAnsi="Times New Roman" w:cs="Times New Roman"/>
          <w:sz w:val="28"/>
          <w:szCs w:val="28"/>
        </w:rPr>
        <w:t>Амалфея</w:t>
      </w:r>
      <w:proofErr w:type="spellEnd"/>
      <w:r w:rsidRPr="00E05C4F">
        <w:rPr>
          <w:rFonts w:ascii="Times New Roman" w:eastAsia="Times New Roman" w:hAnsi="Times New Roman" w:cs="Times New Roman"/>
          <w:sz w:val="28"/>
          <w:szCs w:val="28"/>
        </w:rPr>
        <w:t>, 1998.</w:t>
      </w:r>
      <w:r w:rsidRPr="00E05C4F">
        <w:rPr>
          <w:rFonts w:ascii="Times New Roman" w:hAnsi="Times New Roman" w:cs="Times New Roman"/>
          <w:sz w:val="28"/>
          <w:szCs w:val="28"/>
        </w:rPr>
        <w:t xml:space="preserve"> </w:t>
      </w:r>
      <w:r w:rsidRPr="00E05C4F">
        <w:rPr>
          <w:rFonts w:ascii="Times New Roman" w:hAnsi="Times New Roman" w:cs="Times New Roman"/>
          <w:sz w:val="28"/>
          <w:szCs w:val="28"/>
          <w:lang w:val="uk-UA"/>
        </w:rPr>
        <w:t>–</w:t>
      </w:r>
      <w:r w:rsidRPr="00E05C4F">
        <w:rPr>
          <w:rStyle w:val="st"/>
          <w:rFonts w:ascii="Times New Roman" w:hAnsi="Times New Roman" w:cs="Times New Roman"/>
          <w:sz w:val="28"/>
          <w:szCs w:val="28"/>
        </w:rPr>
        <w:t xml:space="preserve"> 272 с.</w:t>
      </w:r>
    </w:p>
    <w:p w:rsidR="00E05C4F" w:rsidRPr="00E05C4F" w:rsidRDefault="00E05C4F" w:rsidP="00E07D35">
      <w:pPr>
        <w:pStyle w:val="a8"/>
        <w:numPr>
          <w:ilvl w:val="0"/>
          <w:numId w:val="7"/>
        </w:numPr>
        <w:tabs>
          <w:tab w:val="left" w:pos="2977"/>
        </w:tabs>
        <w:spacing w:after="0" w:line="240" w:lineRule="auto"/>
        <w:ind w:left="0"/>
        <w:jc w:val="both"/>
        <w:rPr>
          <w:rFonts w:ascii="Times New Roman" w:hAnsi="Times New Roman" w:cs="Times New Roman"/>
          <w:sz w:val="28"/>
          <w:szCs w:val="28"/>
        </w:rPr>
      </w:pPr>
      <w:proofErr w:type="spellStart"/>
      <w:r w:rsidRPr="00E05C4F">
        <w:rPr>
          <w:rFonts w:ascii="Times New Roman" w:hAnsi="Times New Roman" w:cs="Times New Roman"/>
          <w:iCs/>
          <w:sz w:val="28"/>
          <w:szCs w:val="28"/>
          <w:lang w:val="uk-UA"/>
        </w:rPr>
        <w:t>Ньюсом</w:t>
      </w:r>
      <w:proofErr w:type="spellEnd"/>
      <w:r w:rsidRPr="00E05C4F">
        <w:rPr>
          <w:rFonts w:ascii="Times New Roman" w:hAnsi="Times New Roman" w:cs="Times New Roman"/>
          <w:sz w:val="28"/>
          <w:szCs w:val="28"/>
          <w:lang w:val="uk-UA"/>
        </w:rPr>
        <w:t xml:space="preserve"> Д.,</w:t>
      </w:r>
      <w:r w:rsidRPr="00E05C4F">
        <w:rPr>
          <w:rFonts w:ascii="Times New Roman" w:hAnsi="Times New Roman" w:cs="Times New Roman"/>
          <w:iCs/>
          <w:sz w:val="28"/>
          <w:szCs w:val="28"/>
          <w:lang w:val="uk-UA"/>
        </w:rPr>
        <w:t xml:space="preserve"> </w:t>
      </w:r>
      <w:proofErr w:type="spellStart"/>
      <w:r w:rsidRPr="00E05C4F">
        <w:rPr>
          <w:rFonts w:ascii="Times New Roman" w:hAnsi="Times New Roman" w:cs="Times New Roman"/>
          <w:iCs/>
          <w:sz w:val="28"/>
          <w:szCs w:val="28"/>
          <w:lang w:val="uk-UA"/>
        </w:rPr>
        <w:t>Тсрк</w:t>
      </w:r>
      <w:proofErr w:type="spellEnd"/>
      <w:r w:rsidRPr="00E05C4F">
        <w:rPr>
          <w:rFonts w:ascii="Times New Roman" w:hAnsi="Times New Roman" w:cs="Times New Roman"/>
          <w:iCs/>
          <w:sz w:val="28"/>
          <w:szCs w:val="28"/>
          <w:lang w:val="uk-UA"/>
        </w:rPr>
        <w:t xml:space="preserve"> Дж.,</w:t>
      </w:r>
      <w:proofErr w:type="spellStart"/>
      <w:r w:rsidRPr="00E05C4F">
        <w:rPr>
          <w:rFonts w:ascii="Times New Roman" w:hAnsi="Times New Roman" w:cs="Times New Roman"/>
          <w:iCs/>
          <w:sz w:val="28"/>
          <w:szCs w:val="28"/>
          <w:lang w:val="uk-UA"/>
        </w:rPr>
        <w:t>Крукеберг</w:t>
      </w:r>
      <w:proofErr w:type="spellEnd"/>
      <w:r w:rsidRPr="00E05C4F">
        <w:rPr>
          <w:rFonts w:ascii="Times New Roman" w:hAnsi="Times New Roman" w:cs="Times New Roman"/>
          <w:iCs/>
          <w:sz w:val="28"/>
          <w:szCs w:val="28"/>
          <w:lang w:val="uk-UA"/>
        </w:rPr>
        <w:t xml:space="preserve"> Д.</w:t>
      </w:r>
      <w:r w:rsidRPr="00E05C4F">
        <w:rPr>
          <w:rFonts w:ascii="Times New Roman" w:hAnsi="Times New Roman" w:cs="Times New Roman"/>
          <w:sz w:val="28"/>
          <w:szCs w:val="28"/>
          <w:lang w:val="uk-UA"/>
        </w:rPr>
        <w:t xml:space="preserve"> Все о PR. </w:t>
      </w:r>
      <w:proofErr w:type="spellStart"/>
      <w:r w:rsidRPr="00E05C4F">
        <w:rPr>
          <w:rFonts w:ascii="Times New Roman" w:hAnsi="Times New Roman" w:cs="Times New Roman"/>
          <w:sz w:val="28"/>
          <w:szCs w:val="28"/>
          <w:lang w:val="uk-UA"/>
        </w:rPr>
        <w:t>Теория</w:t>
      </w:r>
      <w:proofErr w:type="spellEnd"/>
      <w:r w:rsidRPr="00E05C4F">
        <w:rPr>
          <w:rFonts w:ascii="Times New Roman" w:hAnsi="Times New Roman" w:cs="Times New Roman"/>
          <w:sz w:val="28"/>
          <w:szCs w:val="28"/>
          <w:lang w:val="uk-UA"/>
        </w:rPr>
        <w:t xml:space="preserve"> и практика </w:t>
      </w:r>
      <w:proofErr w:type="spellStart"/>
      <w:r w:rsidRPr="00E05C4F">
        <w:rPr>
          <w:rFonts w:ascii="Times New Roman" w:hAnsi="Times New Roman" w:cs="Times New Roman"/>
          <w:sz w:val="28"/>
          <w:szCs w:val="28"/>
          <w:lang w:val="uk-UA"/>
        </w:rPr>
        <w:t>паблик</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рилейшнз</w:t>
      </w:r>
      <w:proofErr w:type="spellEnd"/>
      <w:r w:rsidRPr="00E05C4F">
        <w:rPr>
          <w:rFonts w:ascii="Times New Roman" w:hAnsi="Times New Roman" w:cs="Times New Roman"/>
          <w:sz w:val="28"/>
          <w:szCs w:val="28"/>
          <w:lang w:val="uk-UA"/>
        </w:rPr>
        <w:t xml:space="preserve"> / Пер. С англ.. –  7-е </w:t>
      </w:r>
      <w:proofErr w:type="spellStart"/>
      <w:r w:rsidRPr="00E05C4F">
        <w:rPr>
          <w:rFonts w:ascii="Times New Roman" w:hAnsi="Times New Roman" w:cs="Times New Roman"/>
          <w:sz w:val="28"/>
          <w:szCs w:val="28"/>
          <w:lang w:val="uk-UA"/>
        </w:rPr>
        <w:t>изд</w:t>
      </w:r>
      <w:proofErr w:type="spellEnd"/>
      <w:r w:rsidRPr="00E05C4F">
        <w:rPr>
          <w:rFonts w:ascii="Times New Roman" w:hAnsi="Times New Roman" w:cs="Times New Roman"/>
          <w:sz w:val="28"/>
          <w:szCs w:val="28"/>
          <w:lang w:val="uk-UA"/>
        </w:rPr>
        <w:t xml:space="preserve">. –  М.: </w:t>
      </w:r>
      <w:proofErr w:type="spellStart"/>
      <w:r w:rsidRPr="00E05C4F">
        <w:rPr>
          <w:rFonts w:ascii="Times New Roman" w:hAnsi="Times New Roman" w:cs="Times New Roman"/>
          <w:sz w:val="28"/>
          <w:szCs w:val="28"/>
          <w:lang w:val="uk-UA"/>
        </w:rPr>
        <w:t>Консалтинговая</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группа</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ИМИДЖ-Контакт</w:t>
      </w:r>
      <w:proofErr w:type="spellEnd"/>
      <w:r w:rsidRPr="00E05C4F">
        <w:rPr>
          <w:rFonts w:ascii="Times New Roman" w:hAnsi="Times New Roman" w:cs="Times New Roman"/>
          <w:sz w:val="28"/>
          <w:szCs w:val="28"/>
          <w:lang w:val="uk-UA"/>
        </w:rPr>
        <w:t>»: ИНФРА-М, 2001. – С. 580</w:t>
      </w:r>
      <w:r w:rsidRPr="00E05C4F">
        <w:rPr>
          <w:rFonts w:ascii="Times New Roman" w:hAnsi="Times New Roman" w:cs="Times New Roman"/>
          <w:sz w:val="28"/>
          <w:szCs w:val="28"/>
        </w:rPr>
        <w:t>.</w:t>
      </w:r>
    </w:p>
    <w:p w:rsidR="00E05C4F" w:rsidRPr="00E05C4F" w:rsidRDefault="00E05C4F" w:rsidP="00E07D35">
      <w:pPr>
        <w:pStyle w:val="a8"/>
        <w:numPr>
          <w:ilvl w:val="0"/>
          <w:numId w:val="7"/>
        </w:numPr>
        <w:tabs>
          <w:tab w:val="left" w:pos="2977"/>
        </w:tabs>
        <w:spacing w:after="0" w:line="240" w:lineRule="auto"/>
        <w:ind w:left="0"/>
        <w:jc w:val="both"/>
        <w:rPr>
          <w:rFonts w:ascii="Times New Roman" w:hAnsi="Times New Roman" w:cs="Times New Roman"/>
          <w:sz w:val="28"/>
          <w:szCs w:val="28"/>
          <w:lang w:val="en-US"/>
        </w:rPr>
      </w:pPr>
      <w:proofErr w:type="spellStart"/>
      <w:r w:rsidRPr="00E05C4F">
        <w:rPr>
          <w:rFonts w:ascii="Times New Roman" w:hAnsi="Times New Roman" w:cs="Times New Roman"/>
          <w:sz w:val="28"/>
          <w:szCs w:val="28"/>
          <w:lang w:val="uk-UA"/>
        </w:rPr>
        <w:t>Cutlip</w:t>
      </w:r>
      <w:proofErr w:type="spellEnd"/>
      <w:r w:rsidRPr="00E05C4F">
        <w:rPr>
          <w:rFonts w:ascii="Times New Roman" w:hAnsi="Times New Roman" w:cs="Times New Roman"/>
          <w:sz w:val="28"/>
          <w:szCs w:val="28"/>
          <w:lang w:val="uk-UA"/>
        </w:rPr>
        <w:t xml:space="preserve"> S. </w:t>
      </w:r>
      <w:proofErr w:type="spellStart"/>
      <w:r w:rsidRPr="00E05C4F">
        <w:rPr>
          <w:rFonts w:ascii="Times New Roman" w:hAnsi="Times New Roman" w:cs="Times New Roman"/>
          <w:sz w:val="28"/>
          <w:szCs w:val="28"/>
          <w:lang w:val="uk-UA"/>
        </w:rPr>
        <w:t>And</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other</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Effective</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Puplic</w:t>
      </w:r>
      <w:proofErr w:type="spellEnd"/>
      <w:r w:rsidRPr="00E05C4F">
        <w:rPr>
          <w:rFonts w:ascii="Times New Roman" w:hAnsi="Times New Roman" w:cs="Times New Roman"/>
          <w:sz w:val="28"/>
          <w:szCs w:val="28"/>
          <w:lang w:val="uk-UA"/>
        </w:rPr>
        <w:t xml:space="preserve"> </w:t>
      </w:r>
      <w:proofErr w:type="spellStart"/>
      <w:r w:rsidRPr="00E05C4F">
        <w:rPr>
          <w:rFonts w:ascii="Times New Roman" w:hAnsi="Times New Roman" w:cs="Times New Roman"/>
          <w:sz w:val="28"/>
          <w:szCs w:val="28"/>
          <w:lang w:val="uk-UA"/>
        </w:rPr>
        <w:t>Relations</w:t>
      </w:r>
      <w:proofErr w:type="spellEnd"/>
      <w:r w:rsidRPr="00E05C4F">
        <w:rPr>
          <w:rFonts w:ascii="Times New Roman" w:hAnsi="Times New Roman" w:cs="Times New Roman"/>
          <w:sz w:val="28"/>
          <w:szCs w:val="28"/>
          <w:lang w:val="uk-UA"/>
        </w:rPr>
        <w:t>. – P. 366</w:t>
      </w:r>
    </w:p>
    <w:p w:rsidR="00E05C4F" w:rsidRPr="00E05C4F" w:rsidRDefault="00E05C4F" w:rsidP="00E07D35">
      <w:pPr>
        <w:pStyle w:val="a8"/>
        <w:numPr>
          <w:ilvl w:val="0"/>
          <w:numId w:val="7"/>
        </w:numPr>
        <w:tabs>
          <w:tab w:val="left" w:pos="2977"/>
        </w:tabs>
        <w:spacing w:after="0" w:line="240" w:lineRule="auto"/>
        <w:ind w:left="0"/>
        <w:jc w:val="both"/>
        <w:rPr>
          <w:rFonts w:ascii="Times New Roman" w:eastAsia="Times New Roman" w:hAnsi="Times New Roman" w:cs="Times New Roman"/>
          <w:sz w:val="28"/>
          <w:szCs w:val="28"/>
          <w:lang w:val="en-US" w:eastAsia="ru-RU"/>
        </w:rPr>
      </w:pPr>
      <w:proofErr w:type="spellStart"/>
      <w:r w:rsidRPr="00E05C4F">
        <w:rPr>
          <w:rFonts w:ascii="Times New Roman" w:eastAsia="Times New Roman" w:hAnsi="Times New Roman" w:cs="Times New Roman"/>
          <w:sz w:val="28"/>
          <w:szCs w:val="28"/>
          <w:lang w:val="uk-UA" w:eastAsia="ru-RU"/>
        </w:rPr>
        <w:t>Green</w:t>
      </w:r>
      <w:proofErr w:type="spellEnd"/>
      <w:r w:rsidRPr="00E05C4F">
        <w:rPr>
          <w:rFonts w:ascii="Times New Roman" w:eastAsia="Times New Roman" w:hAnsi="Times New Roman" w:cs="Times New Roman"/>
          <w:sz w:val="28"/>
          <w:szCs w:val="28"/>
          <w:lang w:val="uk-UA" w:eastAsia="ru-RU"/>
        </w:rPr>
        <w:t xml:space="preserve"> P. S. </w:t>
      </w:r>
      <w:proofErr w:type="spellStart"/>
      <w:r w:rsidRPr="00E05C4F">
        <w:rPr>
          <w:rFonts w:ascii="Times New Roman" w:eastAsia="Times New Roman" w:hAnsi="Times New Roman" w:cs="Times New Roman"/>
          <w:sz w:val="28"/>
          <w:szCs w:val="28"/>
          <w:lang w:val="uk-UA" w:eastAsia="ru-RU"/>
        </w:rPr>
        <w:t>Winning</w:t>
      </w:r>
      <w:proofErr w:type="spellEnd"/>
      <w:r w:rsidRPr="00E05C4F">
        <w:rPr>
          <w:rFonts w:ascii="Times New Roman" w:eastAsia="Times New Roman" w:hAnsi="Times New Roman" w:cs="Times New Roman"/>
          <w:sz w:val="28"/>
          <w:szCs w:val="28"/>
          <w:lang w:val="uk-UA" w:eastAsia="ru-RU"/>
        </w:rPr>
        <w:t xml:space="preserve"> PR </w:t>
      </w:r>
      <w:proofErr w:type="spellStart"/>
      <w:r w:rsidRPr="00E05C4F">
        <w:rPr>
          <w:rFonts w:ascii="Times New Roman" w:eastAsia="Times New Roman" w:hAnsi="Times New Roman" w:cs="Times New Roman"/>
          <w:sz w:val="28"/>
          <w:szCs w:val="28"/>
          <w:lang w:val="uk-UA" w:eastAsia="ru-RU"/>
        </w:rPr>
        <w:t>tactics</w:t>
      </w:r>
      <w:proofErr w:type="spellEnd"/>
      <w:r w:rsidRPr="00E05C4F">
        <w:rPr>
          <w:rFonts w:ascii="Times New Roman" w:eastAsia="Times New Roman" w:hAnsi="Times New Roman" w:cs="Times New Roman"/>
          <w:sz w:val="28"/>
          <w:szCs w:val="28"/>
          <w:lang w:val="uk-UA" w:eastAsia="ru-RU"/>
        </w:rPr>
        <w:t xml:space="preserve">. </w:t>
      </w:r>
      <w:r w:rsidRPr="00E05C4F">
        <w:rPr>
          <w:rFonts w:ascii="Times New Roman" w:hAnsi="Times New Roman" w:cs="Times New Roman"/>
          <w:sz w:val="28"/>
          <w:szCs w:val="28"/>
          <w:lang w:val="uk-UA"/>
        </w:rPr>
        <w:t xml:space="preserve">– </w:t>
      </w:r>
      <w:r w:rsidRPr="00E05C4F">
        <w:rPr>
          <w:rFonts w:ascii="Times New Roman" w:eastAsia="Times New Roman" w:hAnsi="Times New Roman" w:cs="Times New Roman"/>
          <w:sz w:val="28"/>
          <w:szCs w:val="28"/>
          <w:lang w:val="uk-UA" w:eastAsia="ru-RU"/>
        </w:rPr>
        <w:t xml:space="preserve"> L., 1994. </w:t>
      </w:r>
      <w:r w:rsidRPr="00E05C4F">
        <w:rPr>
          <w:rFonts w:ascii="Times New Roman" w:hAnsi="Times New Roman" w:cs="Times New Roman"/>
          <w:sz w:val="28"/>
          <w:szCs w:val="28"/>
          <w:lang w:val="uk-UA"/>
        </w:rPr>
        <w:t xml:space="preserve">– </w:t>
      </w:r>
      <w:r w:rsidRPr="00E05C4F">
        <w:rPr>
          <w:rFonts w:ascii="Times New Roman" w:eastAsia="Times New Roman" w:hAnsi="Times New Roman" w:cs="Times New Roman"/>
          <w:sz w:val="28"/>
          <w:szCs w:val="28"/>
          <w:lang w:val="uk-UA" w:eastAsia="ru-RU"/>
        </w:rPr>
        <w:t xml:space="preserve"> Р. 139</w:t>
      </w:r>
    </w:p>
    <w:p w:rsidR="0094399C" w:rsidRPr="00E05C4F" w:rsidRDefault="0094399C" w:rsidP="00E05C4F">
      <w:pPr>
        <w:tabs>
          <w:tab w:val="left" w:pos="2977"/>
        </w:tabs>
        <w:spacing w:after="0" w:line="360" w:lineRule="auto"/>
        <w:ind w:right="60"/>
        <w:jc w:val="both"/>
        <w:rPr>
          <w:rFonts w:ascii="Times New Roman" w:eastAsia="Times New Roman" w:hAnsi="Times New Roman" w:cs="Times New Roman"/>
          <w:sz w:val="28"/>
          <w:szCs w:val="28"/>
          <w:lang w:val="en-US"/>
        </w:rPr>
      </w:pPr>
    </w:p>
    <w:p w:rsidR="00F44115" w:rsidRDefault="00F44115" w:rsidP="00E05C4F">
      <w:pPr>
        <w:pStyle w:val="2"/>
        <w:spacing w:line="360" w:lineRule="auto"/>
        <w:ind w:left="20" w:right="20"/>
        <w:rPr>
          <w:rFonts w:eastAsiaTheme="minorHAnsi"/>
          <w:sz w:val="28"/>
          <w:szCs w:val="18"/>
          <w:lang w:val="uk-UA"/>
        </w:rPr>
      </w:pPr>
    </w:p>
    <w:p w:rsidR="00DB036E" w:rsidRDefault="00244E94" w:rsidP="00E05C4F">
      <w:pPr>
        <w:pStyle w:val="2"/>
        <w:tabs>
          <w:tab w:val="left" w:pos="2977"/>
          <w:tab w:val="left" w:pos="5940"/>
        </w:tabs>
        <w:spacing w:line="360" w:lineRule="auto"/>
        <w:ind w:left="20" w:right="20"/>
        <w:rPr>
          <w:rFonts w:eastAsiaTheme="minorHAnsi"/>
          <w:sz w:val="28"/>
          <w:szCs w:val="18"/>
          <w:lang w:val="uk-UA"/>
        </w:rPr>
      </w:pPr>
      <w:r>
        <w:rPr>
          <w:rFonts w:eastAsiaTheme="minorHAnsi"/>
          <w:sz w:val="28"/>
          <w:szCs w:val="18"/>
          <w:lang w:val="uk-UA"/>
        </w:rPr>
        <w:tab/>
      </w:r>
    </w:p>
    <w:p w:rsidR="00DB036E" w:rsidRPr="00D976AB" w:rsidRDefault="00DB036E" w:rsidP="00E05C4F">
      <w:pPr>
        <w:tabs>
          <w:tab w:val="left" w:pos="2977"/>
        </w:tabs>
        <w:jc w:val="both"/>
        <w:rPr>
          <w:rFonts w:ascii="Times New Roman" w:eastAsia="Calibri" w:hAnsi="Times New Roman" w:cs="Times New Roman"/>
          <w:b/>
          <w:i/>
          <w:sz w:val="28"/>
          <w:szCs w:val="28"/>
        </w:rPr>
      </w:pPr>
      <w:proofErr w:type="spellStart"/>
      <w:r w:rsidRPr="006A655E">
        <w:rPr>
          <w:rFonts w:ascii="Times New Roman" w:eastAsia="Calibri" w:hAnsi="Times New Roman" w:cs="Times New Roman"/>
          <w:b/>
          <w:i/>
          <w:sz w:val="28"/>
          <w:szCs w:val="28"/>
        </w:rPr>
        <w:lastRenderedPageBreak/>
        <w:t>Гурицкая</w:t>
      </w:r>
      <w:proofErr w:type="spellEnd"/>
      <w:r w:rsidRPr="006A655E">
        <w:rPr>
          <w:rFonts w:ascii="Times New Roman" w:eastAsia="Calibri" w:hAnsi="Times New Roman" w:cs="Times New Roman"/>
          <w:b/>
          <w:i/>
          <w:sz w:val="28"/>
          <w:szCs w:val="28"/>
        </w:rPr>
        <w:t xml:space="preserve"> М.С. </w:t>
      </w:r>
      <w:r w:rsidR="00D976AB" w:rsidRPr="00D976AB">
        <w:rPr>
          <w:rFonts w:ascii="Times New Roman" w:eastAsia="Calibri" w:hAnsi="Times New Roman" w:cs="Times New Roman"/>
          <w:b/>
          <w:i/>
          <w:sz w:val="28"/>
          <w:szCs w:val="28"/>
        </w:rPr>
        <w:t xml:space="preserve">Паблик </w:t>
      </w:r>
      <w:proofErr w:type="spellStart"/>
      <w:r w:rsidR="00D976AB" w:rsidRPr="00D976AB">
        <w:rPr>
          <w:rFonts w:ascii="Times New Roman" w:eastAsia="Calibri" w:hAnsi="Times New Roman" w:cs="Times New Roman"/>
          <w:b/>
          <w:i/>
          <w:sz w:val="28"/>
          <w:szCs w:val="28"/>
        </w:rPr>
        <w:t>рилейшнз</w:t>
      </w:r>
      <w:proofErr w:type="spellEnd"/>
      <w:r w:rsidR="00D976AB" w:rsidRPr="00D976AB">
        <w:rPr>
          <w:rFonts w:ascii="Times New Roman" w:eastAsia="Calibri" w:hAnsi="Times New Roman" w:cs="Times New Roman"/>
          <w:b/>
          <w:i/>
          <w:sz w:val="28"/>
          <w:szCs w:val="28"/>
        </w:rPr>
        <w:t xml:space="preserve"> в кризисных ситуациях</w:t>
      </w:r>
    </w:p>
    <w:p w:rsidR="00DB036E" w:rsidRPr="00D976AB" w:rsidRDefault="00D976AB" w:rsidP="00E05C4F">
      <w:pPr>
        <w:tabs>
          <w:tab w:val="left" w:pos="2977"/>
        </w:tabs>
        <w:ind w:firstLine="709"/>
        <w:jc w:val="both"/>
        <w:rPr>
          <w:rFonts w:ascii="Times New Roman" w:eastAsia="Calibri" w:hAnsi="Times New Roman" w:cs="Times New Roman"/>
          <w:i/>
          <w:sz w:val="28"/>
          <w:szCs w:val="28"/>
        </w:rPr>
      </w:pPr>
      <w:r w:rsidRPr="00D976AB">
        <w:rPr>
          <w:rFonts w:ascii="Times New Roman" w:eastAsia="Calibri" w:hAnsi="Times New Roman" w:cs="Times New Roman"/>
          <w:i/>
          <w:sz w:val="28"/>
          <w:szCs w:val="28"/>
        </w:rPr>
        <w:t xml:space="preserve">В жизни любого социального института или отдельного человека возникают разные критические ситуации. Иногда возникают кризисы общего, чрезвычайно разрушительного, катастрофического характера. Но хоть бы какими острыми и масштабными они были, чтобы их решить </w:t>
      </w:r>
      <w:proofErr w:type="gramStart"/>
      <w:r w:rsidRPr="00D976AB">
        <w:rPr>
          <w:rFonts w:ascii="Times New Roman" w:eastAsia="Calibri" w:hAnsi="Times New Roman" w:cs="Times New Roman"/>
          <w:i/>
          <w:sz w:val="28"/>
          <w:szCs w:val="28"/>
        </w:rPr>
        <w:t>или</w:t>
      </w:r>
      <w:proofErr w:type="gramEnd"/>
      <w:r w:rsidRPr="00D976AB">
        <w:rPr>
          <w:rFonts w:ascii="Times New Roman" w:eastAsia="Calibri" w:hAnsi="Times New Roman" w:cs="Times New Roman"/>
          <w:i/>
          <w:sz w:val="28"/>
          <w:szCs w:val="28"/>
        </w:rPr>
        <w:t xml:space="preserve"> по крайней мере уменьшить разрушительные последствия, всегда нужно использовать соответствующие меры.</w:t>
      </w:r>
    </w:p>
    <w:p w:rsidR="00DB036E" w:rsidRPr="00D976AB" w:rsidRDefault="00DB036E" w:rsidP="00E05C4F">
      <w:pPr>
        <w:tabs>
          <w:tab w:val="left" w:pos="2977"/>
        </w:tabs>
        <w:ind w:firstLine="709"/>
        <w:jc w:val="both"/>
        <w:rPr>
          <w:rFonts w:ascii="Times New Roman" w:eastAsia="Calibri" w:hAnsi="Times New Roman" w:cs="Times New Roman"/>
          <w:i/>
          <w:sz w:val="28"/>
          <w:szCs w:val="28"/>
        </w:rPr>
      </w:pPr>
      <w:r w:rsidRPr="00D976AB">
        <w:rPr>
          <w:rFonts w:ascii="Times New Roman" w:eastAsia="Calibri" w:hAnsi="Times New Roman" w:cs="Times New Roman"/>
          <w:b/>
          <w:i/>
          <w:sz w:val="28"/>
          <w:szCs w:val="28"/>
        </w:rPr>
        <w:t>Ключевые слова</w:t>
      </w:r>
      <w:r w:rsidRPr="00D976AB">
        <w:rPr>
          <w:rFonts w:ascii="Times New Roman" w:eastAsia="Calibri" w:hAnsi="Times New Roman" w:cs="Times New Roman"/>
          <w:i/>
          <w:sz w:val="28"/>
          <w:szCs w:val="28"/>
        </w:rPr>
        <w:t xml:space="preserve">: </w:t>
      </w:r>
      <w:r w:rsidR="00A07804" w:rsidRPr="00D976AB">
        <w:rPr>
          <w:rFonts w:ascii="Times New Roman" w:hAnsi="Times New Roman" w:cs="Times New Roman"/>
          <w:i/>
          <w:sz w:val="28"/>
          <w:szCs w:val="28"/>
        </w:rPr>
        <w:t>кризисная ситуация, виды кризисов, типы кризисов, программы по управлению кризисами, преодоление кризиса</w:t>
      </w:r>
      <w:r w:rsidRPr="00D976AB">
        <w:rPr>
          <w:rFonts w:ascii="Times New Roman" w:eastAsia="Calibri" w:hAnsi="Times New Roman" w:cs="Times New Roman"/>
          <w:i/>
          <w:sz w:val="28"/>
          <w:szCs w:val="28"/>
        </w:rPr>
        <w:t>.</w:t>
      </w:r>
    </w:p>
    <w:p w:rsidR="00DB036E" w:rsidRPr="006A655E" w:rsidRDefault="00DB036E" w:rsidP="00E05C4F">
      <w:pPr>
        <w:tabs>
          <w:tab w:val="left" w:pos="2977"/>
        </w:tabs>
        <w:rPr>
          <w:rFonts w:ascii="Times New Roman" w:eastAsia="Calibri" w:hAnsi="Times New Roman" w:cs="Times New Roman"/>
          <w:b/>
          <w:i/>
          <w:sz w:val="28"/>
          <w:szCs w:val="28"/>
        </w:rPr>
      </w:pPr>
    </w:p>
    <w:p w:rsidR="00DB036E" w:rsidRPr="006A655E" w:rsidRDefault="00DB036E" w:rsidP="00DB036E">
      <w:pPr>
        <w:jc w:val="both"/>
        <w:rPr>
          <w:rFonts w:ascii="Times New Roman" w:eastAsia="Calibri" w:hAnsi="Times New Roman" w:cs="Times New Roman"/>
          <w:b/>
          <w:i/>
          <w:sz w:val="28"/>
          <w:szCs w:val="28"/>
          <w:lang w:val="en-US"/>
        </w:rPr>
      </w:pPr>
      <w:proofErr w:type="spellStart"/>
      <w:r w:rsidRPr="006A655E">
        <w:rPr>
          <w:rFonts w:ascii="Times New Roman" w:eastAsia="Calibri" w:hAnsi="Times New Roman" w:cs="Times New Roman"/>
          <w:b/>
          <w:i/>
          <w:sz w:val="28"/>
          <w:szCs w:val="28"/>
          <w:lang w:val="en-US"/>
        </w:rPr>
        <w:t>Gurytska</w:t>
      </w:r>
      <w:proofErr w:type="spellEnd"/>
      <w:r w:rsidRPr="006A655E">
        <w:rPr>
          <w:rFonts w:ascii="Times New Roman" w:eastAsia="Calibri" w:hAnsi="Times New Roman" w:cs="Times New Roman"/>
          <w:b/>
          <w:i/>
          <w:sz w:val="28"/>
          <w:szCs w:val="28"/>
          <w:lang w:val="en-US"/>
        </w:rPr>
        <w:t xml:space="preserve"> M.S. </w:t>
      </w:r>
      <w:r w:rsidR="00EE70B9" w:rsidRPr="00EE70B9">
        <w:rPr>
          <w:rFonts w:ascii="Times New Roman" w:eastAsia="Calibri" w:hAnsi="Times New Roman" w:cs="Times New Roman"/>
          <w:b/>
          <w:i/>
          <w:sz w:val="28"/>
          <w:szCs w:val="28"/>
          <w:lang w:val="en-US"/>
        </w:rPr>
        <w:t xml:space="preserve">Public relations </w:t>
      </w:r>
      <w:r w:rsidR="0042225C">
        <w:rPr>
          <w:rFonts w:ascii="Times New Roman" w:eastAsia="Calibri" w:hAnsi="Times New Roman" w:cs="Times New Roman"/>
          <w:b/>
          <w:i/>
          <w:sz w:val="28"/>
          <w:szCs w:val="28"/>
          <w:lang w:val="en-US"/>
        </w:rPr>
        <w:t xml:space="preserve">in </w:t>
      </w:r>
      <w:r w:rsidR="0042225C" w:rsidRPr="0042225C">
        <w:rPr>
          <w:rFonts w:ascii="Times New Roman" w:eastAsia="Calibri" w:hAnsi="Times New Roman" w:cs="Times New Roman"/>
          <w:b/>
          <w:i/>
          <w:sz w:val="28"/>
          <w:szCs w:val="28"/>
          <w:lang w:val="en-US"/>
        </w:rPr>
        <w:t>crisis</w:t>
      </w:r>
      <w:r w:rsidR="0042225C">
        <w:rPr>
          <w:rFonts w:ascii="Times New Roman" w:eastAsia="Calibri" w:hAnsi="Times New Roman" w:cs="Times New Roman"/>
          <w:b/>
          <w:i/>
          <w:sz w:val="28"/>
          <w:szCs w:val="28"/>
          <w:lang w:val="en-US"/>
        </w:rPr>
        <w:t xml:space="preserve"> </w:t>
      </w:r>
      <w:r w:rsidR="00EE70B9" w:rsidRPr="00EE70B9">
        <w:rPr>
          <w:rFonts w:ascii="Times New Roman" w:eastAsia="Calibri" w:hAnsi="Times New Roman" w:cs="Times New Roman"/>
          <w:b/>
          <w:i/>
          <w:sz w:val="28"/>
          <w:szCs w:val="28"/>
          <w:lang w:val="en-US"/>
        </w:rPr>
        <w:t>situation</w:t>
      </w:r>
      <w:r w:rsidR="0042225C">
        <w:rPr>
          <w:rFonts w:ascii="Times New Roman" w:eastAsia="Calibri" w:hAnsi="Times New Roman" w:cs="Times New Roman"/>
          <w:b/>
          <w:i/>
          <w:sz w:val="28"/>
          <w:szCs w:val="28"/>
          <w:lang w:val="en-US"/>
        </w:rPr>
        <w:t>s</w:t>
      </w:r>
      <w:r w:rsidR="00EE70B9" w:rsidRPr="00EE70B9">
        <w:rPr>
          <w:rFonts w:ascii="Times New Roman" w:eastAsia="Calibri" w:hAnsi="Times New Roman" w:cs="Times New Roman"/>
          <w:b/>
          <w:i/>
          <w:sz w:val="28"/>
          <w:szCs w:val="28"/>
          <w:lang w:val="en-US"/>
        </w:rPr>
        <w:t xml:space="preserve"> </w:t>
      </w:r>
    </w:p>
    <w:p w:rsidR="00DB036E" w:rsidRPr="006A655E" w:rsidRDefault="0042225C" w:rsidP="00DB036E">
      <w:pPr>
        <w:ind w:firstLine="709"/>
        <w:jc w:val="both"/>
        <w:rPr>
          <w:rFonts w:ascii="Times New Roman" w:eastAsia="Calibri" w:hAnsi="Times New Roman" w:cs="Times New Roman"/>
          <w:i/>
          <w:sz w:val="28"/>
          <w:szCs w:val="28"/>
          <w:lang w:val="en-US"/>
        </w:rPr>
      </w:pPr>
      <w:r w:rsidRPr="0042225C">
        <w:rPr>
          <w:rFonts w:ascii="Times New Roman" w:eastAsia="Calibri" w:hAnsi="Times New Roman" w:cs="Times New Roman"/>
          <w:i/>
          <w:sz w:val="28"/>
          <w:szCs w:val="28"/>
          <w:lang w:val="en-US"/>
        </w:rPr>
        <w:t xml:space="preserve">There are different critical situations in life of any social institute or separate man. Sometimes there are crises of general, extraordinarily destructive, catastrophic character. But even what sharp and scale they were, to decide them or at least decrease destructive </w:t>
      </w:r>
      <w:proofErr w:type="gramStart"/>
      <w:r w:rsidRPr="0042225C">
        <w:rPr>
          <w:rFonts w:ascii="Times New Roman" w:eastAsia="Calibri" w:hAnsi="Times New Roman" w:cs="Times New Roman"/>
          <w:i/>
          <w:sz w:val="28"/>
          <w:szCs w:val="28"/>
          <w:lang w:val="en-US"/>
        </w:rPr>
        <w:t>consequences,</w:t>
      </w:r>
      <w:proofErr w:type="gramEnd"/>
      <w:r w:rsidRPr="0042225C">
        <w:rPr>
          <w:rFonts w:ascii="Times New Roman" w:eastAsia="Calibri" w:hAnsi="Times New Roman" w:cs="Times New Roman"/>
          <w:i/>
          <w:sz w:val="28"/>
          <w:szCs w:val="28"/>
          <w:lang w:val="en-US"/>
        </w:rPr>
        <w:t xml:space="preserve"> it is always needed to use the proper measures</w:t>
      </w:r>
      <w:r w:rsidR="00DB036E" w:rsidRPr="006A655E">
        <w:rPr>
          <w:rFonts w:ascii="Times New Roman" w:eastAsia="Calibri" w:hAnsi="Times New Roman" w:cs="Times New Roman"/>
          <w:i/>
          <w:sz w:val="28"/>
          <w:szCs w:val="28"/>
          <w:lang w:val="en-US"/>
        </w:rPr>
        <w:t>.</w:t>
      </w:r>
    </w:p>
    <w:p w:rsidR="00DB036E" w:rsidRPr="006A655E" w:rsidRDefault="00DB036E" w:rsidP="00DB036E">
      <w:pPr>
        <w:ind w:firstLine="709"/>
        <w:jc w:val="both"/>
        <w:rPr>
          <w:rFonts w:ascii="Times New Roman" w:eastAsia="Calibri" w:hAnsi="Times New Roman" w:cs="Times New Roman"/>
          <w:i/>
          <w:sz w:val="28"/>
          <w:szCs w:val="28"/>
          <w:lang w:val="en-US"/>
        </w:rPr>
      </w:pPr>
      <w:r w:rsidRPr="006A655E">
        <w:rPr>
          <w:rFonts w:ascii="Times New Roman" w:eastAsia="Calibri" w:hAnsi="Times New Roman" w:cs="Times New Roman"/>
          <w:b/>
          <w:i/>
          <w:sz w:val="28"/>
          <w:szCs w:val="28"/>
          <w:lang w:val="en-US"/>
        </w:rPr>
        <w:t>Key words</w:t>
      </w:r>
      <w:r w:rsidRPr="006A655E">
        <w:rPr>
          <w:rFonts w:ascii="Times New Roman" w:eastAsia="Calibri" w:hAnsi="Times New Roman" w:cs="Times New Roman"/>
          <w:i/>
          <w:sz w:val="28"/>
          <w:szCs w:val="28"/>
          <w:lang w:val="en-US"/>
        </w:rPr>
        <w:t>:</w:t>
      </w:r>
      <w:r w:rsidRPr="006A655E">
        <w:rPr>
          <w:rFonts w:ascii="Calibri" w:eastAsia="Calibri" w:hAnsi="Calibri" w:cs="Times New Roman"/>
          <w:i/>
          <w:lang w:val="en-US"/>
        </w:rPr>
        <w:t xml:space="preserve"> </w:t>
      </w:r>
      <w:r w:rsidR="0042225C" w:rsidRPr="0042225C">
        <w:rPr>
          <w:rFonts w:ascii="Times New Roman" w:eastAsia="Calibri" w:hAnsi="Times New Roman" w:cs="Times New Roman"/>
          <w:i/>
          <w:sz w:val="28"/>
          <w:szCs w:val="28"/>
          <w:lang w:val="en-US"/>
        </w:rPr>
        <w:t>crisis situation, types of crises, programs on a management crises, overcoming of crisis</w:t>
      </w:r>
      <w:proofErr w:type="gramStart"/>
      <w:r w:rsidR="0042225C">
        <w:rPr>
          <w:rFonts w:ascii="Times New Roman" w:eastAsia="Calibri" w:hAnsi="Times New Roman" w:cs="Times New Roman"/>
          <w:i/>
          <w:sz w:val="28"/>
          <w:szCs w:val="28"/>
          <w:lang w:val="en-US"/>
        </w:rPr>
        <w:t>.</w:t>
      </w:r>
      <w:r w:rsidRPr="006A655E">
        <w:rPr>
          <w:rFonts w:ascii="Times New Roman" w:eastAsia="Calibri" w:hAnsi="Times New Roman" w:cs="Times New Roman"/>
          <w:i/>
          <w:iCs/>
          <w:sz w:val="28"/>
          <w:szCs w:val="28"/>
          <w:lang w:val="en-US"/>
        </w:rPr>
        <w:t>.</w:t>
      </w:r>
      <w:proofErr w:type="gramEnd"/>
    </w:p>
    <w:p w:rsidR="00DB036E" w:rsidRPr="0088599C" w:rsidRDefault="00DB036E" w:rsidP="00DB036E">
      <w:pPr>
        <w:spacing w:line="360" w:lineRule="auto"/>
        <w:rPr>
          <w:rFonts w:ascii="Calibri" w:eastAsia="Calibri" w:hAnsi="Calibri" w:cs="Times New Roman"/>
          <w:lang w:val="en-US"/>
        </w:rPr>
      </w:pPr>
    </w:p>
    <w:p w:rsidR="00DB036E" w:rsidRPr="00DB036E" w:rsidRDefault="00DB036E" w:rsidP="00181651">
      <w:pPr>
        <w:pStyle w:val="2"/>
        <w:spacing w:line="360" w:lineRule="auto"/>
        <w:ind w:left="20" w:right="20"/>
        <w:rPr>
          <w:rFonts w:eastAsiaTheme="minorHAnsi"/>
          <w:sz w:val="28"/>
          <w:szCs w:val="18"/>
          <w:lang w:val="en-US"/>
        </w:rPr>
      </w:pPr>
    </w:p>
    <w:p w:rsidR="00181651" w:rsidRPr="00BF5B2E" w:rsidRDefault="00181651" w:rsidP="00181651">
      <w:pPr>
        <w:shd w:val="clear" w:color="auto" w:fill="FFFFFF"/>
        <w:spacing w:after="0" w:line="360" w:lineRule="auto"/>
        <w:ind w:firstLine="720"/>
        <w:jc w:val="both"/>
        <w:rPr>
          <w:rFonts w:ascii="Times New Roman" w:hAnsi="Times New Roman" w:cs="Times New Roman"/>
          <w:sz w:val="28"/>
          <w:szCs w:val="18"/>
          <w:lang w:val="uk-UA"/>
        </w:rPr>
      </w:pPr>
    </w:p>
    <w:p w:rsidR="00181651" w:rsidRPr="00BF5B2E" w:rsidRDefault="00181651" w:rsidP="00181651">
      <w:pPr>
        <w:shd w:val="clear" w:color="auto" w:fill="FFFFFF"/>
        <w:spacing w:after="0" w:line="360" w:lineRule="auto"/>
        <w:ind w:firstLine="720"/>
        <w:jc w:val="both"/>
        <w:rPr>
          <w:rFonts w:ascii="Times New Roman" w:hAnsi="Times New Roman" w:cs="Times New Roman"/>
          <w:sz w:val="28"/>
          <w:lang w:val="uk-UA"/>
        </w:rPr>
      </w:pPr>
    </w:p>
    <w:p w:rsidR="00181651" w:rsidRPr="00BF5B2E" w:rsidRDefault="00181651" w:rsidP="00181651">
      <w:pPr>
        <w:rPr>
          <w:rFonts w:ascii="Times New Roman" w:hAnsi="Times New Roman" w:cs="Times New Roman"/>
          <w:sz w:val="28"/>
          <w:szCs w:val="28"/>
          <w:lang w:val="uk-UA"/>
        </w:rPr>
      </w:pPr>
    </w:p>
    <w:sectPr w:rsidR="00181651" w:rsidRPr="00BF5B2E" w:rsidSect="00C33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ingLiU_HKSCS">
    <w:panose1 w:val="02020500000000000000"/>
    <w:charset w:val="88"/>
    <w:family w:val="roman"/>
    <w:pitch w:val="variable"/>
    <w:sig w:usb0="A00002FF" w:usb1="38CFFCFA" w:usb2="00000016" w:usb3="00000000" w:csb0="001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4AF"/>
    <w:multiLevelType w:val="hybridMultilevel"/>
    <w:tmpl w:val="1F149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C70D9"/>
    <w:multiLevelType w:val="hybridMultilevel"/>
    <w:tmpl w:val="2F8C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A4535"/>
    <w:multiLevelType w:val="hybridMultilevel"/>
    <w:tmpl w:val="1630B44A"/>
    <w:lvl w:ilvl="0" w:tplc="A304734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5B4CD0"/>
    <w:multiLevelType w:val="hybridMultilevel"/>
    <w:tmpl w:val="375E5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D79A2"/>
    <w:multiLevelType w:val="hybridMultilevel"/>
    <w:tmpl w:val="0CB6EBA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5">
    <w:nsid w:val="3DFB0E32"/>
    <w:multiLevelType w:val="hybridMultilevel"/>
    <w:tmpl w:val="82FA1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4767CB"/>
    <w:multiLevelType w:val="hybridMultilevel"/>
    <w:tmpl w:val="6BECC50A"/>
    <w:lvl w:ilvl="0" w:tplc="7EBA17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7208CF"/>
    <w:multiLevelType w:val="hybridMultilevel"/>
    <w:tmpl w:val="6276D4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D65768"/>
    <w:multiLevelType w:val="hybridMultilevel"/>
    <w:tmpl w:val="DD106C72"/>
    <w:lvl w:ilvl="0" w:tplc="E984153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087EC9"/>
    <w:multiLevelType w:val="hybridMultilevel"/>
    <w:tmpl w:val="396E8608"/>
    <w:lvl w:ilvl="0" w:tplc="43C2C6C0">
      <w:start w:val="1"/>
      <w:numFmt w:val="bullet"/>
      <w:lvlText w:val="•"/>
      <w:lvlJc w:val="left"/>
      <w:rPr>
        <w:sz w:val="20"/>
        <w:szCs w:val="20"/>
      </w:rPr>
    </w:lvl>
    <w:lvl w:ilvl="1" w:tplc="65029006">
      <w:start w:val="1"/>
      <w:numFmt w:val="decimal"/>
      <w:lvlText w:val="%2."/>
      <w:lvlJc w:val="left"/>
      <w:rPr>
        <w:sz w:val="14"/>
        <w:szCs w:val="14"/>
      </w:rPr>
    </w:lvl>
    <w:lvl w:ilvl="2" w:tplc="BEA445C6">
      <w:numFmt w:val="decimal"/>
      <w:lvlText w:val=""/>
      <w:lvlJc w:val="left"/>
    </w:lvl>
    <w:lvl w:ilvl="3" w:tplc="10D8A1B4">
      <w:numFmt w:val="decimal"/>
      <w:lvlText w:val=""/>
      <w:lvlJc w:val="left"/>
    </w:lvl>
    <w:lvl w:ilvl="4" w:tplc="1CD6BA96">
      <w:numFmt w:val="decimal"/>
      <w:lvlText w:val=""/>
      <w:lvlJc w:val="left"/>
    </w:lvl>
    <w:lvl w:ilvl="5" w:tplc="BC164090">
      <w:numFmt w:val="decimal"/>
      <w:lvlText w:val=""/>
      <w:lvlJc w:val="left"/>
    </w:lvl>
    <w:lvl w:ilvl="6" w:tplc="6736DE74">
      <w:numFmt w:val="decimal"/>
      <w:lvlText w:val=""/>
      <w:lvlJc w:val="left"/>
    </w:lvl>
    <w:lvl w:ilvl="7" w:tplc="9F68D198">
      <w:numFmt w:val="decimal"/>
      <w:lvlText w:val=""/>
      <w:lvlJc w:val="left"/>
    </w:lvl>
    <w:lvl w:ilvl="8" w:tplc="5FFE24CC">
      <w:numFmt w:val="decimal"/>
      <w:lvlText w:val=""/>
      <w:lvlJc w:val="left"/>
    </w:lvl>
  </w:abstractNum>
  <w:abstractNum w:abstractNumId="10">
    <w:nsid w:val="7AA97BD2"/>
    <w:multiLevelType w:val="hybridMultilevel"/>
    <w:tmpl w:val="D25C953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7"/>
  </w:num>
  <w:num w:numId="6">
    <w:abstractNumId w:val="2"/>
  </w:num>
  <w:num w:numId="7">
    <w:abstractNumId w:val="0"/>
  </w:num>
  <w:num w:numId="8">
    <w:abstractNumId w:val="5"/>
  </w:num>
  <w:num w:numId="9">
    <w:abstractNumId w:val="8"/>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E2D2B"/>
    <w:rsid w:val="00010FDE"/>
    <w:rsid w:val="00023CE8"/>
    <w:rsid w:val="0002790B"/>
    <w:rsid w:val="00050B0F"/>
    <w:rsid w:val="00055EBF"/>
    <w:rsid w:val="00057E6E"/>
    <w:rsid w:val="000624CC"/>
    <w:rsid w:val="00081205"/>
    <w:rsid w:val="001022C3"/>
    <w:rsid w:val="00181651"/>
    <w:rsid w:val="0018342E"/>
    <w:rsid w:val="00192E84"/>
    <w:rsid w:val="001F028F"/>
    <w:rsid w:val="001F551A"/>
    <w:rsid w:val="002223A9"/>
    <w:rsid w:val="002417D1"/>
    <w:rsid w:val="00244E94"/>
    <w:rsid w:val="00272DB5"/>
    <w:rsid w:val="0029078A"/>
    <w:rsid w:val="002E22E9"/>
    <w:rsid w:val="00321AD9"/>
    <w:rsid w:val="00332388"/>
    <w:rsid w:val="003348C8"/>
    <w:rsid w:val="0035253B"/>
    <w:rsid w:val="004002A5"/>
    <w:rsid w:val="004127A5"/>
    <w:rsid w:val="0042225C"/>
    <w:rsid w:val="004828CB"/>
    <w:rsid w:val="004B3D05"/>
    <w:rsid w:val="004E4A3B"/>
    <w:rsid w:val="005158A1"/>
    <w:rsid w:val="0051665A"/>
    <w:rsid w:val="00523351"/>
    <w:rsid w:val="005247A3"/>
    <w:rsid w:val="005A57BE"/>
    <w:rsid w:val="005C3B74"/>
    <w:rsid w:val="005E28C4"/>
    <w:rsid w:val="005E6191"/>
    <w:rsid w:val="00633D77"/>
    <w:rsid w:val="0064556A"/>
    <w:rsid w:val="00662A98"/>
    <w:rsid w:val="0066671D"/>
    <w:rsid w:val="006A3CFC"/>
    <w:rsid w:val="006B1B91"/>
    <w:rsid w:val="006B7FBA"/>
    <w:rsid w:val="006D3C82"/>
    <w:rsid w:val="006D5333"/>
    <w:rsid w:val="006E296D"/>
    <w:rsid w:val="006E7CB6"/>
    <w:rsid w:val="007178E0"/>
    <w:rsid w:val="007347D8"/>
    <w:rsid w:val="00797BF5"/>
    <w:rsid w:val="007A29D4"/>
    <w:rsid w:val="007B6D99"/>
    <w:rsid w:val="0083169C"/>
    <w:rsid w:val="00842B53"/>
    <w:rsid w:val="00866485"/>
    <w:rsid w:val="0087394E"/>
    <w:rsid w:val="0087464E"/>
    <w:rsid w:val="00893D72"/>
    <w:rsid w:val="008A4EEC"/>
    <w:rsid w:val="008D4A00"/>
    <w:rsid w:val="00913464"/>
    <w:rsid w:val="00924199"/>
    <w:rsid w:val="00926937"/>
    <w:rsid w:val="009321F2"/>
    <w:rsid w:val="0094399C"/>
    <w:rsid w:val="00950017"/>
    <w:rsid w:val="009862C9"/>
    <w:rsid w:val="009A411F"/>
    <w:rsid w:val="009B35E1"/>
    <w:rsid w:val="009D1DEB"/>
    <w:rsid w:val="00A07804"/>
    <w:rsid w:val="00A16DC1"/>
    <w:rsid w:val="00A619F5"/>
    <w:rsid w:val="00A93304"/>
    <w:rsid w:val="00A94E28"/>
    <w:rsid w:val="00A954BC"/>
    <w:rsid w:val="00A975B5"/>
    <w:rsid w:val="00B32EC2"/>
    <w:rsid w:val="00B42AA9"/>
    <w:rsid w:val="00B84B48"/>
    <w:rsid w:val="00BC501F"/>
    <w:rsid w:val="00BD0401"/>
    <w:rsid w:val="00BE4059"/>
    <w:rsid w:val="00BF5B2E"/>
    <w:rsid w:val="00C10099"/>
    <w:rsid w:val="00C277AF"/>
    <w:rsid w:val="00C306D7"/>
    <w:rsid w:val="00C33F80"/>
    <w:rsid w:val="00C43BC1"/>
    <w:rsid w:val="00C44174"/>
    <w:rsid w:val="00C47002"/>
    <w:rsid w:val="00C531BE"/>
    <w:rsid w:val="00C90462"/>
    <w:rsid w:val="00CA0C93"/>
    <w:rsid w:val="00CA1C55"/>
    <w:rsid w:val="00CB627E"/>
    <w:rsid w:val="00D22E67"/>
    <w:rsid w:val="00D27DEE"/>
    <w:rsid w:val="00D579CC"/>
    <w:rsid w:val="00D7730F"/>
    <w:rsid w:val="00D86C45"/>
    <w:rsid w:val="00D94625"/>
    <w:rsid w:val="00D976AB"/>
    <w:rsid w:val="00DA014C"/>
    <w:rsid w:val="00DB036E"/>
    <w:rsid w:val="00DD0621"/>
    <w:rsid w:val="00E05C4F"/>
    <w:rsid w:val="00E07D35"/>
    <w:rsid w:val="00E35782"/>
    <w:rsid w:val="00E54B81"/>
    <w:rsid w:val="00E66992"/>
    <w:rsid w:val="00EE2D2B"/>
    <w:rsid w:val="00EE70B9"/>
    <w:rsid w:val="00F31027"/>
    <w:rsid w:val="00F3347F"/>
    <w:rsid w:val="00F44115"/>
    <w:rsid w:val="00F8676E"/>
    <w:rsid w:val="00F958FC"/>
    <w:rsid w:val="00FA5347"/>
    <w:rsid w:val="00FB1BDB"/>
    <w:rsid w:val="00FB6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B1BDB"/>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FB1BDB"/>
    <w:rPr>
      <w:rFonts w:ascii="Consolas" w:eastAsia="Calibri" w:hAnsi="Consolas" w:cs="Times New Roman"/>
      <w:sz w:val="21"/>
      <w:szCs w:val="21"/>
    </w:rPr>
  </w:style>
  <w:style w:type="character" w:customStyle="1" w:styleId="TimesNewRoman">
    <w:name w:val="Основной текст + Times New Roman"/>
    <w:basedOn w:val="a0"/>
    <w:rsid w:val="00FB1BDB"/>
    <w:rPr>
      <w:rFonts w:ascii="Times New Roman" w:eastAsia="Times New Roman" w:hAnsi="Times New Roman" w:cs="Times New Roman"/>
      <w:b w:val="0"/>
      <w:bCs w:val="0"/>
      <w:i w:val="0"/>
      <w:iCs w:val="0"/>
      <w:smallCaps w:val="0"/>
      <w:strike w:val="0"/>
      <w:sz w:val="18"/>
      <w:szCs w:val="18"/>
    </w:rPr>
  </w:style>
  <w:style w:type="character" w:customStyle="1" w:styleId="1">
    <w:name w:val="Основной текст1"/>
    <w:basedOn w:val="a0"/>
    <w:link w:val="2"/>
    <w:rsid w:val="00181651"/>
    <w:rPr>
      <w:rFonts w:ascii="Times New Roman" w:eastAsia="Times New Roman" w:hAnsi="Times New Roman" w:cs="Times New Roman"/>
      <w:sz w:val="20"/>
      <w:szCs w:val="20"/>
      <w:shd w:val="clear" w:color="auto" w:fill="FFFFFF"/>
    </w:rPr>
  </w:style>
  <w:style w:type="paragraph" w:customStyle="1" w:styleId="2">
    <w:name w:val="Основной текст2"/>
    <w:basedOn w:val="a"/>
    <w:link w:val="1"/>
    <w:rsid w:val="00181651"/>
    <w:pPr>
      <w:shd w:val="clear" w:color="auto" w:fill="FFFFFF"/>
      <w:spacing w:after="0" w:line="254" w:lineRule="exact"/>
      <w:ind w:firstLine="280"/>
      <w:jc w:val="both"/>
    </w:pPr>
    <w:rPr>
      <w:rFonts w:ascii="Times New Roman" w:eastAsia="Times New Roman" w:hAnsi="Times New Roman" w:cs="Times New Roman"/>
      <w:sz w:val="20"/>
      <w:szCs w:val="20"/>
    </w:rPr>
  </w:style>
  <w:style w:type="paragraph" w:styleId="a5">
    <w:name w:val="Normal (Web)"/>
    <w:basedOn w:val="a"/>
    <w:uiPriority w:val="99"/>
    <w:unhideWhenUsed/>
    <w:rsid w:val="00A95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893D72"/>
  </w:style>
  <w:style w:type="character" w:customStyle="1" w:styleId="1810pt">
    <w:name w:val="Основной текст (18) + 10 pt;Курсив"/>
    <w:basedOn w:val="a0"/>
    <w:rsid w:val="00F31027"/>
    <w:rPr>
      <w:rFonts w:ascii="Times New Roman" w:eastAsia="Times New Roman" w:hAnsi="Times New Roman" w:cs="Times New Roman"/>
      <w:b w:val="0"/>
      <w:bCs w:val="0"/>
      <w:i/>
      <w:iCs/>
      <w:smallCaps w:val="0"/>
      <w:strike w:val="0"/>
      <w:sz w:val="20"/>
      <w:szCs w:val="20"/>
    </w:rPr>
  </w:style>
  <w:style w:type="character" w:customStyle="1" w:styleId="Dotum6pt">
    <w:name w:val="Колонтитул + Dotum;6 pt;Полужирный"/>
    <w:basedOn w:val="a0"/>
    <w:rsid w:val="00CA1C55"/>
    <w:rPr>
      <w:rFonts w:ascii="Dotum" w:eastAsia="Dotum" w:hAnsi="Dotum" w:cs="Dotum"/>
      <w:b/>
      <w:bCs/>
      <w:i w:val="0"/>
      <w:iCs w:val="0"/>
      <w:smallCaps w:val="0"/>
      <w:strike w:val="0"/>
      <w:sz w:val="12"/>
      <w:szCs w:val="12"/>
    </w:rPr>
  </w:style>
  <w:style w:type="character" w:customStyle="1" w:styleId="a6">
    <w:name w:val="Основной текст + Полужирный"/>
    <w:basedOn w:val="1"/>
    <w:rsid w:val="00CA1C55"/>
    <w:rPr>
      <w:b/>
      <w:bCs/>
      <w:i w:val="0"/>
      <w:iCs w:val="0"/>
      <w:smallCaps w:val="0"/>
      <w:strike w:val="0"/>
    </w:rPr>
  </w:style>
  <w:style w:type="character" w:customStyle="1" w:styleId="3">
    <w:name w:val="Основной текст (3)"/>
    <w:basedOn w:val="a0"/>
    <w:rsid w:val="00CA1C55"/>
    <w:rPr>
      <w:rFonts w:ascii="Times New Roman" w:eastAsia="Times New Roman" w:hAnsi="Times New Roman" w:cs="Times New Roman"/>
      <w:b w:val="0"/>
      <w:bCs w:val="0"/>
      <w:i w:val="0"/>
      <w:iCs w:val="0"/>
      <w:smallCaps w:val="0"/>
      <w:strike w:val="0"/>
      <w:sz w:val="20"/>
      <w:szCs w:val="20"/>
    </w:rPr>
  </w:style>
  <w:style w:type="character" w:customStyle="1" w:styleId="a7">
    <w:name w:val="Основной текст + Курсив"/>
    <w:basedOn w:val="1"/>
    <w:rsid w:val="00CA1C55"/>
    <w:rPr>
      <w:b w:val="0"/>
      <w:bCs w:val="0"/>
      <w:i/>
      <w:iCs/>
      <w:smallCaps w:val="0"/>
      <w:strike w:val="0"/>
    </w:rPr>
  </w:style>
  <w:style w:type="character" w:customStyle="1" w:styleId="30">
    <w:name w:val="Основной текст (3) + Курсив"/>
    <w:basedOn w:val="3"/>
    <w:rsid w:val="00CA1C55"/>
    <w:rPr>
      <w:i/>
      <w:iCs/>
    </w:rPr>
  </w:style>
  <w:style w:type="character" w:customStyle="1" w:styleId="31">
    <w:name w:val="Основной текст (3) + Полужирный"/>
    <w:basedOn w:val="3"/>
    <w:rsid w:val="00CA1C55"/>
    <w:rPr>
      <w:b/>
      <w:bCs/>
    </w:rPr>
  </w:style>
  <w:style w:type="character" w:customStyle="1" w:styleId="6">
    <w:name w:val="Основной текст (6)"/>
    <w:basedOn w:val="a0"/>
    <w:rsid w:val="00CA1C55"/>
    <w:rPr>
      <w:rFonts w:ascii="Times New Roman" w:eastAsia="Times New Roman" w:hAnsi="Times New Roman" w:cs="Times New Roman"/>
      <w:b w:val="0"/>
      <w:bCs w:val="0"/>
      <w:i w:val="0"/>
      <w:iCs w:val="0"/>
      <w:smallCaps w:val="0"/>
      <w:strike w:val="0"/>
      <w:sz w:val="20"/>
      <w:szCs w:val="20"/>
    </w:rPr>
  </w:style>
  <w:style w:type="character" w:customStyle="1" w:styleId="67pt">
    <w:name w:val="Основной текст (6) + 7 pt"/>
    <w:basedOn w:val="6"/>
    <w:rsid w:val="00CA1C55"/>
    <w:rPr>
      <w:sz w:val="14"/>
      <w:szCs w:val="14"/>
    </w:rPr>
  </w:style>
  <w:style w:type="character" w:customStyle="1" w:styleId="60">
    <w:name w:val="Основной текст (6) + Курсив"/>
    <w:basedOn w:val="6"/>
    <w:rsid w:val="00CA1C55"/>
    <w:rPr>
      <w:i/>
      <w:iCs/>
    </w:rPr>
  </w:style>
  <w:style w:type="character" w:customStyle="1" w:styleId="61">
    <w:name w:val="Основной текст (6) + Полужирный"/>
    <w:basedOn w:val="6"/>
    <w:rsid w:val="00CA1C55"/>
    <w:rPr>
      <w:b/>
      <w:bCs/>
    </w:rPr>
  </w:style>
  <w:style w:type="character" w:customStyle="1" w:styleId="68pt">
    <w:name w:val="Основной текст (6) + 8 pt;Малые прописные"/>
    <w:basedOn w:val="6"/>
    <w:rsid w:val="00CA1C55"/>
    <w:rPr>
      <w:smallCaps/>
      <w:sz w:val="16"/>
      <w:szCs w:val="16"/>
    </w:rPr>
  </w:style>
  <w:style w:type="paragraph" w:styleId="a8">
    <w:name w:val="List Paragraph"/>
    <w:basedOn w:val="a"/>
    <w:uiPriority w:val="34"/>
    <w:qFormat/>
    <w:rsid w:val="00913464"/>
    <w:pPr>
      <w:ind w:left="720"/>
      <w:contextualSpacing/>
    </w:pPr>
  </w:style>
  <w:style w:type="character" w:customStyle="1" w:styleId="21">
    <w:name w:val="Основной текст (21)"/>
    <w:basedOn w:val="a0"/>
    <w:rsid w:val="00CA0C93"/>
    <w:rPr>
      <w:rFonts w:ascii="Times New Roman" w:eastAsia="Times New Roman" w:hAnsi="Times New Roman" w:cs="Times New Roman"/>
      <w:b w:val="0"/>
      <w:bCs w:val="0"/>
      <w:i w:val="0"/>
      <w:iCs w:val="0"/>
      <w:smallCaps w:val="0"/>
      <w:strike w:val="0"/>
      <w:sz w:val="14"/>
      <w:szCs w:val="14"/>
    </w:rPr>
  </w:style>
  <w:style w:type="character" w:customStyle="1" w:styleId="2110pt">
    <w:name w:val="Основной текст (21) + 10 pt;Курсив"/>
    <w:basedOn w:val="21"/>
    <w:rsid w:val="00CA0C93"/>
    <w:rPr>
      <w:i/>
      <w:iCs/>
      <w:sz w:val="20"/>
      <w:szCs w:val="20"/>
    </w:rPr>
  </w:style>
  <w:style w:type="character" w:customStyle="1" w:styleId="218pt">
    <w:name w:val="Основной текст (21) + 8 pt;Малые прописные"/>
    <w:basedOn w:val="21"/>
    <w:rsid w:val="00CA0C93"/>
    <w:rPr>
      <w:smallCaps/>
      <w:sz w:val="16"/>
      <w:szCs w:val="16"/>
    </w:rPr>
  </w:style>
  <w:style w:type="character" w:styleId="a9">
    <w:name w:val="Emphasis"/>
    <w:basedOn w:val="a0"/>
    <w:uiPriority w:val="20"/>
    <w:qFormat/>
    <w:rsid w:val="00050B0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80D6-B1AD-4EB0-90AF-A72EEAB6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2579</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110</cp:revision>
  <dcterms:created xsi:type="dcterms:W3CDTF">2011-09-02T18:28:00Z</dcterms:created>
  <dcterms:modified xsi:type="dcterms:W3CDTF">2011-11-09T18:29:00Z</dcterms:modified>
</cp:coreProperties>
</file>