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4" w:rsidRPr="007F7331" w:rsidRDefault="003B2554" w:rsidP="003B2554">
      <w:pPr>
        <w:pStyle w:val="a5"/>
        <w:spacing w:before="0" w:beforeAutospacing="0" w:after="0" w:afterAutospacing="0" w:line="360" w:lineRule="auto"/>
        <w:ind w:left="5812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Стешин Б. В.,</w:t>
      </w:r>
      <w:r w:rsidRPr="007F7331">
        <w:rPr>
          <w:color w:val="000000"/>
          <w:sz w:val="28"/>
          <w:szCs w:val="28"/>
        </w:rPr>
        <w:t xml:space="preserve"> студент</w:t>
      </w:r>
      <w:r w:rsidRPr="007F7331">
        <w:rPr>
          <w:color w:val="000000"/>
          <w:sz w:val="28"/>
          <w:szCs w:val="28"/>
          <w:lang w:val="uk-UA"/>
        </w:rPr>
        <w:t xml:space="preserve"> ПР - </w:t>
      </w:r>
      <w:r>
        <w:rPr>
          <w:color w:val="000000"/>
          <w:sz w:val="28"/>
          <w:szCs w:val="28"/>
          <w:lang w:val="uk-UA"/>
        </w:rPr>
        <w:t>3</w:t>
      </w:r>
      <w:r w:rsidRPr="007F7331">
        <w:rPr>
          <w:color w:val="000000"/>
          <w:sz w:val="28"/>
          <w:szCs w:val="28"/>
          <w:lang w:val="uk-UA"/>
        </w:rPr>
        <w:t>04</w:t>
      </w:r>
    </w:p>
    <w:p w:rsidR="003B2554" w:rsidRDefault="003B2554" w:rsidP="003B2554">
      <w:pPr>
        <w:pStyle w:val="a5"/>
        <w:spacing w:before="0" w:beforeAutospacing="0" w:after="0" w:afterAutospacing="0" w:line="360" w:lineRule="auto"/>
        <w:ind w:left="5812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Юридичний факультет</w:t>
      </w:r>
    </w:p>
    <w:p w:rsidR="003B2554" w:rsidRPr="003B2554" w:rsidRDefault="003B2554" w:rsidP="003B2554">
      <w:pPr>
        <w:pStyle w:val="a5"/>
        <w:spacing w:before="0" w:beforeAutospacing="0" w:after="0" w:afterAutospacing="0" w:line="360" w:lineRule="auto"/>
        <w:ind w:left="4111"/>
        <w:jc w:val="right"/>
        <w:rPr>
          <w:color w:val="000000"/>
          <w:sz w:val="28"/>
          <w:szCs w:val="28"/>
          <w:lang w:val="uk-UA"/>
        </w:rPr>
      </w:pPr>
      <w:proofErr w:type="spellStart"/>
      <w:r w:rsidRPr="007F7331">
        <w:rPr>
          <w:color w:val="000000"/>
          <w:sz w:val="28"/>
          <w:szCs w:val="28"/>
        </w:rPr>
        <w:t>Національний</w:t>
      </w:r>
      <w:proofErr w:type="spellEnd"/>
      <w:r w:rsidRPr="007F7331">
        <w:rPr>
          <w:color w:val="000000"/>
          <w:sz w:val="28"/>
          <w:szCs w:val="28"/>
        </w:rPr>
        <w:t xml:space="preserve"> </w:t>
      </w:r>
      <w:proofErr w:type="spellStart"/>
      <w:r w:rsidRPr="007F7331">
        <w:rPr>
          <w:color w:val="000000"/>
          <w:sz w:val="28"/>
          <w:szCs w:val="28"/>
        </w:rPr>
        <w:t>авіаційний</w:t>
      </w:r>
      <w:proofErr w:type="spellEnd"/>
      <w:r w:rsidRPr="007F7331">
        <w:rPr>
          <w:color w:val="000000"/>
          <w:sz w:val="28"/>
          <w:szCs w:val="28"/>
        </w:rPr>
        <w:t xml:space="preserve"> </w:t>
      </w:r>
      <w:proofErr w:type="spellStart"/>
      <w:r w:rsidRPr="007F7331">
        <w:rPr>
          <w:color w:val="000000"/>
          <w:sz w:val="28"/>
          <w:szCs w:val="28"/>
        </w:rPr>
        <w:t>університет</w:t>
      </w:r>
      <w:proofErr w:type="spellEnd"/>
      <w:r w:rsidRPr="007F7331">
        <w:rPr>
          <w:color w:val="000000"/>
          <w:sz w:val="28"/>
          <w:szCs w:val="28"/>
        </w:rPr>
        <w:t xml:space="preserve">, м. </w:t>
      </w:r>
      <w:proofErr w:type="spellStart"/>
      <w:r w:rsidRPr="007F7331">
        <w:rPr>
          <w:color w:val="000000"/>
          <w:sz w:val="28"/>
          <w:szCs w:val="28"/>
        </w:rPr>
        <w:t>Київ</w:t>
      </w:r>
      <w:proofErr w:type="spellEnd"/>
    </w:p>
    <w:p w:rsidR="0076450F" w:rsidRPr="00707874" w:rsidRDefault="0076450F" w:rsidP="0076450F">
      <w:pPr>
        <w:pStyle w:val="a5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r w:rsidRPr="00707874">
        <w:rPr>
          <w:sz w:val="28"/>
          <w:szCs w:val="28"/>
          <w:lang w:val="uk-UA"/>
        </w:rPr>
        <w:t>Науковий керівник:</w:t>
      </w:r>
      <w:r>
        <w:rPr>
          <w:color w:val="000000"/>
          <w:sz w:val="28"/>
          <w:szCs w:val="28"/>
          <w:lang w:val="uk-UA"/>
        </w:rPr>
        <w:t xml:space="preserve"> Літвінова І. Ф.</w:t>
      </w:r>
      <w:r w:rsidRPr="00707874">
        <w:rPr>
          <w:color w:val="000000"/>
          <w:sz w:val="28"/>
          <w:szCs w:val="28"/>
          <w:lang w:val="uk-UA"/>
        </w:rPr>
        <w:t>, к. ю. н., доцент</w:t>
      </w:r>
    </w:p>
    <w:p w:rsidR="0076450F" w:rsidRDefault="0076450F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</w:p>
    <w:p w:rsidR="0076450F" w:rsidRPr="0076450F" w:rsidRDefault="0076450F" w:rsidP="007645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lang w:val="uk-UA"/>
        </w:rPr>
        <w:t>МІЖНАРОДНІ СТАНДАРТИ У СФЕРІ ВИКОНАННЯ ПОКАРАНЬ І ПОВОДЖЕННЯ ІЗ ЗАСУДЖЕНИМИ</w:t>
      </w:r>
    </w:p>
    <w:bookmarkEnd w:id="0"/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F32C0">
        <w:rPr>
          <w:rFonts w:ascii="Times New Roman" w:hAnsi="Times New Roman" w:cs="Times New Roman"/>
          <w:sz w:val="28"/>
          <w:lang w:val="uk-UA"/>
        </w:rPr>
        <w:t xml:space="preserve">Міжнародні стандарти поводження із засудженими — це прийняті на міжнародному рівні норми, принципи і рекомендації в галузі виконання покарань і діяльності органів і установ виконання покарань. </w:t>
      </w:r>
      <w:proofErr w:type="spellStart"/>
      <w:r w:rsidRPr="00BF0E33">
        <w:rPr>
          <w:rFonts w:ascii="Times New Roman" w:hAnsi="Times New Roman" w:cs="Times New Roman"/>
          <w:sz w:val="28"/>
        </w:rPr>
        <w:t>Ці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стандарти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були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узгоджені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міжнародною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спільнотою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в </w:t>
      </w:r>
      <w:proofErr w:type="spellStart"/>
      <w:r w:rsidRPr="00BF0E33">
        <w:rPr>
          <w:rFonts w:ascii="Times New Roman" w:hAnsi="Times New Roman" w:cs="Times New Roman"/>
          <w:sz w:val="28"/>
        </w:rPr>
        <w:t>їх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підґрунті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насамперед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лежить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BF0E33">
        <w:rPr>
          <w:rFonts w:ascii="Times New Roman" w:hAnsi="Times New Roman" w:cs="Times New Roman"/>
          <w:sz w:val="28"/>
        </w:rPr>
        <w:t>Загальна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декларація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BF0E33">
        <w:rPr>
          <w:rFonts w:ascii="Times New Roman" w:hAnsi="Times New Roman" w:cs="Times New Roman"/>
          <w:sz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Pr="00BF0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F0E33">
        <w:rPr>
          <w:rFonts w:ascii="Times New Roman" w:hAnsi="Times New Roman" w:cs="Times New Roman"/>
          <w:sz w:val="28"/>
        </w:rPr>
        <w:t>Прийняті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F0E33">
        <w:rPr>
          <w:rFonts w:ascii="Times New Roman" w:hAnsi="Times New Roman" w:cs="Times New Roman"/>
          <w:sz w:val="28"/>
        </w:rPr>
        <w:t>її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розвиток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Міжнародний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пакт про </w:t>
      </w:r>
      <w:proofErr w:type="spellStart"/>
      <w:r w:rsidRPr="00BF0E33">
        <w:rPr>
          <w:rFonts w:ascii="Times New Roman" w:hAnsi="Times New Roman" w:cs="Times New Roman"/>
          <w:sz w:val="28"/>
        </w:rPr>
        <w:t>громадянські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політичні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BF0E33">
        <w:rPr>
          <w:rFonts w:ascii="Times New Roman" w:hAnsi="Times New Roman" w:cs="Times New Roman"/>
          <w:sz w:val="28"/>
        </w:rPr>
        <w:t xml:space="preserve"> та </w:t>
      </w:r>
      <w:r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Міжнародний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пакт про </w:t>
      </w:r>
      <w:proofErr w:type="spellStart"/>
      <w:r w:rsidRPr="00BF0E33">
        <w:rPr>
          <w:rFonts w:ascii="Times New Roman" w:hAnsi="Times New Roman" w:cs="Times New Roman"/>
          <w:sz w:val="28"/>
        </w:rPr>
        <w:t>економічні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соціальні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культурні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які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породжують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юридичні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зобов'язання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для держав, </w:t>
      </w:r>
      <w:proofErr w:type="spellStart"/>
      <w:r w:rsidRPr="00BF0E33">
        <w:rPr>
          <w:rFonts w:ascii="Times New Roman" w:hAnsi="Times New Roman" w:cs="Times New Roman"/>
          <w:sz w:val="28"/>
        </w:rPr>
        <w:t>котрі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їх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ратифікували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(в тому </w:t>
      </w:r>
      <w:proofErr w:type="spellStart"/>
      <w:r w:rsidRPr="00BF0E33">
        <w:rPr>
          <w:rFonts w:ascii="Times New Roman" w:hAnsi="Times New Roman" w:cs="Times New Roman"/>
          <w:sz w:val="28"/>
        </w:rPr>
        <w:t>числі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BF0E33">
        <w:rPr>
          <w:rFonts w:ascii="Times New Roman" w:hAnsi="Times New Roman" w:cs="Times New Roman"/>
          <w:sz w:val="28"/>
        </w:rPr>
        <w:t>Україна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BF0E33">
        <w:rPr>
          <w:rFonts w:ascii="Times New Roman" w:hAnsi="Times New Roman" w:cs="Times New Roman"/>
          <w:sz w:val="28"/>
        </w:rPr>
        <w:t>містять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відповідні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положення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щодо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поводження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з особами, </w:t>
      </w:r>
      <w:proofErr w:type="spellStart"/>
      <w:r w:rsidRPr="00BF0E33">
        <w:rPr>
          <w:rFonts w:ascii="Times New Roman" w:hAnsi="Times New Roman" w:cs="Times New Roman"/>
          <w:sz w:val="28"/>
        </w:rPr>
        <w:t>позбавленими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волі</w:t>
      </w:r>
      <w:proofErr w:type="spellEnd"/>
      <w:r w:rsidR="00FA6F37">
        <w:rPr>
          <w:rFonts w:ascii="Times New Roman" w:hAnsi="Times New Roman" w:cs="Times New Roman"/>
          <w:sz w:val="28"/>
          <w:lang w:val="uk-UA"/>
        </w:rPr>
        <w:t xml:space="preserve"> </w:t>
      </w:r>
      <w:r w:rsidR="00FA6F37" w:rsidRPr="00FA6F37">
        <w:rPr>
          <w:rFonts w:ascii="Times New Roman" w:hAnsi="Times New Roman" w:cs="Times New Roman"/>
          <w:sz w:val="28"/>
        </w:rPr>
        <w:t>[1</w:t>
      </w:r>
      <w:r w:rsidR="00FA6F37">
        <w:rPr>
          <w:rFonts w:ascii="Times New Roman" w:hAnsi="Times New Roman" w:cs="Times New Roman"/>
          <w:sz w:val="28"/>
          <w:lang w:val="uk-UA"/>
        </w:rPr>
        <w:t>;</w:t>
      </w:r>
      <w:r w:rsidR="00FA6F37" w:rsidRPr="00FA6F37">
        <w:rPr>
          <w:rFonts w:ascii="Times New Roman" w:hAnsi="Times New Roman" w:cs="Times New Roman"/>
          <w:sz w:val="28"/>
        </w:rPr>
        <w:t xml:space="preserve"> 4</w:t>
      </w:r>
      <w:r w:rsidR="00FA6F37">
        <w:rPr>
          <w:rFonts w:ascii="Times New Roman" w:hAnsi="Times New Roman" w:cs="Times New Roman"/>
          <w:sz w:val="28"/>
          <w:lang w:val="uk-UA"/>
        </w:rPr>
        <w:t>;</w:t>
      </w:r>
      <w:r w:rsidR="00FA6F37" w:rsidRPr="00FA6F37">
        <w:rPr>
          <w:rFonts w:ascii="Times New Roman" w:hAnsi="Times New Roman" w:cs="Times New Roman"/>
          <w:sz w:val="28"/>
        </w:rPr>
        <w:t xml:space="preserve"> 5]</w:t>
      </w:r>
      <w:r w:rsidRPr="00BF0E33">
        <w:rPr>
          <w:rFonts w:ascii="Times New Roman" w:hAnsi="Times New Roman" w:cs="Times New Roman"/>
          <w:sz w:val="28"/>
        </w:rPr>
        <w:t xml:space="preserve">. 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F0E33">
        <w:rPr>
          <w:rFonts w:ascii="Times New Roman" w:hAnsi="Times New Roman" w:cs="Times New Roman"/>
          <w:sz w:val="28"/>
        </w:rPr>
        <w:t>Крім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цих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документів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загального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F0E33">
        <w:rPr>
          <w:rFonts w:ascii="Times New Roman" w:hAnsi="Times New Roman" w:cs="Times New Roman"/>
          <w:sz w:val="28"/>
        </w:rPr>
        <w:t>універсального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) характеру є </w:t>
      </w:r>
      <w:proofErr w:type="spellStart"/>
      <w:r w:rsidRPr="00BF0E33">
        <w:rPr>
          <w:rFonts w:ascii="Times New Roman" w:hAnsi="Times New Roman" w:cs="Times New Roman"/>
          <w:sz w:val="28"/>
        </w:rPr>
        <w:t>доволі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великий </w:t>
      </w:r>
      <w:proofErr w:type="spellStart"/>
      <w:r w:rsidRPr="00BF0E33">
        <w:rPr>
          <w:rFonts w:ascii="Times New Roman" w:hAnsi="Times New Roman" w:cs="Times New Roman"/>
          <w:sz w:val="28"/>
        </w:rPr>
        <w:t>перелік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документів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доповнюють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деталізують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загальні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принципи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безпосередньо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стосуються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засуджених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F0E33">
        <w:rPr>
          <w:rFonts w:ascii="Times New Roman" w:hAnsi="Times New Roman" w:cs="Times New Roman"/>
          <w:sz w:val="28"/>
        </w:rPr>
        <w:t>Перелік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основних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правових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документів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щодо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осіб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відбувають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покарання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F0E33">
        <w:rPr>
          <w:rFonts w:ascii="Times New Roman" w:hAnsi="Times New Roman" w:cs="Times New Roman"/>
          <w:sz w:val="28"/>
        </w:rPr>
        <w:t>вироком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суду, </w:t>
      </w:r>
      <w:proofErr w:type="spellStart"/>
      <w:r w:rsidRPr="00BF0E33">
        <w:rPr>
          <w:rFonts w:ascii="Times New Roman" w:hAnsi="Times New Roman" w:cs="Times New Roman"/>
          <w:sz w:val="28"/>
        </w:rPr>
        <w:t>нараховує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понад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 30 </w:t>
      </w:r>
      <w:proofErr w:type="spellStart"/>
      <w:r w:rsidRPr="00BF0E33">
        <w:rPr>
          <w:rFonts w:ascii="Times New Roman" w:hAnsi="Times New Roman" w:cs="Times New Roman"/>
          <w:sz w:val="28"/>
        </w:rPr>
        <w:t>найменувань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BF0E33">
        <w:rPr>
          <w:rFonts w:ascii="Times New Roman" w:hAnsi="Times New Roman" w:cs="Times New Roman"/>
          <w:sz w:val="28"/>
        </w:rPr>
        <w:t>ступенем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зобов'язань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виникають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F0E33">
        <w:rPr>
          <w:rFonts w:ascii="Times New Roman" w:hAnsi="Times New Roman" w:cs="Times New Roman"/>
          <w:sz w:val="28"/>
        </w:rPr>
        <w:t>впровадженні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міжнародних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стандартів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F0E33">
        <w:rPr>
          <w:rFonts w:ascii="Times New Roman" w:hAnsi="Times New Roman" w:cs="Times New Roman"/>
          <w:sz w:val="28"/>
        </w:rPr>
        <w:t>кримінально-виконавче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законодавство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тих </w:t>
      </w:r>
      <w:proofErr w:type="spellStart"/>
      <w:r w:rsidRPr="00BF0E33">
        <w:rPr>
          <w:rFonts w:ascii="Times New Roman" w:hAnsi="Times New Roman" w:cs="Times New Roman"/>
          <w:sz w:val="28"/>
        </w:rPr>
        <w:t>чи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інших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країн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існують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положення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BF0E33">
        <w:rPr>
          <w:rFonts w:ascii="Times New Roman" w:hAnsi="Times New Roman" w:cs="Times New Roman"/>
          <w:sz w:val="28"/>
        </w:rPr>
        <w:t>обов'язковими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F0E33">
        <w:rPr>
          <w:rFonts w:ascii="Times New Roman" w:hAnsi="Times New Roman" w:cs="Times New Roman"/>
          <w:sz w:val="28"/>
        </w:rPr>
        <w:t>виконання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F0E33">
        <w:rPr>
          <w:rFonts w:ascii="Times New Roman" w:hAnsi="Times New Roman" w:cs="Times New Roman"/>
          <w:sz w:val="28"/>
        </w:rPr>
        <w:t>національних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кримінально-виконавчих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системах, і </w:t>
      </w:r>
      <w:proofErr w:type="spellStart"/>
      <w:r w:rsidRPr="00BF0E33">
        <w:rPr>
          <w:rFonts w:ascii="Times New Roman" w:hAnsi="Times New Roman" w:cs="Times New Roman"/>
          <w:sz w:val="28"/>
        </w:rPr>
        <w:t>такі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розглядаються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BF0E33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для </w:t>
      </w:r>
      <w:proofErr w:type="spellStart"/>
      <w:r w:rsidRPr="00BF0E33">
        <w:rPr>
          <w:rFonts w:ascii="Times New Roman" w:hAnsi="Times New Roman" w:cs="Times New Roman"/>
          <w:sz w:val="28"/>
        </w:rPr>
        <w:t>реалізації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яких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повинні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BF0E33">
        <w:rPr>
          <w:rFonts w:ascii="Times New Roman" w:hAnsi="Times New Roman" w:cs="Times New Roman"/>
          <w:sz w:val="28"/>
        </w:rPr>
        <w:t>створені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відповідні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соціально-економічні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передумови</w:t>
      </w:r>
      <w:proofErr w:type="spellEnd"/>
      <w:r w:rsidR="00FA6F37" w:rsidRPr="00FA6F37">
        <w:rPr>
          <w:rFonts w:ascii="Times New Roman" w:hAnsi="Times New Roman" w:cs="Times New Roman"/>
          <w:sz w:val="28"/>
        </w:rPr>
        <w:t xml:space="preserve"> [2, c. 48]</w:t>
      </w:r>
      <w:r w:rsidRPr="00BF0E33">
        <w:rPr>
          <w:rFonts w:ascii="Times New Roman" w:hAnsi="Times New Roman" w:cs="Times New Roman"/>
          <w:sz w:val="28"/>
        </w:rPr>
        <w:t>.</w:t>
      </w:r>
    </w:p>
    <w:p w:rsidR="00D60168" w:rsidRP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BF0E33">
        <w:rPr>
          <w:rFonts w:ascii="Times New Roman" w:hAnsi="Times New Roman" w:cs="Times New Roman"/>
          <w:sz w:val="28"/>
        </w:rPr>
        <w:t>Принципи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закладені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F0E33">
        <w:rPr>
          <w:rFonts w:ascii="Times New Roman" w:hAnsi="Times New Roman" w:cs="Times New Roman"/>
          <w:sz w:val="28"/>
        </w:rPr>
        <w:t>Загальній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декларації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BF0E33">
        <w:rPr>
          <w:rFonts w:ascii="Times New Roman" w:hAnsi="Times New Roman" w:cs="Times New Roman"/>
          <w:sz w:val="28"/>
        </w:rPr>
        <w:t>людини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розвиваються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в таких актах </w:t>
      </w:r>
      <w:proofErr w:type="spellStart"/>
      <w:r w:rsidRPr="00BF0E33">
        <w:rPr>
          <w:rFonts w:ascii="Times New Roman" w:hAnsi="Times New Roman" w:cs="Times New Roman"/>
          <w:sz w:val="28"/>
        </w:rPr>
        <w:t>спеціалізованого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характеру,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мають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своєю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метою </w:t>
      </w:r>
      <w:proofErr w:type="spellStart"/>
      <w:r w:rsidRPr="00BF0E33">
        <w:rPr>
          <w:rFonts w:ascii="Times New Roman" w:hAnsi="Times New Roman" w:cs="Times New Roman"/>
          <w:sz w:val="28"/>
        </w:rPr>
        <w:t>виклад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стандартів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поводження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із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засудженими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BF0E33">
        <w:rPr>
          <w:rFonts w:ascii="Times New Roman" w:hAnsi="Times New Roman" w:cs="Times New Roman"/>
          <w:sz w:val="28"/>
        </w:rPr>
        <w:t>Мінімальні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стандартні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 w:rsidRPr="00BF0E33">
        <w:rPr>
          <w:rFonts w:ascii="Times New Roman" w:hAnsi="Times New Roman" w:cs="Times New Roman"/>
          <w:sz w:val="28"/>
        </w:rPr>
        <w:lastRenderedPageBreak/>
        <w:t>поводження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F0E33">
        <w:rPr>
          <w:rFonts w:ascii="Times New Roman" w:hAnsi="Times New Roman" w:cs="Times New Roman"/>
          <w:sz w:val="28"/>
        </w:rPr>
        <w:t>ув'язненими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(1957 р.), </w:t>
      </w:r>
      <w:proofErr w:type="spellStart"/>
      <w:r w:rsidRPr="00BF0E33">
        <w:rPr>
          <w:rFonts w:ascii="Times New Roman" w:hAnsi="Times New Roman" w:cs="Times New Roman"/>
          <w:sz w:val="28"/>
        </w:rPr>
        <w:t>Декларація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F0E33">
        <w:rPr>
          <w:rFonts w:ascii="Times New Roman" w:hAnsi="Times New Roman" w:cs="Times New Roman"/>
          <w:sz w:val="28"/>
        </w:rPr>
        <w:t>захист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всіх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осіб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від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катувань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інших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жорстоких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нелюдських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чи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таких, </w:t>
      </w:r>
      <w:proofErr w:type="spellStart"/>
      <w:r w:rsidRPr="00BF0E33">
        <w:rPr>
          <w:rFonts w:ascii="Times New Roman" w:hAnsi="Times New Roman" w:cs="Times New Roman"/>
          <w:sz w:val="28"/>
        </w:rPr>
        <w:t>що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принижують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гідність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0E33">
        <w:rPr>
          <w:rFonts w:ascii="Times New Roman" w:hAnsi="Times New Roman" w:cs="Times New Roman"/>
          <w:sz w:val="28"/>
        </w:rPr>
        <w:t>видів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поводження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F0E33">
        <w:rPr>
          <w:rFonts w:ascii="Times New Roman" w:hAnsi="Times New Roman" w:cs="Times New Roman"/>
          <w:sz w:val="28"/>
        </w:rPr>
        <w:t>покарання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(1975 р.), </w:t>
      </w:r>
      <w:proofErr w:type="spellStart"/>
      <w:r w:rsidRPr="00BF0E33">
        <w:rPr>
          <w:rFonts w:ascii="Times New Roman" w:hAnsi="Times New Roman" w:cs="Times New Roman"/>
          <w:sz w:val="28"/>
        </w:rPr>
        <w:t>Мінімальні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стандартні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правила ООН </w:t>
      </w:r>
      <w:proofErr w:type="spellStart"/>
      <w:r w:rsidRPr="00BF0E33">
        <w:rPr>
          <w:rFonts w:ascii="Times New Roman" w:hAnsi="Times New Roman" w:cs="Times New Roman"/>
          <w:sz w:val="28"/>
        </w:rPr>
        <w:t>стосовно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заходів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BF0E33">
        <w:rPr>
          <w:rFonts w:ascii="Times New Roman" w:hAnsi="Times New Roman" w:cs="Times New Roman"/>
          <w:sz w:val="28"/>
        </w:rPr>
        <w:t>пов'язаних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із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тюремним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E33">
        <w:rPr>
          <w:rFonts w:ascii="Times New Roman" w:hAnsi="Times New Roman" w:cs="Times New Roman"/>
          <w:sz w:val="28"/>
        </w:rPr>
        <w:t>ув'язненням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F0E33">
        <w:rPr>
          <w:rFonts w:ascii="Times New Roman" w:hAnsi="Times New Roman" w:cs="Times New Roman"/>
          <w:sz w:val="28"/>
        </w:rPr>
        <w:t>Токійські</w:t>
      </w:r>
      <w:proofErr w:type="spellEnd"/>
      <w:r w:rsidRPr="00BF0E33">
        <w:rPr>
          <w:rFonts w:ascii="Times New Roman" w:hAnsi="Times New Roman" w:cs="Times New Roman"/>
          <w:sz w:val="28"/>
        </w:rPr>
        <w:t xml:space="preserve"> правила, 1990 р.)</w:t>
      </w:r>
      <w:r w:rsidRPr="00D60168">
        <w:rPr>
          <w:rFonts w:ascii="Times New Roman" w:hAnsi="Times New Roman" w:cs="Times New Roman"/>
          <w:sz w:val="28"/>
        </w:rPr>
        <w:t>.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D1BB2">
        <w:rPr>
          <w:rFonts w:ascii="Times New Roman" w:hAnsi="Times New Roman" w:cs="Times New Roman"/>
          <w:sz w:val="28"/>
        </w:rPr>
        <w:t>Серед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перерахованих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міжнародних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документів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можна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виділити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стандарти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: 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D1BB2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стосуються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з особами, </w:t>
      </w:r>
      <w:proofErr w:type="spellStart"/>
      <w:r w:rsidRPr="00FD1BB2">
        <w:rPr>
          <w:rFonts w:ascii="Times New Roman" w:hAnsi="Times New Roman" w:cs="Times New Roman"/>
          <w:sz w:val="28"/>
        </w:rPr>
        <w:t>позбавленими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волі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серед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яких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чільне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місце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займають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Мінімальні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стандартні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D1BB2">
        <w:rPr>
          <w:rFonts w:ascii="Times New Roman" w:hAnsi="Times New Roman" w:cs="Times New Roman"/>
          <w:sz w:val="28"/>
        </w:rPr>
        <w:t>ув'язненими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1BB2">
        <w:rPr>
          <w:rFonts w:ascii="Times New Roman" w:hAnsi="Times New Roman" w:cs="Times New Roman"/>
          <w:sz w:val="28"/>
        </w:rPr>
        <w:t>Європейські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тюремні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правила, та 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D1BB2">
        <w:rPr>
          <w:rFonts w:ascii="Times New Roman" w:hAnsi="Times New Roman" w:cs="Times New Roman"/>
          <w:sz w:val="28"/>
        </w:rPr>
        <w:t xml:space="preserve">б) правила </w:t>
      </w:r>
      <w:proofErr w:type="spellStart"/>
      <w:r w:rsidRPr="00FD1BB2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заходів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FD1BB2">
        <w:rPr>
          <w:rFonts w:ascii="Times New Roman" w:hAnsi="Times New Roman" w:cs="Times New Roman"/>
          <w:sz w:val="28"/>
        </w:rPr>
        <w:t>пов'язаних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із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позбавлення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волі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D1BB2">
        <w:rPr>
          <w:rFonts w:ascii="Times New Roman" w:hAnsi="Times New Roman" w:cs="Times New Roman"/>
          <w:sz w:val="28"/>
        </w:rPr>
        <w:t>Мінімальні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стандартні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правила ООН </w:t>
      </w:r>
      <w:proofErr w:type="spellStart"/>
      <w:r w:rsidRPr="00FD1BB2">
        <w:rPr>
          <w:rFonts w:ascii="Times New Roman" w:hAnsi="Times New Roman" w:cs="Times New Roman"/>
          <w:sz w:val="28"/>
        </w:rPr>
        <w:t>стосовно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заходів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FD1BB2">
        <w:rPr>
          <w:rFonts w:ascii="Times New Roman" w:hAnsi="Times New Roman" w:cs="Times New Roman"/>
          <w:sz w:val="28"/>
        </w:rPr>
        <w:t>пов'язаних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D1BB2">
        <w:rPr>
          <w:rFonts w:ascii="Times New Roman" w:hAnsi="Times New Roman" w:cs="Times New Roman"/>
          <w:sz w:val="28"/>
        </w:rPr>
        <w:t>тюремним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Ув'язненням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D1BB2">
        <w:rPr>
          <w:rFonts w:ascii="Times New Roman" w:hAnsi="Times New Roman" w:cs="Times New Roman"/>
          <w:sz w:val="28"/>
        </w:rPr>
        <w:t>Токійські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правила) і </w:t>
      </w:r>
      <w:proofErr w:type="spellStart"/>
      <w:r w:rsidRPr="00FD1BB2">
        <w:rPr>
          <w:rFonts w:ascii="Times New Roman" w:hAnsi="Times New Roman" w:cs="Times New Roman"/>
          <w:sz w:val="28"/>
        </w:rPr>
        <w:t>Європейські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 w:rsidRPr="00FD1BB2">
        <w:rPr>
          <w:rFonts w:ascii="Times New Roman" w:hAnsi="Times New Roman" w:cs="Times New Roman"/>
          <w:sz w:val="28"/>
        </w:rPr>
        <w:t>щодо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громадських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санкцій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заходів</w:t>
      </w:r>
      <w:proofErr w:type="spellEnd"/>
      <w:r w:rsidRPr="00FD1BB2">
        <w:rPr>
          <w:rFonts w:ascii="Times New Roman" w:hAnsi="Times New Roman" w:cs="Times New Roman"/>
          <w:sz w:val="28"/>
        </w:rPr>
        <w:t>)</w:t>
      </w:r>
      <w:r w:rsidR="00FA6F37" w:rsidRPr="00FA6F37">
        <w:rPr>
          <w:rFonts w:ascii="Times New Roman" w:hAnsi="Times New Roman" w:cs="Times New Roman"/>
          <w:sz w:val="28"/>
        </w:rPr>
        <w:t xml:space="preserve"> [2, c. </w:t>
      </w:r>
      <w:r w:rsidR="00FA6F37" w:rsidRPr="0076450F">
        <w:rPr>
          <w:rFonts w:ascii="Times New Roman" w:hAnsi="Times New Roman" w:cs="Times New Roman"/>
          <w:sz w:val="28"/>
        </w:rPr>
        <w:t>57]</w:t>
      </w:r>
      <w:r w:rsidRPr="00FD1BB2">
        <w:rPr>
          <w:rFonts w:ascii="Times New Roman" w:hAnsi="Times New Roman" w:cs="Times New Roman"/>
          <w:sz w:val="28"/>
        </w:rPr>
        <w:t xml:space="preserve">. 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D1BB2">
        <w:rPr>
          <w:rFonts w:ascii="Times New Roman" w:hAnsi="Times New Roman" w:cs="Times New Roman"/>
          <w:sz w:val="28"/>
        </w:rPr>
        <w:t>Вагомого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значення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FD1BB2">
        <w:rPr>
          <w:rFonts w:ascii="Times New Roman" w:hAnsi="Times New Roman" w:cs="Times New Roman"/>
          <w:sz w:val="28"/>
        </w:rPr>
        <w:t>захисту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FD1BB2">
        <w:rPr>
          <w:rFonts w:ascii="Times New Roman" w:hAnsi="Times New Roman" w:cs="Times New Roman"/>
          <w:sz w:val="28"/>
        </w:rPr>
        <w:t>засуджених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FD1BB2">
        <w:rPr>
          <w:rFonts w:ascii="Times New Roman" w:hAnsi="Times New Roman" w:cs="Times New Roman"/>
          <w:sz w:val="28"/>
        </w:rPr>
        <w:t>обов'язковість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FD1BB2">
        <w:rPr>
          <w:rFonts w:ascii="Times New Roman" w:hAnsi="Times New Roman" w:cs="Times New Roman"/>
          <w:sz w:val="28"/>
        </w:rPr>
        <w:t>країн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їх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ратифікували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набули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Міжнародний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пакт про </w:t>
      </w:r>
      <w:proofErr w:type="spellStart"/>
      <w:r w:rsidRPr="00FD1BB2">
        <w:rPr>
          <w:rFonts w:ascii="Times New Roman" w:hAnsi="Times New Roman" w:cs="Times New Roman"/>
          <w:sz w:val="28"/>
        </w:rPr>
        <w:t>громадянські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політичні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права, </w:t>
      </w:r>
      <w:proofErr w:type="spellStart"/>
      <w:r w:rsidRPr="00FD1BB2">
        <w:rPr>
          <w:rFonts w:ascii="Times New Roman" w:hAnsi="Times New Roman" w:cs="Times New Roman"/>
          <w:sz w:val="28"/>
        </w:rPr>
        <w:t>Конвенція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проти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катувань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1BB2">
        <w:rPr>
          <w:rFonts w:ascii="Times New Roman" w:hAnsi="Times New Roman" w:cs="Times New Roman"/>
          <w:sz w:val="28"/>
        </w:rPr>
        <w:t>інших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жорстоких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нелюдських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чи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таких,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принижують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гідність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видів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1BB2">
        <w:rPr>
          <w:rFonts w:ascii="Times New Roman" w:hAnsi="Times New Roman" w:cs="Times New Roman"/>
          <w:sz w:val="28"/>
        </w:rPr>
        <w:t>покарання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Європейська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конвенція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FD1BB2">
        <w:rPr>
          <w:rFonts w:ascii="Times New Roman" w:hAnsi="Times New Roman" w:cs="Times New Roman"/>
          <w:sz w:val="28"/>
        </w:rPr>
        <w:t>попередження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катувань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нелюдського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чи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такого,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принижує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гідність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або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покарання</w:t>
      </w:r>
      <w:proofErr w:type="spellEnd"/>
      <w:r w:rsidRPr="00FD1BB2">
        <w:rPr>
          <w:rFonts w:ascii="Times New Roman" w:hAnsi="Times New Roman" w:cs="Times New Roman"/>
          <w:sz w:val="28"/>
        </w:rPr>
        <w:t>.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D1BB2">
        <w:rPr>
          <w:rFonts w:ascii="Times New Roman" w:hAnsi="Times New Roman" w:cs="Times New Roman"/>
          <w:sz w:val="28"/>
        </w:rPr>
        <w:t>Ідеї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положення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вимоги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містяться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1BB2">
        <w:rPr>
          <w:rFonts w:ascii="Times New Roman" w:hAnsi="Times New Roman" w:cs="Times New Roman"/>
          <w:sz w:val="28"/>
        </w:rPr>
        <w:t>Загальній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декларації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FD1BB2">
        <w:rPr>
          <w:rFonts w:ascii="Times New Roman" w:hAnsi="Times New Roman" w:cs="Times New Roman"/>
          <w:sz w:val="28"/>
        </w:rPr>
        <w:t>людини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в </w:t>
      </w:r>
      <w:proofErr w:type="spellStart"/>
      <w:r w:rsidRPr="00FD1BB2">
        <w:rPr>
          <w:rFonts w:ascii="Times New Roman" w:hAnsi="Times New Roman" w:cs="Times New Roman"/>
          <w:sz w:val="28"/>
        </w:rPr>
        <w:t>міжнародних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документах, </w:t>
      </w:r>
      <w:proofErr w:type="spellStart"/>
      <w:r w:rsidRPr="00FD1BB2">
        <w:rPr>
          <w:rFonts w:ascii="Times New Roman" w:hAnsi="Times New Roman" w:cs="Times New Roman"/>
          <w:sz w:val="28"/>
        </w:rPr>
        <w:t>що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містять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стандарти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із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засудженими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повинні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максимально </w:t>
      </w:r>
      <w:proofErr w:type="spellStart"/>
      <w:r w:rsidRPr="00FD1BB2">
        <w:rPr>
          <w:rFonts w:ascii="Times New Roman" w:hAnsi="Times New Roman" w:cs="Times New Roman"/>
          <w:sz w:val="28"/>
        </w:rPr>
        <w:t>враховуватись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D1BB2">
        <w:rPr>
          <w:rFonts w:ascii="Times New Roman" w:hAnsi="Times New Roman" w:cs="Times New Roman"/>
          <w:sz w:val="28"/>
        </w:rPr>
        <w:t>національному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кримінально-виконавчому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законодавстві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1BB2">
        <w:rPr>
          <w:rFonts w:ascii="Times New Roman" w:hAnsi="Times New Roman" w:cs="Times New Roman"/>
          <w:sz w:val="28"/>
        </w:rPr>
        <w:t>співвідноситись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з принципами </w:t>
      </w:r>
      <w:proofErr w:type="spellStart"/>
      <w:r w:rsidRPr="00FD1BB2">
        <w:rPr>
          <w:rFonts w:ascii="Times New Roman" w:hAnsi="Times New Roman" w:cs="Times New Roman"/>
          <w:sz w:val="28"/>
        </w:rPr>
        <w:t>кримінально-виконавчої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діяльності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1BB2">
        <w:rPr>
          <w:rFonts w:ascii="Times New Roman" w:hAnsi="Times New Roman" w:cs="Times New Roman"/>
          <w:sz w:val="28"/>
        </w:rPr>
        <w:t>Загальна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декларація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FD1BB2">
        <w:rPr>
          <w:rFonts w:ascii="Times New Roman" w:hAnsi="Times New Roman" w:cs="Times New Roman"/>
          <w:sz w:val="28"/>
        </w:rPr>
        <w:t>людини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міжнародні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стандарти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із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засудженими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національне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кримінально-виконавче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законодавство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співвідносяться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між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собою як </w:t>
      </w:r>
      <w:proofErr w:type="spellStart"/>
      <w:r w:rsidRPr="00FD1BB2">
        <w:rPr>
          <w:rFonts w:ascii="Times New Roman" w:hAnsi="Times New Roman" w:cs="Times New Roman"/>
          <w:sz w:val="28"/>
        </w:rPr>
        <w:t>загальне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особливе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FD1BB2">
        <w:rPr>
          <w:rFonts w:ascii="Times New Roman" w:hAnsi="Times New Roman" w:cs="Times New Roman"/>
          <w:sz w:val="28"/>
        </w:rPr>
        <w:t>окреме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FD1BB2">
        <w:rPr>
          <w:rFonts w:ascii="Times New Roman" w:hAnsi="Times New Roman" w:cs="Times New Roman"/>
          <w:sz w:val="28"/>
        </w:rPr>
        <w:t>одиничне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FD1BB2">
        <w:rPr>
          <w:rFonts w:ascii="Times New Roman" w:hAnsi="Times New Roman" w:cs="Times New Roman"/>
          <w:sz w:val="28"/>
        </w:rPr>
        <w:t>Під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цим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кутом </w:t>
      </w:r>
      <w:proofErr w:type="spellStart"/>
      <w:r w:rsidRPr="00FD1BB2">
        <w:rPr>
          <w:rFonts w:ascii="Times New Roman" w:hAnsi="Times New Roman" w:cs="Times New Roman"/>
          <w:sz w:val="28"/>
        </w:rPr>
        <w:t>зору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кримінально-виконавче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законодавство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D1BB2">
        <w:rPr>
          <w:rFonts w:ascii="Times New Roman" w:hAnsi="Times New Roman" w:cs="Times New Roman"/>
          <w:sz w:val="28"/>
        </w:rPr>
        <w:t>кримінально-виконавчу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діяльність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FD1BB2">
        <w:rPr>
          <w:rFonts w:ascii="Times New Roman" w:hAnsi="Times New Roman" w:cs="Times New Roman"/>
          <w:sz w:val="28"/>
        </w:rPr>
        <w:t>яких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імплементовані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міжнародні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lastRenderedPageBreak/>
        <w:t>стандарти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поводження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із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засудженими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8"/>
        </w:rPr>
        <w:t>слід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розглядати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FD1BB2">
        <w:rPr>
          <w:rFonts w:ascii="Times New Roman" w:hAnsi="Times New Roman" w:cs="Times New Roman"/>
          <w:sz w:val="28"/>
        </w:rPr>
        <w:t>відображення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єдності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1BB2">
        <w:rPr>
          <w:rFonts w:ascii="Times New Roman" w:hAnsi="Times New Roman" w:cs="Times New Roman"/>
          <w:sz w:val="28"/>
        </w:rPr>
        <w:t>загального</w:t>
      </w:r>
      <w:proofErr w:type="spellEnd"/>
      <w:r w:rsidRPr="00FD1BB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1BB2">
        <w:rPr>
          <w:rFonts w:ascii="Times New Roman" w:hAnsi="Times New Roman" w:cs="Times New Roman"/>
          <w:sz w:val="28"/>
        </w:rPr>
        <w:t>одиничного</w:t>
      </w:r>
      <w:proofErr w:type="spellEnd"/>
      <w:r w:rsidR="00FA6F37" w:rsidRPr="00FA6F37">
        <w:rPr>
          <w:rFonts w:ascii="Times New Roman" w:hAnsi="Times New Roman" w:cs="Times New Roman"/>
          <w:sz w:val="28"/>
        </w:rPr>
        <w:t xml:space="preserve"> [1]</w:t>
      </w:r>
      <w:r w:rsidRPr="00FD1BB2">
        <w:rPr>
          <w:rFonts w:ascii="Times New Roman" w:hAnsi="Times New Roman" w:cs="Times New Roman"/>
          <w:sz w:val="28"/>
        </w:rPr>
        <w:t xml:space="preserve">. </w:t>
      </w:r>
    </w:p>
    <w:p w:rsidR="00283BE1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6279E">
        <w:rPr>
          <w:rFonts w:ascii="Times New Roman" w:hAnsi="Times New Roman" w:cs="Times New Roman"/>
          <w:sz w:val="28"/>
        </w:rPr>
        <w:t>Мінімальні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стандартні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 w:rsidRPr="0046279E">
        <w:rPr>
          <w:rFonts w:ascii="Times New Roman" w:hAnsi="Times New Roman" w:cs="Times New Roman"/>
          <w:sz w:val="28"/>
        </w:rPr>
        <w:t>поводження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6279E">
        <w:rPr>
          <w:rFonts w:ascii="Times New Roman" w:hAnsi="Times New Roman" w:cs="Times New Roman"/>
          <w:sz w:val="28"/>
        </w:rPr>
        <w:t>ув'язненими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6279E">
        <w:rPr>
          <w:rFonts w:ascii="Times New Roman" w:hAnsi="Times New Roman" w:cs="Times New Roman"/>
          <w:sz w:val="28"/>
        </w:rPr>
        <w:t>Європейські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тюремні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 w:rsidRPr="0046279E">
        <w:rPr>
          <w:rFonts w:ascii="Times New Roman" w:hAnsi="Times New Roman" w:cs="Times New Roman"/>
          <w:sz w:val="28"/>
        </w:rPr>
        <w:t>містять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стандарти-рекомендації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тобто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положення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що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сформульовані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6279E">
        <w:rPr>
          <w:rFonts w:ascii="Times New Roman" w:hAnsi="Times New Roman" w:cs="Times New Roman"/>
          <w:sz w:val="28"/>
        </w:rPr>
        <w:t>цих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документах, не </w:t>
      </w:r>
      <w:proofErr w:type="spellStart"/>
      <w:r w:rsidRPr="0046279E">
        <w:rPr>
          <w:rFonts w:ascii="Times New Roman" w:hAnsi="Times New Roman" w:cs="Times New Roman"/>
          <w:sz w:val="28"/>
        </w:rPr>
        <w:t>мають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обов'язкової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юридичної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сили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про </w:t>
      </w:r>
      <w:proofErr w:type="spellStart"/>
      <w:r w:rsidRPr="0046279E">
        <w:rPr>
          <w:rFonts w:ascii="Times New Roman" w:hAnsi="Times New Roman" w:cs="Times New Roman"/>
          <w:sz w:val="28"/>
        </w:rPr>
        <w:t>що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прямо сказано у </w:t>
      </w:r>
      <w:proofErr w:type="spellStart"/>
      <w:r w:rsidRPr="0046279E">
        <w:rPr>
          <w:rFonts w:ascii="Times New Roman" w:hAnsi="Times New Roman" w:cs="Times New Roman"/>
          <w:sz w:val="28"/>
        </w:rPr>
        <w:t>вступі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46279E">
        <w:rPr>
          <w:rFonts w:ascii="Times New Roman" w:hAnsi="Times New Roman" w:cs="Times New Roman"/>
          <w:sz w:val="28"/>
        </w:rPr>
        <w:t>визначається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статус </w:t>
      </w:r>
      <w:proofErr w:type="spellStart"/>
      <w:r w:rsidRPr="0046279E">
        <w:rPr>
          <w:rFonts w:ascii="Times New Roman" w:hAnsi="Times New Roman" w:cs="Times New Roman"/>
          <w:sz w:val="28"/>
        </w:rPr>
        <w:t>цих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правил. Але, </w:t>
      </w:r>
      <w:proofErr w:type="spellStart"/>
      <w:r w:rsidRPr="0046279E">
        <w:rPr>
          <w:rFonts w:ascii="Times New Roman" w:hAnsi="Times New Roman" w:cs="Times New Roman"/>
          <w:sz w:val="28"/>
        </w:rPr>
        <w:t>незважаючи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6279E">
        <w:rPr>
          <w:rFonts w:ascii="Times New Roman" w:hAnsi="Times New Roman" w:cs="Times New Roman"/>
          <w:sz w:val="28"/>
        </w:rPr>
        <w:t>це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розроблені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46279E">
        <w:rPr>
          <w:rFonts w:ascii="Times New Roman" w:hAnsi="Times New Roman" w:cs="Times New Roman"/>
          <w:sz w:val="28"/>
        </w:rPr>
        <w:t>р</w:t>
      </w:r>
      <w:proofErr w:type="gramEnd"/>
      <w:r w:rsidRPr="0046279E">
        <w:rPr>
          <w:rFonts w:ascii="Times New Roman" w:hAnsi="Times New Roman" w:cs="Times New Roman"/>
          <w:sz w:val="28"/>
        </w:rPr>
        <w:t>івні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Організації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Об'єднаних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Націй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і Ради </w:t>
      </w:r>
      <w:proofErr w:type="spellStart"/>
      <w:r w:rsidRPr="0046279E">
        <w:rPr>
          <w:rFonts w:ascii="Times New Roman" w:hAnsi="Times New Roman" w:cs="Times New Roman"/>
          <w:sz w:val="28"/>
        </w:rPr>
        <w:t>Європи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стандарти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поводження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позбавленими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визнаються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міжнародними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організаціями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урядами й </w:t>
      </w:r>
      <w:proofErr w:type="spellStart"/>
      <w:r w:rsidRPr="0046279E">
        <w:rPr>
          <w:rFonts w:ascii="Times New Roman" w:hAnsi="Times New Roman" w:cs="Times New Roman"/>
          <w:sz w:val="28"/>
        </w:rPr>
        <w:t>неурядовими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організаціями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і, </w:t>
      </w:r>
      <w:proofErr w:type="spellStart"/>
      <w:r w:rsidRPr="0046279E">
        <w:rPr>
          <w:rFonts w:ascii="Times New Roman" w:hAnsi="Times New Roman" w:cs="Times New Roman"/>
          <w:sz w:val="28"/>
        </w:rPr>
        <w:t>зокрема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адміністрацією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місць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Обидва документи</w:t>
      </w:r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мають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6279E">
        <w:rPr>
          <w:rFonts w:ascii="Times New Roman" w:hAnsi="Times New Roman" w:cs="Times New Roman"/>
          <w:sz w:val="28"/>
        </w:rPr>
        <w:t>меті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свої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6279E">
        <w:rPr>
          <w:rFonts w:ascii="Times New Roman" w:hAnsi="Times New Roman" w:cs="Times New Roman"/>
          <w:sz w:val="28"/>
        </w:rPr>
        <w:t>створенню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мінімальних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загальновизнаних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гуманних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умов </w:t>
      </w:r>
      <w:proofErr w:type="spellStart"/>
      <w:r w:rsidRPr="0046279E">
        <w:rPr>
          <w:rFonts w:ascii="Times New Roman" w:hAnsi="Times New Roman" w:cs="Times New Roman"/>
          <w:sz w:val="28"/>
        </w:rPr>
        <w:t>тримання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які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46279E">
        <w:rPr>
          <w:rFonts w:ascii="Times New Roman" w:hAnsi="Times New Roman" w:cs="Times New Roman"/>
          <w:sz w:val="28"/>
        </w:rPr>
        <w:t>забезпечували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повагу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людської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гідності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. </w:t>
      </w:r>
    </w:p>
    <w:p w:rsidR="00D60168" w:rsidRDefault="00D60168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6279E">
        <w:rPr>
          <w:rFonts w:ascii="Times New Roman" w:hAnsi="Times New Roman" w:cs="Times New Roman"/>
          <w:sz w:val="28"/>
        </w:rPr>
        <w:t>Основоположні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принципи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поводження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з особами,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позбавленими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фундаментального характеру, </w:t>
      </w:r>
      <w:proofErr w:type="spellStart"/>
      <w:r w:rsidRPr="0046279E">
        <w:rPr>
          <w:rFonts w:ascii="Times New Roman" w:hAnsi="Times New Roman" w:cs="Times New Roman"/>
          <w:sz w:val="28"/>
        </w:rPr>
        <w:t>що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містяться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6279E">
        <w:rPr>
          <w:rFonts w:ascii="Times New Roman" w:hAnsi="Times New Roman" w:cs="Times New Roman"/>
          <w:sz w:val="28"/>
        </w:rPr>
        <w:t>міжнародних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документах, </w:t>
      </w:r>
      <w:proofErr w:type="spellStart"/>
      <w:r w:rsidRPr="0046279E">
        <w:rPr>
          <w:rFonts w:ascii="Times New Roman" w:hAnsi="Times New Roman" w:cs="Times New Roman"/>
          <w:sz w:val="28"/>
        </w:rPr>
        <w:t>ґрунтуються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6279E">
        <w:rPr>
          <w:rFonts w:ascii="Times New Roman" w:hAnsi="Times New Roman" w:cs="Times New Roman"/>
          <w:sz w:val="28"/>
        </w:rPr>
        <w:t>необхідності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забезпечувати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46279E">
        <w:rPr>
          <w:rFonts w:ascii="Times New Roman" w:hAnsi="Times New Roman" w:cs="Times New Roman"/>
          <w:sz w:val="28"/>
        </w:rPr>
        <w:t>засуджених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що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невіддільні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від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загальних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46279E">
        <w:rPr>
          <w:rFonts w:ascii="Times New Roman" w:hAnsi="Times New Roman" w:cs="Times New Roman"/>
          <w:sz w:val="28"/>
        </w:rPr>
        <w:t>людини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6279E">
        <w:rPr>
          <w:rFonts w:ascii="Times New Roman" w:hAnsi="Times New Roman" w:cs="Times New Roman"/>
          <w:sz w:val="28"/>
        </w:rPr>
        <w:t>Це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означає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що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мають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право на: </w:t>
      </w:r>
      <w:proofErr w:type="spellStart"/>
      <w:r w:rsidRPr="0046279E">
        <w:rPr>
          <w:rFonts w:ascii="Times New Roman" w:hAnsi="Times New Roman" w:cs="Times New Roman"/>
          <w:sz w:val="28"/>
        </w:rPr>
        <w:t>життя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6279E">
        <w:rPr>
          <w:rFonts w:ascii="Times New Roman" w:hAnsi="Times New Roman" w:cs="Times New Roman"/>
          <w:sz w:val="28"/>
        </w:rPr>
        <w:t>особисту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недоторканність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здоров'я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працю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відпочинок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незастосування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до них </w:t>
      </w:r>
      <w:proofErr w:type="spellStart"/>
      <w:r w:rsidRPr="0046279E">
        <w:rPr>
          <w:rFonts w:ascii="Times New Roman" w:hAnsi="Times New Roman" w:cs="Times New Roman"/>
          <w:sz w:val="28"/>
        </w:rPr>
        <w:t>тортур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чи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іншого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нелюдського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поводження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повагу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людської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гідності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належні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правові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процедури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свободу </w:t>
      </w:r>
      <w:proofErr w:type="spellStart"/>
      <w:r w:rsidRPr="0046279E">
        <w:rPr>
          <w:rFonts w:ascii="Times New Roman" w:hAnsi="Times New Roman" w:cs="Times New Roman"/>
          <w:sz w:val="28"/>
        </w:rPr>
        <w:t>від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46279E">
        <w:rPr>
          <w:rFonts w:ascii="Times New Roman" w:hAnsi="Times New Roman" w:cs="Times New Roman"/>
          <w:sz w:val="28"/>
        </w:rPr>
        <w:t>якої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дискримінації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свободу </w:t>
      </w:r>
      <w:proofErr w:type="spellStart"/>
      <w:r w:rsidRPr="0046279E">
        <w:rPr>
          <w:rFonts w:ascii="Times New Roman" w:hAnsi="Times New Roman" w:cs="Times New Roman"/>
          <w:sz w:val="28"/>
        </w:rPr>
        <w:t>від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рабства; свободу </w:t>
      </w:r>
      <w:proofErr w:type="spellStart"/>
      <w:r w:rsidRPr="0046279E">
        <w:rPr>
          <w:rFonts w:ascii="Times New Roman" w:hAnsi="Times New Roman" w:cs="Times New Roman"/>
          <w:sz w:val="28"/>
        </w:rPr>
        <w:t>совісті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та думок; свободу </w:t>
      </w:r>
      <w:proofErr w:type="spellStart"/>
      <w:r w:rsidRPr="0046279E">
        <w:rPr>
          <w:rFonts w:ascii="Times New Roman" w:hAnsi="Times New Roman" w:cs="Times New Roman"/>
          <w:sz w:val="28"/>
        </w:rPr>
        <w:t>віросповідування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недоторканність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сімейного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життя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6279E">
        <w:rPr>
          <w:rFonts w:ascii="Times New Roman" w:hAnsi="Times New Roman" w:cs="Times New Roman"/>
          <w:sz w:val="28"/>
        </w:rPr>
        <w:t>самовдосконалювання</w:t>
      </w:r>
      <w:proofErr w:type="spellEnd"/>
      <w:r w:rsidR="00FA6F37" w:rsidRPr="00FA6F37">
        <w:rPr>
          <w:rFonts w:ascii="Times New Roman" w:hAnsi="Times New Roman" w:cs="Times New Roman"/>
          <w:sz w:val="28"/>
        </w:rPr>
        <w:t xml:space="preserve"> [3]</w:t>
      </w:r>
      <w:r w:rsidRPr="0046279E">
        <w:rPr>
          <w:rFonts w:ascii="Times New Roman" w:hAnsi="Times New Roman" w:cs="Times New Roman"/>
          <w:sz w:val="28"/>
        </w:rPr>
        <w:t>.</w:t>
      </w:r>
    </w:p>
    <w:p w:rsidR="00D60168" w:rsidRPr="009724D0" w:rsidRDefault="009724D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954FA8">
        <w:rPr>
          <w:rFonts w:ascii="Times New Roman" w:hAnsi="Times New Roman" w:cs="Times New Roman"/>
          <w:sz w:val="28"/>
          <w:lang w:val="uk-UA"/>
        </w:rPr>
        <w:t xml:space="preserve"> питанням </w:t>
      </w:r>
      <w:r w:rsidR="00954FA8" w:rsidRPr="00BF0E33">
        <w:rPr>
          <w:rFonts w:ascii="Times New Roman" w:hAnsi="Times New Roman"/>
          <w:sz w:val="28"/>
          <w:szCs w:val="28"/>
          <w:lang w:val="uk-UA"/>
        </w:rPr>
        <w:t>виконання покарань і поводження із засудженими</w:t>
      </w:r>
      <w:r w:rsidR="00954FA8">
        <w:rPr>
          <w:rFonts w:ascii="Times New Roman" w:hAnsi="Times New Roman"/>
          <w:sz w:val="28"/>
          <w:szCs w:val="28"/>
          <w:lang w:val="uk-UA"/>
        </w:rPr>
        <w:t xml:space="preserve"> присвячена низка міжнародних нормативно-правових актів, відповідно до яких </w:t>
      </w:r>
      <w:r w:rsidR="00954FA8">
        <w:rPr>
          <w:rFonts w:ascii="Times New Roman" w:hAnsi="Times New Roman" w:cs="Times New Roman"/>
          <w:sz w:val="28"/>
          <w:lang w:val="uk-UA"/>
        </w:rPr>
        <w:t>в</w:t>
      </w:r>
      <w:proofErr w:type="spellStart"/>
      <w:r w:rsidRPr="0046279E">
        <w:rPr>
          <w:rFonts w:ascii="Times New Roman" w:hAnsi="Times New Roman" w:cs="Times New Roman"/>
          <w:sz w:val="28"/>
        </w:rPr>
        <w:t>иправлення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засуджених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має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6279E">
        <w:rPr>
          <w:rFonts w:ascii="Times New Roman" w:hAnsi="Times New Roman" w:cs="Times New Roman"/>
          <w:sz w:val="28"/>
        </w:rPr>
        <w:t>меті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мінімізацію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негативного </w:t>
      </w:r>
      <w:proofErr w:type="spellStart"/>
      <w:r w:rsidRPr="0046279E">
        <w:rPr>
          <w:rFonts w:ascii="Times New Roman" w:hAnsi="Times New Roman" w:cs="Times New Roman"/>
          <w:sz w:val="28"/>
        </w:rPr>
        <w:t>впливу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позбавлення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6279E">
        <w:rPr>
          <w:rFonts w:ascii="Times New Roman" w:hAnsi="Times New Roman" w:cs="Times New Roman"/>
          <w:sz w:val="28"/>
        </w:rPr>
        <w:t>особистість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6279E">
        <w:rPr>
          <w:rFonts w:ascii="Times New Roman" w:hAnsi="Times New Roman" w:cs="Times New Roman"/>
          <w:sz w:val="28"/>
        </w:rPr>
        <w:t>соціальну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поведінку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осіб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6279E">
        <w:rPr>
          <w:rFonts w:ascii="Times New Roman" w:hAnsi="Times New Roman" w:cs="Times New Roman"/>
          <w:sz w:val="28"/>
        </w:rPr>
        <w:t>позбавлених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279E">
        <w:rPr>
          <w:rFonts w:ascii="Times New Roman" w:hAnsi="Times New Roman" w:cs="Times New Roman"/>
          <w:sz w:val="28"/>
        </w:rPr>
        <w:t>волі</w:t>
      </w:r>
      <w:proofErr w:type="spellEnd"/>
      <w:r w:rsidRPr="0046279E">
        <w:rPr>
          <w:rFonts w:ascii="Times New Roman" w:hAnsi="Times New Roman" w:cs="Times New Roman"/>
          <w:sz w:val="28"/>
        </w:rPr>
        <w:t xml:space="preserve">. </w:t>
      </w:r>
    </w:p>
    <w:p w:rsidR="00B26EF9" w:rsidRDefault="00B26EF9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2C0" w:rsidRDefault="006F32C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2C0" w:rsidRDefault="006F32C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2C0" w:rsidRDefault="006F32C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2C0" w:rsidRDefault="006F32C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2C0" w:rsidRDefault="006F32C0" w:rsidP="00D6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6450F" w:rsidRDefault="0076450F" w:rsidP="0076450F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</w:p>
    <w:p w:rsidR="00FA6F37" w:rsidRPr="0076450F" w:rsidRDefault="00FA6F37" w:rsidP="0076450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6450F">
        <w:rPr>
          <w:rFonts w:ascii="Times New Roman" w:hAnsi="Times New Roman" w:cs="Times New Roman"/>
          <w:sz w:val="28"/>
        </w:rPr>
        <w:t>Загальна</w:t>
      </w:r>
      <w:proofErr w:type="spellEnd"/>
      <w:r w:rsidRPr="007645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450F">
        <w:rPr>
          <w:rFonts w:ascii="Times New Roman" w:hAnsi="Times New Roman" w:cs="Times New Roman"/>
          <w:sz w:val="28"/>
        </w:rPr>
        <w:t>декларація</w:t>
      </w:r>
      <w:proofErr w:type="spellEnd"/>
      <w:r w:rsidRPr="0076450F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76450F">
        <w:rPr>
          <w:rFonts w:ascii="Times New Roman" w:hAnsi="Times New Roman" w:cs="Times New Roman"/>
          <w:sz w:val="28"/>
        </w:rPr>
        <w:t>людини</w:t>
      </w:r>
      <w:proofErr w:type="spellEnd"/>
      <w:r w:rsidRPr="0076450F">
        <w:rPr>
          <w:rFonts w:ascii="Times New Roman" w:hAnsi="Times New Roman" w:cs="Times New Roman"/>
          <w:sz w:val="28"/>
          <w:lang w:val="uk-UA"/>
        </w:rPr>
        <w:t xml:space="preserve">: Декларація Організації Об'єднаних Націй від 10.12.1948 р. </w:t>
      </w:r>
      <w:r w:rsidRPr="0076450F">
        <w:rPr>
          <w:rFonts w:ascii="Times New Roman" w:hAnsi="Times New Roman" w:cs="Times New Roman"/>
          <w:sz w:val="28"/>
          <w:lang w:val="en-US"/>
        </w:rPr>
        <w:t>URL</w:t>
      </w:r>
      <w:r w:rsidRPr="0076450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6" w:history="1">
        <w:r w:rsidRPr="0076450F">
          <w:rPr>
            <w:rStyle w:val="a4"/>
            <w:rFonts w:ascii="Times New Roman" w:hAnsi="Times New Roman" w:cs="Times New Roman"/>
            <w:sz w:val="28"/>
            <w:lang w:val="uk-UA"/>
          </w:rPr>
          <w:t>https://zakon.rada.gov.ua/laws/show/995_015</w:t>
        </w:r>
      </w:hyperlink>
      <w:r w:rsidRPr="0076450F">
        <w:rPr>
          <w:rFonts w:ascii="Times New Roman" w:hAnsi="Times New Roman" w:cs="Times New Roman"/>
          <w:sz w:val="28"/>
          <w:lang w:val="uk-UA"/>
        </w:rPr>
        <w:t xml:space="preserve"> (дата звернення: </w:t>
      </w:r>
      <w:r w:rsidR="003A11AE">
        <w:rPr>
          <w:rFonts w:ascii="Times New Roman" w:hAnsi="Times New Roman" w:cs="Times New Roman"/>
          <w:sz w:val="28"/>
          <w:lang w:val="uk-UA"/>
        </w:rPr>
        <w:t>01</w:t>
      </w:r>
      <w:r w:rsidRPr="0076450F">
        <w:rPr>
          <w:rFonts w:ascii="Times New Roman" w:hAnsi="Times New Roman" w:cs="Times New Roman"/>
          <w:sz w:val="28"/>
          <w:lang w:val="uk-UA"/>
        </w:rPr>
        <w:t>.0</w:t>
      </w:r>
      <w:r w:rsidR="003A11AE">
        <w:rPr>
          <w:rFonts w:ascii="Times New Roman" w:hAnsi="Times New Roman" w:cs="Times New Roman"/>
          <w:sz w:val="28"/>
          <w:lang w:val="uk-UA"/>
        </w:rPr>
        <w:t>4</w:t>
      </w:r>
      <w:r w:rsidRPr="0076450F">
        <w:rPr>
          <w:rFonts w:ascii="Times New Roman" w:hAnsi="Times New Roman" w:cs="Times New Roman"/>
          <w:sz w:val="28"/>
          <w:lang w:val="uk-UA"/>
        </w:rPr>
        <w:t>.2019).</w:t>
      </w:r>
    </w:p>
    <w:p w:rsidR="00FA6F37" w:rsidRPr="00FA6F37" w:rsidRDefault="00FA6F37" w:rsidP="0076450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A6F37">
        <w:rPr>
          <w:rFonts w:ascii="Times New Roman" w:hAnsi="Times New Roman" w:cs="Times New Roman"/>
          <w:sz w:val="28"/>
          <w:lang w:val="uk-UA"/>
        </w:rPr>
        <w:t>Кримінально-виконавче право України: Підручник</w:t>
      </w:r>
      <w:r>
        <w:rPr>
          <w:rFonts w:ascii="Times New Roman" w:hAnsi="Times New Roman" w:cs="Times New Roman"/>
          <w:sz w:val="28"/>
          <w:lang w:val="uk-UA"/>
        </w:rPr>
        <w:t xml:space="preserve"> / з</w:t>
      </w:r>
      <w:r w:rsidRPr="00FA6F37">
        <w:rPr>
          <w:rFonts w:ascii="Times New Roman" w:hAnsi="Times New Roman" w:cs="Times New Roman"/>
          <w:sz w:val="28"/>
          <w:lang w:val="uk-UA"/>
        </w:rPr>
        <w:t xml:space="preserve">а ред.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  <w:r w:rsidRPr="00FA6F37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A6F37">
        <w:rPr>
          <w:rFonts w:ascii="Times New Roman" w:hAnsi="Times New Roman" w:cs="Times New Roman"/>
          <w:sz w:val="28"/>
          <w:lang w:val="uk-UA"/>
        </w:rPr>
        <w:t xml:space="preserve"> X. Степанюка. </w:t>
      </w:r>
      <w:proofErr w:type="spellStart"/>
      <w:r w:rsidRPr="00FA6F37">
        <w:rPr>
          <w:rFonts w:ascii="Times New Roman" w:hAnsi="Times New Roman" w:cs="Times New Roman"/>
          <w:sz w:val="28"/>
          <w:lang w:val="uk-UA"/>
        </w:rPr>
        <w:t>X</w:t>
      </w:r>
      <w:r>
        <w:rPr>
          <w:rFonts w:ascii="Times New Roman" w:hAnsi="Times New Roman" w:cs="Times New Roman"/>
          <w:sz w:val="28"/>
          <w:lang w:val="uk-UA"/>
        </w:rPr>
        <w:t>арків</w:t>
      </w:r>
      <w:proofErr w:type="spellEnd"/>
      <w:r w:rsidRPr="00FA6F37">
        <w:rPr>
          <w:rFonts w:ascii="Times New Roman" w:hAnsi="Times New Roman" w:cs="Times New Roman"/>
          <w:sz w:val="28"/>
          <w:lang w:val="uk-UA"/>
        </w:rPr>
        <w:t>: Право, 20</w:t>
      </w:r>
      <w:r>
        <w:rPr>
          <w:rFonts w:ascii="Times New Roman" w:hAnsi="Times New Roman" w:cs="Times New Roman"/>
          <w:sz w:val="28"/>
          <w:lang w:val="uk-UA"/>
        </w:rPr>
        <w:t>13</w:t>
      </w:r>
      <w:r w:rsidRPr="00FA6F37">
        <w:rPr>
          <w:rFonts w:ascii="Times New Roman" w:hAnsi="Times New Roman" w:cs="Times New Roman"/>
          <w:sz w:val="28"/>
          <w:lang w:val="uk-UA"/>
        </w:rPr>
        <w:t>. 256 с.</w:t>
      </w:r>
    </w:p>
    <w:p w:rsidR="00FA6F37" w:rsidRDefault="00FA6F37" w:rsidP="0076450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F32C0">
        <w:rPr>
          <w:rFonts w:ascii="Times New Roman" w:hAnsi="Times New Roman" w:cs="Times New Roman"/>
          <w:sz w:val="28"/>
          <w:lang w:val="uk-UA"/>
        </w:rPr>
        <w:t>Мінімальні стандартні правила поводження з ув'язненими</w:t>
      </w:r>
      <w:r>
        <w:rPr>
          <w:rFonts w:ascii="Times New Roman" w:hAnsi="Times New Roman" w:cs="Times New Roman"/>
          <w:sz w:val="28"/>
          <w:lang w:val="uk-UA"/>
        </w:rPr>
        <w:t>:                      Правила Організації Об</w:t>
      </w:r>
      <w:r w:rsidRPr="008B0C32">
        <w:rPr>
          <w:rFonts w:ascii="Times New Roman" w:hAnsi="Times New Roman" w:cs="Times New Roman"/>
          <w:sz w:val="28"/>
          <w:lang w:val="uk-UA"/>
        </w:rPr>
        <w:t>'</w:t>
      </w:r>
      <w:r>
        <w:rPr>
          <w:rFonts w:ascii="Times New Roman" w:hAnsi="Times New Roman" w:cs="Times New Roman"/>
          <w:sz w:val="28"/>
          <w:lang w:val="uk-UA"/>
        </w:rPr>
        <w:t xml:space="preserve">єднаних Націй від 30.08.1955 р.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Pr="000800DC">
          <w:rPr>
            <w:rStyle w:val="a4"/>
            <w:rFonts w:ascii="Times New Roman" w:hAnsi="Times New Roman" w:cs="Times New Roman"/>
            <w:sz w:val="28"/>
            <w:lang w:val="uk-UA"/>
          </w:rPr>
          <w:t>https://zakon.rada.gov.ua/laws/show/995_212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(дата звернення: </w:t>
      </w:r>
      <w:r w:rsidR="003A11AE">
        <w:rPr>
          <w:rFonts w:ascii="Times New Roman" w:hAnsi="Times New Roman" w:cs="Times New Roman"/>
          <w:sz w:val="28"/>
          <w:lang w:val="uk-UA"/>
        </w:rPr>
        <w:t>01</w:t>
      </w:r>
      <w:r>
        <w:rPr>
          <w:rFonts w:ascii="Times New Roman" w:hAnsi="Times New Roman" w:cs="Times New Roman"/>
          <w:sz w:val="28"/>
          <w:lang w:val="uk-UA"/>
        </w:rPr>
        <w:t>.0</w:t>
      </w:r>
      <w:r w:rsidR="003A11AE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.2019).</w:t>
      </w:r>
    </w:p>
    <w:p w:rsidR="00FA6F37" w:rsidRDefault="00FA6F37" w:rsidP="0076450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6F32C0">
        <w:rPr>
          <w:rFonts w:ascii="Times New Roman" w:hAnsi="Times New Roman" w:cs="Times New Roman"/>
          <w:sz w:val="28"/>
          <w:lang w:val="uk-UA"/>
        </w:rPr>
        <w:t>ро громадянські і політичні права</w:t>
      </w:r>
      <w:r w:rsidRPr="00E6023D">
        <w:rPr>
          <w:rFonts w:ascii="Times New Roman" w:hAnsi="Times New Roman" w:cs="Times New Roman"/>
          <w:sz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lang w:val="uk-UA"/>
        </w:rPr>
        <w:t>Міжнародний п</w:t>
      </w:r>
      <w:r w:rsidRPr="00E6023D">
        <w:rPr>
          <w:rFonts w:ascii="Times New Roman" w:hAnsi="Times New Roman" w:cs="Times New Roman"/>
          <w:sz w:val="28"/>
          <w:lang w:val="uk-UA"/>
        </w:rPr>
        <w:t xml:space="preserve">акт                            Організації Об'єднаних Націй від 16.12.1966 р. </w:t>
      </w:r>
      <w:r w:rsidRPr="00E6023D">
        <w:rPr>
          <w:rFonts w:ascii="Times New Roman" w:hAnsi="Times New Roman" w:cs="Times New Roman"/>
          <w:sz w:val="28"/>
          <w:lang w:val="en-US"/>
        </w:rPr>
        <w:t>URL</w:t>
      </w:r>
      <w:r w:rsidRPr="00E6023D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Pr="00E6023D">
          <w:rPr>
            <w:rStyle w:val="a4"/>
            <w:rFonts w:ascii="Times New Roman" w:hAnsi="Times New Roman" w:cs="Times New Roman"/>
            <w:sz w:val="28"/>
            <w:lang w:val="uk-UA"/>
          </w:rPr>
          <w:t>https://zakon.rada.gov.ua/laws/show/995_043</w:t>
        </w:r>
      </w:hyperlink>
      <w:r w:rsidRPr="00E6023D">
        <w:rPr>
          <w:rFonts w:ascii="Times New Roman" w:hAnsi="Times New Roman" w:cs="Times New Roman"/>
          <w:sz w:val="28"/>
          <w:lang w:val="uk-UA"/>
        </w:rPr>
        <w:t xml:space="preserve">  (дата звернення: </w:t>
      </w:r>
      <w:r w:rsidR="003A11AE">
        <w:rPr>
          <w:rFonts w:ascii="Times New Roman" w:hAnsi="Times New Roman" w:cs="Times New Roman"/>
          <w:sz w:val="28"/>
          <w:lang w:val="uk-UA"/>
        </w:rPr>
        <w:t>01</w:t>
      </w:r>
      <w:r w:rsidRPr="00E6023D">
        <w:rPr>
          <w:rFonts w:ascii="Times New Roman" w:hAnsi="Times New Roman" w:cs="Times New Roman"/>
          <w:sz w:val="28"/>
          <w:lang w:val="uk-UA"/>
        </w:rPr>
        <w:t>.0</w:t>
      </w:r>
      <w:r w:rsidR="003A11AE">
        <w:rPr>
          <w:rFonts w:ascii="Times New Roman" w:hAnsi="Times New Roman" w:cs="Times New Roman"/>
          <w:sz w:val="28"/>
          <w:lang w:val="uk-UA"/>
        </w:rPr>
        <w:t>4</w:t>
      </w:r>
      <w:r w:rsidRPr="00E6023D">
        <w:rPr>
          <w:rFonts w:ascii="Times New Roman" w:hAnsi="Times New Roman" w:cs="Times New Roman"/>
          <w:sz w:val="28"/>
          <w:lang w:val="uk-UA"/>
        </w:rPr>
        <w:t>.2019).</w:t>
      </w:r>
    </w:p>
    <w:p w:rsidR="00FA6F37" w:rsidRDefault="00FA6F37" w:rsidP="0076450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6F32C0">
        <w:rPr>
          <w:rFonts w:ascii="Times New Roman" w:hAnsi="Times New Roman" w:cs="Times New Roman"/>
          <w:sz w:val="28"/>
          <w:lang w:val="uk-UA"/>
        </w:rPr>
        <w:t>ро економічні, соціальні і культурні права</w:t>
      </w:r>
      <w:r>
        <w:rPr>
          <w:rFonts w:ascii="Times New Roman" w:hAnsi="Times New Roman" w:cs="Times New Roman"/>
          <w:sz w:val="28"/>
          <w:lang w:val="uk-UA"/>
        </w:rPr>
        <w:t>: Міжнародний                            пакт Організації Об</w:t>
      </w:r>
      <w:r w:rsidRPr="00E6023D">
        <w:rPr>
          <w:rFonts w:ascii="Times New Roman" w:hAnsi="Times New Roman" w:cs="Times New Roman"/>
          <w:sz w:val="28"/>
          <w:lang w:val="uk-UA"/>
        </w:rPr>
        <w:t>'</w:t>
      </w:r>
      <w:r>
        <w:rPr>
          <w:rFonts w:ascii="Times New Roman" w:hAnsi="Times New Roman" w:cs="Times New Roman"/>
          <w:sz w:val="28"/>
          <w:lang w:val="uk-UA"/>
        </w:rPr>
        <w:t xml:space="preserve">єднаних Націй від 19.10.1973 р.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hyperlink r:id="rId9" w:history="1">
        <w:r w:rsidRPr="000800DC">
          <w:rPr>
            <w:rStyle w:val="a4"/>
            <w:rFonts w:ascii="Times New Roman" w:hAnsi="Times New Roman" w:cs="Times New Roman"/>
            <w:sz w:val="28"/>
            <w:lang w:val="uk-UA"/>
          </w:rPr>
          <w:t>https://zakon.rada.gov.ua/laws/show/995_042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(дата звернення: </w:t>
      </w:r>
      <w:r w:rsidR="003A11AE">
        <w:rPr>
          <w:rFonts w:ascii="Times New Roman" w:hAnsi="Times New Roman" w:cs="Times New Roman"/>
          <w:sz w:val="28"/>
          <w:lang w:val="uk-UA"/>
        </w:rPr>
        <w:t>01</w:t>
      </w:r>
      <w:r>
        <w:rPr>
          <w:rFonts w:ascii="Times New Roman" w:hAnsi="Times New Roman" w:cs="Times New Roman"/>
          <w:sz w:val="28"/>
          <w:lang w:val="uk-UA"/>
        </w:rPr>
        <w:t>.0</w:t>
      </w:r>
      <w:r w:rsidR="003A11AE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.2019).</w:t>
      </w:r>
    </w:p>
    <w:p w:rsidR="00FA6F37" w:rsidRPr="00FA6F37" w:rsidRDefault="00FA6F37" w:rsidP="00764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FA6F37" w:rsidRPr="00FA6F37" w:rsidSect="00311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E40"/>
    <w:multiLevelType w:val="hybridMultilevel"/>
    <w:tmpl w:val="891ECF58"/>
    <w:lvl w:ilvl="0" w:tplc="F76EE8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5F"/>
    <w:rsid w:val="001457F9"/>
    <w:rsid w:val="001C2EB6"/>
    <w:rsid w:val="00283BE1"/>
    <w:rsid w:val="00311A5F"/>
    <w:rsid w:val="003A11AE"/>
    <w:rsid w:val="003B2554"/>
    <w:rsid w:val="006F32C0"/>
    <w:rsid w:val="0076450F"/>
    <w:rsid w:val="00954FA8"/>
    <w:rsid w:val="009724D0"/>
    <w:rsid w:val="00995425"/>
    <w:rsid w:val="00B26EF9"/>
    <w:rsid w:val="00B921AF"/>
    <w:rsid w:val="00D60168"/>
    <w:rsid w:val="00E124C8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F3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6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2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F3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6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995_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5_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Цезар</dc:creator>
  <cp:lastModifiedBy>Admin</cp:lastModifiedBy>
  <cp:revision>2</cp:revision>
  <cp:lastPrinted>2019-04-04T09:19:00Z</cp:lastPrinted>
  <dcterms:created xsi:type="dcterms:W3CDTF">2019-05-27T09:03:00Z</dcterms:created>
  <dcterms:modified xsi:type="dcterms:W3CDTF">2019-05-27T09:03:00Z</dcterms:modified>
</cp:coreProperties>
</file>